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E4D6" w14:textId="0B288BFA" w:rsidR="00D33AA2" w:rsidRDefault="0023457E" w:rsidP="0058655E">
      <w:pPr>
        <w:spacing w:line="480" w:lineRule="auto"/>
        <w:ind w:firstLine="720"/>
        <w:jc w:val="center"/>
        <w:rPr>
          <w:rFonts w:ascii="Garamond" w:hAnsi="Garamond"/>
          <w:b/>
          <w:iCs/>
          <w:sz w:val="22"/>
        </w:rPr>
      </w:pPr>
      <w:r w:rsidRPr="008F5DA8">
        <w:rPr>
          <w:rFonts w:ascii="Garamond" w:hAnsi="Garamond"/>
          <w:b/>
          <w:iCs/>
          <w:sz w:val="22"/>
        </w:rPr>
        <w:t>METHODOLOGICAL NOTES</w:t>
      </w:r>
    </w:p>
    <w:p w14:paraId="2D8EA27B" w14:textId="53FC060D" w:rsidR="00CC3E0C" w:rsidRDefault="00CC3E0C" w:rsidP="0058655E">
      <w:pPr>
        <w:spacing w:line="480" w:lineRule="auto"/>
        <w:ind w:firstLine="720"/>
        <w:jc w:val="center"/>
        <w:rPr>
          <w:rFonts w:ascii="Garamond" w:hAnsi="Garamond"/>
          <w:b/>
          <w:iCs/>
          <w:sz w:val="22"/>
        </w:rPr>
      </w:pPr>
    </w:p>
    <w:p w14:paraId="238B07B2" w14:textId="03E569A0" w:rsidR="00E27CA9" w:rsidRPr="003A5682" w:rsidRDefault="00E27CA9" w:rsidP="003A5682">
      <w:pPr>
        <w:spacing w:line="480" w:lineRule="auto"/>
        <w:jc w:val="both"/>
        <w:rPr>
          <w:rFonts w:ascii="Garamond" w:hAnsi="Garamond"/>
          <w:bCs/>
          <w:iCs/>
          <w:color w:val="C00000"/>
          <w:sz w:val="22"/>
        </w:rPr>
      </w:pPr>
      <w:r>
        <w:rPr>
          <w:rFonts w:ascii="Garamond" w:hAnsi="Garamond"/>
          <w:bCs/>
          <w:iCs/>
          <w:sz w:val="22"/>
        </w:rPr>
        <w:t>The following methodological notes present supplemental information to our research study. This material can aid future researchers to design and implement collaborative research (</w:t>
      </w:r>
      <w:proofErr w:type="spellStart"/>
      <w:r>
        <w:rPr>
          <w:rFonts w:ascii="Garamond" w:hAnsi="Garamond"/>
          <w:bCs/>
          <w:iCs/>
          <w:sz w:val="22"/>
        </w:rPr>
        <w:t>Guerci</w:t>
      </w:r>
      <w:proofErr w:type="spellEnd"/>
      <w:r>
        <w:rPr>
          <w:rFonts w:ascii="Garamond" w:hAnsi="Garamond"/>
          <w:bCs/>
          <w:iCs/>
          <w:sz w:val="22"/>
        </w:rPr>
        <w:t xml:space="preserve"> et al., 2019). The information presented encompasses a consent form, the structure of the workshop component of the </w:t>
      </w:r>
      <w:r w:rsidR="00855134">
        <w:rPr>
          <w:rFonts w:ascii="Garamond" w:hAnsi="Garamond"/>
          <w:bCs/>
          <w:iCs/>
          <w:sz w:val="22"/>
        </w:rPr>
        <w:t xml:space="preserve">structured </w:t>
      </w:r>
      <w:r>
        <w:rPr>
          <w:rFonts w:ascii="Garamond" w:hAnsi="Garamond"/>
          <w:bCs/>
          <w:iCs/>
          <w:sz w:val="22"/>
        </w:rPr>
        <w:t xml:space="preserve">intervention, </w:t>
      </w:r>
      <w:r w:rsidRPr="00194E32">
        <w:rPr>
          <w:rFonts w:ascii="Garamond" w:hAnsi="Garamond"/>
          <w:bCs/>
          <w:iCs/>
          <w:sz w:val="22"/>
        </w:rPr>
        <w:t>clarification of terminology used in the workshop, observation protocol</w:t>
      </w:r>
      <w:r w:rsidR="00EF453D">
        <w:rPr>
          <w:rFonts w:ascii="Garamond" w:hAnsi="Garamond"/>
          <w:bCs/>
          <w:iCs/>
          <w:sz w:val="22"/>
        </w:rPr>
        <w:t>s</w:t>
      </w:r>
      <w:r w:rsidRPr="00194E32">
        <w:rPr>
          <w:rFonts w:ascii="Garamond" w:hAnsi="Garamond"/>
          <w:bCs/>
          <w:iCs/>
          <w:sz w:val="22"/>
        </w:rPr>
        <w:t>, a data</w:t>
      </w:r>
      <w:r w:rsidR="00C3692E">
        <w:rPr>
          <w:rFonts w:ascii="Garamond" w:hAnsi="Garamond"/>
          <w:bCs/>
          <w:iCs/>
          <w:sz w:val="22"/>
        </w:rPr>
        <w:t xml:space="preserve"> </w:t>
      </w:r>
      <w:r w:rsidRPr="00194E32">
        <w:rPr>
          <w:rFonts w:ascii="Garamond" w:hAnsi="Garamond"/>
          <w:bCs/>
          <w:iCs/>
          <w:sz w:val="22"/>
        </w:rPr>
        <w:t>protocol</w:t>
      </w:r>
      <w:r w:rsidR="00B5132C">
        <w:rPr>
          <w:rFonts w:ascii="Garamond" w:hAnsi="Garamond"/>
          <w:bCs/>
          <w:iCs/>
          <w:sz w:val="22"/>
        </w:rPr>
        <w:t>, and suggestions for collaborative research</w:t>
      </w:r>
      <w:r w:rsidRPr="00194E32">
        <w:rPr>
          <w:rFonts w:ascii="Garamond" w:hAnsi="Garamond"/>
          <w:bCs/>
          <w:iCs/>
          <w:sz w:val="22"/>
        </w:rPr>
        <w:t xml:space="preserve">. </w:t>
      </w:r>
      <w:r w:rsidR="002117B4" w:rsidRPr="00194E32">
        <w:rPr>
          <w:rFonts w:ascii="Garamond" w:hAnsi="Garamond"/>
          <w:bCs/>
          <w:iCs/>
          <w:sz w:val="22"/>
        </w:rPr>
        <w:t>In the beginning of the</w:t>
      </w:r>
      <w:r w:rsidR="007D39C4" w:rsidRPr="00194E32">
        <w:rPr>
          <w:rFonts w:ascii="Garamond" w:hAnsi="Garamond"/>
          <w:bCs/>
          <w:iCs/>
          <w:sz w:val="22"/>
        </w:rPr>
        <w:t xml:space="preserve"> </w:t>
      </w:r>
      <w:r w:rsidR="00026E7C" w:rsidRPr="00194E32">
        <w:rPr>
          <w:rFonts w:ascii="Garamond" w:hAnsi="Garamond"/>
          <w:bCs/>
          <w:iCs/>
          <w:sz w:val="22"/>
        </w:rPr>
        <w:t xml:space="preserve">structured intervention, we </w:t>
      </w:r>
      <w:r w:rsidR="00CF0E51" w:rsidRPr="00194E32">
        <w:rPr>
          <w:rFonts w:ascii="Garamond" w:hAnsi="Garamond"/>
          <w:bCs/>
          <w:iCs/>
          <w:sz w:val="22"/>
        </w:rPr>
        <w:t xml:space="preserve">asked </w:t>
      </w:r>
      <w:r w:rsidR="00026E7C" w:rsidRPr="00194E32">
        <w:rPr>
          <w:rFonts w:ascii="Garamond" w:hAnsi="Garamond"/>
          <w:bCs/>
          <w:iCs/>
          <w:sz w:val="22"/>
        </w:rPr>
        <w:t>the</w:t>
      </w:r>
      <w:r w:rsidR="002117B4" w:rsidRPr="00194E32">
        <w:rPr>
          <w:rFonts w:ascii="Garamond" w:hAnsi="Garamond"/>
          <w:bCs/>
          <w:iCs/>
          <w:sz w:val="22"/>
        </w:rPr>
        <w:t xml:space="preserve"> </w:t>
      </w:r>
      <w:r w:rsidR="00026E7C" w:rsidRPr="00194E32">
        <w:rPr>
          <w:rFonts w:ascii="Garamond" w:hAnsi="Garamond"/>
          <w:bCs/>
          <w:iCs/>
          <w:sz w:val="22"/>
        </w:rPr>
        <w:t xml:space="preserve">participants </w:t>
      </w:r>
      <w:r w:rsidR="00FF349A" w:rsidRPr="00194E32">
        <w:rPr>
          <w:rFonts w:ascii="Garamond" w:hAnsi="Garamond"/>
          <w:bCs/>
          <w:iCs/>
          <w:sz w:val="22"/>
        </w:rPr>
        <w:t xml:space="preserve">to </w:t>
      </w:r>
      <w:r w:rsidR="00026E7C" w:rsidRPr="00194E32">
        <w:rPr>
          <w:rFonts w:ascii="Garamond" w:hAnsi="Garamond"/>
          <w:bCs/>
          <w:iCs/>
          <w:sz w:val="22"/>
        </w:rPr>
        <w:t xml:space="preserve">familiarise </w:t>
      </w:r>
      <w:r w:rsidR="00FF349A" w:rsidRPr="00194E32">
        <w:rPr>
          <w:rFonts w:ascii="Garamond" w:hAnsi="Garamond"/>
          <w:bCs/>
          <w:iCs/>
          <w:sz w:val="22"/>
        </w:rPr>
        <w:t xml:space="preserve">themselves </w:t>
      </w:r>
      <w:r w:rsidR="00026E7C" w:rsidRPr="00194E32">
        <w:rPr>
          <w:rFonts w:ascii="Garamond" w:hAnsi="Garamond"/>
          <w:bCs/>
          <w:iCs/>
          <w:sz w:val="22"/>
        </w:rPr>
        <w:t>with the</w:t>
      </w:r>
      <w:r w:rsidR="002117B4" w:rsidRPr="00194E32">
        <w:rPr>
          <w:rFonts w:ascii="Garamond" w:hAnsi="Garamond"/>
          <w:bCs/>
          <w:iCs/>
          <w:sz w:val="22"/>
        </w:rPr>
        <w:t xml:space="preserve"> nature of the collaboration</w:t>
      </w:r>
      <w:r w:rsidR="00464B5C" w:rsidRPr="00194E32">
        <w:rPr>
          <w:rFonts w:ascii="Garamond" w:hAnsi="Garamond"/>
          <w:bCs/>
          <w:iCs/>
          <w:sz w:val="22"/>
        </w:rPr>
        <w:t xml:space="preserve"> and the </w:t>
      </w:r>
      <w:r w:rsidR="00813CDA" w:rsidRPr="00194E32">
        <w:rPr>
          <w:rFonts w:ascii="Garamond" w:hAnsi="Garamond"/>
          <w:bCs/>
          <w:iCs/>
          <w:sz w:val="22"/>
        </w:rPr>
        <w:t xml:space="preserve">workshop component </w:t>
      </w:r>
      <w:r w:rsidR="0027636B" w:rsidRPr="00194E32">
        <w:rPr>
          <w:rFonts w:ascii="Garamond" w:hAnsi="Garamond"/>
          <w:bCs/>
          <w:iCs/>
          <w:sz w:val="22"/>
        </w:rPr>
        <w:t>of the intervention</w:t>
      </w:r>
      <w:r w:rsidR="000D3BFE" w:rsidRPr="00194E32">
        <w:rPr>
          <w:rFonts w:ascii="Garamond" w:hAnsi="Garamond"/>
          <w:bCs/>
          <w:iCs/>
          <w:sz w:val="22"/>
        </w:rPr>
        <w:t xml:space="preserve"> </w:t>
      </w:r>
      <w:r w:rsidR="00813CDA" w:rsidRPr="00194E32">
        <w:rPr>
          <w:rFonts w:ascii="Garamond" w:hAnsi="Garamond"/>
          <w:bCs/>
          <w:iCs/>
          <w:sz w:val="22"/>
        </w:rPr>
        <w:t xml:space="preserve">and sign the consent form. </w:t>
      </w:r>
      <w:r w:rsidR="000D3BFE" w:rsidRPr="00194E32">
        <w:rPr>
          <w:rFonts w:ascii="Garamond" w:hAnsi="Garamond"/>
          <w:bCs/>
          <w:iCs/>
          <w:sz w:val="22"/>
        </w:rPr>
        <w:t>The first author</w:t>
      </w:r>
      <w:r w:rsidR="00CF0E51" w:rsidRPr="00194E32">
        <w:rPr>
          <w:rFonts w:ascii="Garamond" w:hAnsi="Garamond"/>
          <w:bCs/>
          <w:iCs/>
          <w:sz w:val="22"/>
        </w:rPr>
        <w:t xml:space="preserve"> explained the key stage</w:t>
      </w:r>
      <w:r w:rsidR="00EF5B8D" w:rsidRPr="00194E32">
        <w:rPr>
          <w:rFonts w:ascii="Garamond" w:hAnsi="Garamond"/>
          <w:bCs/>
          <w:iCs/>
          <w:sz w:val="22"/>
        </w:rPr>
        <w:t>s of the intervention</w:t>
      </w:r>
      <w:r w:rsidR="000D3BFE" w:rsidRPr="00194E32">
        <w:rPr>
          <w:rFonts w:ascii="Garamond" w:hAnsi="Garamond"/>
          <w:bCs/>
          <w:iCs/>
          <w:sz w:val="22"/>
        </w:rPr>
        <w:t xml:space="preserve"> to the organisation</w:t>
      </w:r>
      <w:r w:rsidR="00EF5B8D" w:rsidRPr="00194E32">
        <w:rPr>
          <w:rFonts w:ascii="Garamond" w:hAnsi="Garamond"/>
          <w:bCs/>
          <w:iCs/>
          <w:sz w:val="22"/>
        </w:rPr>
        <w:t xml:space="preserve"> and </w:t>
      </w:r>
      <w:r w:rsidR="00BD0126" w:rsidRPr="00194E32">
        <w:rPr>
          <w:rFonts w:ascii="Garamond" w:hAnsi="Garamond"/>
          <w:bCs/>
          <w:iCs/>
          <w:sz w:val="22"/>
        </w:rPr>
        <w:t xml:space="preserve">clarified core </w:t>
      </w:r>
      <w:r w:rsidR="00EF5B8D" w:rsidRPr="00194E32">
        <w:rPr>
          <w:rFonts w:ascii="Garamond" w:hAnsi="Garamond"/>
          <w:bCs/>
          <w:iCs/>
          <w:sz w:val="22"/>
        </w:rPr>
        <w:t xml:space="preserve">terminology. We utilised </w:t>
      </w:r>
      <w:r w:rsidR="00601EBD">
        <w:rPr>
          <w:rFonts w:ascii="Garamond" w:hAnsi="Garamond"/>
          <w:bCs/>
          <w:iCs/>
          <w:sz w:val="22"/>
        </w:rPr>
        <w:t xml:space="preserve">observation </w:t>
      </w:r>
      <w:r w:rsidR="00F61DEC" w:rsidRPr="00194E32">
        <w:rPr>
          <w:rFonts w:ascii="Garamond" w:hAnsi="Garamond"/>
          <w:bCs/>
          <w:iCs/>
          <w:sz w:val="22"/>
        </w:rPr>
        <w:t>protocol</w:t>
      </w:r>
      <w:r w:rsidR="00EF453D">
        <w:rPr>
          <w:rFonts w:ascii="Garamond" w:hAnsi="Garamond"/>
          <w:bCs/>
          <w:iCs/>
          <w:sz w:val="22"/>
        </w:rPr>
        <w:t>s</w:t>
      </w:r>
      <w:r w:rsidR="00F61DEC" w:rsidRPr="00194E32">
        <w:rPr>
          <w:rFonts w:ascii="Garamond" w:hAnsi="Garamond"/>
          <w:bCs/>
          <w:iCs/>
          <w:sz w:val="22"/>
        </w:rPr>
        <w:t xml:space="preserve"> in order to </w:t>
      </w:r>
      <w:r w:rsidR="00320CC2" w:rsidRPr="00194E32">
        <w:rPr>
          <w:rFonts w:ascii="Garamond" w:hAnsi="Garamond"/>
          <w:bCs/>
          <w:iCs/>
          <w:sz w:val="22"/>
        </w:rPr>
        <w:t>capture</w:t>
      </w:r>
      <w:r w:rsidR="00F61DEC" w:rsidRPr="00194E32">
        <w:rPr>
          <w:rFonts w:ascii="Garamond" w:hAnsi="Garamond"/>
          <w:bCs/>
          <w:iCs/>
          <w:sz w:val="22"/>
        </w:rPr>
        <w:t xml:space="preserve"> behavioural and cognitive processes during the workshop </w:t>
      </w:r>
      <w:r w:rsidR="00F4259D" w:rsidRPr="00194E32">
        <w:rPr>
          <w:rFonts w:ascii="Garamond" w:hAnsi="Garamond"/>
          <w:bCs/>
          <w:iCs/>
          <w:sz w:val="22"/>
        </w:rPr>
        <w:t xml:space="preserve">component </w:t>
      </w:r>
      <w:r w:rsidR="006F186F" w:rsidRPr="00194E32">
        <w:rPr>
          <w:rFonts w:ascii="Garamond" w:hAnsi="Garamond"/>
          <w:bCs/>
          <w:iCs/>
          <w:sz w:val="22"/>
        </w:rPr>
        <w:t>of the structured intervention</w:t>
      </w:r>
      <w:r w:rsidR="00C3692E">
        <w:rPr>
          <w:rFonts w:ascii="Garamond" w:hAnsi="Garamond"/>
          <w:bCs/>
          <w:iCs/>
          <w:sz w:val="22"/>
        </w:rPr>
        <w:t xml:space="preserve">. The data protocol clarifies the type of data collected </w:t>
      </w:r>
      <w:r w:rsidR="008D1696">
        <w:rPr>
          <w:rFonts w:ascii="Garamond" w:hAnsi="Garamond"/>
          <w:bCs/>
          <w:iCs/>
          <w:sz w:val="22"/>
        </w:rPr>
        <w:t xml:space="preserve">using </w:t>
      </w:r>
      <w:r w:rsidR="00C3692E">
        <w:rPr>
          <w:rFonts w:ascii="Garamond" w:hAnsi="Garamond"/>
          <w:bCs/>
          <w:iCs/>
          <w:sz w:val="22"/>
        </w:rPr>
        <w:t>surveys and interviews.</w:t>
      </w:r>
      <w:r w:rsidR="00B5132C">
        <w:rPr>
          <w:rFonts w:ascii="Garamond" w:hAnsi="Garamond"/>
          <w:bCs/>
          <w:iCs/>
          <w:sz w:val="22"/>
        </w:rPr>
        <w:t xml:space="preserve"> We conclude with </w:t>
      </w:r>
      <w:r w:rsidR="006A5C6C" w:rsidRPr="006A5C6C">
        <w:rPr>
          <w:rFonts w:ascii="Garamond" w:hAnsi="Garamond"/>
          <w:bCs/>
          <w:iCs/>
          <w:sz w:val="22"/>
        </w:rPr>
        <w:t>suggestions to other colleagues that are interested in conducting fu</w:t>
      </w:r>
      <w:r w:rsidR="00060578">
        <w:rPr>
          <w:rFonts w:ascii="Garamond" w:hAnsi="Garamond"/>
          <w:bCs/>
          <w:iCs/>
          <w:sz w:val="22"/>
        </w:rPr>
        <w:t>rther research in this knowledge domain.</w:t>
      </w:r>
    </w:p>
    <w:p w14:paraId="74757312" w14:textId="77777777" w:rsidR="00D33AA2" w:rsidRDefault="00D33AA2" w:rsidP="00271843">
      <w:pPr>
        <w:rPr>
          <w:rFonts w:ascii="Garamond" w:hAnsi="Garamond" w:cs="Arial"/>
          <w:b/>
          <w:sz w:val="22"/>
        </w:rPr>
      </w:pPr>
    </w:p>
    <w:p w14:paraId="182FEFF3" w14:textId="77777777" w:rsidR="00C8041E" w:rsidRDefault="00C8041E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br w:type="page"/>
      </w:r>
    </w:p>
    <w:p w14:paraId="2A9F3C93" w14:textId="21CEDE39" w:rsidR="00C70F9B" w:rsidRPr="00670824" w:rsidRDefault="0058655E" w:rsidP="00271843">
      <w:pPr>
        <w:rPr>
          <w:rFonts w:ascii="Garamond" w:hAnsi="Garamond" w:cs="Arial"/>
          <w:b/>
          <w:sz w:val="22"/>
          <w:szCs w:val="22"/>
        </w:rPr>
      </w:pPr>
      <w:r w:rsidRPr="00670824">
        <w:rPr>
          <w:rFonts w:ascii="Garamond" w:hAnsi="Garamond" w:cs="Arial"/>
          <w:b/>
          <w:sz w:val="22"/>
          <w:szCs w:val="22"/>
        </w:rPr>
        <w:lastRenderedPageBreak/>
        <w:t>1</w:t>
      </w:r>
      <w:r w:rsidR="00D33AA2" w:rsidRPr="00670824">
        <w:rPr>
          <w:rFonts w:ascii="Garamond" w:hAnsi="Garamond" w:cs="Arial"/>
          <w:b/>
          <w:sz w:val="22"/>
          <w:szCs w:val="22"/>
        </w:rPr>
        <w:t xml:space="preserve">. </w:t>
      </w:r>
      <w:r w:rsidR="00C70F9B" w:rsidRPr="00670824">
        <w:rPr>
          <w:rFonts w:ascii="Garamond" w:hAnsi="Garamond" w:cs="Arial"/>
          <w:b/>
          <w:sz w:val="22"/>
          <w:szCs w:val="22"/>
        </w:rPr>
        <w:t>Consent Form</w:t>
      </w:r>
    </w:p>
    <w:p w14:paraId="6DE19C0C" w14:textId="77777777" w:rsidR="00C70F9B" w:rsidRPr="00670824" w:rsidRDefault="00C70F9B" w:rsidP="00E27CA9">
      <w:pPr>
        <w:jc w:val="both"/>
        <w:rPr>
          <w:rFonts w:ascii="Garamond" w:hAnsi="Garamond" w:cs="Arial"/>
          <w:sz w:val="22"/>
          <w:szCs w:val="22"/>
        </w:rPr>
      </w:pPr>
    </w:p>
    <w:p w14:paraId="032C6C5A" w14:textId="27CC10BC" w:rsidR="00C70F9B" w:rsidRPr="00670824" w:rsidRDefault="00C70F9B" w:rsidP="00E27CA9">
      <w:pPr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______________________________________</w:t>
      </w:r>
      <w:r w:rsidR="00D334AF" w:rsidRPr="00670824">
        <w:rPr>
          <w:rFonts w:ascii="Garamond" w:hAnsi="Garamond" w:cs="Arial"/>
          <w:sz w:val="22"/>
          <w:szCs w:val="22"/>
        </w:rPr>
        <w:t>__________________________________</w:t>
      </w:r>
      <w:r w:rsidR="00D8606E" w:rsidRPr="00670824">
        <w:rPr>
          <w:rFonts w:ascii="Garamond" w:hAnsi="Garamond" w:cs="Arial"/>
          <w:sz w:val="22"/>
          <w:szCs w:val="22"/>
        </w:rPr>
        <w:t>__________</w:t>
      </w:r>
    </w:p>
    <w:p w14:paraId="7A25599B" w14:textId="05EB985C" w:rsidR="00C8041E" w:rsidRPr="00E27CA9" w:rsidRDefault="00C70F9B" w:rsidP="00E27CA9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670824">
        <w:rPr>
          <w:rFonts w:ascii="Garamond" w:hAnsi="Garamond" w:cs="Arial"/>
          <w:b/>
          <w:sz w:val="22"/>
          <w:szCs w:val="22"/>
        </w:rPr>
        <w:t xml:space="preserve">Title of </w:t>
      </w:r>
      <w:r w:rsidR="00D33AA2" w:rsidRPr="00670824">
        <w:rPr>
          <w:rFonts w:ascii="Garamond" w:hAnsi="Garamond" w:cs="Arial"/>
          <w:b/>
          <w:sz w:val="22"/>
          <w:szCs w:val="22"/>
        </w:rPr>
        <w:t>p</w:t>
      </w:r>
      <w:r w:rsidRPr="00670824">
        <w:rPr>
          <w:rFonts w:ascii="Garamond" w:hAnsi="Garamond" w:cs="Arial"/>
          <w:b/>
          <w:sz w:val="22"/>
          <w:szCs w:val="22"/>
        </w:rPr>
        <w:t>roject</w:t>
      </w:r>
    </w:p>
    <w:p w14:paraId="29551C5E" w14:textId="5D5EF9AA" w:rsidR="00C70F9B" w:rsidRPr="00670824" w:rsidRDefault="00C70F9B" w:rsidP="00E27CA9">
      <w:pPr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________________________________________________________________________</w:t>
      </w:r>
      <w:r w:rsidR="00D8606E" w:rsidRPr="00670824">
        <w:rPr>
          <w:rFonts w:ascii="Garamond" w:hAnsi="Garamond" w:cs="Arial"/>
          <w:sz w:val="22"/>
          <w:szCs w:val="22"/>
        </w:rPr>
        <w:t>__________</w:t>
      </w:r>
    </w:p>
    <w:p w14:paraId="5E60391F" w14:textId="77777777" w:rsidR="00C8041E" w:rsidRDefault="00C8041E" w:rsidP="00E27CA9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</w:p>
    <w:p w14:paraId="412E0369" w14:textId="3A40AE01" w:rsidR="00C70F9B" w:rsidRPr="00670824" w:rsidRDefault="00C70F9B" w:rsidP="00E27CA9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670824">
        <w:rPr>
          <w:rFonts w:ascii="Garamond" w:hAnsi="Garamond" w:cs="Arial"/>
          <w:b/>
          <w:sz w:val="22"/>
          <w:szCs w:val="22"/>
        </w:rPr>
        <w:t>Sub</w:t>
      </w:r>
      <w:r w:rsidR="00D33AA2" w:rsidRPr="00670824">
        <w:rPr>
          <w:rFonts w:ascii="Garamond" w:hAnsi="Garamond" w:cs="Arial"/>
          <w:b/>
          <w:sz w:val="22"/>
          <w:szCs w:val="22"/>
        </w:rPr>
        <w:t>t</w:t>
      </w:r>
      <w:r w:rsidRPr="00670824">
        <w:rPr>
          <w:rFonts w:ascii="Garamond" w:hAnsi="Garamond" w:cs="Arial"/>
          <w:b/>
          <w:sz w:val="22"/>
          <w:szCs w:val="22"/>
        </w:rPr>
        <w:t>itle where appropriate</w:t>
      </w:r>
    </w:p>
    <w:p w14:paraId="163DA362" w14:textId="3BE2E4A2" w:rsidR="00C70F9B" w:rsidRPr="00670824" w:rsidRDefault="00C70F9B" w:rsidP="00E27CA9">
      <w:pPr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_______________________________________________</w:t>
      </w:r>
      <w:r w:rsidR="00D8606E" w:rsidRPr="00670824">
        <w:rPr>
          <w:rFonts w:ascii="Garamond" w:hAnsi="Garamond" w:cs="Arial"/>
          <w:sz w:val="22"/>
          <w:szCs w:val="22"/>
        </w:rPr>
        <w:t>_________________________</w:t>
      </w:r>
      <w:r w:rsidR="00C8041E">
        <w:rPr>
          <w:rFonts w:ascii="Garamond" w:hAnsi="Garamond" w:cs="Arial"/>
          <w:sz w:val="22"/>
          <w:szCs w:val="22"/>
        </w:rPr>
        <w:t>__________</w:t>
      </w:r>
    </w:p>
    <w:p w14:paraId="38E9A170" w14:textId="77777777" w:rsidR="00C8041E" w:rsidRDefault="00C8041E" w:rsidP="00E27CA9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</w:p>
    <w:p w14:paraId="1C480238" w14:textId="2C7C5585" w:rsidR="00C70F9B" w:rsidRPr="00670824" w:rsidRDefault="00C70F9B" w:rsidP="00E27CA9">
      <w:pPr>
        <w:spacing w:before="120"/>
        <w:jc w:val="both"/>
        <w:rPr>
          <w:rFonts w:ascii="Garamond" w:hAnsi="Garamond" w:cs="Arial"/>
          <w:b/>
          <w:sz w:val="22"/>
          <w:szCs w:val="22"/>
        </w:rPr>
      </w:pPr>
      <w:r w:rsidRPr="00670824">
        <w:rPr>
          <w:rFonts w:ascii="Garamond" w:hAnsi="Garamond" w:cs="Arial"/>
          <w:b/>
          <w:sz w:val="22"/>
          <w:szCs w:val="22"/>
        </w:rPr>
        <w:t xml:space="preserve">Name of </w:t>
      </w:r>
      <w:r w:rsidR="00EF2249">
        <w:rPr>
          <w:rFonts w:ascii="Garamond" w:hAnsi="Garamond" w:cs="Arial"/>
          <w:b/>
          <w:sz w:val="22"/>
          <w:szCs w:val="22"/>
        </w:rPr>
        <w:t>principal researcher</w:t>
      </w:r>
    </w:p>
    <w:p w14:paraId="1189F0EB" w14:textId="33EF2F1F" w:rsidR="00C70F9B" w:rsidRPr="00670824" w:rsidRDefault="00D8606E" w:rsidP="00C70F9B">
      <w:pPr>
        <w:spacing w:after="120"/>
        <w:jc w:val="both"/>
        <w:rPr>
          <w:rFonts w:ascii="Garamond" w:hAnsi="Garamond" w:cs="Arial"/>
          <w:b/>
          <w:i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 xml:space="preserve"> </w:t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="00C70F9B" w:rsidRPr="00670824">
        <w:rPr>
          <w:rFonts w:ascii="Garamond" w:hAnsi="Garamond" w:cs="Arial"/>
          <w:b/>
          <w:i/>
          <w:sz w:val="22"/>
          <w:szCs w:val="22"/>
        </w:rPr>
        <w:t>Please initial</w:t>
      </w:r>
    </w:p>
    <w:p w14:paraId="73EC214A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 xml:space="preserve">• I confirm that I have been given and have read and understood the </w:t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  <w:t>[</w:t>
      </w:r>
      <w:r w:rsidRPr="00670824">
        <w:rPr>
          <w:rFonts w:ascii="Garamond" w:hAnsi="Garamond" w:cs="Arial"/>
          <w:sz w:val="22"/>
          <w:szCs w:val="22"/>
        </w:rPr>
        <w:tab/>
        <w:t xml:space="preserve"> ]</w:t>
      </w:r>
    </w:p>
    <w:p w14:paraId="44C5FD62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 xml:space="preserve">information sheet for the above study and have asked and </w:t>
      </w:r>
    </w:p>
    <w:p w14:paraId="7A9668D9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received answers to any questions raised</w:t>
      </w:r>
    </w:p>
    <w:p w14:paraId="77413B46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</w:p>
    <w:p w14:paraId="1C8BE2BE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 xml:space="preserve">• I understand that my participation is voluntary and that I am free to </w:t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  <w:t>[</w:t>
      </w:r>
      <w:r w:rsidRPr="00670824">
        <w:rPr>
          <w:rFonts w:ascii="Garamond" w:hAnsi="Garamond" w:cs="Arial"/>
          <w:sz w:val="22"/>
          <w:szCs w:val="22"/>
        </w:rPr>
        <w:tab/>
        <w:t xml:space="preserve"> ]</w:t>
      </w:r>
    </w:p>
    <w:p w14:paraId="3D8665AB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withdraw at any time without giving a reason and without my rights</w:t>
      </w:r>
    </w:p>
    <w:p w14:paraId="67F7385F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being affected in any way</w:t>
      </w:r>
    </w:p>
    <w:p w14:paraId="123A79E5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</w:p>
    <w:p w14:paraId="6862F073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 xml:space="preserve">• I understand that the researchers will hold all information and data </w:t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  <w:t>[</w:t>
      </w:r>
      <w:r w:rsidRPr="00670824">
        <w:rPr>
          <w:rFonts w:ascii="Garamond" w:hAnsi="Garamond" w:cs="Arial"/>
          <w:sz w:val="22"/>
          <w:szCs w:val="22"/>
        </w:rPr>
        <w:tab/>
        <w:t xml:space="preserve"> ]</w:t>
      </w:r>
    </w:p>
    <w:p w14:paraId="36AF56B3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collected securely and in confidence and that all efforts will be made</w:t>
      </w:r>
    </w:p>
    <w:p w14:paraId="7F9DF295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to ensure that I cannot be identified as a participant in the study (except</w:t>
      </w:r>
    </w:p>
    <w:p w14:paraId="69702AFF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as might be required by law) and I give permission for the researchers</w:t>
      </w:r>
    </w:p>
    <w:p w14:paraId="0F2E75FF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to hold relevant personal data</w:t>
      </w:r>
    </w:p>
    <w:p w14:paraId="047166B2" w14:textId="77777777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</w:p>
    <w:p w14:paraId="0D7D70D7" w14:textId="7377A723" w:rsidR="00C70F9B" w:rsidRPr="00670824" w:rsidRDefault="00C70F9B" w:rsidP="00C70F9B">
      <w:pPr>
        <w:ind w:firstLine="425"/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 xml:space="preserve">• I agree to take part in the above study </w:t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ab/>
      </w:r>
      <w:r w:rsidR="00D8606E" w:rsidRPr="00670824">
        <w:rPr>
          <w:rFonts w:ascii="Garamond" w:hAnsi="Garamond" w:cs="Arial"/>
          <w:sz w:val="22"/>
          <w:szCs w:val="22"/>
        </w:rPr>
        <w:tab/>
      </w:r>
      <w:r w:rsidR="00D8606E" w:rsidRPr="00670824">
        <w:rPr>
          <w:rFonts w:ascii="Garamond" w:hAnsi="Garamond" w:cs="Arial"/>
          <w:sz w:val="22"/>
          <w:szCs w:val="22"/>
        </w:rPr>
        <w:tab/>
      </w:r>
      <w:r w:rsidRPr="00670824">
        <w:rPr>
          <w:rFonts w:ascii="Garamond" w:hAnsi="Garamond" w:cs="Arial"/>
          <w:sz w:val="22"/>
          <w:szCs w:val="22"/>
        </w:rPr>
        <w:t>[</w:t>
      </w:r>
      <w:r w:rsidRPr="00670824">
        <w:rPr>
          <w:rFonts w:ascii="Garamond" w:hAnsi="Garamond" w:cs="Arial"/>
          <w:sz w:val="22"/>
          <w:szCs w:val="22"/>
        </w:rPr>
        <w:tab/>
        <w:t xml:space="preserve"> ]</w:t>
      </w:r>
    </w:p>
    <w:p w14:paraId="6A637F33" w14:textId="77777777" w:rsidR="00C70F9B" w:rsidRPr="00670824" w:rsidRDefault="00C70F9B" w:rsidP="00C70F9B">
      <w:pPr>
        <w:jc w:val="both"/>
        <w:rPr>
          <w:rFonts w:ascii="Garamond" w:hAnsi="Garamond" w:cs="Arial"/>
          <w:sz w:val="22"/>
          <w:szCs w:val="22"/>
        </w:rPr>
      </w:pPr>
    </w:p>
    <w:p w14:paraId="0613C99B" w14:textId="1B20B7B1" w:rsidR="00C70F9B" w:rsidRPr="00670824" w:rsidRDefault="00C70F9B" w:rsidP="00C70F9B">
      <w:pPr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_____________________________</w:t>
      </w:r>
      <w:r w:rsidR="00353AB9" w:rsidRPr="00670824">
        <w:rPr>
          <w:rFonts w:ascii="Garamond" w:hAnsi="Garamond" w:cs="Arial"/>
          <w:sz w:val="22"/>
          <w:szCs w:val="22"/>
        </w:rPr>
        <w:t>__</w:t>
      </w:r>
      <w:r w:rsidRPr="00670824">
        <w:rPr>
          <w:rFonts w:ascii="Garamond" w:hAnsi="Garamond" w:cs="Arial"/>
          <w:sz w:val="22"/>
          <w:szCs w:val="22"/>
        </w:rPr>
        <w:t>______ __________</w:t>
      </w:r>
      <w:r w:rsidR="00353AB9" w:rsidRPr="00670824">
        <w:rPr>
          <w:rFonts w:ascii="Garamond" w:hAnsi="Garamond" w:cs="Arial"/>
          <w:sz w:val="22"/>
          <w:szCs w:val="22"/>
        </w:rPr>
        <w:t>__</w:t>
      </w:r>
      <w:r w:rsidRPr="00670824">
        <w:rPr>
          <w:rFonts w:ascii="Garamond" w:hAnsi="Garamond" w:cs="Arial"/>
          <w:sz w:val="22"/>
          <w:szCs w:val="22"/>
        </w:rPr>
        <w:t>_______</w:t>
      </w:r>
      <w:r w:rsidR="00977001" w:rsidRPr="00670824">
        <w:rPr>
          <w:rFonts w:ascii="Garamond" w:hAnsi="Garamond" w:cs="Arial"/>
          <w:sz w:val="22"/>
          <w:szCs w:val="22"/>
        </w:rPr>
        <w:t xml:space="preserve"> </w:t>
      </w:r>
      <w:r w:rsidRPr="00670824">
        <w:rPr>
          <w:rFonts w:ascii="Garamond" w:hAnsi="Garamond" w:cs="Arial"/>
          <w:sz w:val="22"/>
          <w:szCs w:val="22"/>
        </w:rPr>
        <w:t>___________</w:t>
      </w:r>
      <w:r w:rsidR="00353AB9" w:rsidRPr="00670824">
        <w:rPr>
          <w:rFonts w:ascii="Garamond" w:hAnsi="Garamond" w:cs="Arial"/>
          <w:sz w:val="22"/>
          <w:szCs w:val="22"/>
        </w:rPr>
        <w:t>_____</w:t>
      </w:r>
      <w:r w:rsidRPr="00670824">
        <w:rPr>
          <w:rFonts w:ascii="Garamond" w:hAnsi="Garamond" w:cs="Arial"/>
          <w:sz w:val="22"/>
          <w:szCs w:val="22"/>
        </w:rPr>
        <w:t xml:space="preserve">_________ </w:t>
      </w:r>
    </w:p>
    <w:p w14:paraId="4029FF5F" w14:textId="371103A7" w:rsidR="00C70F9B" w:rsidRPr="00670824" w:rsidRDefault="00C70F9B" w:rsidP="00C70F9B">
      <w:pPr>
        <w:jc w:val="both"/>
        <w:rPr>
          <w:rFonts w:ascii="Garamond" w:hAnsi="Garamond" w:cs="Arial"/>
          <w:b/>
          <w:sz w:val="22"/>
          <w:szCs w:val="22"/>
        </w:rPr>
      </w:pPr>
      <w:r w:rsidRPr="00670824">
        <w:rPr>
          <w:rFonts w:ascii="Garamond" w:hAnsi="Garamond" w:cs="Arial"/>
          <w:b/>
          <w:sz w:val="22"/>
          <w:szCs w:val="22"/>
        </w:rPr>
        <w:t xml:space="preserve">Name of </w:t>
      </w:r>
      <w:r w:rsidR="00D33AA2" w:rsidRPr="00670824">
        <w:rPr>
          <w:rFonts w:ascii="Garamond" w:hAnsi="Garamond" w:cs="Arial"/>
          <w:b/>
          <w:sz w:val="22"/>
          <w:szCs w:val="22"/>
        </w:rPr>
        <w:t>s</w:t>
      </w:r>
      <w:r w:rsidRPr="00670824">
        <w:rPr>
          <w:rFonts w:ascii="Garamond" w:hAnsi="Garamond" w:cs="Arial"/>
          <w:b/>
          <w:sz w:val="22"/>
          <w:szCs w:val="22"/>
        </w:rPr>
        <w:t xml:space="preserve">ubject </w:t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  <w:t xml:space="preserve">Signature </w:t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  <w:t>Date</w:t>
      </w:r>
    </w:p>
    <w:p w14:paraId="1E2F0F53" w14:textId="77777777" w:rsidR="00C70F9B" w:rsidRPr="00670824" w:rsidRDefault="00C70F9B" w:rsidP="00C70F9B">
      <w:pPr>
        <w:jc w:val="both"/>
        <w:rPr>
          <w:rFonts w:ascii="Garamond" w:hAnsi="Garamond" w:cs="Arial"/>
          <w:sz w:val="22"/>
          <w:szCs w:val="22"/>
        </w:rPr>
      </w:pPr>
    </w:p>
    <w:p w14:paraId="0E6BA398" w14:textId="0DE1064D" w:rsidR="00C70F9B" w:rsidRPr="00670824" w:rsidRDefault="00C70F9B" w:rsidP="00C70F9B">
      <w:pPr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__</w:t>
      </w:r>
      <w:r w:rsidR="00D334AF" w:rsidRPr="00670824">
        <w:rPr>
          <w:rFonts w:ascii="Garamond" w:hAnsi="Garamond" w:cs="Arial"/>
          <w:sz w:val="22"/>
          <w:szCs w:val="22"/>
        </w:rPr>
        <w:t>_____________</w:t>
      </w:r>
      <w:r w:rsidR="00353AB9" w:rsidRPr="00670824">
        <w:rPr>
          <w:rFonts w:ascii="Garamond" w:hAnsi="Garamond" w:cs="Arial"/>
          <w:sz w:val="22"/>
          <w:szCs w:val="22"/>
        </w:rPr>
        <w:t>__</w:t>
      </w:r>
      <w:r w:rsidR="00D334AF" w:rsidRPr="00670824">
        <w:rPr>
          <w:rFonts w:ascii="Garamond" w:hAnsi="Garamond" w:cs="Arial"/>
          <w:sz w:val="22"/>
          <w:szCs w:val="22"/>
        </w:rPr>
        <w:t>_____</w:t>
      </w:r>
      <w:r w:rsidR="00AE1107" w:rsidRPr="00670824">
        <w:rPr>
          <w:rFonts w:ascii="Garamond" w:hAnsi="Garamond" w:cs="Arial"/>
          <w:sz w:val="22"/>
          <w:szCs w:val="22"/>
        </w:rPr>
        <w:t>_______________</w:t>
      </w:r>
      <w:r w:rsidR="00D334AF" w:rsidRPr="00670824">
        <w:rPr>
          <w:rFonts w:ascii="Garamond" w:hAnsi="Garamond" w:cs="Arial"/>
          <w:sz w:val="22"/>
          <w:szCs w:val="22"/>
        </w:rPr>
        <w:t xml:space="preserve"> </w:t>
      </w:r>
      <w:r w:rsidRPr="00670824">
        <w:rPr>
          <w:rFonts w:ascii="Garamond" w:hAnsi="Garamond" w:cs="Arial"/>
          <w:sz w:val="22"/>
          <w:szCs w:val="22"/>
        </w:rPr>
        <w:t>__________</w:t>
      </w:r>
      <w:r w:rsidR="00AE1107" w:rsidRPr="00670824">
        <w:rPr>
          <w:rFonts w:ascii="Garamond" w:hAnsi="Garamond" w:cs="Arial"/>
          <w:sz w:val="22"/>
          <w:szCs w:val="22"/>
        </w:rPr>
        <w:t>________</w:t>
      </w:r>
      <w:r w:rsidRPr="00670824">
        <w:rPr>
          <w:rFonts w:ascii="Garamond" w:hAnsi="Garamond" w:cs="Arial"/>
          <w:sz w:val="22"/>
          <w:szCs w:val="22"/>
        </w:rPr>
        <w:t>_ ___</w:t>
      </w:r>
      <w:r w:rsidR="00D334AF" w:rsidRPr="00670824">
        <w:rPr>
          <w:rFonts w:ascii="Garamond" w:hAnsi="Garamond" w:cs="Arial"/>
          <w:sz w:val="22"/>
          <w:szCs w:val="22"/>
        </w:rPr>
        <w:t>____________</w:t>
      </w:r>
      <w:r w:rsidR="00353AB9" w:rsidRPr="00670824">
        <w:rPr>
          <w:rFonts w:ascii="Garamond" w:hAnsi="Garamond" w:cs="Arial"/>
          <w:sz w:val="22"/>
          <w:szCs w:val="22"/>
        </w:rPr>
        <w:t>______</w:t>
      </w:r>
      <w:r w:rsidR="00D334AF" w:rsidRPr="00670824">
        <w:rPr>
          <w:rFonts w:ascii="Garamond" w:hAnsi="Garamond" w:cs="Arial"/>
          <w:sz w:val="22"/>
          <w:szCs w:val="22"/>
        </w:rPr>
        <w:t>_</w:t>
      </w:r>
      <w:r w:rsidR="00AE1107" w:rsidRPr="00670824">
        <w:rPr>
          <w:rFonts w:ascii="Garamond" w:hAnsi="Garamond" w:cs="Arial"/>
          <w:sz w:val="22"/>
          <w:szCs w:val="22"/>
        </w:rPr>
        <w:t>__</w:t>
      </w:r>
      <w:r w:rsidR="00D334AF" w:rsidRPr="00670824">
        <w:rPr>
          <w:rFonts w:ascii="Garamond" w:hAnsi="Garamond" w:cs="Arial"/>
          <w:sz w:val="22"/>
          <w:szCs w:val="22"/>
        </w:rPr>
        <w:t>_</w:t>
      </w:r>
      <w:r w:rsidR="00AE1107" w:rsidRPr="00670824">
        <w:rPr>
          <w:rFonts w:ascii="Garamond" w:hAnsi="Garamond" w:cs="Arial"/>
          <w:sz w:val="22"/>
          <w:szCs w:val="22"/>
        </w:rPr>
        <w:t xml:space="preserve"> </w:t>
      </w:r>
      <w:r w:rsidRPr="00670824">
        <w:rPr>
          <w:rFonts w:ascii="Garamond" w:hAnsi="Garamond" w:cs="Arial"/>
          <w:b/>
          <w:sz w:val="22"/>
          <w:szCs w:val="22"/>
        </w:rPr>
        <w:t xml:space="preserve">Name of person taking consent </w:t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  <w:t xml:space="preserve">Signature </w:t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  <w:t>Date</w:t>
      </w:r>
    </w:p>
    <w:p w14:paraId="193A27D3" w14:textId="77777777" w:rsidR="00C70F9B" w:rsidRPr="00670824" w:rsidRDefault="00C70F9B" w:rsidP="00C70F9B">
      <w:pPr>
        <w:jc w:val="both"/>
        <w:rPr>
          <w:rFonts w:ascii="Garamond" w:hAnsi="Garamond" w:cs="Arial"/>
          <w:sz w:val="22"/>
          <w:szCs w:val="22"/>
          <w:u w:val="single"/>
        </w:rPr>
      </w:pPr>
    </w:p>
    <w:p w14:paraId="671699F9" w14:textId="51A2280C" w:rsidR="00C70F9B" w:rsidRPr="00670824" w:rsidRDefault="00977001" w:rsidP="00C70F9B">
      <w:pPr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____________________</w:t>
      </w:r>
      <w:r w:rsidR="00C70F9B" w:rsidRPr="00670824">
        <w:rPr>
          <w:rFonts w:ascii="Garamond" w:hAnsi="Garamond" w:cs="Arial"/>
          <w:sz w:val="22"/>
          <w:szCs w:val="22"/>
        </w:rPr>
        <w:t>_________________ ____________</w:t>
      </w:r>
      <w:r w:rsidRPr="00670824">
        <w:rPr>
          <w:rFonts w:ascii="Garamond" w:hAnsi="Garamond" w:cs="Arial"/>
          <w:sz w:val="22"/>
          <w:szCs w:val="22"/>
        </w:rPr>
        <w:t>_____</w:t>
      </w:r>
      <w:r w:rsidR="00C70F9B" w:rsidRPr="00670824">
        <w:rPr>
          <w:rFonts w:ascii="Garamond" w:hAnsi="Garamond" w:cs="Arial"/>
          <w:sz w:val="22"/>
          <w:szCs w:val="22"/>
        </w:rPr>
        <w:t xml:space="preserve">__ </w:t>
      </w:r>
      <w:r w:rsidR="00353AB9" w:rsidRPr="00670824">
        <w:rPr>
          <w:rFonts w:ascii="Garamond" w:hAnsi="Garamond" w:cs="Arial"/>
          <w:sz w:val="22"/>
          <w:szCs w:val="22"/>
        </w:rPr>
        <w:t>____________________</w:t>
      </w:r>
      <w:r w:rsidRPr="00670824">
        <w:rPr>
          <w:rFonts w:ascii="Garamond" w:hAnsi="Garamond" w:cs="Arial"/>
          <w:sz w:val="22"/>
          <w:szCs w:val="22"/>
        </w:rPr>
        <w:t>_</w:t>
      </w:r>
      <w:r w:rsidR="00353AB9" w:rsidRPr="00670824">
        <w:rPr>
          <w:rFonts w:ascii="Garamond" w:hAnsi="Garamond" w:cs="Arial"/>
          <w:sz w:val="22"/>
          <w:szCs w:val="22"/>
        </w:rPr>
        <w:t>____</w:t>
      </w:r>
    </w:p>
    <w:p w14:paraId="691DDADE" w14:textId="56129E28" w:rsidR="00C70F9B" w:rsidRPr="00670824" w:rsidRDefault="00C70F9B" w:rsidP="00C70F9B">
      <w:pPr>
        <w:jc w:val="both"/>
        <w:rPr>
          <w:rFonts w:ascii="Garamond" w:hAnsi="Garamond" w:cs="Arial"/>
          <w:b/>
          <w:sz w:val="22"/>
          <w:szCs w:val="22"/>
        </w:rPr>
      </w:pPr>
      <w:r w:rsidRPr="00670824">
        <w:rPr>
          <w:rFonts w:ascii="Garamond" w:hAnsi="Garamond" w:cs="Arial"/>
          <w:b/>
          <w:sz w:val="22"/>
          <w:szCs w:val="22"/>
        </w:rPr>
        <w:t xml:space="preserve">Name of </w:t>
      </w:r>
      <w:r w:rsidR="00EF2249">
        <w:rPr>
          <w:rFonts w:ascii="Garamond" w:hAnsi="Garamond" w:cs="Arial"/>
          <w:b/>
          <w:sz w:val="22"/>
          <w:szCs w:val="22"/>
        </w:rPr>
        <w:t xml:space="preserve">principal </w:t>
      </w:r>
      <w:r w:rsidRPr="00670824">
        <w:rPr>
          <w:rFonts w:ascii="Garamond" w:hAnsi="Garamond" w:cs="Arial"/>
          <w:b/>
          <w:sz w:val="22"/>
          <w:szCs w:val="22"/>
        </w:rPr>
        <w:t xml:space="preserve">researcher </w:t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  <w:t xml:space="preserve">Signature </w:t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</w:r>
      <w:r w:rsidRPr="00670824">
        <w:rPr>
          <w:rFonts w:ascii="Garamond" w:hAnsi="Garamond" w:cs="Arial"/>
          <w:b/>
          <w:sz w:val="22"/>
          <w:szCs w:val="22"/>
        </w:rPr>
        <w:tab/>
        <w:t>Date</w:t>
      </w:r>
    </w:p>
    <w:p w14:paraId="396268B1" w14:textId="77777777" w:rsidR="00C70F9B" w:rsidRPr="00670824" w:rsidRDefault="00C70F9B" w:rsidP="00C70F9B">
      <w:pPr>
        <w:jc w:val="both"/>
        <w:rPr>
          <w:rFonts w:ascii="Garamond" w:hAnsi="Garamond" w:cs="Arial"/>
          <w:sz w:val="22"/>
          <w:szCs w:val="22"/>
        </w:rPr>
      </w:pPr>
    </w:p>
    <w:p w14:paraId="0F571350" w14:textId="77777777" w:rsidR="00C70F9B" w:rsidRPr="00670824" w:rsidRDefault="00C70F9B" w:rsidP="00C70F9B">
      <w:pPr>
        <w:jc w:val="both"/>
        <w:rPr>
          <w:rFonts w:ascii="Garamond" w:hAnsi="Garamond" w:cs="Arial"/>
          <w:sz w:val="22"/>
          <w:szCs w:val="22"/>
        </w:rPr>
      </w:pPr>
    </w:p>
    <w:p w14:paraId="7F889291" w14:textId="10A4480F" w:rsidR="00271843" w:rsidRPr="00670824" w:rsidRDefault="00C70F9B" w:rsidP="0058655E">
      <w:pPr>
        <w:jc w:val="both"/>
        <w:rPr>
          <w:rFonts w:ascii="Garamond" w:hAnsi="Garamond" w:cs="Arial"/>
          <w:sz w:val="22"/>
          <w:szCs w:val="22"/>
        </w:rPr>
      </w:pPr>
      <w:r w:rsidRPr="00670824">
        <w:rPr>
          <w:rFonts w:ascii="Garamond" w:hAnsi="Garamond" w:cs="Arial"/>
          <w:sz w:val="22"/>
          <w:szCs w:val="22"/>
        </w:rPr>
        <w:t>One copy for the subject; one copy for the researcher.</w:t>
      </w:r>
    </w:p>
    <w:p w14:paraId="01970D36" w14:textId="77777777" w:rsidR="00271843" w:rsidRPr="00670824" w:rsidRDefault="00271843" w:rsidP="00271843">
      <w:pPr>
        <w:pStyle w:val="TableofContents"/>
        <w:jc w:val="left"/>
        <w:rPr>
          <w:rFonts w:ascii="Garamond" w:hAnsi="Garamond"/>
          <w:b w:val="0"/>
          <w:sz w:val="22"/>
          <w:szCs w:val="22"/>
        </w:rPr>
        <w:sectPr w:rsidR="00271843" w:rsidRPr="00670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E27D94" w14:textId="2B96502F" w:rsidR="00271843" w:rsidRPr="00670824" w:rsidRDefault="0058655E" w:rsidP="00271843">
      <w:pPr>
        <w:tabs>
          <w:tab w:val="left" w:pos="11048"/>
        </w:tabs>
        <w:rPr>
          <w:rFonts w:ascii="Garamond" w:eastAsia="Times New Roman" w:hAnsi="Garamond" w:cs="Arial"/>
          <w:b/>
          <w:bCs/>
          <w:iCs/>
          <w:sz w:val="22"/>
          <w:szCs w:val="22"/>
          <w:lang w:eastAsia="en-GB"/>
        </w:rPr>
      </w:pPr>
      <w:r w:rsidRPr="00670824">
        <w:rPr>
          <w:rFonts w:ascii="Garamond" w:eastAsia="Times New Roman" w:hAnsi="Garamond" w:cs="Arial"/>
          <w:b/>
          <w:bCs/>
          <w:iCs/>
          <w:caps/>
          <w:sz w:val="22"/>
          <w:szCs w:val="22"/>
          <w:lang w:eastAsia="en-GB"/>
        </w:rPr>
        <w:lastRenderedPageBreak/>
        <w:t>2</w:t>
      </w:r>
      <w:r w:rsidR="00D33AA2" w:rsidRPr="00670824">
        <w:rPr>
          <w:rFonts w:ascii="Garamond" w:eastAsia="Times New Roman" w:hAnsi="Garamond" w:cs="Arial"/>
          <w:b/>
          <w:bCs/>
          <w:iCs/>
          <w:caps/>
          <w:sz w:val="22"/>
          <w:szCs w:val="22"/>
          <w:lang w:eastAsia="en-GB"/>
        </w:rPr>
        <w:t xml:space="preserve">. </w:t>
      </w:r>
      <w:r w:rsidR="00271843" w:rsidRPr="00670824">
        <w:rPr>
          <w:rFonts w:ascii="Garamond" w:eastAsia="Times New Roman" w:hAnsi="Garamond" w:cs="Arial"/>
          <w:b/>
          <w:bCs/>
          <w:iCs/>
          <w:caps/>
          <w:sz w:val="22"/>
          <w:szCs w:val="22"/>
          <w:lang w:eastAsia="en-GB"/>
        </w:rPr>
        <w:t>S</w:t>
      </w:r>
      <w:r w:rsidR="00271843" w:rsidRPr="00670824">
        <w:rPr>
          <w:rFonts w:ascii="Garamond" w:eastAsia="Times New Roman" w:hAnsi="Garamond" w:cs="Arial"/>
          <w:b/>
          <w:bCs/>
          <w:iCs/>
          <w:sz w:val="22"/>
          <w:szCs w:val="22"/>
          <w:lang w:eastAsia="en-GB"/>
        </w:rPr>
        <w:t>tructure of the Workshop</w:t>
      </w:r>
      <w:r w:rsidR="00217244">
        <w:rPr>
          <w:rFonts w:ascii="Garamond" w:eastAsia="Times New Roman" w:hAnsi="Garamond" w:cs="Arial"/>
          <w:b/>
          <w:bCs/>
          <w:iCs/>
          <w:sz w:val="22"/>
          <w:szCs w:val="22"/>
          <w:lang w:eastAsia="en-GB"/>
        </w:rPr>
        <w:t xml:space="preserve"> Component of the </w:t>
      </w:r>
      <w:r w:rsidR="00855134">
        <w:rPr>
          <w:rFonts w:ascii="Garamond" w:eastAsia="Times New Roman" w:hAnsi="Garamond" w:cs="Arial"/>
          <w:b/>
          <w:bCs/>
          <w:iCs/>
          <w:sz w:val="22"/>
          <w:szCs w:val="22"/>
          <w:lang w:eastAsia="en-GB"/>
        </w:rPr>
        <w:t xml:space="preserve">Structured </w:t>
      </w:r>
      <w:r w:rsidR="00217244">
        <w:rPr>
          <w:rFonts w:ascii="Garamond" w:eastAsia="Times New Roman" w:hAnsi="Garamond" w:cs="Arial"/>
          <w:b/>
          <w:bCs/>
          <w:iCs/>
          <w:sz w:val="22"/>
          <w:szCs w:val="22"/>
          <w:lang w:eastAsia="en-GB"/>
        </w:rPr>
        <w:t>Intervention</w:t>
      </w:r>
    </w:p>
    <w:p w14:paraId="392E0ABB" w14:textId="77777777" w:rsidR="00271843" w:rsidRPr="00670824" w:rsidRDefault="00271843" w:rsidP="00271843">
      <w:pPr>
        <w:tabs>
          <w:tab w:val="left" w:pos="11048"/>
        </w:tabs>
        <w:rPr>
          <w:rFonts w:ascii="Garamond" w:eastAsia="Times New Roman" w:hAnsi="Garamond" w:cs="Arial"/>
          <w:b/>
          <w:bCs/>
          <w:iCs/>
          <w:sz w:val="22"/>
          <w:szCs w:val="22"/>
          <w:lang w:eastAsia="en-GB"/>
        </w:rPr>
      </w:pPr>
    </w:p>
    <w:p w14:paraId="365E8A9D" w14:textId="77777777" w:rsidR="00271843" w:rsidRPr="00670824" w:rsidRDefault="00271843" w:rsidP="00271843">
      <w:pPr>
        <w:rPr>
          <w:rFonts w:ascii="Garamond" w:eastAsia="Times New Roman" w:hAnsi="Garamond" w:cs="Arial"/>
          <w:b/>
          <w:bCs/>
          <w:iCs/>
          <w:caps/>
          <w:sz w:val="22"/>
          <w:szCs w:val="22"/>
          <w:lang w:eastAsia="en-GB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6D73" wp14:editId="59DDC971">
                <wp:simplePos x="0" y="0"/>
                <wp:positionH relativeFrom="margin">
                  <wp:posOffset>1783080</wp:posOffset>
                </wp:positionH>
                <wp:positionV relativeFrom="paragraph">
                  <wp:posOffset>5715</wp:posOffset>
                </wp:positionV>
                <wp:extent cx="5554980" cy="922020"/>
                <wp:effectExtent l="0" t="0" r="26670" b="1143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D793D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</w:pPr>
                            <w:r w:rsidRPr="005E37FF">
                              <w:rPr>
                                <w:rFonts w:ascii="Garamond" w:hAnsi="Garamond"/>
                                <w:b/>
                                <w:sz w:val="20"/>
                                <w:szCs w:val="22"/>
                              </w:rPr>
                              <w:t>Professional and Personal Entry</w:t>
                            </w:r>
                          </w:p>
                          <w:p w14:paraId="30C0ECB5" w14:textId="77777777" w:rsidR="00271843" w:rsidRPr="00221B46" w:rsidRDefault="00271843" w:rsidP="00271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Welcoming to 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workshop and setting up the scene</w:t>
                            </w:r>
                          </w:p>
                          <w:p w14:paraId="7445A388" w14:textId="77777777" w:rsidR="00271843" w:rsidRPr="00221B46" w:rsidRDefault="00271843" w:rsidP="00271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Creative w</w:t>
                            </w: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arm-u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 exercises with participants</w:t>
                            </w: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2E9F990F" w14:textId="77777777" w:rsidR="00271843" w:rsidRPr="00221B46" w:rsidRDefault="00271843" w:rsidP="00271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Theoretical introduction into creativity and how it can be developed</w:t>
                            </w:r>
                          </w:p>
                          <w:p w14:paraId="3BBFA9A5" w14:textId="77777777" w:rsidR="00271843" w:rsidRPr="00221B46" w:rsidRDefault="00271843" w:rsidP="00271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Explaining 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process</w:t>
                            </w: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creative problem solving</w:t>
                            </w: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and introducing 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real problems</w:t>
                            </w:r>
                            <w:r w:rsidRPr="00221B46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to participants</w:t>
                            </w:r>
                          </w:p>
                          <w:p w14:paraId="42DBE693" w14:textId="77777777" w:rsidR="00271843" w:rsidRPr="005E37FF" w:rsidRDefault="00271843" w:rsidP="00271843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6D73" id="Rectangle 447" o:spid="_x0000_s1026" style="position:absolute;margin-left:140.4pt;margin-top:.45pt;width:437.4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" fillcolor="white [3201]" strokecolor="black [3200]" strokeweight="1pt">
                <v:textbox>
                  <w:txbxContent>
                    <w:p w14:paraId="271D793D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</w:pPr>
                      <w:r w:rsidRPr="005E37FF">
                        <w:rPr>
                          <w:rFonts w:ascii="Garamond" w:hAnsi="Garamond"/>
                          <w:b/>
                          <w:sz w:val="20"/>
                          <w:szCs w:val="22"/>
                        </w:rPr>
                        <w:t>Professional and Personal Entry</w:t>
                      </w:r>
                    </w:p>
                    <w:p w14:paraId="30C0ECB5" w14:textId="77777777" w:rsidR="00271843" w:rsidRPr="00221B46" w:rsidRDefault="00271843" w:rsidP="00271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Welcoming to the 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workshop and setting up the scene</w:t>
                      </w:r>
                    </w:p>
                    <w:p w14:paraId="7445A388" w14:textId="77777777" w:rsidR="00271843" w:rsidRPr="00221B46" w:rsidRDefault="00271843" w:rsidP="00271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Creative w</w:t>
                      </w: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>arm-u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p exercises with participants</w:t>
                      </w: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2E9F990F" w14:textId="77777777" w:rsidR="00271843" w:rsidRPr="00221B46" w:rsidRDefault="00271843" w:rsidP="00271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>Theoretical introduction into creativity and how it can be developed</w:t>
                      </w:r>
                    </w:p>
                    <w:p w14:paraId="3BBFA9A5" w14:textId="77777777" w:rsidR="00271843" w:rsidRPr="00221B46" w:rsidRDefault="00271843" w:rsidP="00271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Explaining the 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process</w:t>
                      </w: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of 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creative problem solving</w:t>
                      </w: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and introducing the 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real problems</w:t>
                      </w:r>
                      <w:r w:rsidRPr="00221B46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to participants</w:t>
                      </w:r>
                    </w:p>
                    <w:p w14:paraId="42DBE693" w14:textId="77777777" w:rsidR="00271843" w:rsidRPr="005E37FF" w:rsidRDefault="00271843" w:rsidP="00271843">
                      <w:pPr>
                        <w:rPr>
                          <w:rFonts w:ascii="Garamond" w:hAnsi="Garamond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F88B57" w14:textId="77777777" w:rsidR="00271843" w:rsidRPr="00670824" w:rsidRDefault="00271843" w:rsidP="00271843">
      <w:pPr>
        <w:ind w:left="1440" w:hanging="22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sz w:val="22"/>
          <w:szCs w:val="22"/>
        </w:rPr>
        <w:t>Workshop</w:t>
      </w:r>
    </w:p>
    <w:p w14:paraId="51066E6F" w14:textId="77777777" w:rsidR="00271843" w:rsidRPr="00670824" w:rsidRDefault="00271843" w:rsidP="00271843">
      <w:pPr>
        <w:spacing w:line="360" w:lineRule="auto"/>
        <w:ind w:left="1440" w:hanging="22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5D263" wp14:editId="24E4EDBE">
                <wp:simplePos x="0" y="0"/>
                <wp:positionH relativeFrom="column">
                  <wp:posOffset>1545590</wp:posOffset>
                </wp:positionH>
                <wp:positionV relativeFrom="paragraph">
                  <wp:posOffset>44450</wp:posOffset>
                </wp:positionV>
                <wp:extent cx="144723" cy="4394579"/>
                <wp:effectExtent l="19050" t="0" r="27305" b="44450"/>
                <wp:wrapNone/>
                <wp:docPr id="448" name="Down Arrow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3" cy="4394579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D78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5" o:spid="_x0000_s1026" type="#_x0000_t67" style="position:absolute;margin-left:121.7pt;margin-top:3.5pt;width:11.4pt;height:3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" adj="21244" filled="f" strokecolor="black [3200]">
                <v:stroke joinstyle="round"/>
              </v:shape>
            </w:pict>
          </mc:Fallback>
        </mc:AlternateContent>
      </w:r>
      <w:r w:rsidRPr="00670824">
        <w:rPr>
          <w:rFonts w:ascii="Garamond" w:hAnsi="Garamond"/>
          <w:sz w:val="22"/>
          <w:szCs w:val="22"/>
        </w:rPr>
        <w:t>begins</w:t>
      </w:r>
    </w:p>
    <w:p w14:paraId="7EC76C64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439630E3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73DE5857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15A53" wp14:editId="66732D38">
                <wp:simplePos x="0" y="0"/>
                <wp:positionH relativeFrom="column">
                  <wp:posOffset>5242560</wp:posOffset>
                </wp:positionH>
                <wp:positionV relativeFrom="paragraph">
                  <wp:posOffset>6350</wp:posOffset>
                </wp:positionV>
                <wp:extent cx="731520" cy="1790700"/>
                <wp:effectExtent l="0" t="0" r="3048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17907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EC882" id="Straight Connector 44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pt,.5pt" to="470.4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" strokecolor="black [3200]" strokeweight=".5pt">
                <v:stroke dashstyle="1 1" joinstyle="miter"/>
              </v:line>
            </w:pict>
          </mc:Fallback>
        </mc:AlternateContent>
      </w: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A9BFA" wp14:editId="255EAF79">
                <wp:simplePos x="0" y="0"/>
                <wp:positionH relativeFrom="leftMargin">
                  <wp:posOffset>3779520</wp:posOffset>
                </wp:positionH>
                <wp:positionV relativeFrom="paragraph">
                  <wp:posOffset>6350</wp:posOffset>
                </wp:positionV>
                <wp:extent cx="723900" cy="1798320"/>
                <wp:effectExtent l="0" t="0" r="19050" b="3048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7983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6463E" id="Straight Connector 4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97.6pt,.5pt" to="354.6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E6CEE" wp14:editId="5925B43C">
                <wp:simplePos x="0" y="0"/>
                <wp:positionH relativeFrom="column">
                  <wp:posOffset>5684520</wp:posOffset>
                </wp:positionH>
                <wp:positionV relativeFrom="paragraph">
                  <wp:posOffset>97790</wp:posOffset>
                </wp:positionV>
                <wp:extent cx="2071370" cy="533400"/>
                <wp:effectExtent l="38100" t="0" r="24130" b="19050"/>
                <wp:wrapNone/>
                <wp:docPr id="451" name="Left Arrow Callou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533400"/>
                        </a:xfrm>
                        <a:prstGeom prst="leftArrowCallout">
                          <a:avLst>
                            <a:gd name="adj1" fmla="val 0"/>
                            <a:gd name="adj2" fmla="val 5242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61C2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5E37FF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Phase of Idea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6CE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57" o:spid="_x0000_s1027" type="#_x0000_t77" style="position:absolute;left:0;text-align:left;margin-left:447.6pt;margin-top:7.7pt;width:163.1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" adj="7565,9668,1391,10800" fillcolor="white [3201]" strokecolor="black [3200]" strokeweight="1pt">
                <v:textbox>
                  <w:txbxContent>
                    <w:p w14:paraId="092961C2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5E37FF">
                        <w:rPr>
                          <w:rFonts w:ascii="Garamond" w:hAnsi="Garamond"/>
                          <w:sz w:val="20"/>
                          <w:szCs w:val="22"/>
                        </w:rPr>
                        <w:t>Phase of Idea Collection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3F006AE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05078" wp14:editId="69C7E41D">
                <wp:simplePos x="0" y="0"/>
                <wp:positionH relativeFrom="margin">
                  <wp:posOffset>3179928</wp:posOffset>
                </wp:positionH>
                <wp:positionV relativeFrom="paragraph">
                  <wp:posOffset>38811</wp:posOffset>
                </wp:positionV>
                <wp:extent cx="2476680" cy="453542"/>
                <wp:effectExtent l="0" t="0" r="19050" b="22860"/>
                <wp:wrapNone/>
                <wp:docPr id="453" name="Rounded 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680" cy="4535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8067A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Analysis and formulating</w:t>
                            </w:r>
                            <w:r w:rsidRPr="005E37FF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attributes of the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05078" id="Rounded Rectangle 453" o:spid="_x0000_s1028" style="position:absolute;left:0;text-align:left;margin-left:250.4pt;margin-top:3.05pt;width:19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1398067A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Analysis and formulating</w:t>
                      </w:r>
                      <w:r w:rsidRPr="005E37FF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attributes of the 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problems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3D0B78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32EDAE4C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EB476" wp14:editId="557DD627">
                <wp:simplePos x="0" y="0"/>
                <wp:positionH relativeFrom="column">
                  <wp:posOffset>5646420</wp:posOffset>
                </wp:positionH>
                <wp:positionV relativeFrom="paragraph">
                  <wp:posOffset>186690</wp:posOffset>
                </wp:positionV>
                <wp:extent cx="2118360" cy="556260"/>
                <wp:effectExtent l="38100" t="0" r="15240" b="15240"/>
                <wp:wrapNone/>
                <wp:docPr id="454" name="Left Arrow Callou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56260"/>
                        </a:xfrm>
                        <a:prstGeom prst="leftArrowCallout">
                          <a:avLst>
                            <a:gd name="adj1" fmla="val 0"/>
                            <a:gd name="adj2" fmla="val 5242"/>
                            <a:gd name="adj3" fmla="val 25000"/>
                            <a:gd name="adj4" fmla="val 6425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D363C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5E37FF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Phase of Idea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B476" id="Left Arrow Callout 158" o:spid="_x0000_s1029" type="#_x0000_t77" style="position:absolute;left:0;text-align:left;margin-left:444.6pt;margin-top:14.7pt;width:166.8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" adj="7720,9668,1418,10800" fillcolor="white [3201]" strokecolor="black [3200]" strokeweight="1pt">
                <v:textbox>
                  <w:txbxContent>
                    <w:p w14:paraId="4A3D363C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5E37FF">
                        <w:rPr>
                          <w:rFonts w:ascii="Garamond" w:hAnsi="Garamond"/>
                          <w:sz w:val="20"/>
                          <w:szCs w:val="22"/>
                        </w:rPr>
                        <w:t>Phase of Idea Generation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4459D2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D745A" wp14:editId="21AA2FA6">
                <wp:simplePos x="0" y="0"/>
                <wp:positionH relativeFrom="margin">
                  <wp:posOffset>3500651</wp:posOffset>
                </wp:positionH>
                <wp:positionV relativeFrom="paragraph">
                  <wp:posOffset>75224</wp:posOffset>
                </wp:positionV>
                <wp:extent cx="1843120" cy="464820"/>
                <wp:effectExtent l="0" t="0" r="24130" b="11430"/>
                <wp:wrapNone/>
                <wp:docPr id="455" name="Rounded 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120" cy="464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67351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Brainstorming</w:t>
                            </w:r>
                            <w:r w:rsidRPr="005E37FF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ideas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between attributes of the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D745A" id="Rounded Rectangle 455" o:spid="_x0000_s1030" style="position:absolute;left:0;text-align:left;margin-left:275.65pt;margin-top:5.9pt;width:145.1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29567351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Brainstorming</w:t>
                      </w:r>
                      <w:r w:rsidRPr="005E37FF"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ideas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between attributes of the problems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4F61B" wp14:editId="34622767">
                <wp:simplePos x="0" y="0"/>
                <wp:positionH relativeFrom="column">
                  <wp:posOffset>712470</wp:posOffset>
                </wp:positionH>
                <wp:positionV relativeFrom="paragraph">
                  <wp:posOffset>213995</wp:posOffset>
                </wp:positionV>
                <wp:extent cx="1648460" cy="378460"/>
                <wp:effectExtent l="635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846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2A3E5" w14:textId="77777777" w:rsidR="00271843" w:rsidRPr="00002840" w:rsidRDefault="00271843" w:rsidP="00271843">
                            <w:pPr>
                              <w:rPr>
                                <w:rFonts w:ascii="Cambria" w:hAnsi="Cambria"/>
                                <w:sz w:val="20"/>
                                <w:szCs w:val="22"/>
                              </w:rPr>
                            </w:pPr>
                            <w:r w:rsidRPr="00002840">
                              <w:rPr>
                                <w:rFonts w:ascii="Cambria" w:hAnsi="Cambria"/>
                                <w:sz w:val="20"/>
                                <w:szCs w:val="22"/>
                              </w:rPr>
                              <w:t>Two-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2"/>
                              </w:rPr>
                              <w:t>h</w:t>
                            </w:r>
                            <w:r w:rsidRPr="00002840">
                              <w:rPr>
                                <w:rFonts w:ascii="Cambria" w:hAnsi="Cambria"/>
                                <w:sz w:val="20"/>
                                <w:szCs w:val="22"/>
                              </w:rPr>
                              <w:t xml:space="preserve">our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2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04F61B"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31" type="#_x0000_t202" style="position:absolute;left:0;text-align:left;margin-left:56.1pt;margin-top:16.85pt;width:129.8pt;height:29.8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" fillcolor="white [3201]" stroked="f" strokeweight=".5pt">
                <v:textbox>
                  <w:txbxContent>
                    <w:p w14:paraId="7492A3E5" w14:textId="77777777" w:rsidR="00271843" w:rsidRPr="00002840" w:rsidRDefault="00271843" w:rsidP="00271843">
                      <w:pPr>
                        <w:rPr>
                          <w:rFonts w:ascii="Cambria" w:hAnsi="Cambria"/>
                          <w:sz w:val="20"/>
                          <w:szCs w:val="22"/>
                        </w:rPr>
                      </w:pPr>
                      <w:r w:rsidRPr="00002840">
                        <w:rPr>
                          <w:rFonts w:ascii="Cambria" w:hAnsi="Cambria"/>
                          <w:sz w:val="20"/>
                          <w:szCs w:val="22"/>
                        </w:rPr>
                        <w:t>Two-</w:t>
                      </w:r>
                      <w:r>
                        <w:rPr>
                          <w:rFonts w:ascii="Cambria" w:hAnsi="Cambria"/>
                          <w:sz w:val="20"/>
                          <w:szCs w:val="22"/>
                        </w:rPr>
                        <w:t>h</w:t>
                      </w:r>
                      <w:r w:rsidRPr="00002840">
                        <w:rPr>
                          <w:rFonts w:ascii="Cambria" w:hAnsi="Cambria"/>
                          <w:sz w:val="20"/>
                          <w:szCs w:val="22"/>
                        </w:rPr>
                        <w:t xml:space="preserve">our </w:t>
                      </w:r>
                      <w:r>
                        <w:rPr>
                          <w:rFonts w:ascii="Cambria" w:hAnsi="Cambria"/>
                          <w:sz w:val="20"/>
                          <w:szCs w:val="22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5036C0AE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5F8AA28F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648B2F80" w14:textId="4B5DD15E" w:rsidR="00271843" w:rsidRPr="00670824" w:rsidRDefault="00CE058D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22166" wp14:editId="69311BA5">
                <wp:simplePos x="0" y="0"/>
                <wp:positionH relativeFrom="margin">
                  <wp:posOffset>3623310</wp:posOffset>
                </wp:positionH>
                <wp:positionV relativeFrom="paragraph">
                  <wp:posOffset>203039</wp:posOffset>
                </wp:positionV>
                <wp:extent cx="1627505" cy="579120"/>
                <wp:effectExtent l="0" t="0" r="10795" b="11430"/>
                <wp:wrapNone/>
                <wp:docPr id="457" name="Ca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029A5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Brainstorming connections between ideas generated and the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22166" id="Can 153" o:spid="_x0000_s1032" style="position:absolute;left:0;text-align:left;margin-left:285.3pt;margin-top:16pt;width:128.15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63E029A5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Brainstorming connections between ideas generated and the problems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1843"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E59BC" wp14:editId="5415476E">
                <wp:simplePos x="0" y="0"/>
                <wp:positionH relativeFrom="column">
                  <wp:posOffset>5622290</wp:posOffset>
                </wp:positionH>
                <wp:positionV relativeFrom="paragraph">
                  <wp:posOffset>175260</wp:posOffset>
                </wp:positionV>
                <wp:extent cx="2133600" cy="502920"/>
                <wp:effectExtent l="38100" t="0" r="19050" b="11430"/>
                <wp:wrapNone/>
                <wp:docPr id="456" name="Left Arrow Callou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02920"/>
                        </a:xfrm>
                        <a:prstGeom prst="leftArrowCallout">
                          <a:avLst>
                            <a:gd name="adj1" fmla="val 0"/>
                            <a:gd name="adj2" fmla="val 5242"/>
                            <a:gd name="adj3" fmla="val 25000"/>
                            <a:gd name="adj4" fmla="val 639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6E3F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5E37FF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Phase of Idea Consolidation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59BC" id="Left Arrow Callout 159" o:spid="_x0000_s1033" type="#_x0000_t77" style="position:absolute;left:0;text-align:left;margin-left:442.7pt;margin-top:13.8pt;width:168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" adj="7797,9668,1273,10800" fillcolor="white [3201]" strokecolor="black [3200]" strokeweight="1pt">
                <v:textbox>
                  <w:txbxContent>
                    <w:p w14:paraId="38A66E3F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5E37FF">
                        <w:rPr>
                          <w:rFonts w:ascii="Garamond" w:hAnsi="Garamond"/>
                          <w:sz w:val="20"/>
                          <w:szCs w:val="22"/>
                        </w:rPr>
                        <w:t>Phase of Idea Consolidation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AAA1C63" w14:textId="5EE80DF4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7B0FE877" w14:textId="31AF275C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2C5609A7" w14:textId="6935CFB9" w:rsidR="00271843" w:rsidRPr="00670824" w:rsidRDefault="00CE058D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DF5F6" wp14:editId="2B0A694D">
                <wp:simplePos x="0" y="0"/>
                <wp:positionH relativeFrom="column">
                  <wp:posOffset>3829609</wp:posOffset>
                </wp:positionH>
                <wp:positionV relativeFrom="paragraph">
                  <wp:posOffset>77558</wp:posOffset>
                </wp:positionV>
                <wp:extent cx="158436" cy="398353"/>
                <wp:effectExtent l="0" t="0" r="32385" b="20955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6" cy="39835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4D9E0" id="Straight Connector 45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5pt,6.1pt" to="314.0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" strokecolor="black [3200]" strokeweight=".5pt">
                <v:stroke dashstyle="1 1" joinstyle="miter"/>
              </v:line>
            </w:pict>
          </mc:Fallback>
        </mc:AlternateContent>
      </w: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A6301" wp14:editId="18C8C62F">
                <wp:simplePos x="0" y="0"/>
                <wp:positionH relativeFrom="column">
                  <wp:posOffset>4863465</wp:posOffset>
                </wp:positionH>
                <wp:positionV relativeFrom="paragraph">
                  <wp:posOffset>76361</wp:posOffset>
                </wp:positionV>
                <wp:extent cx="167640" cy="395605"/>
                <wp:effectExtent l="0" t="0" r="22860" b="2349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9560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FF28" id="Straight Connector 45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6pt" to="396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" strokecolor="black [3200]" strokeweight=".5pt">
                <v:stroke dashstyle="1 1" joinstyle="miter"/>
              </v:line>
            </w:pict>
          </mc:Fallback>
        </mc:AlternateContent>
      </w:r>
      <w:r w:rsidR="00271843"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CE8C0" wp14:editId="33D9C520">
                <wp:simplePos x="0" y="0"/>
                <wp:positionH relativeFrom="column">
                  <wp:posOffset>5638800</wp:posOffset>
                </wp:positionH>
                <wp:positionV relativeFrom="paragraph">
                  <wp:posOffset>179705</wp:posOffset>
                </wp:positionV>
                <wp:extent cx="2131060" cy="563880"/>
                <wp:effectExtent l="38100" t="0" r="21590" b="26670"/>
                <wp:wrapNone/>
                <wp:docPr id="460" name="Left Arrow Callou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563880"/>
                        </a:xfrm>
                        <a:prstGeom prst="leftArrowCallout">
                          <a:avLst>
                            <a:gd name="adj1" fmla="val 0"/>
                            <a:gd name="adj2" fmla="val 5242"/>
                            <a:gd name="adj3" fmla="val 19372"/>
                            <a:gd name="adj4" fmla="val 640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9914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5E37FF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Phase of Idea Evaluation and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E8C0" id="Left Arrow Callout 160" o:spid="_x0000_s1034" type="#_x0000_t77" style="position:absolute;left:0;text-align:left;margin-left:444pt;margin-top:14.15pt;width:16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" adj="7765,9668,1107,10800" fillcolor="white [3201]" strokecolor="black [3200]" strokeweight="1pt">
                <v:textbox>
                  <w:txbxContent>
                    <w:p w14:paraId="29AA9914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5E37FF">
                        <w:rPr>
                          <w:rFonts w:ascii="Garamond" w:hAnsi="Garamond"/>
                          <w:sz w:val="20"/>
                          <w:szCs w:val="22"/>
                        </w:rPr>
                        <w:t>Phase of Idea Evaluation and Choice</w:t>
                      </w:r>
                    </w:p>
                  </w:txbxContent>
                </v:textbox>
              </v:shape>
            </w:pict>
          </mc:Fallback>
        </mc:AlternateContent>
      </w:r>
    </w:p>
    <w:p w14:paraId="7BBD1F36" w14:textId="456CC656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</w:p>
    <w:p w14:paraId="216348C4" w14:textId="77777777" w:rsidR="00271843" w:rsidRPr="00670824" w:rsidRDefault="00271843" w:rsidP="00271843">
      <w:pPr>
        <w:spacing w:line="360" w:lineRule="auto"/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C1904" wp14:editId="6FBA8B64">
                <wp:simplePos x="0" y="0"/>
                <wp:positionH relativeFrom="margin">
                  <wp:posOffset>3507475</wp:posOffset>
                </wp:positionH>
                <wp:positionV relativeFrom="paragraph">
                  <wp:posOffset>4426</wp:posOffset>
                </wp:positionV>
                <wp:extent cx="1836420" cy="573206"/>
                <wp:effectExtent l="0" t="0" r="11430" b="17780"/>
                <wp:wrapNone/>
                <wp:docPr id="461" name="Rounded 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7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4A98" w14:textId="177A35D3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Selection and development of best ideas in </w:t>
                            </w:r>
                            <w:r w:rsidR="00CE058D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 xml:space="preserve"> form of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C1904" id="Rounded Rectangle 461" o:spid="_x0000_s1035" style="position:absolute;left:0;text-align:left;margin-left:276.2pt;margin-top:.35pt;width:144.6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10BF4A98" w14:textId="177A35D3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Selection and development of best ideas in </w:t>
                      </w:r>
                      <w:r w:rsidR="00CE058D">
                        <w:rPr>
                          <w:rFonts w:ascii="Garamond" w:hAnsi="Garamond"/>
                          <w:sz w:val="20"/>
                          <w:szCs w:val="22"/>
                        </w:rPr>
                        <w:t>the</w:t>
                      </w: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 xml:space="preserve"> form of solutions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EB3B46" w14:textId="77777777" w:rsidR="00271843" w:rsidRPr="00670824" w:rsidRDefault="00271843" w:rsidP="00271843">
      <w:pPr>
        <w:ind w:firstLine="567"/>
        <w:rPr>
          <w:rFonts w:ascii="Garamond" w:hAnsi="Garamond"/>
          <w:sz w:val="22"/>
          <w:szCs w:val="22"/>
        </w:rPr>
      </w:pPr>
    </w:p>
    <w:p w14:paraId="734DF5D8" w14:textId="77777777" w:rsidR="00271843" w:rsidRPr="00670824" w:rsidRDefault="00271843" w:rsidP="00271843">
      <w:pPr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19C47" wp14:editId="1EC5243E">
                <wp:simplePos x="0" y="0"/>
                <wp:positionH relativeFrom="column">
                  <wp:posOffset>5638800</wp:posOffset>
                </wp:positionH>
                <wp:positionV relativeFrom="paragraph">
                  <wp:posOffset>80010</wp:posOffset>
                </wp:positionV>
                <wp:extent cx="2125980" cy="419100"/>
                <wp:effectExtent l="38100" t="0" r="26670" b="19050"/>
                <wp:wrapNone/>
                <wp:docPr id="464" name="Left Arrow Callou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19100"/>
                        </a:xfrm>
                        <a:prstGeom prst="leftArrowCallout">
                          <a:avLst>
                            <a:gd name="adj1" fmla="val 0"/>
                            <a:gd name="adj2" fmla="val 5242"/>
                            <a:gd name="adj3" fmla="val 25000"/>
                            <a:gd name="adj4" fmla="val 6423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D50C9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 w:rsidRPr="005E37FF"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Phase of Idea Elaboration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9C47" id="Left Arrow Callout 161" o:spid="_x0000_s1036" type="#_x0000_t77" style="position:absolute;left:0;text-align:left;margin-left:444pt;margin-top:6.3pt;width:167.4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" adj="7725,9668,1065,10800" fillcolor="white [3201]" strokecolor="black [3200]" strokeweight="1pt">
                <v:textbox>
                  <w:txbxContent>
                    <w:p w14:paraId="159D50C9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 w:rsidRPr="005E37FF">
                        <w:rPr>
                          <w:rFonts w:ascii="Garamond" w:hAnsi="Garamond"/>
                          <w:sz w:val="20"/>
                          <w:szCs w:val="22"/>
                        </w:rPr>
                        <w:t>Phase of Idea Elaboration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DD64C5" w14:textId="5FAE1329" w:rsidR="00271843" w:rsidRPr="00670824" w:rsidRDefault="00CE058D" w:rsidP="00271843">
      <w:pPr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C1DD7" wp14:editId="75D16FA7">
                <wp:simplePos x="0" y="0"/>
                <wp:positionH relativeFrom="column">
                  <wp:posOffset>4724400</wp:posOffset>
                </wp:positionH>
                <wp:positionV relativeFrom="paragraph">
                  <wp:posOffset>31589</wp:posOffset>
                </wp:positionV>
                <wp:extent cx="373380" cy="259080"/>
                <wp:effectExtent l="0" t="0" r="26670" b="2667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25908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F2B2" id="Straight Connector 4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2.5pt" to="401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" strokecolor="black [3200]" strokeweight=".5pt">
                <v:stroke dashstyle="1 1" joinstyle="miter"/>
              </v:line>
            </w:pict>
          </mc:Fallback>
        </mc:AlternateContent>
      </w: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E099A" wp14:editId="3421FF6F">
                <wp:simplePos x="0" y="0"/>
                <wp:positionH relativeFrom="column">
                  <wp:posOffset>3665220</wp:posOffset>
                </wp:positionH>
                <wp:positionV relativeFrom="paragraph">
                  <wp:posOffset>31589</wp:posOffset>
                </wp:positionV>
                <wp:extent cx="411480" cy="274320"/>
                <wp:effectExtent l="0" t="0" r="26670" b="3048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2743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3321" id="Straight Connector 4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2.5pt" to="32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" strokecolor="black [3200]" strokeweight=".5pt">
                <v:stroke dashstyle="1 1" joinstyle="miter"/>
              </v:line>
            </w:pict>
          </mc:Fallback>
        </mc:AlternateContent>
      </w:r>
    </w:p>
    <w:p w14:paraId="186F9271" w14:textId="77777777" w:rsidR="00271843" w:rsidRPr="00670824" w:rsidRDefault="00271843" w:rsidP="00271843">
      <w:pPr>
        <w:ind w:firstLine="567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1ED00" wp14:editId="4CDDEA39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2632710" cy="334630"/>
                <wp:effectExtent l="0" t="0" r="15240" b="27940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33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0DEE6" w14:textId="77777777" w:rsidR="00271843" w:rsidRPr="005E37FF" w:rsidRDefault="00271843" w:rsidP="00271843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2"/>
                              </w:rPr>
                              <w:t>Refinement and presentation of solutions</w:t>
                            </w:r>
                          </w:p>
                          <w:p w14:paraId="20E3FA05" w14:textId="77777777" w:rsidR="00271843" w:rsidRPr="00764A3A" w:rsidRDefault="00271843" w:rsidP="0027184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ED00" id="Rectangle 465" o:spid="_x0000_s1037" style="position:absolute;left:0;text-align:left;margin-left:0;margin-top:10.95pt;width:207.3pt;height:26.3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" fillcolor="white [3201]" strokecolor="black [3200]" strokeweight="1pt">
                <v:textbox>
                  <w:txbxContent>
                    <w:p w14:paraId="4F30DEE6" w14:textId="77777777" w:rsidR="00271843" w:rsidRPr="005E37FF" w:rsidRDefault="00271843" w:rsidP="00271843">
                      <w:pPr>
                        <w:jc w:val="center"/>
                        <w:rPr>
                          <w:rFonts w:ascii="Garamond" w:hAnsi="Garamond"/>
                          <w:sz w:val="20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2"/>
                        </w:rPr>
                        <w:t>Refinement and presentation of solutions</w:t>
                      </w:r>
                    </w:p>
                    <w:p w14:paraId="20E3FA05" w14:textId="77777777" w:rsidR="00271843" w:rsidRPr="00764A3A" w:rsidRDefault="00271843" w:rsidP="0027184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51A75C" w14:textId="77777777" w:rsidR="00271843" w:rsidRPr="00670824" w:rsidRDefault="00271843" w:rsidP="00271843">
      <w:pPr>
        <w:rPr>
          <w:rFonts w:ascii="Garamond" w:hAnsi="Garamond"/>
          <w:sz w:val="22"/>
          <w:szCs w:val="22"/>
        </w:rPr>
      </w:pPr>
    </w:p>
    <w:p w14:paraId="568E31A3" w14:textId="77777777" w:rsidR="00271843" w:rsidRPr="00670824" w:rsidRDefault="00271843" w:rsidP="00271843">
      <w:pPr>
        <w:ind w:left="1440" w:hanging="22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sz w:val="22"/>
          <w:szCs w:val="22"/>
        </w:rPr>
        <w:t>Workshop</w:t>
      </w:r>
    </w:p>
    <w:p w14:paraId="69AA3181" w14:textId="75F22F6D" w:rsidR="00D33AA2" w:rsidRPr="00670824" w:rsidRDefault="00271843" w:rsidP="00670824">
      <w:pPr>
        <w:ind w:left="1440" w:hanging="22"/>
        <w:rPr>
          <w:rFonts w:ascii="Garamond" w:hAnsi="Garamond"/>
          <w:sz w:val="22"/>
          <w:szCs w:val="22"/>
        </w:rPr>
      </w:pPr>
      <w:r w:rsidRPr="00670824">
        <w:rPr>
          <w:rFonts w:ascii="Garamond" w:hAnsi="Garamond"/>
          <w:sz w:val="22"/>
          <w:szCs w:val="22"/>
        </w:rPr>
        <w:t>ends</w:t>
      </w:r>
    </w:p>
    <w:p w14:paraId="01427440" w14:textId="5FE2228B" w:rsidR="00271843" w:rsidRPr="00670824" w:rsidRDefault="00271843" w:rsidP="00D33AA2">
      <w:pPr>
        <w:jc w:val="center"/>
        <w:rPr>
          <w:rFonts w:ascii="Garamond" w:hAnsi="Garamond"/>
          <w:sz w:val="22"/>
          <w:szCs w:val="22"/>
        </w:rPr>
        <w:sectPr w:rsidR="00271843" w:rsidRPr="00670824" w:rsidSect="00D23A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70824">
        <w:rPr>
          <w:rFonts w:ascii="Garamond" w:hAnsi="Garamond"/>
          <w:sz w:val="22"/>
          <w:szCs w:val="22"/>
        </w:rPr>
        <w:t xml:space="preserve">Source: adapted from </w:t>
      </w:r>
      <w:proofErr w:type="spellStart"/>
      <w:r w:rsidRPr="00670824">
        <w:rPr>
          <w:rFonts w:ascii="Garamond" w:hAnsi="Garamond"/>
          <w:sz w:val="22"/>
          <w:szCs w:val="22"/>
        </w:rPr>
        <w:t>Brem</w:t>
      </w:r>
      <w:proofErr w:type="spellEnd"/>
      <w:r w:rsidRPr="00670824">
        <w:rPr>
          <w:rFonts w:ascii="Garamond" w:hAnsi="Garamond"/>
          <w:sz w:val="22"/>
          <w:szCs w:val="22"/>
        </w:rPr>
        <w:t xml:space="preserve"> (2019</w:t>
      </w:r>
      <w:r w:rsidR="001037E0" w:rsidRPr="00670824">
        <w:rPr>
          <w:rFonts w:ascii="Garamond" w:hAnsi="Garamond"/>
          <w:sz w:val="22"/>
          <w:szCs w:val="22"/>
        </w:rPr>
        <w:t>)</w:t>
      </w:r>
    </w:p>
    <w:p w14:paraId="29B229AF" w14:textId="137039AE" w:rsidR="00DA60D2" w:rsidRPr="00670824" w:rsidRDefault="0058655E">
      <w:pPr>
        <w:spacing w:after="160" w:line="259" w:lineRule="auto"/>
        <w:rPr>
          <w:rFonts w:ascii="Garamond" w:hAnsi="Garamond"/>
          <w:b/>
          <w:sz w:val="22"/>
          <w:szCs w:val="22"/>
        </w:rPr>
      </w:pPr>
      <w:r w:rsidRPr="00670824">
        <w:rPr>
          <w:rFonts w:ascii="Garamond" w:hAnsi="Garamond"/>
          <w:b/>
          <w:sz w:val="22"/>
          <w:szCs w:val="22"/>
        </w:rPr>
        <w:lastRenderedPageBreak/>
        <w:t>3</w:t>
      </w:r>
      <w:r w:rsidR="00DA60D2" w:rsidRPr="00670824">
        <w:rPr>
          <w:rFonts w:ascii="Garamond" w:hAnsi="Garamond"/>
          <w:b/>
          <w:sz w:val="22"/>
          <w:szCs w:val="22"/>
        </w:rPr>
        <w:t>. Clarification of Terminology</w:t>
      </w:r>
      <w:r w:rsidR="00320A0D" w:rsidRPr="00670824">
        <w:rPr>
          <w:rFonts w:ascii="Garamond" w:hAnsi="Garamond"/>
          <w:b/>
          <w:sz w:val="22"/>
          <w:szCs w:val="22"/>
        </w:rPr>
        <w:t xml:space="preserve"> – Artefacts and Techniques Used in Workshop</w:t>
      </w:r>
    </w:p>
    <w:p w14:paraId="4967BD5F" w14:textId="2BD8B563" w:rsidR="00DA60D2" w:rsidRPr="00670824" w:rsidRDefault="00DA60D2">
      <w:pPr>
        <w:spacing w:after="160" w:line="259" w:lineRule="auto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47674" w:rsidRPr="00670824" w14:paraId="087F9D62" w14:textId="77777777" w:rsidTr="00E677B2">
        <w:tc>
          <w:tcPr>
            <w:tcW w:w="3114" w:type="dxa"/>
          </w:tcPr>
          <w:p w14:paraId="33E41C07" w14:textId="2C598E55" w:rsidR="00E47674" w:rsidRPr="00670824" w:rsidRDefault="00E677B2" w:rsidP="00AA3CA7">
            <w:pPr>
              <w:spacing w:line="259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824">
              <w:rPr>
                <w:rFonts w:ascii="Garamond" w:hAnsi="Garamond"/>
                <w:b/>
                <w:sz w:val="22"/>
                <w:szCs w:val="22"/>
              </w:rPr>
              <w:t>Terminology</w:t>
            </w:r>
          </w:p>
        </w:tc>
        <w:tc>
          <w:tcPr>
            <w:tcW w:w="5902" w:type="dxa"/>
          </w:tcPr>
          <w:p w14:paraId="511407E4" w14:textId="2C2DE45A" w:rsidR="00E47674" w:rsidRPr="00670824" w:rsidRDefault="00E677B2" w:rsidP="00AA3CA7">
            <w:pPr>
              <w:spacing w:line="259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70824">
              <w:rPr>
                <w:rFonts w:ascii="Garamond" w:hAnsi="Garamond"/>
                <w:b/>
                <w:sz w:val="22"/>
                <w:szCs w:val="22"/>
              </w:rPr>
              <w:t>Explanation</w:t>
            </w:r>
          </w:p>
        </w:tc>
      </w:tr>
      <w:tr w:rsidR="00936D9C" w:rsidRPr="00670824" w14:paraId="2A75ECC9" w14:textId="77777777" w:rsidTr="00E677B2">
        <w:tc>
          <w:tcPr>
            <w:tcW w:w="3114" w:type="dxa"/>
          </w:tcPr>
          <w:p w14:paraId="784D8E33" w14:textId="0A21419D" w:rsidR="00936D9C" w:rsidRPr="00670824" w:rsidRDefault="00936D9C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Professional entry</w:t>
            </w:r>
          </w:p>
        </w:tc>
        <w:tc>
          <w:tcPr>
            <w:tcW w:w="5902" w:type="dxa"/>
          </w:tcPr>
          <w:p w14:paraId="525538EE" w14:textId="11711A4F" w:rsidR="00936D9C" w:rsidRPr="00670824" w:rsidRDefault="00365CA6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One-hour technical p</w:t>
            </w:r>
            <w:r w:rsidR="00936D9C" w:rsidRPr="00670824">
              <w:rPr>
                <w:rFonts w:ascii="Garamond" w:hAnsi="Garamond"/>
                <w:bCs/>
                <w:sz w:val="22"/>
                <w:szCs w:val="22"/>
              </w:rPr>
              <w:t xml:space="preserve">resentation about the research, the workshop agenda and the CPS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learning process.</w:t>
            </w:r>
          </w:p>
        </w:tc>
      </w:tr>
      <w:tr w:rsidR="00E47674" w:rsidRPr="00670824" w14:paraId="7266F70B" w14:textId="77777777" w:rsidTr="00E677B2">
        <w:tc>
          <w:tcPr>
            <w:tcW w:w="3114" w:type="dxa"/>
          </w:tcPr>
          <w:p w14:paraId="22C56D21" w14:textId="6F4379AF" w:rsidR="00E47674" w:rsidRPr="00670824" w:rsidRDefault="00E677B2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Artefacts</w:t>
            </w:r>
          </w:p>
        </w:tc>
        <w:tc>
          <w:tcPr>
            <w:tcW w:w="5902" w:type="dxa"/>
          </w:tcPr>
          <w:p w14:paraId="0AF84B21" w14:textId="545A9A37" w:rsidR="00E47674" w:rsidRPr="00670824" w:rsidRDefault="005774D8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A pair of dice, </w:t>
            </w:r>
            <w:r w:rsidR="00B303A2" w:rsidRPr="00670824">
              <w:rPr>
                <w:rFonts w:ascii="Garamond" w:hAnsi="Garamond"/>
                <w:bCs/>
                <w:sz w:val="22"/>
                <w:szCs w:val="22"/>
              </w:rPr>
              <w:t xml:space="preserve">drawing circles of opportunities on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flip</w:t>
            </w:r>
            <w:r w:rsidR="00C407BB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charts, </w:t>
            </w:r>
            <w:r w:rsidR="00B303A2" w:rsidRPr="00670824">
              <w:rPr>
                <w:rFonts w:ascii="Garamond" w:hAnsi="Garamond"/>
                <w:bCs/>
                <w:sz w:val="22"/>
                <w:szCs w:val="22"/>
              </w:rPr>
              <w:t xml:space="preserve">using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markers </w:t>
            </w:r>
            <w:r w:rsidR="00B303A2" w:rsidRPr="00670824">
              <w:rPr>
                <w:rFonts w:ascii="Garamond" w:hAnsi="Garamond"/>
                <w:bCs/>
                <w:sz w:val="22"/>
                <w:szCs w:val="22"/>
              </w:rPr>
              <w:t>to record ideas on flip charts</w:t>
            </w:r>
            <w:r w:rsidR="00E80A14" w:rsidRPr="00670824">
              <w:rPr>
                <w:rFonts w:ascii="Garamond" w:hAnsi="Garamond"/>
                <w:bCs/>
                <w:sz w:val="22"/>
                <w:szCs w:val="22"/>
              </w:rPr>
              <w:t>, working with diaries post</w:t>
            </w:r>
            <w:r w:rsidR="00F82563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855134">
              <w:rPr>
                <w:rFonts w:ascii="Garamond" w:hAnsi="Garamond"/>
                <w:bCs/>
                <w:sz w:val="22"/>
                <w:szCs w:val="22"/>
              </w:rPr>
              <w:t>workshop</w:t>
            </w:r>
            <w:r w:rsidR="00F82563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E47674" w:rsidRPr="00670824" w14:paraId="08B51C08" w14:textId="77777777" w:rsidTr="00E677B2">
        <w:tc>
          <w:tcPr>
            <w:tcW w:w="3114" w:type="dxa"/>
          </w:tcPr>
          <w:p w14:paraId="73205AD4" w14:textId="15BCF3B9" w:rsidR="00E47674" w:rsidRPr="00670824" w:rsidRDefault="005774D8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The ‘Circle of Opportunity’ technique</w:t>
            </w:r>
          </w:p>
        </w:tc>
        <w:tc>
          <w:tcPr>
            <w:tcW w:w="5902" w:type="dxa"/>
          </w:tcPr>
          <w:p w14:paraId="3B495E58" w14:textId="0D5C6349" w:rsidR="00E47674" w:rsidRPr="00670824" w:rsidRDefault="00460240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The technique </w:t>
            </w:r>
            <w:r w:rsidR="00E82115" w:rsidRPr="00670824">
              <w:rPr>
                <w:rFonts w:ascii="Garamond" w:hAnsi="Garamond"/>
                <w:bCs/>
                <w:sz w:val="22"/>
                <w:szCs w:val="22"/>
              </w:rPr>
              <w:t>that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 encourages free association </w:t>
            </w:r>
            <w:r w:rsidR="00E82115" w:rsidRPr="00670824">
              <w:rPr>
                <w:rFonts w:ascii="Garamond" w:hAnsi="Garamond"/>
                <w:bCs/>
                <w:sz w:val="22"/>
                <w:szCs w:val="22"/>
              </w:rPr>
              <w:t xml:space="preserve">in CPS: </w:t>
            </w:r>
            <w:r w:rsidR="008E36B4" w:rsidRPr="00670824">
              <w:rPr>
                <w:rFonts w:ascii="Garamond" w:hAnsi="Garamond"/>
                <w:bCs/>
                <w:sz w:val="22"/>
                <w:szCs w:val="22"/>
              </w:rPr>
              <w:t>defining</w:t>
            </w:r>
            <w:r w:rsidR="00E82115" w:rsidRPr="00670824">
              <w:rPr>
                <w:rFonts w:ascii="Garamond" w:hAnsi="Garamond"/>
                <w:bCs/>
                <w:sz w:val="22"/>
                <w:szCs w:val="22"/>
              </w:rPr>
              <w:t xml:space="preserve"> 12 attributes of the </w:t>
            </w:r>
            <w:r w:rsidR="008E36B4" w:rsidRPr="00670824">
              <w:rPr>
                <w:rFonts w:ascii="Garamond" w:hAnsi="Garamond"/>
                <w:bCs/>
                <w:sz w:val="22"/>
                <w:szCs w:val="22"/>
              </w:rPr>
              <w:t>problems, selection of two random attributes (with the use of a pair of die) and brainstorming connection</w:t>
            </w:r>
            <w:r w:rsidR="003136CF" w:rsidRPr="00670824">
              <w:rPr>
                <w:rFonts w:ascii="Garamond" w:hAnsi="Garamond"/>
                <w:bCs/>
                <w:sz w:val="22"/>
                <w:szCs w:val="22"/>
              </w:rPr>
              <w:t>s</w:t>
            </w:r>
            <w:r w:rsidR="008E36B4" w:rsidRPr="00670824">
              <w:rPr>
                <w:rFonts w:ascii="Garamond" w:hAnsi="Garamond"/>
                <w:bCs/>
                <w:sz w:val="22"/>
                <w:szCs w:val="22"/>
              </w:rPr>
              <w:t xml:space="preserve"> between </w:t>
            </w:r>
            <w:r w:rsidR="003136CF" w:rsidRPr="00670824">
              <w:rPr>
                <w:rFonts w:ascii="Garamond" w:hAnsi="Garamond"/>
                <w:bCs/>
                <w:sz w:val="22"/>
                <w:szCs w:val="22"/>
              </w:rPr>
              <w:t>these two attributes</w:t>
            </w:r>
            <w:r w:rsidR="008E36B4" w:rsidRPr="00670824">
              <w:rPr>
                <w:rFonts w:ascii="Garamond" w:hAnsi="Garamond"/>
                <w:bCs/>
                <w:sz w:val="22"/>
                <w:szCs w:val="22"/>
              </w:rPr>
              <w:t xml:space="preserve"> and in </w:t>
            </w:r>
            <w:r w:rsidR="003136CF" w:rsidRPr="00670824">
              <w:rPr>
                <w:rFonts w:ascii="Garamond" w:hAnsi="Garamond"/>
                <w:bCs/>
                <w:sz w:val="22"/>
                <w:szCs w:val="22"/>
              </w:rPr>
              <w:t>consideration of the primary problem</w:t>
            </w:r>
            <w:r w:rsidR="002A0EF6" w:rsidRPr="00670824">
              <w:rPr>
                <w:rFonts w:ascii="Garamond" w:hAnsi="Garamond"/>
                <w:bCs/>
                <w:sz w:val="22"/>
                <w:szCs w:val="22"/>
              </w:rPr>
              <w:t xml:space="preserve">, choice of several primary ideas and finalising </w:t>
            </w:r>
            <w:r w:rsidR="00AA3CA7" w:rsidRPr="00670824">
              <w:rPr>
                <w:rFonts w:ascii="Garamond" w:hAnsi="Garamond"/>
                <w:bCs/>
                <w:sz w:val="22"/>
                <w:szCs w:val="22"/>
              </w:rPr>
              <w:t>a creative solution.</w:t>
            </w:r>
          </w:p>
        </w:tc>
      </w:tr>
      <w:tr w:rsidR="00E47674" w:rsidRPr="00670824" w14:paraId="43FB2D1D" w14:textId="77777777" w:rsidTr="00E677B2">
        <w:tc>
          <w:tcPr>
            <w:tcW w:w="3114" w:type="dxa"/>
          </w:tcPr>
          <w:p w14:paraId="27010C04" w14:textId="5B4605A1" w:rsidR="00E47674" w:rsidRPr="00670824" w:rsidRDefault="00A12A30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Team-based experiential learning</w:t>
            </w:r>
          </w:p>
        </w:tc>
        <w:tc>
          <w:tcPr>
            <w:tcW w:w="5902" w:type="dxa"/>
          </w:tcPr>
          <w:p w14:paraId="6E36B643" w14:textId="353FF1FC" w:rsidR="00E47674" w:rsidRPr="00670824" w:rsidRDefault="00913129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In the workshop, employees are randomly assigned in teams of three</w:t>
            </w:r>
            <w:r w:rsidR="00F82563">
              <w:rPr>
                <w:rFonts w:ascii="Garamond" w:hAnsi="Garamond"/>
                <w:bCs/>
                <w:sz w:val="22"/>
                <w:szCs w:val="22"/>
              </w:rPr>
              <w:t xml:space="preserve"> or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four participants </w:t>
            </w:r>
            <w:r w:rsidR="00681E31" w:rsidRPr="00670824">
              <w:rPr>
                <w:rFonts w:ascii="Garamond" w:hAnsi="Garamond"/>
                <w:bCs/>
                <w:sz w:val="22"/>
                <w:szCs w:val="22"/>
              </w:rPr>
              <w:t>and work together through CPS</w:t>
            </w:r>
            <w:r w:rsidR="00F82563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E47674" w:rsidRPr="00670824" w14:paraId="1981BAB0" w14:textId="77777777" w:rsidTr="00E677B2">
        <w:tc>
          <w:tcPr>
            <w:tcW w:w="3114" w:type="dxa"/>
          </w:tcPr>
          <w:p w14:paraId="15FE8648" w14:textId="527FD272" w:rsidR="00E47674" w:rsidRPr="00670824" w:rsidRDefault="00485CDC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The facilitator </w:t>
            </w:r>
          </w:p>
        </w:tc>
        <w:tc>
          <w:tcPr>
            <w:tcW w:w="5902" w:type="dxa"/>
          </w:tcPr>
          <w:p w14:paraId="60723C57" w14:textId="5D7E202A" w:rsidR="00E47674" w:rsidRPr="00670824" w:rsidRDefault="00485CDC" w:rsidP="00E677B2">
            <w:pPr>
              <w:spacing w:line="259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Author 1 runs the workshop and observes employee</w:t>
            </w:r>
            <w:r w:rsidR="00397B5D">
              <w:rPr>
                <w:rFonts w:ascii="Garamond" w:hAnsi="Garamond"/>
                <w:bCs/>
                <w:sz w:val="22"/>
                <w:szCs w:val="22"/>
              </w:rPr>
              <w:t>s’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 behaviours </w:t>
            </w:r>
            <w:r w:rsidR="007D70A5" w:rsidRPr="00670824">
              <w:rPr>
                <w:rFonts w:ascii="Garamond" w:hAnsi="Garamond"/>
                <w:bCs/>
                <w:sz w:val="22"/>
                <w:szCs w:val="22"/>
              </w:rPr>
              <w:t>in the process of CPS. During the workshop, she interacts with employees and provides support and explanation</w:t>
            </w:r>
            <w:r w:rsidR="00BD36FA" w:rsidRPr="00670824">
              <w:rPr>
                <w:rFonts w:ascii="Garamond" w:hAnsi="Garamond"/>
                <w:bCs/>
                <w:sz w:val="22"/>
                <w:szCs w:val="22"/>
              </w:rPr>
              <w:t xml:space="preserve"> about the task when needed. </w:t>
            </w:r>
          </w:p>
        </w:tc>
      </w:tr>
    </w:tbl>
    <w:p w14:paraId="33B36292" w14:textId="280590D8" w:rsidR="00DA60D2" w:rsidRPr="00670824" w:rsidRDefault="00DA60D2">
      <w:pPr>
        <w:spacing w:after="160" w:line="259" w:lineRule="auto"/>
        <w:rPr>
          <w:rFonts w:ascii="Garamond" w:hAnsi="Garamond"/>
          <w:b/>
          <w:sz w:val="22"/>
          <w:szCs w:val="22"/>
        </w:rPr>
      </w:pPr>
    </w:p>
    <w:p w14:paraId="06ECD049" w14:textId="77777777" w:rsidR="00DA60D2" w:rsidRPr="00670824" w:rsidRDefault="00DA60D2">
      <w:pPr>
        <w:spacing w:after="160" w:line="259" w:lineRule="auto"/>
        <w:rPr>
          <w:rFonts w:ascii="Garamond" w:hAnsi="Garamond"/>
          <w:b/>
          <w:sz w:val="22"/>
          <w:szCs w:val="22"/>
        </w:rPr>
      </w:pPr>
    </w:p>
    <w:p w14:paraId="6C913740" w14:textId="77777777" w:rsidR="00DA60D2" w:rsidRPr="00670824" w:rsidRDefault="00DA60D2">
      <w:pPr>
        <w:spacing w:after="160" w:line="259" w:lineRule="auto"/>
        <w:rPr>
          <w:rFonts w:ascii="Garamond" w:hAnsi="Garamond"/>
          <w:b/>
          <w:sz w:val="22"/>
          <w:szCs w:val="22"/>
        </w:rPr>
      </w:pPr>
      <w:r w:rsidRPr="00670824">
        <w:rPr>
          <w:rFonts w:ascii="Garamond" w:hAnsi="Garamond"/>
          <w:b/>
          <w:sz w:val="22"/>
          <w:szCs w:val="22"/>
        </w:rPr>
        <w:br w:type="page"/>
      </w:r>
    </w:p>
    <w:p w14:paraId="0D25142B" w14:textId="5EB31685" w:rsidR="00271843" w:rsidRPr="00670824" w:rsidRDefault="0058655E" w:rsidP="00271843">
      <w:pPr>
        <w:spacing w:line="360" w:lineRule="auto"/>
        <w:rPr>
          <w:rFonts w:ascii="Garamond" w:hAnsi="Garamond"/>
          <w:b/>
          <w:sz w:val="22"/>
          <w:szCs w:val="22"/>
        </w:rPr>
      </w:pPr>
      <w:r w:rsidRPr="00670824">
        <w:rPr>
          <w:rFonts w:ascii="Garamond" w:hAnsi="Garamond"/>
          <w:b/>
          <w:sz w:val="22"/>
          <w:szCs w:val="22"/>
        </w:rPr>
        <w:lastRenderedPageBreak/>
        <w:t>4</w:t>
      </w:r>
      <w:r w:rsidR="00D33AA2" w:rsidRPr="00670824">
        <w:rPr>
          <w:rFonts w:ascii="Garamond" w:hAnsi="Garamond"/>
          <w:b/>
          <w:sz w:val="22"/>
          <w:szCs w:val="22"/>
        </w:rPr>
        <w:t xml:space="preserve">. </w:t>
      </w:r>
      <w:r w:rsidR="00271843" w:rsidRPr="00670824">
        <w:rPr>
          <w:rFonts w:ascii="Garamond" w:hAnsi="Garamond"/>
          <w:b/>
          <w:sz w:val="22"/>
          <w:szCs w:val="22"/>
        </w:rPr>
        <w:t>Observation Protocol of Individual Workshop Behaviours – Section One</w:t>
      </w:r>
    </w:p>
    <w:p w14:paraId="7544A3A2" w14:textId="77777777" w:rsidR="000D72A1" w:rsidRPr="00670824" w:rsidRDefault="000D72A1" w:rsidP="00271843">
      <w:pPr>
        <w:spacing w:line="360" w:lineRule="auto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95"/>
        <w:gridCol w:w="3218"/>
        <w:gridCol w:w="4496"/>
      </w:tblGrid>
      <w:tr w:rsidR="00271843" w:rsidRPr="00670824" w14:paraId="404DE14F" w14:textId="77777777" w:rsidTr="002958FC">
        <w:tc>
          <w:tcPr>
            <w:tcW w:w="1495" w:type="dxa"/>
          </w:tcPr>
          <w:p w14:paraId="62836F17" w14:textId="77777777" w:rsidR="00271843" w:rsidRPr="00670824" w:rsidRDefault="00271843" w:rsidP="002958F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3218" w:type="dxa"/>
          </w:tcPr>
          <w:p w14:paraId="6749AB68" w14:textId="77777777" w:rsidR="00271843" w:rsidRPr="00670824" w:rsidRDefault="00271843" w:rsidP="002958F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4496" w:type="dxa"/>
          </w:tcPr>
          <w:p w14:paraId="10419DC2" w14:textId="77777777" w:rsidR="00271843" w:rsidRPr="00670824" w:rsidRDefault="00271843" w:rsidP="002958F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/>
                <w:bCs/>
                <w:sz w:val="22"/>
                <w:szCs w:val="22"/>
              </w:rPr>
              <w:t>Behaviours and Activities</w:t>
            </w:r>
          </w:p>
        </w:tc>
      </w:tr>
      <w:tr w:rsidR="00271843" w:rsidRPr="00670824" w14:paraId="7A2585A9" w14:textId="77777777" w:rsidTr="002958FC">
        <w:tc>
          <w:tcPr>
            <w:tcW w:w="9209" w:type="dxa"/>
            <w:gridSpan w:val="3"/>
          </w:tcPr>
          <w:p w14:paraId="06C978A2" w14:textId="77777777" w:rsidR="00271843" w:rsidRPr="00670824" w:rsidRDefault="00271843" w:rsidP="002958FC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Background Information</w:t>
            </w:r>
          </w:p>
        </w:tc>
      </w:tr>
      <w:tr w:rsidR="00271843" w:rsidRPr="00670824" w14:paraId="7118A4D7" w14:textId="77777777" w:rsidTr="002958FC">
        <w:tc>
          <w:tcPr>
            <w:tcW w:w="1495" w:type="dxa"/>
            <w:vMerge w:val="restart"/>
          </w:tcPr>
          <w:p w14:paraId="0C85A80C" w14:textId="070956DE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Observer</w:t>
            </w:r>
          </w:p>
        </w:tc>
        <w:tc>
          <w:tcPr>
            <w:tcW w:w="7714" w:type="dxa"/>
            <w:gridSpan w:val="2"/>
          </w:tcPr>
          <w:p w14:paraId="7E8C8D60" w14:textId="0ABE2A36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Dat</w:t>
            </w:r>
            <w:r w:rsidR="000D72A1" w:rsidRPr="00670824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 of Observation:</w:t>
            </w:r>
          </w:p>
        </w:tc>
      </w:tr>
      <w:tr w:rsidR="00271843" w:rsidRPr="00670824" w14:paraId="5BF76F95" w14:textId="77777777" w:rsidTr="002958FC">
        <w:tc>
          <w:tcPr>
            <w:tcW w:w="1495" w:type="dxa"/>
            <w:vMerge/>
          </w:tcPr>
          <w:p w14:paraId="5978CDCE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7714" w:type="dxa"/>
            <w:gridSpan w:val="2"/>
          </w:tcPr>
          <w:p w14:paraId="0A7C41DD" w14:textId="4AA4DA60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Duration of Observation</w:t>
            </w:r>
            <w:r w:rsidR="00397B5D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</w:tc>
      </w:tr>
      <w:tr w:rsidR="00271843" w:rsidRPr="00670824" w14:paraId="038B2FA5" w14:textId="77777777" w:rsidTr="002958FC">
        <w:tc>
          <w:tcPr>
            <w:tcW w:w="1495" w:type="dxa"/>
            <w:vMerge/>
          </w:tcPr>
          <w:p w14:paraId="3E809F17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7714" w:type="dxa"/>
            <w:gridSpan w:val="2"/>
          </w:tcPr>
          <w:p w14:paraId="676407C6" w14:textId="4708478F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Total </w:t>
            </w:r>
            <w:r w:rsidR="000D72A1" w:rsidRPr="00670824">
              <w:rPr>
                <w:rFonts w:ascii="Garamond" w:hAnsi="Garamond"/>
                <w:bCs/>
                <w:sz w:val="22"/>
                <w:szCs w:val="22"/>
              </w:rPr>
              <w:t>Nu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mber of Attendees: </w:t>
            </w:r>
          </w:p>
        </w:tc>
      </w:tr>
      <w:tr w:rsidR="00271843" w:rsidRPr="00670824" w14:paraId="1EB39381" w14:textId="77777777" w:rsidTr="002958FC">
        <w:tc>
          <w:tcPr>
            <w:tcW w:w="9209" w:type="dxa"/>
            <w:gridSpan w:val="3"/>
          </w:tcPr>
          <w:p w14:paraId="0DAF71F6" w14:textId="77777777" w:rsidR="00271843" w:rsidRPr="00670824" w:rsidRDefault="00271843" w:rsidP="002958FC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Section One: Theoretical Part of the Workshop</w:t>
            </w:r>
          </w:p>
        </w:tc>
      </w:tr>
      <w:tr w:rsidR="00271843" w:rsidRPr="00670824" w14:paraId="1696DE8F" w14:textId="77777777" w:rsidTr="002958FC">
        <w:tc>
          <w:tcPr>
            <w:tcW w:w="9209" w:type="dxa"/>
            <w:gridSpan w:val="3"/>
          </w:tcPr>
          <w:p w14:paraId="6A2E8AFC" w14:textId="7133237D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This session involves a theoretical introduction to the problem of creativity (including definitions, the importance of creativity to any employee, thinking styles that are associated with creativity) and several warm-up exercises.</w:t>
            </w:r>
          </w:p>
        </w:tc>
      </w:tr>
      <w:tr w:rsidR="00271843" w:rsidRPr="00670824" w14:paraId="4B3FA4E2" w14:textId="77777777" w:rsidTr="002958FC">
        <w:tc>
          <w:tcPr>
            <w:tcW w:w="1495" w:type="dxa"/>
          </w:tcPr>
          <w:p w14:paraId="34E4D4D7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Purpose</w:t>
            </w:r>
          </w:p>
        </w:tc>
        <w:tc>
          <w:tcPr>
            <w:tcW w:w="7714" w:type="dxa"/>
            <w:gridSpan w:val="2"/>
          </w:tcPr>
          <w:p w14:paraId="49C5FB1F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The workshop facilitator prepares the participants for the practical section of the workshop which involves creative problem-solving to the organisational challenge. The workshop population should be able to understand the meaning of creativity and distinguish creativity-related thinking styles and behaviours. </w:t>
            </w:r>
          </w:p>
        </w:tc>
      </w:tr>
      <w:tr w:rsidR="00271843" w:rsidRPr="00670824" w14:paraId="3033692B" w14:textId="77777777" w:rsidTr="002958FC">
        <w:tc>
          <w:tcPr>
            <w:tcW w:w="1495" w:type="dxa"/>
          </w:tcPr>
          <w:p w14:paraId="63A55D06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Resources</w:t>
            </w:r>
          </w:p>
        </w:tc>
        <w:tc>
          <w:tcPr>
            <w:tcW w:w="7714" w:type="dxa"/>
            <w:gridSpan w:val="2"/>
          </w:tcPr>
          <w:p w14:paraId="59EE90BC" w14:textId="51D3BEDF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Print materials (hand-outs), hands-on materials (sheets of paper, pens, coins), technology/visual resources (computer, screen projector)</w:t>
            </w:r>
          </w:p>
        </w:tc>
      </w:tr>
      <w:tr w:rsidR="00271843" w:rsidRPr="00670824" w14:paraId="535B6625" w14:textId="77777777" w:rsidTr="002958FC">
        <w:tc>
          <w:tcPr>
            <w:tcW w:w="1495" w:type="dxa"/>
            <w:vMerge w:val="restart"/>
          </w:tcPr>
          <w:p w14:paraId="3F566D8A" w14:textId="095A694F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Major </w:t>
            </w:r>
            <w:r w:rsidR="00045F7A" w:rsidRPr="00670824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ctivities</w:t>
            </w:r>
          </w:p>
        </w:tc>
        <w:tc>
          <w:tcPr>
            <w:tcW w:w="3218" w:type="dxa"/>
          </w:tcPr>
          <w:p w14:paraId="71B51594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Formal presentation by the facilitator</w:t>
            </w:r>
          </w:p>
        </w:tc>
        <w:tc>
          <w:tcPr>
            <w:tcW w:w="4496" w:type="dxa"/>
          </w:tcPr>
          <w:p w14:paraId="4B09D5C9" w14:textId="51E57589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The presentation focused on the topic of creativity, the model of creativity and thinking styles</w:t>
            </w:r>
          </w:p>
        </w:tc>
      </w:tr>
      <w:tr w:rsidR="00271843" w:rsidRPr="00670824" w14:paraId="27D7EF15" w14:textId="77777777" w:rsidTr="002958FC">
        <w:tc>
          <w:tcPr>
            <w:tcW w:w="1495" w:type="dxa"/>
            <w:vMerge/>
          </w:tcPr>
          <w:p w14:paraId="746A8962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218" w:type="dxa"/>
          </w:tcPr>
          <w:p w14:paraId="36255CAE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Warm-up exercises</w:t>
            </w:r>
          </w:p>
        </w:tc>
        <w:tc>
          <w:tcPr>
            <w:tcW w:w="4496" w:type="dxa"/>
          </w:tcPr>
          <w:p w14:paraId="52613E3A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1. Involvement in discussion as a team:</w:t>
            </w:r>
          </w:p>
          <w:p w14:paraId="779D07B1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5E3CFC39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2. Ability to consider and discuss creativity:</w:t>
            </w:r>
          </w:p>
          <w:p w14:paraId="64A4F856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271843" w:rsidRPr="00670824" w14:paraId="6A6C4ADE" w14:textId="77777777" w:rsidTr="002958FC">
        <w:trPr>
          <w:trHeight w:val="2169"/>
        </w:trPr>
        <w:tc>
          <w:tcPr>
            <w:tcW w:w="1495" w:type="dxa"/>
            <w:vMerge/>
          </w:tcPr>
          <w:p w14:paraId="21FBCB6D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218" w:type="dxa"/>
          </w:tcPr>
          <w:p w14:paraId="53B7E36C" w14:textId="77777777" w:rsidR="00271843" w:rsidRPr="00670824" w:rsidRDefault="00271843" w:rsidP="002958FC">
            <w:pPr>
              <w:pBdr>
                <w:bottom w:val="single" w:sz="4" w:space="1" w:color="auto"/>
              </w:pBd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Additional activities:</w:t>
            </w:r>
          </w:p>
          <w:p w14:paraId="509C835F" w14:textId="77777777" w:rsidR="00271843" w:rsidRPr="00670824" w:rsidRDefault="00271843" w:rsidP="002958FC">
            <w:pPr>
              <w:pBdr>
                <w:bottom w:val="single" w:sz="4" w:space="1" w:color="auto"/>
              </w:pBd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1. Hands up if you feel like you are naturally creative </w:t>
            </w:r>
          </w:p>
          <w:p w14:paraId="1F68A4E3" w14:textId="6ADADDD0" w:rsidR="00271843" w:rsidRPr="00670824" w:rsidRDefault="00271843" w:rsidP="002958FC">
            <w:pPr>
              <w:pBdr>
                <w:bottom w:val="single" w:sz="4" w:space="1" w:color="auto"/>
              </w:pBd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2. Keep your hand up or raise your hand if your organisation encourages you to be creative</w:t>
            </w:r>
          </w:p>
          <w:p w14:paraId="0C8A55FC" w14:textId="77777777" w:rsidR="00271843" w:rsidRPr="00670824" w:rsidRDefault="00271843" w:rsidP="002958FC">
            <w:pPr>
              <w:pBdr>
                <w:bottom w:val="single" w:sz="4" w:space="1" w:color="auto"/>
              </w:pBd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3. Keep your hand up or raise your hand if you think that you are creative in your current job</w:t>
            </w:r>
          </w:p>
        </w:tc>
        <w:tc>
          <w:tcPr>
            <w:tcW w:w="4496" w:type="dxa"/>
          </w:tcPr>
          <w:p w14:paraId="32115CE5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Yes/No answer (hand up means ‘yes’ as an answer; hand down means ‘no’ as an answer)</w:t>
            </w:r>
          </w:p>
          <w:p w14:paraId="5F258772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  <w:p w14:paraId="3DC9FA7A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Number of Yes/No:</w:t>
            </w:r>
          </w:p>
          <w:p w14:paraId="089B00E7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1.</w:t>
            </w:r>
          </w:p>
          <w:p w14:paraId="3D7E4495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2.</w:t>
            </w:r>
          </w:p>
          <w:p w14:paraId="3019D77B" w14:textId="77777777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3.</w:t>
            </w:r>
          </w:p>
        </w:tc>
      </w:tr>
      <w:tr w:rsidR="00271843" w:rsidRPr="00670824" w14:paraId="10E4890F" w14:textId="77777777" w:rsidTr="002958FC">
        <w:trPr>
          <w:gridAfter w:val="2"/>
          <w:wAfter w:w="7714" w:type="dxa"/>
          <w:trHeight w:val="251"/>
        </w:trPr>
        <w:tc>
          <w:tcPr>
            <w:tcW w:w="1495" w:type="dxa"/>
            <w:vMerge/>
          </w:tcPr>
          <w:p w14:paraId="578127E6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271843" w:rsidRPr="00670824" w14:paraId="5DE7B0B2" w14:textId="77777777" w:rsidTr="002958FC">
        <w:trPr>
          <w:gridAfter w:val="2"/>
          <w:wAfter w:w="7714" w:type="dxa"/>
          <w:trHeight w:val="251"/>
        </w:trPr>
        <w:tc>
          <w:tcPr>
            <w:tcW w:w="1495" w:type="dxa"/>
            <w:vMerge/>
          </w:tcPr>
          <w:p w14:paraId="2A6ACA82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271843" w:rsidRPr="00670824" w14:paraId="2BED9491" w14:textId="77777777" w:rsidTr="002958FC">
        <w:tc>
          <w:tcPr>
            <w:tcW w:w="9209" w:type="dxa"/>
            <w:gridSpan w:val="3"/>
          </w:tcPr>
          <w:p w14:paraId="1C7283D8" w14:textId="61C6428A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Comments</w:t>
            </w:r>
            <w:r w:rsidR="00045F7A" w:rsidRPr="00670824">
              <w:rPr>
                <w:rFonts w:ascii="Garamond" w:hAnsi="Garamond"/>
                <w:bCs/>
                <w:sz w:val="22"/>
                <w:szCs w:val="22"/>
              </w:rPr>
              <w:t>:</w:t>
            </w:r>
          </w:p>
          <w:p w14:paraId="7038AD83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54611849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14:paraId="546955AB" w14:textId="77777777" w:rsidR="00271843" w:rsidRPr="00670824" w:rsidRDefault="00271843" w:rsidP="00271843">
      <w:pPr>
        <w:pStyle w:val="TableofContents"/>
        <w:jc w:val="left"/>
        <w:rPr>
          <w:rFonts w:ascii="Garamond" w:hAnsi="Garamond"/>
          <w:b w:val="0"/>
          <w:sz w:val="22"/>
          <w:szCs w:val="22"/>
        </w:rPr>
      </w:pPr>
      <w:r w:rsidRPr="00670824">
        <w:rPr>
          <w:rFonts w:ascii="Garamond" w:hAnsi="Garamond"/>
          <w:b w:val="0"/>
          <w:sz w:val="22"/>
          <w:szCs w:val="22"/>
        </w:rPr>
        <w:t>Source: adapted from Creswell (2003)</w:t>
      </w:r>
    </w:p>
    <w:p w14:paraId="6808568A" w14:textId="530695DA" w:rsidR="00271843" w:rsidRPr="00670824" w:rsidRDefault="00271843" w:rsidP="00271843">
      <w:pPr>
        <w:spacing w:line="360" w:lineRule="auto"/>
        <w:rPr>
          <w:rFonts w:ascii="Garamond" w:hAnsi="Garamond"/>
          <w:b/>
          <w:sz w:val="22"/>
          <w:szCs w:val="22"/>
        </w:rPr>
      </w:pPr>
      <w:r w:rsidRPr="00670824">
        <w:rPr>
          <w:rFonts w:ascii="Garamond" w:hAnsi="Garamond"/>
          <w:b/>
          <w:sz w:val="22"/>
          <w:szCs w:val="22"/>
        </w:rPr>
        <w:br w:type="page"/>
      </w:r>
      <w:r w:rsidR="0058655E" w:rsidRPr="00670824">
        <w:rPr>
          <w:rFonts w:ascii="Garamond" w:hAnsi="Garamond"/>
          <w:b/>
          <w:sz w:val="22"/>
          <w:szCs w:val="22"/>
        </w:rPr>
        <w:lastRenderedPageBreak/>
        <w:t>5</w:t>
      </w:r>
      <w:r w:rsidR="00D33AA2" w:rsidRPr="00670824">
        <w:rPr>
          <w:rFonts w:ascii="Garamond" w:hAnsi="Garamond"/>
          <w:b/>
          <w:sz w:val="22"/>
          <w:szCs w:val="22"/>
        </w:rPr>
        <w:t xml:space="preserve">. </w:t>
      </w:r>
      <w:r w:rsidRPr="00670824">
        <w:rPr>
          <w:rFonts w:ascii="Garamond" w:hAnsi="Garamond"/>
          <w:b/>
          <w:sz w:val="22"/>
          <w:szCs w:val="22"/>
        </w:rPr>
        <w:t>Observation Protocol of Individual Workshop Behaviours – Section Two</w:t>
      </w:r>
    </w:p>
    <w:p w14:paraId="5BD796D6" w14:textId="77777777" w:rsidR="000D72A1" w:rsidRPr="00670824" w:rsidRDefault="000D72A1" w:rsidP="00271843">
      <w:pPr>
        <w:spacing w:line="360" w:lineRule="auto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95"/>
        <w:gridCol w:w="3218"/>
        <w:gridCol w:w="4496"/>
      </w:tblGrid>
      <w:tr w:rsidR="00271843" w:rsidRPr="00670824" w14:paraId="70DB2E78" w14:textId="77777777" w:rsidTr="002958FC">
        <w:tc>
          <w:tcPr>
            <w:tcW w:w="9209" w:type="dxa"/>
            <w:gridSpan w:val="3"/>
          </w:tcPr>
          <w:p w14:paraId="22ECC8AC" w14:textId="77777777" w:rsidR="00271843" w:rsidRPr="00670824" w:rsidRDefault="00271843" w:rsidP="002958FC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Section Two: Practical Part of the Workshop</w:t>
            </w:r>
          </w:p>
        </w:tc>
      </w:tr>
      <w:tr w:rsidR="00271843" w:rsidRPr="00670824" w14:paraId="4E6DE8D6" w14:textId="77777777" w:rsidTr="002958FC">
        <w:tc>
          <w:tcPr>
            <w:tcW w:w="9209" w:type="dxa"/>
            <w:gridSpan w:val="3"/>
          </w:tcPr>
          <w:p w14:paraId="2392B672" w14:textId="7683E663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This session involves a practical element of the </w:t>
            </w:r>
            <w:r w:rsidR="00484ABA" w:rsidRPr="00670824">
              <w:rPr>
                <w:rFonts w:ascii="Garamond" w:hAnsi="Garamond"/>
                <w:bCs/>
                <w:sz w:val="22"/>
                <w:szCs w:val="22"/>
              </w:rPr>
              <w:t>workshop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 where the</w:t>
            </w:r>
            <w:r w:rsidR="00484ABA" w:rsidRPr="0067082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participants </w:t>
            </w:r>
            <w:r w:rsidR="00484ABA" w:rsidRPr="00670824">
              <w:rPr>
                <w:rFonts w:ascii="Garamond" w:hAnsi="Garamond"/>
                <w:bCs/>
                <w:sz w:val="22"/>
                <w:szCs w:val="22"/>
              </w:rPr>
              <w:t xml:space="preserve">engage in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creative problem-solving to an organisational problem. The</w:t>
            </w:r>
            <w:r w:rsidR="00484ABA" w:rsidRPr="00670824">
              <w:rPr>
                <w:rFonts w:ascii="Garamond" w:hAnsi="Garamond"/>
                <w:bCs/>
                <w:sz w:val="22"/>
                <w:szCs w:val="22"/>
              </w:rPr>
              <w:t xml:space="preserve"> creative problem-solving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process is used to guide the participants throughout the stages of activity.</w:t>
            </w:r>
          </w:p>
        </w:tc>
      </w:tr>
      <w:tr w:rsidR="00271843" w:rsidRPr="00670824" w14:paraId="0E610354" w14:textId="77777777" w:rsidTr="002958FC">
        <w:tc>
          <w:tcPr>
            <w:tcW w:w="1495" w:type="dxa"/>
          </w:tcPr>
          <w:p w14:paraId="698A4723" w14:textId="697C549E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Purpose/</w:t>
            </w:r>
            <w:r w:rsidR="005A6A59">
              <w:rPr>
                <w:rFonts w:ascii="Garamond" w:hAnsi="Garamond"/>
                <w:bCs/>
                <w:sz w:val="22"/>
                <w:szCs w:val="22"/>
              </w:rPr>
              <w:t>G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oal</w:t>
            </w:r>
          </w:p>
        </w:tc>
        <w:tc>
          <w:tcPr>
            <w:tcW w:w="7714" w:type="dxa"/>
            <w:gridSpan w:val="2"/>
          </w:tcPr>
          <w:p w14:paraId="78D7EB0B" w14:textId="61C72C81" w:rsidR="00271843" w:rsidRPr="00670824" w:rsidRDefault="00271843" w:rsidP="002958FC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The primary goal: to apply the knowledge and skills in creativity</w:t>
            </w:r>
            <w:r w:rsidR="007F3638">
              <w:rPr>
                <w:rFonts w:ascii="Garamond" w:hAnsi="Garamond"/>
                <w:bCs/>
                <w:sz w:val="22"/>
                <w:szCs w:val="22"/>
              </w:rPr>
              <w:t>;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 learn </w:t>
            </w:r>
            <w:r w:rsidR="009A0491" w:rsidRPr="00670824">
              <w:rPr>
                <w:rFonts w:ascii="Garamond" w:hAnsi="Garamond"/>
                <w:bCs/>
                <w:sz w:val="22"/>
                <w:szCs w:val="22"/>
              </w:rPr>
              <w:t>by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 doing. There are </w:t>
            </w:r>
            <w:r w:rsidR="00A9535A" w:rsidRPr="00670824">
              <w:rPr>
                <w:rFonts w:ascii="Garamond" w:hAnsi="Garamond"/>
                <w:bCs/>
                <w:sz w:val="22"/>
                <w:szCs w:val="22"/>
              </w:rPr>
              <w:t>a number of phases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, for exampl</w:t>
            </w:r>
            <w:r w:rsidR="00A9535A" w:rsidRPr="00670824">
              <w:rPr>
                <w:rFonts w:ascii="Garamond" w:hAnsi="Garamond"/>
                <w:bCs/>
                <w:sz w:val="22"/>
                <w:szCs w:val="22"/>
              </w:rPr>
              <w:t xml:space="preserve">e, to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develop a range of ideas in the process of brainstorming and to connect ideas with the workshop challenge</w:t>
            </w:r>
            <w:r w:rsidR="00A9535A" w:rsidRPr="00670824">
              <w:rPr>
                <w:rFonts w:ascii="Garamond" w:hAnsi="Garamond"/>
                <w:bCs/>
                <w:sz w:val="22"/>
                <w:szCs w:val="22"/>
              </w:rPr>
              <w:t xml:space="preserve">, to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us</w:t>
            </w:r>
            <w:r w:rsidR="00A9535A" w:rsidRPr="00670824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 ideas from the workshop, </w:t>
            </w:r>
            <w:r w:rsidR="00A9535A" w:rsidRPr="00670824">
              <w:rPr>
                <w:rFonts w:ascii="Garamond" w:hAnsi="Garamond"/>
                <w:bCs/>
                <w:sz w:val="22"/>
                <w:szCs w:val="22"/>
              </w:rPr>
              <w:t xml:space="preserve">and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to generate</w:t>
            </w:r>
            <w:r w:rsidR="00A9535A" w:rsidRPr="0067082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creative solution</w:t>
            </w:r>
            <w:r w:rsidR="00A9535A" w:rsidRPr="00670824">
              <w:rPr>
                <w:rFonts w:ascii="Garamond" w:hAnsi="Garamond"/>
                <w:bCs/>
                <w:sz w:val="22"/>
                <w:szCs w:val="22"/>
              </w:rPr>
              <w:t>s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271843" w:rsidRPr="00670824" w14:paraId="21442C50" w14:textId="77777777" w:rsidTr="002958FC">
        <w:tc>
          <w:tcPr>
            <w:tcW w:w="1495" w:type="dxa"/>
          </w:tcPr>
          <w:p w14:paraId="3AC96A95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Resources</w:t>
            </w:r>
          </w:p>
        </w:tc>
        <w:tc>
          <w:tcPr>
            <w:tcW w:w="7714" w:type="dxa"/>
            <w:gridSpan w:val="2"/>
          </w:tcPr>
          <w:p w14:paraId="5C0AB164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Print materials (hand-outs of the presentation), the tools for creativity (a pair of die, flip charts, markers)</w:t>
            </w:r>
          </w:p>
        </w:tc>
      </w:tr>
      <w:tr w:rsidR="00271843" w:rsidRPr="00670824" w14:paraId="4ACABC2D" w14:textId="77777777" w:rsidTr="002958FC">
        <w:tc>
          <w:tcPr>
            <w:tcW w:w="1495" w:type="dxa"/>
          </w:tcPr>
          <w:p w14:paraId="4F64AA84" w14:textId="31033B6A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Structuring </w:t>
            </w:r>
            <w:r w:rsidR="005A6A59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ctivities</w:t>
            </w:r>
          </w:p>
        </w:tc>
        <w:tc>
          <w:tcPr>
            <w:tcW w:w="7714" w:type="dxa"/>
            <w:gridSpan w:val="2"/>
          </w:tcPr>
          <w:p w14:paraId="63EE5F4B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Small groups (3-4 participants each)</w:t>
            </w:r>
          </w:p>
        </w:tc>
      </w:tr>
      <w:tr w:rsidR="00271843" w:rsidRPr="00670824" w14:paraId="1D207267" w14:textId="77777777" w:rsidTr="002958FC">
        <w:tc>
          <w:tcPr>
            <w:tcW w:w="1495" w:type="dxa"/>
            <w:vMerge w:val="restart"/>
          </w:tcPr>
          <w:p w14:paraId="5EA1F4D2" w14:textId="1F292DBF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 xml:space="preserve">Major </w:t>
            </w:r>
            <w:r w:rsidR="00484ABA" w:rsidRPr="00670824">
              <w:rPr>
                <w:rFonts w:ascii="Garamond" w:hAnsi="Garamond"/>
                <w:bCs/>
                <w:sz w:val="22"/>
                <w:szCs w:val="22"/>
              </w:rPr>
              <w:t>A</w:t>
            </w:r>
            <w:r w:rsidRPr="00670824">
              <w:rPr>
                <w:rFonts w:ascii="Garamond" w:hAnsi="Garamond"/>
                <w:bCs/>
                <w:sz w:val="22"/>
                <w:szCs w:val="22"/>
              </w:rPr>
              <w:t>ctivities</w:t>
            </w:r>
          </w:p>
        </w:tc>
        <w:tc>
          <w:tcPr>
            <w:tcW w:w="3218" w:type="dxa"/>
          </w:tcPr>
          <w:p w14:paraId="0639FA67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Ability to analyse formulate attributes of the problem</w:t>
            </w:r>
          </w:p>
        </w:tc>
        <w:tc>
          <w:tcPr>
            <w:tcW w:w="4496" w:type="dxa"/>
          </w:tcPr>
          <w:p w14:paraId="7947FA49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Behavioural processes:</w:t>
            </w:r>
          </w:p>
          <w:p w14:paraId="5959BD8D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62C9ADF3" w14:textId="50DDDA3E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Creativity processes:</w:t>
            </w:r>
          </w:p>
          <w:p w14:paraId="6A0A675E" w14:textId="77777777" w:rsidR="000D72A1" w:rsidRPr="00670824" w:rsidRDefault="000D72A1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5884C701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Novelty:</w:t>
            </w:r>
          </w:p>
          <w:p w14:paraId="78D34AC0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Originality:</w:t>
            </w:r>
          </w:p>
          <w:p w14:paraId="5CE79C56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Fluency:</w:t>
            </w:r>
          </w:p>
          <w:p w14:paraId="3C65815C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Variety:</w:t>
            </w:r>
          </w:p>
        </w:tc>
      </w:tr>
      <w:tr w:rsidR="00271843" w:rsidRPr="00670824" w14:paraId="5E6F7C4E" w14:textId="77777777" w:rsidTr="002958FC">
        <w:tc>
          <w:tcPr>
            <w:tcW w:w="1495" w:type="dxa"/>
            <w:vMerge/>
          </w:tcPr>
          <w:p w14:paraId="00D193F1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218" w:type="dxa"/>
          </w:tcPr>
          <w:p w14:paraId="032532B6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Brainstorming ideas between attributes of the problems</w:t>
            </w:r>
          </w:p>
        </w:tc>
        <w:tc>
          <w:tcPr>
            <w:tcW w:w="4496" w:type="dxa"/>
          </w:tcPr>
          <w:p w14:paraId="45171F66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Behavioural processes:</w:t>
            </w:r>
          </w:p>
          <w:p w14:paraId="231C62A2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1300B287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Creativity processes:</w:t>
            </w:r>
          </w:p>
          <w:p w14:paraId="1CCD9812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164FB8C4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Novelty:</w:t>
            </w:r>
          </w:p>
          <w:p w14:paraId="0B7002F6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Originality:</w:t>
            </w:r>
          </w:p>
          <w:p w14:paraId="632E3CFB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Fluency:</w:t>
            </w:r>
          </w:p>
          <w:p w14:paraId="7FE64A10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Variety:</w:t>
            </w:r>
          </w:p>
          <w:p w14:paraId="40B442B2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Elaboration:</w:t>
            </w:r>
          </w:p>
        </w:tc>
      </w:tr>
      <w:tr w:rsidR="00271843" w:rsidRPr="00670824" w14:paraId="172D7FF5" w14:textId="77777777" w:rsidTr="002958FC">
        <w:tc>
          <w:tcPr>
            <w:tcW w:w="1495" w:type="dxa"/>
            <w:vMerge/>
          </w:tcPr>
          <w:p w14:paraId="7600ADC6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218" w:type="dxa"/>
          </w:tcPr>
          <w:p w14:paraId="13178549" w14:textId="77777777" w:rsidR="00271843" w:rsidRPr="00670824" w:rsidRDefault="00271843" w:rsidP="002958FC">
            <w:pPr>
              <w:rPr>
                <w:rFonts w:ascii="Garamond" w:hAnsi="Garamond"/>
                <w:sz w:val="22"/>
                <w:szCs w:val="22"/>
              </w:rPr>
            </w:pPr>
            <w:r w:rsidRPr="00670824">
              <w:rPr>
                <w:rFonts w:ascii="Garamond" w:hAnsi="Garamond"/>
                <w:sz w:val="22"/>
                <w:szCs w:val="22"/>
              </w:rPr>
              <w:t>Brainstorming connections between ideas generated and the problem</w:t>
            </w:r>
          </w:p>
          <w:p w14:paraId="0860FAD8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4496" w:type="dxa"/>
          </w:tcPr>
          <w:p w14:paraId="0B83E23A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Behavioural processes:</w:t>
            </w:r>
          </w:p>
          <w:p w14:paraId="5D8A6F8F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2E6AC66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Creativity processes:</w:t>
            </w:r>
          </w:p>
          <w:p w14:paraId="06708AAB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6846BC8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Selection:</w:t>
            </w:r>
          </w:p>
          <w:p w14:paraId="4127B132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Novelty:</w:t>
            </w:r>
          </w:p>
          <w:p w14:paraId="2AC5A754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Originality:</w:t>
            </w:r>
          </w:p>
          <w:p w14:paraId="7BB10506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Fluency:</w:t>
            </w:r>
          </w:p>
          <w:p w14:paraId="511AAA45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Variety:</w:t>
            </w:r>
          </w:p>
          <w:p w14:paraId="0702F2E9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Elaboration:</w:t>
            </w:r>
          </w:p>
        </w:tc>
      </w:tr>
      <w:tr w:rsidR="00271843" w:rsidRPr="00670824" w14:paraId="4F5710C6" w14:textId="77777777" w:rsidTr="002958FC">
        <w:tc>
          <w:tcPr>
            <w:tcW w:w="1495" w:type="dxa"/>
            <w:vMerge/>
          </w:tcPr>
          <w:p w14:paraId="47928D08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218" w:type="dxa"/>
          </w:tcPr>
          <w:p w14:paraId="5C393A21" w14:textId="640B1039" w:rsidR="00271843" w:rsidRPr="00670824" w:rsidRDefault="00271843" w:rsidP="002958FC">
            <w:pPr>
              <w:rPr>
                <w:rFonts w:ascii="Garamond" w:hAnsi="Garamond"/>
                <w:sz w:val="22"/>
                <w:szCs w:val="22"/>
              </w:rPr>
            </w:pPr>
            <w:r w:rsidRPr="00670824">
              <w:rPr>
                <w:rFonts w:ascii="Garamond" w:hAnsi="Garamond"/>
                <w:sz w:val="22"/>
                <w:szCs w:val="22"/>
              </w:rPr>
              <w:t xml:space="preserve">Selection and development of best ideas in </w:t>
            </w:r>
            <w:r w:rsidR="005A6A59">
              <w:rPr>
                <w:rFonts w:ascii="Garamond" w:hAnsi="Garamond"/>
                <w:sz w:val="22"/>
                <w:szCs w:val="22"/>
              </w:rPr>
              <w:t>the</w:t>
            </w:r>
            <w:r w:rsidRPr="00670824">
              <w:rPr>
                <w:rFonts w:ascii="Garamond" w:hAnsi="Garamond"/>
                <w:sz w:val="22"/>
                <w:szCs w:val="22"/>
              </w:rPr>
              <w:t xml:space="preserve"> form of creative solutions</w:t>
            </w:r>
          </w:p>
        </w:tc>
        <w:tc>
          <w:tcPr>
            <w:tcW w:w="4496" w:type="dxa"/>
          </w:tcPr>
          <w:p w14:paraId="1A77F61B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Behavioural processes:</w:t>
            </w:r>
          </w:p>
          <w:p w14:paraId="072935CA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530140E7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Creativity processes:</w:t>
            </w:r>
          </w:p>
          <w:p w14:paraId="7223B26F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5E814854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Selection:</w:t>
            </w:r>
          </w:p>
          <w:p w14:paraId="20C0B009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Development:</w:t>
            </w:r>
          </w:p>
          <w:p w14:paraId="1B2E03DE" w14:textId="77777777" w:rsidR="00271843" w:rsidRPr="00670824" w:rsidRDefault="00271843" w:rsidP="002958FC">
            <w:pPr>
              <w:ind w:firstLine="563"/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Elaboration:</w:t>
            </w:r>
          </w:p>
        </w:tc>
      </w:tr>
      <w:tr w:rsidR="00271843" w:rsidRPr="00670824" w14:paraId="609A3592" w14:textId="77777777" w:rsidTr="002958FC">
        <w:tc>
          <w:tcPr>
            <w:tcW w:w="1495" w:type="dxa"/>
            <w:vMerge/>
          </w:tcPr>
          <w:p w14:paraId="5A2B4D73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3218" w:type="dxa"/>
          </w:tcPr>
          <w:p w14:paraId="26A06BB0" w14:textId="5AA6DA0B" w:rsidR="00271843" w:rsidRPr="00670824" w:rsidRDefault="00271843" w:rsidP="002958FC">
            <w:pPr>
              <w:rPr>
                <w:rFonts w:ascii="Garamond" w:hAnsi="Garamond"/>
                <w:sz w:val="22"/>
                <w:szCs w:val="22"/>
              </w:rPr>
            </w:pPr>
            <w:r w:rsidRPr="00670824">
              <w:rPr>
                <w:rFonts w:ascii="Garamond" w:hAnsi="Garamond"/>
                <w:sz w:val="22"/>
                <w:szCs w:val="22"/>
              </w:rPr>
              <w:t>Refinement and presentation of solutions</w:t>
            </w:r>
          </w:p>
        </w:tc>
        <w:tc>
          <w:tcPr>
            <w:tcW w:w="4496" w:type="dxa"/>
          </w:tcPr>
          <w:p w14:paraId="735009F0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Presentation:</w:t>
            </w:r>
          </w:p>
        </w:tc>
      </w:tr>
      <w:tr w:rsidR="00271843" w:rsidRPr="00670824" w14:paraId="441D8519" w14:textId="77777777" w:rsidTr="002958FC">
        <w:tc>
          <w:tcPr>
            <w:tcW w:w="9209" w:type="dxa"/>
            <w:gridSpan w:val="3"/>
          </w:tcPr>
          <w:p w14:paraId="170605C5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70824">
              <w:rPr>
                <w:rFonts w:ascii="Garamond" w:hAnsi="Garamond"/>
                <w:bCs/>
                <w:sz w:val="22"/>
                <w:szCs w:val="22"/>
              </w:rPr>
              <w:t>Comments:</w:t>
            </w:r>
          </w:p>
          <w:p w14:paraId="02AA071B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4FDF49C2" w14:textId="77777777" w:rsidR="00271843" w:rsidRPr="00670824" w:rsidRDefault="00271843" w:rsidP="002958FC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14:paraId="7F4221F4" w14:textId="15C6D718" w:rsidR="00271843" w:rsidRPr="00670824" w:rsidRDefault="00271843" w:rsidP="00271843">
      <w:pPr>
        <w:pStyle w:val="TableofContents"/>
        <w:jc w:val="left"/>
        <w:rPr>
          <w:rFonts w:ascii="Garamond" w:hAnsi="Garamond"/>
          <w:b w:val="0"/>
          <w:sz w:val="22"/>
          <w:szCs w:val="22"/>
        </w:rPr>
      </w:pPr>
      <w:bookmarkStart w:id="0" w:name="_Toc59545793"/>
      <w:r w:rsidRPr="00670824">
        <w:rPr>
          <w:rFonts w:ascii="Garamond" w:hAnsi="Garamond"/>
          <w:b w:val="0"/>
          <w:sz w:val="22"/>
          <w:szCs w:val="22"/>
        </w:rPr>
        <w:t>Source: adapted from Creswell (2003)</w:t>
      </w:r>
      <w:bookmarkEnd w:id="0"/>
    </w:p>
    <w:p w14:paraId="08368399" w14:textId="5748BB20" w:rsidR="00DA60D2" w:rsidRDefault="0058655E" w:rsidP="00271843">
      <w:pPr>
        <w:pStyle w:val="TableofContents"/>
        <w:jc w:val="left"/>
        <w:rPr>
          <w:rFonts w:ascii="Garamond" w:hAnsi="Garamond"/>
          <w:bCs/>
          <w:sz w:val="22"/>
          <w:szCs w:val="22"/>
        </w:rPr>
      </w:pPr>
      <w:r w:rsidRPr="00A15D5A">
        <w:rPr>
          <w:rFonts w:ascii="Garamond" w:hAnsi="Garamond"/>
          <w:bCs/>
          <w:sz w:val="22"/>
          <w:szCs w:val="22"/>
        </w:rPr>
        <w:lastRenderedPageBreak/>
        <w:t>6</w:t>
      </w:r>
      <w:r w:rsidR="00421A7E" w:rsidRPr="00A15D5A">
        <w:rPr>
          <w:rFonts w:ascii="Garamond" w:hAnsi="Garamond"/>
          <w:bCs/>
          <w:sz w:val="22"/>
          <w:szCs w:val="22"/>
        </w:rPr>
        <w:t xml:space="preserve">. Data Protocol </w:t>
      </w:r>
    </w:p>
    <w:p w14:paraId="4AA5EFCB" w14:textId="77777777" w:rsidR="00A15D5A" w:rsidRPr="00A15D5A" w:rsidRDefault="00A15D5A" w:rsidP="00271843">
      <w:pPr>
        <w:pStyle w:val="TableofContents"/>
        <w:jc w:val="left"/>
        <w:rPr>
          <w:rFonts w:ascii="Garamond" w:hAnsi="Garamond"/>
          <w:bCs/>
          <w:sz w:val="22"/>
          <w:szCs w:val="22"/>
        </w:rPr>
      </w:pPr>
    </w:p>
    <w:p w14:paraId="58BDC0F8" w14:textId="364675D2" w:rsidR="00670824" w:rsidRPr="00A15D5A" w:rsidRDefault="00E34C88" w:rsidP="00271843">
      <w:pPr>
        <w:pStyle w:val="TableofContents"/>
        <w:jc w:val="left"/>
        <w:rPr>
          <w:rFonts w:ascii="Garamond" w:hAnsi="Garamond"/>
          <w:b w:val="0"/>
          <w:bCs/>
          <w:sz w:val="22"/>
          <w:szCs w:val="22"/>
        </w:rPr>
      </w:pPr>
      <w:r w:rsidRPr="00A15D5A">
        <w:rPr>
          <w:rFonts w:ascii="Garamond" w:hAnsi="Garamond"/>
          <w:b w:val="0"/>
          <w:bCs/>
          <w:sz w:val="22"/>
          <w:szCs w:val="22"/>
        </w:rPr>
        <w:t xml:space="preserve">We collected data and insights on the following dimensions: </w:t>
      </w:r>
    </w:p>
    <w:p w14:paraId="2623CC33" w14:textId="4C875757" w:rsidR="0087259D" w:rsidRPr="00A15D5A" w:rsidRDefault="00421A7E" w:rsidP="00670824">
      <w:pPr>
        <w:pStyle w:val="TableofContents"/>
        <w:numPr>
          <w:ilvl w:val="0"/>
          <w:numId w:val="2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Role of </w:t>
      </w:r>
      <w:r w:rsidR="00855134">
        <w:rPr>
          <w:rFonts w:ascii="Garamond" w:hAnsi="Garamond"/>
          <w:b w:val="0"/>
          <w:sz w:val="22"/>
          <w:szCs w:val="22"/>
        </w:rPr>
        <w:t xml:space="preserve">structured </w:t>
      </w:r>
      <w:r w:rsidRPr="00A15D5A">
        <w:rPr>
          <w:rFonts w:ascii="Garamond" w:hAnsi="Garamond"/>
          <w:b w:val="0"/>
          <w:sz w:val="22"/>
          <w:szCs w:val="22"/>
        </w:rPr>
        <w:t>intervention in changing KSA</w:t>
      </w:r>
      <w:r w:rsidR="00F867E1" w:rsidRPr="00A15D5A">
        <w:rPr>
          <w:rFonts w:ascii="Garamond" w:hAnsi="Garamond"/>
          <w:b w:val="0"/>
          <w:sz w:val="22"/>
          <w:szCs w:val="22"/>
        </w:rPr>
        <w:t>s</w:t>
      </w:r>
      <w:r w:rsidRPr="00A15D5A">
        <w:rPr>
          <w:rFonts w:ascii="Garamond" w:hAnsi="Garamond"/>
          <w:b w:val="0"/>
          <w:sz w:val="22"/>
          <w:szCs w:val="22"/>
        </w:rPr>
        <w:t xml:space="preserve"> around creativity</w:t>
      </w:r>
    </w:p>
    <w:p w14:paraId="465D768D" w14:textId="788A8778" w:rsidR="0087259D" w:rsidRPr="00A15D5A" w:rsidRDefault="00421A7E" w:rsidP="00670824">
      <w:pPr>
        <w:pStyle w:val="TableofContents"/>
        <w:numPr>
          <w:ilvl w:val="0"/>
          <w:numId w:val="2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Creativity behaviours during the </w:t>
      </w:r>
      <w:r w:rsidR="00855134">
        <w:rPr>
          <w:rFonts w:ascii="Garamond" w:hAnsi="Garamond"/>
          <w:b w:val="0"/>
          <w:sz w:val="22"/>
          <w:szCs w:val="22"/>
        </w:rPr>
        <w:t xml:space="preserve">structured </w:t>
      </w:r>
      <w:r w:rsidRPr="00A15D5A">
        <w:rPr>
          <w:rFonts w:ascii="Garamond" w:hAnsi="Garamond"/>
          <w:b w:val="0"/>
          <w:sz w:val="22"/>
          <w:szCs w:val="22"/>
        </w:rPr>
        <w:t xml:space="preserve">intervention process </w:t>
      </w:r>
    </w:p>
    <w:p w14:paraId="10A6F508" w14:textId="5D4C8FDA" w:rsidR="00421A7E" w:rsidRPr="00A15D5A" w:rsidRDefault="00421A7E" w:rsidP="00670824">
      <w:pPr>
        <w:pStyle w:val="TableofContents"/>
        <w:numPr>
          <w:ilvl w:val="0"/>
          <w:numId w:val="2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Dimensions of the </w:t>
      </w:r>
      <w:r w:rsidR="00855134">
        <w:rPr>
          <w:rFonts w:ascii="Garamond" w:hAnsi="Garamond"/>
          <w:b w:val="0"/>
          <w:sz w:val="22"/>
          <w:szCs w:val="22"/>
        </w:rPr>
        <w:t xml:space="preserve">structured </w:t>
      </w:r>
      <w:r w:rsidRPr="00A15D5A">
        <w:rPr>
          <w:rFonts w:ascii="Garamond" w:hAnsi="Garamond"/>
          <w:b w:val="0"/>
          <w:sz w:val="22"/>
          <w:szCs w:val="22"/>
        </w:rPr>
        <w:t>intervention that facilitated the development of creativity KSAs:</w:t>
      </w:r>
    </w:p>
    <w:p w14:paraId="1A1A58EB" w14:textId="3920F799" w:rsidR="00421A7E" w:rsidRPr="00A15D5A" w:rsidRDefault="00421A7E" w:rsidP="00421A7E">
      <w:pPr>
        <w:pStyle w:val="TableofContents"/>
        <w:numPr>
          <w:ilvl w:val="0"/>
          <w:numId w:val="4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 </w:t>
      </w:r>
      <w:r w:rsidR="0087259D" w:rsidRPr="00A15D5A">
        <w:rPr>
          <w:rFonts w:ascii="Garamond" w:hAnsi="Garamond"/>
          <w:b w:val="0"/>
          <w:sz w:val="22"/>
          <w:szCs w:val="22"/>
        </w:rPr>
        <w:t>teamwork</w:t>
      </w:r>
      <w:r w:rsidRPr="00A15D5A">
        <w:rPr>
          <w:rFonts w:ascii="Garamond" w:hAnsi="Garamond"/>
          <w:b w:val="0"/>
          <w:sz w:val="22"/>
          <w:szCs w:val="22"/>
        </w:rPr>
        <w:t xml:space="preserve"> </w:t>
      </w:r>
      <w:r w:rsidR="00E34C88" w:rsidRPr="00A15D5A">
        <w:rPr>
          <w:rFonts w:ascii="Garamond" w:hAnsi="Garamond"/>
          <w:b w:val="0"/>
          <w:sz w:val="22"/>
          <w:szCs w:val="22"/>
        </w:rPr>
        <w:t xml:space="preserve">learning dimensions </w:t>
      </w:r>
    </w:p>
    <w:p w14:paraId="363CBF5C" w14:textId="172E99D6" w:rsidR="00421A7E" w:rsidRPr="00A15D5A" w:rsidRDefault="00421A7E" w:rsidP="00421A7E">
      <w:pPr>
        <w:pStyle w:val="TableofContents"/>
        <w:numPr>
          <w:ilvl w:val="0"/>
          <w:numId w:val="4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 academic involvement</w:t>
      </w:r>
      <w:r w:rsidR="00E34C88" w:rsidRPr="00A15D5A">
        <w:rPr>
          <w:rFonts w:ascii="Garamond" w:hAnsi="Garamond"/>
          <w:b w:val="0"/>
          <w:sz w:val="22"/>
          <w:szCs w:val="22"/>
        </w:rPr>
        <w:t xml:space="preserve"> and inputs </w:t>
      </w:r>
    </w:p>
    <w:p w14:paraId="1F82ACFA" w14:textId="77777777" w:rsidR="00421A7E" w:rsidRPr="00A15D5A" w:rsidRDefault="00421A7E" w:rsidP="00421A7E">
      <w:pPr>
        <w:pStyle w:val="TableofContents"/>
        <w:numPr>
          <w:ilvl w:val="0"/>
          <w:numId w:val="4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 experiential learning processes </w:t>
      </w:r>
    </w:p>
    <w:p w14:paraId="78DAA683" w14:textId="3CDF6196" w:rsidR="00421A7E" w:rsidRPr="00A15D5A" w:rsidRDefault="00421A7E" w:rsidP="00421A7E">
      <w:pPr>
        <w:pStyle w:val="TableofContents"/>
        <w:numPr>
          <w:ilvl w:val="0"/>
          <w:numId w:val="4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 feedback and research findings on use of creativity techniques</w:t>
      </w:r>
      <w:r w:rsidR="00E34C88" w:rsidRPr="00A15D5A">
        <w:rPr>
          <w:rFonts w:ascii="Garamond" w:hAnsi="Garamond"/>
          <w:b w:val="0"/>
          <w:sz w:val="22"/>
          <w:szCs w:val="22"/>
        </w:rPr>
        <w:t xml:space="preserve"> by employees </w:t>
      </w:r>
    </w:p>
    <w:p w14:paraId="0A99D7A4" w14:textId="060CE145" w:rsidR="0087259D" w:rsidRPr="00A15D5A" w:rsidRDefault="00421A7E" w:rsidP="00421A7E">
      <w:pPr>
        <w:pStyle w:val="TableofContents"/>
        <w:numPr>
          <w:ilvl w:val="0"/>
          <w:numId w:val="4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 xml:space="preserve"> ongoing engagement of </w:t>
      </w:r>
      <w:r w:rsidR="008E5371" w:rsidRPr="008E5371">
        <w:rPr>
          <w:rFonts w:ascii="Garamond" w:eastAsia="Times New Roman" w:hAnsi="Garamond" w:cs="Arial"/>
          <w:b w:val="0"/>
          <w:bCs/>
          <w:sz w:val="22"/>
          <w:szCs w:val="22"/>
          <w:lang w:eastAsia="en-GB"/>
        </w:rPr>
        <w:t>stakeholders</w:t>
      </w:r>
      <w:r w:rsidRPr="00A15D5A">
        <w:rPr>
          <w:rFonts w:ascii="Garamond" w:hAnsi="Garamond"/>
          <w:b w:val="0"/>
          <w:sz w:val="22"/>
          <w:szCs w:val="22"/>
        </w:rPr>
        <w:t xml:space="preserve"> with academic </w:t>
      </w:r>
      <w:r w:rsidR="00E34C88" w:rsidRPr="00A15D5A">
        <w:rPr>
          <w:rFonts w:ascii="Garamond" w:hAnsi="Garamond"/>
          <w:b w:val="0"/>
          <w:sz w:val="22"/>
          <w:szCs w:val="22"/>
        </w:rPr>
        <w:t xml:space="preserve">over duration of the intervention </w:t>
      </w:r>
    </w:p>
    <w:p w14:paraId="7648E5F5" w14:textId="7ECCA866" w:rsidR="00421A7E" w:rsidRPr="00A15D5A" w:rsidRDefault="00421A7E" w:rsidP="00421A7E">
      <w:pPr>
        <w:pStyle w:val="TableofContents"/>
        <w:numPr>
          <w:ilvl w:val="0"/>
          <w:numId w:val="4"/>
        </w:numPr>
        <w:jc w:val="both"/>
        <w:rPr>
          <w:rFonts w:ascii="Garamond" w:hAnsi="Garamond"/>
          <w:b w:val="0"/>
          <w:sz w:val="22"/>
          <w:szCs w:val="22"/>
        </w:rPr>
      </w:pPr>
      <w:r w:rsidRPr="00A15D5A">
        <w:rPr>
          <w:rFonts w:ascii="Garamond" w:hAnsi="Garamond"/>
          <w:b w:val="0"/>
          <w:sz w:val="22"/>
          <w:szCs w:val="22"/>
        </w:rPr>
        <w:t>Changes in the organisational context</w:t>
      </w:r>
      <w:r w:rsidR="00E34C88" w:rsidRPr="00A15D5A">
        <w:rPr>
          <w:rFonts w:ascii="Garamond" w:hAnsi="Garamond"/>
          <w:b w:val="0"/>
          <w:sz w:val="22"/>
          <w:szCs w:val="22"/>
        </w:rPr>
        <w:t xml:space="preserve"> during the </w:t>
      </w:r>
      <w:r w:rsidR="00855134">
        <w:rPr>
          <w:rFonts w:ascii="Garamond" w:hAnsi="Garamond"/>
          <w:b w:val="0"/>
          <w:sz w:val="22"/>
          <w:szCs w:val="22"/>
        </w:rPr>
        <w:t xml:space="preserve">structured </w:t>
      </w:r>
      <w:r w:rsidR="00E34C88" w:rsidRPr="00A15D5A">
        <w:rPr>
          <w:rFonts w:ascii="Garamond" w:hAnsi="Garamond"/>
          <w:b w:val="0"/>
          <w:sz w:val="22"/>
          <w:szCs w:val="22"/>
        </w:rPr>
        <w:t>intervention</w:t>
      </w:r>
    </w:p>
    <w:p w14:paraId="1342C693" w14:textId="7FCAFCA9" w:rsidR="00E179B8" w:rsidRPr="004131C0" w:rsidRDefault="008E5371" w:rsidP="00E179B8">
      <w:pPr>
        <w:pStyle w:val="TableofContents"/>
        <w:numPr>
          <w:ilvl w:val="0"/>
          <w:numId w:val="2"/>
        </w:numPr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V</w:t>
      </w:r>
      <w:r w:rsidR="00F867E1" w:rsidRPr="00A15D5A">
        <w:rPr>
          <w:rFonts w:ascii="Garamond" w:hAnsi="Garamond"/>
          <w:b w:val="0"/>
          <w:sz w:val="22"/>
          <w:szCs w:val="22"/>
        </w:rPr>
        <w:t xml:space="preserve">alue of the </w:t>
      </w:r>
      <w:r w:rsidR="00855134">
        <w:rPr>
          <w:rFonts w:ascii="Garamond" w:hAnsi="Garamond"/>
          <w:b w:val="0"/>
          <w:sz w:val="22"/>
          <w:szCs w:val="22"/>
        </w:rPr>
        <w:t xml:space="preserve">structured </w:t>
      </w:r>
      <w:r w:rsidR="00F867E1" w:rsidRPr="00A15D5A">
        <w:rPr>
          <w:rFonts w:ascii="Garamond" w:hAnsi="Garamond"/>
          <w:b w:val="0"/>
          <w:sz w:val="22"/>
          <w:szCs w:val="22"/>
        </w:rPr>
        <w:t xml:space="preserve">intervention in generating </w:t>
      </w:r>
      <w:r w:rsidRPr="008E5371">
        <w:rPr>
          <w:rFonts w:ascii="Garamond" w:eastAsia="Times New Roman" w:hAnsi="Garamond" w:cs="Arial"/>
          <w:b w:val="0"/>
          <w:bCs/>
          <w:sz w:val="22"/>
          <w:szCs w:val="22"/>
          <w:lang w:eastAsia="en-GB"/>
        </w:rPr>
        <w:t>stakeholders</w:t>
      </w:r>
      <w:r w:rsidR="00042652">
        <w:rPr>
          <w:rFonts w:ascii="Garamond" w:hAnsi="Garamond"/>
          <w:b w:val="0"/>
          <w:sz w:val="22"/>
          <w:szCs w:val="22"/>
        </w:rPr>
        <w:t xml:space="preserve">’ </w:t>
      </w:r>
      <w:r w:rsidR="00F867E1" w:rsidRPr="00A15D5A">
        <w:rPr>
          <w:rFonts w:ascii="Garamond" w:hAnsi="Garamond"/>
          <w:b w:val="0"/>
          <w:sz w:val="22"/>
          <w:szCs w:val="22"/>
        </w:rPr>
        <w:t>theor</w:t>
      </w:r>
      <w:r w:rsidR="00867648">
        <w:rPr>
          <w:rFonts w:ascii="Garamond" w:hAnsi="Garamond"/>
          <w:b w:val="0"/>
          <w:sz w:val="22"/>
          <w:szCs w:val="22"/>
        </w:rPr>
        <w:t>ies</w:t>
      </w:r>
      <w:r w:rsidR="00A42B76">
        <w:rPr>
          <w:rFonts w:ascii="Garamond" w:hAnsi="Garamond"/>
          <w:b w:val="0"/>
          <w:sz w:val="22"/>
          <w:szCs w:val="22"/>
        </w:rPr>
        <w:t>-</w:t>
      </w:r>
      <w:r w:rsidR="00E34C88" w:rsidRPr="00A15D5A">
        <w:rPr>
          <w:rFonts w:ascii="Garamond" w:hAnsi="Garamond"/>
          <w:b w:val="0"/>
          <w:sz w:val="22"/>
          <w:szCs w:val="22"/>
        </w:rPr>
        <w:t xml:space="preserve">in-use </w:t>
      </w:r>
      <w:r w:rsidR="00867648">
        <w:rPr>
          <w:rFonts w:ascii="Garamond" w:hAnsi="Garamond"/>
          <w:b w:val="0"/>
          <w:sz w:val="22"/>
          <w:szCs w:val="22"/>
        </w:rPr>
        <w:t>and HRM theory</w:t>
      </w:r>
    </w:p>
    <w:p w14:paraId="0983EE51" w14:textId="7CA2E8A9" w:rsidR="00A225AB" w:rsidRDefault="00A225AB" w:rsidP="00E179B8">
      <w:pPr>
        <w:pStyle w:val="TableofContents"/>
        <w:jc w:val="both"/>
        <w:rPr>
          <w:rFonts w:ascii="Garamond" w:hAnsi="Garamond"/>
          <w:b w:val="0"/>
          <w:sz w:val="22"/>
          <w:szCs w:val="22"/>
        </w:rPr>
      </w:pPr>
    </w:p>
    <w:p w14:paraId="10C496E1" w14:textId="60DCF666" w:rsidR="00060578" w:rsidRDefault="00060578" w:rsidP="00E179B8">
      <w:pPr>
        <w:pStyle w:val="TableofContents"/>
        <w:jc w:val="both"/>
        <w:rPr>
          <w:rFonts w:ascii="Garamond" w:hAnsi="Garamond"/>
          <w:b w:val="0"/>
          <w:sz w:val="22"/>
          <w:szCs w:val="22"/>
        </w:rPr>
      </w:pPr>
    </w:p>
    <w:p w14:paraId="0F77E68C" w14:textId="77777777" w:rsidR="00060578" w:rsidRDefault="00060578">
      <w:pPr>
        <w:spacing w:after="160" w:line="259" w:lineRule="auto"/>
        <w:rPr>
          <w:rFonts w:ascii="Garamond" w:hAnsi="Garamond" w:cs="Times New Roman"/>
          <w:b/>
          <w:bCs/>
          <w:iCs/>
          <w:sz w:val="22"/>
          <w:szCs w:val="28"/>
        </w:rPr>
      </w:pPr>
      <w:r>
        <w:rPr>
          <w:rFonts w:ascii="Garamond" w:hAnsi="Garamond"/>
          <w:bCs/>
          <w:iCs/>
          <w:sz w:val="22"/>
        </w:rPr>
        <w:br w:type="page"/>
      </w:r>
    </w:p>
    <w:p w14:paraId="17E59DE5" w14:textId="03AB50AB" w:rsidR="00060578" w:rsidRDefault="00060578" w:rsidP="00E179B8">
      <w:pPr>
        <w:pStyle w:val="TableofContents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Cs/>
          <w:iCs/>
          <w:sz w:val="22"/>
        </w:rPr>
        <w:lastRenderedPageBreak/>
        <w:t>7. Suggestions for Collaborative Research</w:t>
      </w:r>
    </w:p>
    <w:p w14:paraId="17800439" w14:textId="2E8998A1" w:rsidR="0096625F" w:rsidRPr="00F160DA" w:rsidRDefault="00584802" w:rsidP="00D33897">
      <w:pPr>
        <w:pStyle w:val="TableofContents"/>
        <w:numPr>
          <w:ilvl w:val="0"/>
          <w:numId w:val="5"/>
        </w:numPr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Identify a </w:t>
      </w:r>
      <w:r w:rsidRPr="00584802">
        <w:rPr>
          <w:rFonts w:ascii="Garamond" w:hAnsi="Garamond"/>
          <w:b w:val="0"/>
          <w:sz w:val="22"/>
          <w:szCs w:val="22"/>
        </w:rPr>
        <w:t xml:space="preserve">specific </w:t>
      </w:r>
      <w:r>
        <w:rPr>
          <w:rFonts w:ascii="Garamond" w:hAnsi="Garamond"/>
          <w:b w:val="0"/>
          <w:sz w:val="22"/>
          <w:szCs w:val="22"/>
        </w:rPr>
        <w:t xml:space="preserve">and relevant </w:t>
      </w:r>
      <w:r w:rsidRPr="00584802">
        <w:rPr>
          <w:rFonts w:ascii="Garamond" w:hAnsi="Garamond"/>
          <w:b w:val="0"/>
          <w:sz w:val="22"/>
          <w:szCs w:val="22"/>
        </w:rPr>
        <w:t>organisational problem</w:t>
      </w:r>
      <w:r w:rsidR="0066222C">
        <w:rPr>
          <w:rFonts w:ascii="Garamond" w:hAnsi="Garamond"/>
          <w:b w:val="0"/>
          <w:sz w:val="22"/>
          <w:szCs w:val="22"/>
        </w:rPr>
        <w:t xml:space="preserve"> with key </w:t>
      </w:r>
      <w:r w:rsidR="00BC465D">
        <w:rPr>
          <w:rFonts w:ascii="Garamond" w:hAnsi="Garamond"/>
          <w:b w:val="0"/>
          <w:sz w:val="22"/>
          <w:szCs w:val="22"/>
        </w:rPr>
        <w:t>stakeholders</w:t>
      </w:r>
      <w:r w:rsidR="00F160DA">
        <w:rPr>
          <w:rFonts w:ascii="Garamond" w:hAnsi="Garamond"/>
          <w:b w:val="0"/>
          <w:sz w:val="22"/>
          <w:szCs w:val="22"/>
        </w:rPr>
        <w:t>; a</w:t>
      </w:r>
      <w:r w:rsidR="0096625F" w:rsidRPr="00F160DA">
        <w:rPr>
          <w:rFonts w:ascii="Garamond" w:hAnsi="Garamond"/>
          <w:b w:val="0"/>
          <w:sz w:val="22"/>
          <w:szCs w:val="22"/>
        </w:rPr>
        <w:t xml:space="preserve">ssess the scope of the collaboration and </w:t>
      </w:r>
      <w:r w:rsidR="00F160DA">
        <w:rPr>
          <w:rFonts w:ascii="Garamond" w:hAnsi="Garamond"/>
          <w:b w:val="0"/>
          <w:sz w:val="22"/>
          <w:szCs w:val="22"/>
        </w:rPr>
        <w:t xml:space="preserve">determine </w:t>
      </w:r>
      <w:r w:rsidR="0096625F" w:rsidRPr="00F160DA">
        <w:rPr>
          <w:rFonts w:ascii="Garamond" w:hAnsi="Garamond"/>
          <w:b w:val="0"/>
          <w:sz w:val="22"/>
          <w:szCs w:val="22"/>
        </w:rPr>
        <w:t xml:space="preserve">aspects that the organisation </w:t>
      </w:r>
      <w:r w:rsidR="00F160DA">
        <w:rPr>
          <w:rFonts w:ascii="Garamond" w:hAnsi="Garamond"/>
          <w:b w:val="0"/>
          <w:sz w:val="22"/>
          <w:szCs w:val="22"/>
        </w:rPr>
        <w:t xml:space="preserve">may </w:t>
      </w:r>
      <w:r w:rsidR="003B0E5D">
        <w:rPr>
          <w:rFonts w:ascii="Garamond" w:hAnsi="Garamond"/>
          <w:b w:val="0"/>
          <w:sz w:val="22"/>
          <w:szCs w:val="22"/>
        </w:rPr>
        <w:t>(</w:t>
      </w:r>
      <w:r w:rsidR="00F160DA">
        <w:rPr>
          <w:rFonts w:ascii="Garamond" w:hAnsi="Garamond"/>
          <w:b w:val="0"/>
          <w:sz w:val="22"/>
          <w:szCs w:val="22"/>
        </w:rPr>
        <w:t>not</w:t>
      </w:r>
      <w:r w:rsidR="003B0E5D">
        <w:rPr>
          <w:rFonts w:ascii="Garamond" w:hAnsi="Garamond"/>
          <w:b w:val="0"/>
          <w:sz w:val="22"/>
          <w:szCs w:val="22"/>
        </w:rPr>
        <w:t>)</w:t>
      </w:r>
      <w:r w:rsidR="00F160DA">
        <w:rPr>
          <w:rFonts w:ascii="Garamond" w:hAnsi="Garamond"/>
          <w:b w:val="0"/>
          <w:sz w:val="22"/>
          <w:szCs w:val="22"/>
        </w:rPr>
        <w:t xml:space="preserve"> want to </w:t>
      </w:r>
      <w:r w:rsidR="0096625F" w:rsidRPr="00F160DA">
        <w:rPr>
          <w:rFonts w:ascii="Garamond" w:hAnsi="Garamond"/>
          <w:b w:val="0"/>
          <w:sz w:val="22"/>
          <w:szCs w:val="22"/>
        </w:rPr>
        <w:t>address</w:t>
      </w:r>
    </w:p>
    <w:p w14:paraId="1F281B4F" w14:textId="2C436F23" w:rsidR="0096625F" w:rsidRPr="00D5212F" w:rsidRDefault="00F31DC2" w:rsidP="00D33897">
      <w:pPr>
        <w:pStyle w:val="TableofContents"/>
        <w:numPr>
          <w:ilvl w:val="0"/>
          <w:numId w:val="5"/>
        </w:numPr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Understand</w:t>
      </w:r>
      <w:r w:rsidRPr="00F31DC2">
        <w:rPr>
          <w:rFonts w:ascii="Garamond" w:hAnsi="Garamond"/>
          <w:b w:val="0"/>
          <w:sz w:val="22"/>
          <w:szCs w:val="22"/>
        </w:rPr>
        <w:t xml:space="preserve"> the politics of the interaction and issues related to power dynamics</w:t>
      </w:r>
      <w:r w:rsidR="00D5212F">
        <w:rPr>
          <w:rFonts w:ascii="Garamond" w:hAnsi="Garamond"/>
          <w:b w:val="0"/>
          <w:sz w:val="22"/>
          <w:szCs w:val="22"/>
        </w:rPr>
        <w:t>; n</w:t>
      </w:r>
      <w:r w:rsidRPr="00D5212F">
        <w:rPr>
          <w:rFonts w:ascii="Garamond" w:hAnsi="Garamond"/>
          <w:b w:val="0"/>
          <w:sz w:val="22"/>
          <w:szCs w:val="22"/>
        </w:rPr>
        <w:t>egotiat</w:t>
      </w:r>
      <w:r w:rsidR="0096625F" w:rsidRPr="00D5212F">
        <w:rPr>
          <w:rFonts w:ascii="Garamond" w:hAnsi="Garamond"/>
          <w:b w:val="0"/>
          <w:sz w:val="22"/>
          <w:szCs w:val="22"/>
        </w:rPr>
        <w:t>e</w:t>
      </w:r>
      <w:r w:rsidRPr="00D5212F">
        <w:rPr>
          <w:rFonts w:ascii="Garamond" w:hAnsi="Garamond"/>
          <w:b w:val="0"/>
          <w:sz w:val="22"/>
          <w:szCs w:val="22"/>
        </w:rPr>
        <w:t xml:space="preserve"> access</w:t>
      </w:r>
      <w:r w:rsidR="00163EA7">
        <w:rPr>
          <w:rFonts w:ascii="Garamond" w:hAnsi="Garamond"/>
          <w:b w:val="0"/>
          <w:sz w:val="22"/>
          <w:szCs w:val="22"/>
        </w:rPr>
        <w:t xml:space="preserve"> to the </w:t>
      </w:r>
      <w:r w:rsidR="00581C5E">
        <w:rPr>
          <w:rFonts w:ascii="Garamond" w:hAnsi="Garamond"/>
          <w:b w:val="0"/>
          <w:sz w:val="22"/>
          <w:szCs w:val="22"/>
        </w:rPr>
        <w:t xml:space="preserve">study population and documentation, particularly </w:t>
      </w:r>
      <w:r w:rsidRPr="00D5212F">
        <w:rPr>
          <w:rFonts w:ascii="Garamond" w:hAnsi="Garamond"/>
          <w:b w:val="0"/>
          <w:sz w:val="22"/>
          <w:szCs w:val="22"/>
        </w:rPr>
        <w:t>in the case of sensitive issues</w:t>
      </w:r>
    </w:p>
    <w:p w14:paraId="1A01ED54" w14:textId="3A88C32D" w:rsidR="00F31DC2" w:rsidRDefault="0096625F" w:rsidP="00D33897">
      <w:pPr>
        <w:pStyle w:val="TableofContents"/>
        <w:numPr>
          <w:ilvl w:val="0"/>
          <w:numId w:val="5"/>
        </w:numPr>
        <w:jc w:val="left"/>
        <w:rPr>
          <w:rFonts w:ascii="Garamond" w:hAnsi="Garamond"/>
          <w:b w:val="0"/>
          <w:sz w:val="22"/>
          <w:szCs w:val="22"/>
        </w:rPr>
      </w:pPr>
      <w:r w:rsidRPr="0096625F">
        <w:rPr>
          <w:rFonts w:ascii="Garamond" w:hAnsi="Garamond"/>
          <w:b w:val="0"/>
          <w:sz w:val="22"/>
          <w:szCs w:val="22"/>
        </w:rPr>
        <w:t>Educate stakeholders</w:t>
      </w:r>
      <w:r w:rsidR="00F31DC2" w:rsidRPr="0096625F">
        <w:rPr>
          <w:rFonts w:ascii="Garamond" w:hAnsi="Garamond"/>
          <w:b w:val="0"/>
          <w:sz w:val="22"/>
          <w:szCs w:val="22"/>
        </w:rPr>
        <w:t xml:space="preserve"> on research processes and the nature of research</w:t>
      </w:r>
      <w:r w:rsidRPr="0096625F">
        <w:rPr>
          <w:rFonts w:ascii="Garamond" w:hAnsi="Garamond"/>
          <w:b w:val="0"/>
          <w:sz w:val="22"/>
          <w:szCs w:val="22"/>
        </w:rPr>
        <w:t>;</w:t>
      </w:r>
      <w:r w:rsidR="00DC5155">
        <w:rPr>
          <w:rFonts w:ascii="Garamond" w:hAnsi="Garamond"/>
          <w:b w:val="0"/>
          <w:sz w:val="22"/>
          <w:szCs w:val="22"/>
        </w:rPr>
        <w:t xml:space="preserve"> </w:t>
      </w:r>
      <w:r w:rsidR="00F31DC2" w:rsidRPr="0096625F">
        <w:rPr>
          <w:rFonts w:ascii="Garamond" w:hAnsi="Garamond"/>
          <w:b w:val="0"/>
          <w:sz w:val="22"/>
          <w:szCs w:val="22"/>
        </w:rPr>
        <w:t>likewise</w:t>
      </w:r>
      <w:r w:rsidR="00D5212F">
        <w:rPr>
          <w:rFonts w:ascii="Garamond" w:hAnsi="Garamond"/>
          <w:b w:val="0"/>
          <w:sz w:val="22"/>
          <w:szCs w:val="22"/>
        </w:rPr>
        <w:t>,</w:t>
      </w:r>
      <w:r w:rsidR="00F31DC2" w:rsidRPr="0096625F">
        <w:rPr>
          <w:rFonts w:ascii="Garamond" w:hAnsi="Garamond"/>
          <w:b w:val="0"/>
          <w:sz w:val="22"/>
          <w:szCs w:val="22"/>
        </w:rPr>
        <w:t xml:space="preserve"> </w:t>
      </w:r>
      <w:r w:rsidR="00DC5155">
        <w:rPr>
          <w:rFonts w:ascii="Garamond" w:hAnsi="Garamond"/>
          <w:b w:val="0"/>
          <w:sz w:val="22"/>
          <w:szCs w:val="22"/>
        </w:rPr>
        <w:t xml:space="preserve">ask </w:t>
      </w:r>
      <w:r>
        <w:rPr>
          <w:rFonts w:ascii="Garamond" w:hAnsi="Garamond"/>
          <w:b w:val="0"/>
          <w:sz w:val="22"/>
          <w:szCs w:val="22"/>
        </w:rPr>
        <w:t xml:space="preserve">stakeholders </w:t>
      </w:r>
      <w:r w:rsidR="00DC5155">
        <w:rPr>
          <w:rFonts w:ascii="Garamond" w:hAnsi="Garamond"/>
          <w:b w:val="0"/>
          <w:sz w:val="22"/>
          <w:szCs w:val="22"/>
        </w:rPr>
        <w:t xml:space="preserve">to inform </w:t>
      </w:r>
      <w:r>
        <w:rPr>
          <w:rFonts w:ascii="Garamond" w:hAnsi="Garamond"/>
          <w:b w:val="0"/>
          <w:sz w:val="22"/>
          <w:szCs w:val="22"/>
        </w:rPr>
        <w:t xml:space="preserve">academics on </w:t>
      </w:r>
      <w:r w:rsidR="008C641C">
        <w:rPr>
          <w:rFonts w:ascii="Garamond" w:hAnsi="Garamond"/>
          <w:b w:val="0"/>
          <w:sz w:val="22"/>
          <w:szCs w:val="22"/>
        </w:rPr>
        <w:t>challenges in practice</w:t>
      </w:r>
    </w:p>
    <w:p w14:paraId="2BB47B40" w14:textId="6BD5CA7D" w:rsidR="00F026D7" w:rsidRPr="008C641C" w:rsidRDefault="00F026D7" w:rsidP="00D33897">
      <w:pPr>
        <w:pStyle w:val="TableofContents"/>
        <w:numPr>
          <w:ilvl w:val="0"/>
          <w:numId w:val="5"/>
        </w:numPr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Utilise inclusive and non-academic language to communicate with stakeholders; spend time with the organisation to better understand stakeholders’ needs</w:t>
      </w:r>
    </w:p>
    <w:p w14:paraId="26E57909" w14:textId="5EF447A8" w:rsidR="00FE4685" w:rsidRPr="008C641C" w:rsidRDefault="00BC465D" w:rsidP="00D33897">
      <w:pPr>
        <w:pStyle w:val="TableofContents"/>
        <w:numPr>
          <w:ilvl w:val="0"/>
          <w:numId w:val="5"/>
        </w:numPr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Co-design and plan</w:t>
      </w:r>
      <w:r w:rsidR="00B32C34">
        <w:rPr>
          <w:rFonts w:ascii="Garamond" w:hAnsi="Garamond"/>
          <w:b w:val="0"/>
          <w:sz w:val="22"/>
          <w:szCs w:val="22"/>
        </w:rPr>
        <w:t xml:space="preserve"> the content and procedure of the collaboration</w:t>
      </w:r>
      <w:r w:rsidR="008C641C">
        <w:rPr>
          <w:rFonts w:ascii="Garamond" w:hAnsi="Garamond"/>
          <w:b w:val="0"/>
          <w:sz w:val="22"/>
          <w:szCs w:val="22"/>
        </w:rPr>
        <w:t>; j</w:t>
      </w:r>
      <w:r w:rsidRPr="008C641C">
        <w:rPr>
          <w:rFonts w:ascii="Garamond" w:hAnsi="Garamond"/>
          <w:b w:val="0"/>
          <w:sz w:val="22"/>
          <w:szCs w:val="22"/>
        </w:rPr>
        <w:t>ointly d</w:t>
      </w:r>
      <w:r w:rsidR="00A538A0" w:rsidRPr="008C641C">
        <w:rPr>
          <w:rFonts w:ascii="Garamond" w:hAnsi="Garamond"/>
          <w:b w:val="0"/>
          <w:sz w:val="22"/>
          <w:szCs w:val="22"/>
        </w:rPr>
        <w:t>ecide on appropriate sample participants</w:t>
      </w:r>
      <w:r w:rsidR="0066222C" w:rsidRPr="008C641C">
        <w:rPr>
          <w:rFonts w:ascii="Garamond" w:hAnsi="Garamond"/>
          <w:b w:val="0"/>
          <w:sz w:val="22"/>
          <w:szCs w:val="22"/>
        </w:rPr>
        <w:t>, d</w:t>
      </w:r>
      <w:r w:rsidR="0073219D" w:rsidRPr="008C641C">
        <w:rPr>
          <w:rFonts w:ascii="Garamond" w:hAnsi="Garamond"/>
          <w:b w:val="0"/>
          <w:sz w:val="22"/>
          <w:szCs w:val="22"/>
        </w:rPr>
        <w:t>evelop timelines</w:t>
      </w:r>
      <w:r w:rsidR="000C2DF9">
        <w:rPr>
          <w:rFonts w:ascii="Garamond" w:hAnsi="Garamond"/>
          <w:b w:val="0"/>
          <w:sz w:val="22"/>
          <w:szCs w:val="22"/>
        </w:rPr>
        <w:t>,</w:t>
      </w:r>
      <w:r w:rsidR="0073219D" w:rsidRPr="008C641C">
        <w:rPr>
          <w:rFonts w:ascii="Garamond" w:hAnsi="Garamond"/>
          <w:b w:val="0"/>
          <w:sz w:val="22"/>
          <w:szCs w:val="22"/>
        </w:rPr>
        <w:t xml:space="preserve"> and set expectations</w:t>
      </w:r>
    </w:p>
    <w:p w14:paraId="257496D9" w14:textId="224266DA" w:rsidR="002C27B1" w:rsidRPr="00D5212F" w:rsidRDefault="00275B52" w:rsidP="00D33897">
      <w:pPr>
        <w:pStyle w:val="TableofContents"/>
        <w:numPr>
          <w:ilvl w:val="0"/>
          <w:numId w:val="5"/>
        </w:numPr>
        <w:jc w:val="left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Develop</w:t>
      </w:r>
      <w:r w:rsidR="000443CB">
        <w:rPr>
          <w:rFonts w:ascii="Garamond" w:hAnsi="Garamond"/>
          <w:b w:val="0"/>
          <w:sz w:val="22"/>
          <w:szCs w:val="22"/>
        </w:rPr>
        <w:t xml:space="preserve"> continuous </w:t>
      </w:r>
      <w:r w:rsidR="002A6EAE">
        <w:rPr>
          <w:rFonts w:ascii="Garamond" w:hAnsi="Garamond"/>
          <w:b w:val="0"/>
          <w:sz w:val="22"/>
          <w:szCs w:val="22"/>
        </w:rPr>
        <w:t xml:space="preserve">stakeholder </w:t>
      </w:r>
      <w:r w:rsidR="000443CB">
        <w:rPr>
          <w:rFonts w:ascii="Garamond" w:hAnsi="Garamond"/>
          <w:b w:val="0"/>
          <w:sz w:val="22"/>
          <w:szCs w:val="22"/>
        </w:rPr>
        <w:t xml:space="preserve">engagement </w:t>
      </w:r>
      <w:r w:rsidR="002A6EAE">
        <w:rPr>
          <w:rFonts w:ascii="Garamond" w:hAnsi="Garamond"/>
          <w:b w:val="0"/>
          <w:sz w:val="22"/>
          <w:szCs w:val="22"/>
        </w:rPr>
        <w:t xml:space="preserve">with feedback </w:t>
      </w:r>
      <w:r w:rsidR="00F53CD4">
        <w:rPr>
          <w:rFonts w:ascii="Garamond" w:hAnsi="Garamond"/>
          <w:b w:val="0"/>
          <w:sz w:val="22"/>
          <w:szCs w:val="22"/>
        </w:rPr>
        <w:t xml:space="preserve">points during </w:t>
      </w:r>
      <w:r w:rsidR="00D30E45">
        <w:rPr>
          <w:rFonts w:ascii="Garamond" w:hAnsi="Garamond"/>
          <w:b w:val="0"/>
          <w:sz w:val="22"/>
          <w:szCs w:val="22"/>
        </w:rPr>
        <w:t xml:space="preserve">and beyond </w:t>
      </w:r>
      <w:r w:rsidR="00F53CD4">
        <w:rPr>
          <w:rFonts w:ascii="Garamond" w:hAnsi="Garamond"/>
          <w:b w:val="0"/>
          <w:sz w:val="22"/>
          <w:szCs w:val="22"/>
        </w:rPr>
        <w:t>the implementation</w:t>
      </w:r>
      <w:r w:rsidR="00D5212F">
        <w:rPr>
          <w:rFonts w:ascii="Garamond" w:hAnsi="Garamond"/>
          <w:b w:val="0"/>
          <w:sz w:val="22"/>
          <w:szCs w:val="22"/>
        </w:rPr>
        <w:t>; e</w:t>
      </w:r>
      <w:r w:rsidR="002C27B1" w:rsidRPr="00D5212F">
        <w:rPr>
          <w:rFonts w:ascii="Garamond" w:hAnsi="Garamond"/>
          <w:b w:val="0"/>
          <w:sz w:val="22"/>
          <w:szCs w:val="22"/>
        </w:rPr>
        <w:t xml:space="preserve">nsure rigor, reflection, and relevance </w:t>
      </w:r>
      <w:r w:rsidR="00D5212F">
        <w:rPr>
          <w:rFonts w:ascii="Garamond" w:hAnsi="Garamond"/>
          <w:b w:val="0"/>
          <w:sz w:val="22"/>
          <w:szCs w:val="22"/>
        </w:rPr>
        <w:t>is</w:t>
      </w:r>
      <w:r w:rsidR="008B2411">
        <w:rPr>
          <w:rFonts w:ascii="Garamond" w:hAnsi="Garamond"/>
          <w:b w:val="0"/>
          <w:sz w:val="22"/>
          <w:szCs w:val="22"/>
        </w:rPr>
        <w:t xml:space="preserve"> upheld</w:t>
      </w:r>
      <w:r w:rsidR="001677D7">
        <w:rPr>
          <w:rFonts w:ascii="Garamond" w:hAnsi="Garamond"/>
          <w:b w:val="0"/>
          <w:sz w:val="22"/>
          <w:szCs w:val="22"/>
        </w:rPr>
        <w:t xml:space="preserve"> throughout the collaboration</w:t>
      </w:r>
    </w:p>
    <w:p w14:paraId="10608167" w14:textId="3ECB7148" w:rsidR="00A00919" w:rsidRPr="00702674" w:rsidRDefault="006638B5" w:rsidP="00D33897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2"/>
          <w:szCs w:val="22"/>
        </w:rPr>
      </w:pPr>
      <w:r w:rsidRPr="00702674">
        <w:rPr>
          <w:rFonts w:ascii="Garamond" w:hAnsi="Garamond"/>
          <w:bCs/>
          <w:sz w:val="22"/>
          <w:szCs w:val="22"/>
        </w:rPr>
        <w:t>H</w:t>
      </w:r>
      <w:r w:rsidR="006D5743" w:rsidRPr="00702674">
        <w:rPr>
          <w:rFonts w:ascii="Garamond" w:hAnsi="Garamond"/>
          <w:bCs/>
          <w:sz w:val="22"/>
          <w:szCs w:val="22"/>
        </w:rPr>
        <w:t>ighlight the value of structured interventions</w:t>
      </w:r>
      <w:r w:rsidR="00242041" w:rsidRPr="00702674">
        <w:rPr>
          <w:rFonts w:ascii="Garamond" w:hAnsi="Garamond"/>
          <w:bCs/>
          <w:sz w:val="22"/>
          <w:szCs w:val="22"/>
        </w:rPr>
        <w:t xml:space="preserve">, </w:t>
      </w:r>
      <w:r w:rsidR="006D5743" w:rsidRPr="00702674">
        <w:rPr>
          <w:rFonts w:ascii="Garamond" w:hAnsi="Garamond"/>
          <w:bCs/>
          <w:sz w:val="22"/>
          <w:szCs w:val="22"/>
        </w:rPr>
        <w:t>activat</w:t>
      </w:r>
      <w:r w:rsidR="00242041" w:rsidRPr="00702674">
        <w:rPr>
          <w:rFonts w:ascii="Garamond" w:hAnsi="Garamond"/>
          <w:bCs/>
          <w:sz w:val="22"/>
          <w:szCs w:val="22"/>
        </w:rPr>
        <w:t>ing</w:t>
      </w:r>
      <w:r w:rsidR="006D5743" w:rsidRPr="00702674">
        <w:rPr>
          <w:rFonts w:ascii="Garamond" w:hAnsi="Garamond"/>
          <w:bCs/>
          <w:sz w:val="22"/>
          <w:szCs w:val="22"/>
        </w:rPr>
        <w:t xml:space="preserve"> cycles of experiential learning</w:t>
      </w:r>
      <w:r w:rsidR="00521AF3" w:rsidRPr="00702674">
        <w:rPr>
          <w:rFonts w:ascii="Garamond" w:hAnsi="Garamond"/>
          <w:bCs/>
          <w:sz w:val="22"/>
          <w:szCs w:val="22"/>
        </w:rPr>
        <w:t>; f</w:t>
      </w:r>
      <w:r w:rsidRPr="00702674">
        <w:rPr>
          <w:rFonts w:ascii="Garamond" w:hAnsi="Garamond"/>
          <w:bCs/>
          <w:sz w:val="22"/>
          <w:szCs w:val="22"/>
        </w:rPr>
        <w:t>ocus on l</w:t>
      </w:r>
      <w:r w:rsidR="006D5743" w:rsidRPr="00702674">
        <w:rPr>
          <w:rFonts w:ascii="Garamond" w:hAnsi="Garamond"/>
          <w:bCs/>
          <w:sz w:val="22"/>
          <w:szCs w:val="22"/>
        </w:rPr>
        <w:t>earning mindset</w:t>
      </w:r>
      <w:r w:rsidRPr="00702674">
        <w:rPr>
          <w:rFonts w:ascii="Garamond" w:hAnsi="Garamond"/>
          <w:bCs/>
          <w:sz w:val="22"/>
          <w:szCs w:val="22"/>
        </w:rPr>
        <w:t xml:space="preserve"> </w:t>
      </w:r>
      <w:r w:rsidR="006D5743" w:rsidRPr="00702674">
        <w:rPr>
          <w:rFonts w:ascii="Garamond" w:hAnsi="Garamond"/>
          <w:bCs/>
          <w:sz w:val="22"/>
          <w:szCs w:val="22"/>
        </w:rPr>
        <w:t>as an important characteristic to sustain</w:t>
      </w:r>
      <w:r w:rsidRPr="00702674">
        <w:rPr>
          <w:rFonts w:ascii="Garamond" w:hAnsi="Garamond"/>
          <w:bCs/>
          <w:sz w:val="22"/>
          <w:szCs w:val="22"/>
        </w:rPr>
        <w:t xml:space="preserve"> experiential learning</w:t>
      </w:r>
      <w:r w:rsidR="00521AF3" w:rsidRPr="00702674">
        <w:rPr>
          <w:rFonts w:ascii="Garamond" w:hAnsi="Garamond"/>
          <w:bCs/>
          <w:sz w:val="22"/>
          <w:szCs w:val="22"/>
        </w:rPr>
        <w:t xml:space="preserve">; </w:t>
      </w:r>
      <w:r w:rsidR="00443F77">
        <w:rPr>
          <w:rFonts w:ascii="Garamond" w:hAnsi="Garamond"/>
          <w:bCs/>
          <w:sz w:val="22"/>
          <w:szCs w:val="22"/>
        </w:rPr>
        <w:t>observe</w:t>
      </w:r>
      <w:r w:rsidR="00702674" w:rsidRPr="00702674">
        <w:rPr>
          <w:rFonts w:ascii="Garamond" w:hAnsi="Garamond"/>
          <w:bCs/>
          <w:sz w:val="22"/>
          <w:szCs w:val="22"/>
        </w:rPr>
        <w:t xml:space="preserve"> learning techniques; </w:t>
      </w:r>
      <w:r w:rsidR="00521AF3" w:rsidRPr="00702674">
        <w:rPr>
          <w:rFonts w:ascii="Garamond" w:hAnsi="Garamond"/>
          <w:bCs/>
          <w:sz w:val="22"/>
          <w:szCs w:val="22"/>
        </w:rPr>
        <w:t>e</w:t>
      </w:r>
      <w:r w:rsidRPr="00702674">
        <w:rPr>
          <w:rFonts w:ascii="Garamond" w:hAnsi="Garamond"/>
          <w:bCs/>
          <w:sz w:val="22"/>
          <w:szCs w:val="22"/>
        </w:rPr>
        <w:t xml:space="preserve">mphasise the importance of </w:t>
      </w:r>
      <w:r w:rsidR="00702674" w:rsidRPr="00702674">
        <w:rPr>
          <w:rFonts w:ascii="Garamond" w:hAnsi="Garamond"/>
          <w:bCs/>
          <w:sz w:val="22"/>
          <w:szCs w:val="22"/>
        </w:rPr>
        <w:t xml:space="preserve">facilitators and </w:t>
      </w:r>
      <w:r w:rsidR="00702674">
        <w:rPr>
          <w:rFonts w:ascii="Garamond" w:hAnsi="Garamond"/>
          <w:bCs/>
          <w:sz w:val="22"/>
          <w:szCs w:val="22"/>
        </w:rPr>
        <w:t xml:space="preserve">a supportive </w:t>
      </w:r>
      <w:r w:rsidR="006D5743" w:rsidRPr="00702674">
        <w:rPr>
          <w:rFonts w:ascii="Garamond" w:hAnsi="Garamond"/>
          <w:bCs/>
          <w:sz w:val="22"/>
          <w:szCs w:val="22"/>
        </w:rPr>
        <w:t>work environment</w:t>
      </w:r>
      <w:r w:rsidRPr="00702674">
        <w:rPr>
          <w:rFonts w:ascii="Garamond" w:hAnsi="Garamond"/>
          <w:bCs/>
          <w:sz w:val="22"/>
          <w:szCs w:val="22"/>
        </w:rPr>
        <w:t xml:space="preserve"> </w:t>
      </w:r>
    </w:p>
    <w:p w14:paraId="2E7650B1" w14:textId="43631A75" w:rsidR="00060578" w:rsidRDefault="00060578" w:rsidP="00E179B8">
      <w:pPr>
        <w:pStyle w:val="TableofContents"/>
        <w:jc w:val="both"/>
        <w:rPr>
          <w:rFonts w:ascii="Garamond" w:hAnsi="Garamond"/>
          <w:b w:val="0"/>
          <w:sz w:val="22"/>
          <w:szCs w:val="22"/>
        </w:rPr>
      </w:pPr>
    </w:p>
    <w:p w14:paraId="4BFAD577" w14:textId="77777777" w:rsidR="00F91D82" w:rsidRDefault="00F91D82" w:rsidP="00E179B8">
      <w:pPr>
        <w:pStyle w:val="TableofContents"/>
        <w:jc w:val="both"/>
        <w:rPr>
          <w:rFonts w:ascii="Garamond" w:hAnsi="Garamond"/>
          <w:b w:val="0"/>
          <w:sz w:val="22"/>
          <w:szCs w:val="22"/>
        </w:rPr>
      </w:pPr>
    </w:p>
    <w:p w14:paraId="59339CE4" w14:textId="65E56B33" w:rsidR="00A225AB" w:rsidRPr="00A15D5A" w:rsidRDefault="00A225AB" w:rsidP="00A225AB">
      <w:pPr>
        <w:pStyle w:val="TableofContents"/>
        <w:jc w:val="both"/>
        <w:rPr>
          <w:rFonts w:ascii="Garamond" w:hAnsi="Garamond"/>
          <w:sz w:val="22"/>
          <w:szCs w:val="22"/>
        </w:rPr>
      </w:pPr>
      <w:r w:rsidRPr="00A15D5A">
        <w:rPr>
          <w:rFonts w:ascii="Garamond" w:hAnsi="Garamond"/>
          <w:sz w:val="22"/>
          <w:szCs w:val="22"/>
        </w:rPr>
        <w:t>Reference</w:t>
      </w:r>
      <w:r w:rsidR="00E34C88" w:rsidRPr="00A15D5A">
        <w:rPr>
          <w:rFonts w:ascii="Garamond" w:hAnsi="Garamond"/>
          <w:sz w:val="22"/>
          <w:szCs w:val="22"/>
        </w:rPr>
        <w:t>s</w:t>
      </w:r>
    </w:p>
    <w:p w14:paraId="2C16B188" w14:textId="77777777" w:rsidR="00A225AB" w:rsidRPr="00E27CA9" w:rsidRDefault="00A225AB" w:rsidP="00A225AB">
      <w:pPr>
        <w:widowControl w:val="0"/>
        <w:ind w:left="480" w:hanging="480"/>
        <w:jc w:val="both"/>
        <w:rPr>
          <w:rFonts w:ascii="Garamond" w:hAnsi="Garamond" w:cs="Times New Roman"/>
          <w:noProof/>
          <w:sz w:val="22"/>
          <w:szCs w:val="22"/>
        </w:rPr>
      </w:pPr>
      <w:r w:rsidRPr="00DB6476">
        <w:rPr>
          <w:rFonts w:ascii="Garamond" w:hAnsi="Garamond" w:cs="Times New Roman"/>
          <w:noProof/>
          <w:sz w:val="22"/>
          <w:szCs w:val="22"/>
        </w:rPr>
        <w:t xml:space="preserve">Brem, A. (2019). Creativity on demand: How to plan and execute successful innovation workshops. </w:t>
      </w:r>
      <w:r w:rsidRPr="00DB6476">
        <w:rPr>
          <w:rFonts w:ascii="Garamond" w:hAnsi="Garamond" w:cs="Times New Roman"/>
          <w:i/>
          <w:iCs/>
          <w:noProof/>
          <w:sz w:val="22"/>
          <w:szCs w:val="22"/>
        </w:rPr>
        <w:t xml:space="preserve">IEEE </w:t>
      </w:r>
      <w:r w:rsidRPr="00E27CA9">
        <w:rPr>
          <w:rFonts w:ascii="Garamond" w:hAnsi="Garamond" w:cs="Times New Roman"/>
          <w:i/>
          <w:iCs/>
          <w:noProof/>
          <w:sz w:val="22"/>
          <w:szCs w:val="22"/>
        </w:rPr>
        <w:t>Engineering Management Review</w:t>
      </w:r>
      <w:r w:rsidRPr="00E27CA9">
        <w:rPr>
          <w:rFonts w:ascii="Garamond" w:hAnsi="Garamond" w:cs="Times New Roman"/>
          <w:noProof/>
          <w:sz w:val="22"/>
          <w:szCs w:val="22"/>
        </w:rPr>
        <w:t xml:space="preserve">, </w:t>
      </w:r>
      <w:r w:rsidRPr="00E27CA9">
        <w:rPr>
          <w:rFonts w:ascii="Garamond" w:hAnsi="Garamond" w:cs="Times New Roman"/>
          <w:i/>
          <w:iCs/>
          <w:noProof/>
          <w:sz w:val="22"/>
          <w:szCs w:val="22"/>
        </w:rPr>
        <w:t>47</w:t>
      </w:r>
      <w:r w:rsidRPr="00E27CA9">
        <w:rPr>
          <w:rFonts w:ascii="Garamond" w:hAnsi="Garamond" w:cs="Times New Roman"/>
          <w:noProof/>
          <w:sz w:val="22"/>
          <w:szCs w:val="22"/>
        </w:rPr>
        <w:t>, 94-98.</w:t>
      </w:r>
    </w:p>
    <w:p w14:paraId="7DA57057" w14:textId="27B2F1E3" w:rsidR="00A225AB" w:rsidRPr="00E27CA9" w:rsidRDefault="00A225AB" w:rsidP="00A225AB">
      <w:pPr>
        <w:widowControl w:val="0"/>
        <w:ind w:left="480" w:hanging="480"/>
        <w:jc w:val="both"/>
        <w:rPr>
          <w:rFonts w:ascii="Garamond" w:hAnsi="Garamond"/>
          <w:sz w:val="22"/>
          <w:szCs w:val="22"/>
        </w:rPr>
      </w:pPr>
      <w:r w:rsidRPr="00E27CA9">
        <w:rPr>
          <w:rFonts w:ascii="Garamond" w:hAnsi="Garamond"/>
          <w:sz w:val="22"/>
          <w:szCs w:val="22"/>
        </w:rPr>
        <w:t xml:space="preserve">Creswell, J.W. (2003). </w:t>
      </w:r>
      <w:r w:rsidRPr="00E27CA9">
        <w:rPr>
          <w:rFonts w:ascii="Garamond" w:hAnsi="Garamond"/>
          <w:i/>
          <w:iCs/>
          <w:sz w:val="22"/>
          <w:szCs w:val="22"/>
        </w:rPr>
        <w:t>Research Design: Qualitative, Quantitative, and Mixed Methods Approaches</w:t>
      </w:r>
      <w:r w:rsidRPr="00E27CA9">
        <w:rPr>
          <w:rFonts w:ascii="Garamond" w:hAnsi="Garamond"/>
          <w:sz w:val="22"/>
          <w:szCs w:val="22"/>
        </w:rPr>
        <w:t>. Thousand Oaks, CA: SAGE Publications.</w:t>
      </w:r>
    </w:p>
    <w:p w14:paraId="16F64A1D" w14:textId="426A36CD" w:rsidR="00E27CA9" w:rsidRPr="00E27CA9" w:rsidRDefault="00E27CA9" w:rsidP="00A225AB">
      <w:pPr>
        <w:widowControl w:val="0"/>
        <w:ind w:left="480" w:hanging="480"/>
        <w:jc w:val="both"/>
        <w:rPr>
          <w:rFonts w:ascii="Garamond" w:hAnsi="Garamond"/>
          <w:sz w:val="22"/>
          <w:szCs w:val="22"/>
        </w:rPr>
      </w:pPr>
      <w:proofErr w:type="spellStart"/>
      <w:r w:rsidRPr="00E27CA9">
        <w:rPr>
          <w:rFonts w:ascii="Garamond" w:hAnsi="Garamond"/>
          <w:sz w:val="22"/>
          <w:szCs w:val="22"/>
        </w:rPr>
        <w:t>Guerci</w:t>
      </w:r>
      <w:proofErr w:type="spellEnd"/>
      <w:r w:rsidRPr="00E27CA9">
        <w:rPr>
          <w:rFonts w:ascii="Garamond" w:hAnsi="Garamond"/>
          <w:sz w:val="22"/>
          <w:szCs w:val="22"/>
        </w:rPr>
        <w:t xml:space="preserve">, M., </w:t>
      </w:r>
      <w:proofErr w:type="spellStart"/>
      <w:r w:rsidRPr="00E27CA9">
        <w:rPr>
          <w:rFonts w:ascii="Garamond" w:hAnsi="Garamond"/>
          <w:sz w:val="22"/>
          <w:szCs w:val="22"/>
        </w:rPr>
        <w:t>Radaelli</w:t>
      </w:r>
      <w:proofErr w:type="spellEnd"/>
      <w:r w:rsidRPr="00E27CA9">
        <w:rPr>
          <w:rFonts w:ascii="Garamond" w:hAnsi="Garamond"/>
          <w:sz w:val="22"/>
          <w:szCs w:val="22"/>
        </w:rPr>
        <w:t>, G., &amp; Shani, A.B. (2019). Conducting Mode 2 research in HRM: A phase</w:t>
      </w:r>
      <w:r w:rsidRPr="00E27CA9">
        <w:rPr>
          <w:rFonts w:ascii="Times New Roman" w:hAnsi="Times New Roman" w:cs="Times New Roman"/>
          <w:sz w:val="22"/>
          <w:szCs w:val="22"/>
        </w:rPr>
        <w:t>‐</w:t>
      </w:r>
      <w:r w:rsidRPr="00E27CA9">
        <w:rPr>
          <w:rFonts w:ascii="Garamond" w:hAnsi="Garamond"/>
          <w:sz w:val="22"/>
          <w:szCs w:val="22"/>
        </w:rPr>
        <w:t xml:space="preserve">based framework. </w:t>
      </w:r>
      <w:r w:rsidRPr="00E27CA9">
        <w:rPr>
          <w:rFonts w:ascii="Garamond" w:hAnsi="Garamond"/>
          <w:i/>
          <w:iCs/>
          <w:sz w:val="22"/>
          <w:szCs w:val="22"/>
        </w:rPr>
        <w:t>Human Resource Management, 58,</w:t>
      </w:r>
      <w:r w:rsidRPr="00E27CA9">
        <w:rPr>
          <w:rFonts w:ascii="Garamond" w:hAnsi="Garamond"/>
          <w:sz w:val="22"/>
          <w:szCs w:val="22"/>
        </w:rPr>
        <w:t xml:space="preserve"> 5-20.</w:t>
      </w:r>
    </w:p>
    <w:p w14:paraId="12CD8EB4" w14:textId="77777777" w:rsidR="00E80F68" w:rsidRPr="00E179B8" w:rsidRDefault="00E80F68" w:rsidP="00E179B8">
      <w:pPr>
        <w:pStyle w:val="TableofContents"/>
        <w:jc w:val="both"/>
        <w:rPr>
          <w:rFonts w:ascii="Garamond" w:hAnsi="Garamond"/>
          <w:bCs/>
          <w:sz w:val="22"/>
          <w:szCs w:val="22"/>
        </w:rPr>
      </w:pPr>
    </w:p>
    <w:sectPr w:rsidR="00E80F68" w:rsidRPr="00E179B8" w:rsidSect="00967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F86E" w14:textId="77777777" w:rsidR="0091286C" w:rsidRDefault="0091286C" w:rsidP="00971C7B">
      <w:r>
        <w:separator/>
      </w:r>
    </w:p>
  </w:endnote>
  <w:endnote w:type="continuationSeparator" w:id="0">
    <w:p w14:paraId="505617D2" w14:textId="77777777" w:rsidR="0091286C" w:rsidRDefault="0091286C" w:rsidP="009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F282" w14:textId="77777777" w:rsidR="00971C7B" w:rsidRDefault="00971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04AD" w14:textId="77777777" w:rsidR="00971C7B" w:rsidRDefault="00971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ED0" w14:textId="77777777" w:rsidR="00971C7B" w:rsidRDefault="00971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CA73" w14:textId="77777777" w:rsidR="0091286C" w:rsidRDefault="0091286C" w:rsidP="00971C7B">
      <w:r>
        <w:separator/>
      </w:r>
    </w:p>
  </w:footnote>
  <w:footnote w:type="continuationSeparator" w:id="0">
    <w:p w14:paraId="6D8B917E" w14:textId="77777777" w:rsidR="0091286C" w:rsidRDefault="0091286C" w:rsidP="0097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4108" w14:textId="77777777" w:rsidR="00971C7B" w:rsidRDefault="00971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F739" w14:textId="77777777" w:rsidR="00971C7B" w:rsidRDefault="00971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F6C3" w14:textId="77777777" w:rsidR="00971C7B" w:rsidRDefault="00971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ADC"/>
    <w:multiLevelType w:val="hybridMultilevel"/>
    <w:tmpl w:val="FC26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6C0E"/>
    <w:multiLevelType w:val="hybridMultilevel"/>
    <w:tmpl w:val="5B6E054C"/>
    <w:lvl w:ilvl="0" w:tplc="613233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96B"/>
    <w:multiLevelType w:val="hybridMultilevel"/>
    <w:tmpl w:val="FBB88ACA"/>
    <w:lvl w:ilvl="0" w:tplc="5584FE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73947"/>
    <w:multiLevelType w:val="multilevel"/>
    <w:tmpl w:val="2AA6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5B5C0F"/>
    <w:multiLevelType w:val="hybridMultilevel"/>
    <w:tmpl w:val="0194D97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E413640"/>
    <w:multiLevelType w:val="hybridMultilevel"/>
    <w:tmpl w:val="EC0AE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350F"/>
    <w:multiLevelType w:val="hybridMultilevel"/>
    <w:tmpl w:val="144A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0EFA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3C6D"/>
    <w:multiLevelType w:val="hybridMultilevel"/>
    <w:tmpl w:val="9F10B2F6"/>
    <w:lvl w:ilvl="0" w:tplc="6FFA3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57"/>
    <w:rsid w:val="00026E7C"/>
    <w:rsid w:val="00042652"/>
    <w:rsid w:val="000443CB"/>
    <w:rsid w:val="00045F7A"/>
    <w:rsid w:val="00060578"/>
    <w:rsid w:val="00065DBB"/>
    <w:rsid w:val="00090A65"/>
    <w:rsid w:val="000A1C68"/>
    <w:rsid w:val="000C1381"/>
    <w:rsid w:val="000C2DF9"/>
    <w:rsid w:val="000D3BFE"/>
    <w:rsid w:val="000D6EC3"/>
    <w:rsid w:val="000D72A1"/>
    <w:rsid w:val="000E6FF0"/>
    <w:rsid w:val="001037E0"/>
    <w:rsid w:val="00126591"/>
    <w:rsid w:val="00142B0F"/>
    <w:rsid w:val="00163EA7"/>
    <w:rsid w:val="001677D7"/>
    <w:rsid w:val="0017301B"/>
    <w:rsid w:val="00194E32"/>
    <w:rsid w:val="002013F3"/>
    <w:rsid w:val="002117B4"/>
    <w:rsid w:val="00217244"/>
    <w:rsid w:val="00225147"/>
    <w:rsid w:val="0022610D"/>
    <w:rsid w:val="00227CBB"/>
    <w:rsid w:val="0023457E"/>
    <w:rsid w:val="00242041"/>
    <w:rsid w:val="00271843"/>
    <w:rsid w:val="00275B52"/>
    <w:rsid w:val="0027636B"/>
    <w:rsid w:val="00284098"/>
    <w:rsid w:val="00294573"/>
    <w:rsid w:val="002A0EF6"/>
    <w:rsid w:val="002A6EAE"/>
    <w:rsid w:val="002C27B1"/>
    <w:rsid w:val="002C4261"/>
    <w:rsid w:val="002C644A"/>
    <w:rsid w:val="0030375F"/>
    <w:rsid w:val="003136CF"/>
    <w:rsid w:val="00320A0D"/>
    <w:rsid w:val="00320CC2"/>
    <w:rsid w:val="003367B5"/>
    <w:rsid w:val="00341A14"/>
    <w:rsid w:val="003503B5"/>
    <w:rsid w:val="00353AB9"/>
    <w:rsid w:val="00365CA6"/>
    <w:rsid w:val="00392B67"/>
    <w:rsid w:val="003967BE"/>
    <w:rsid w:val="0039799B"/>
    <w:rsid w:val="00397B5D"/>
    <w:rsid w:val="003A5682"/>
    <w:rsid w:val="003B0E5D"/>
    <w:rsid w:val="003C4153"/>
    <w:rsid w:val="003D1E54"/>
    <w:rsid w:val="00401814"/>
    <w:rsid w:val="004131C0"/>
    <w:rsid w:val="00414B26"/>
    <w:rsid w:val="00421A7E"/>
    <w:rsid w:val="0043441D"/>
    <w:rsid w:val="00443F77"/>
    <w:rsid w:val="004544F4"/>
    <w:rsid w:val="00460240"/>
    <w:rsid w:val="00464B5C"/>
    <w:rsid w:val="00484ABA"/>
    <w:rsid w:val="00485CDC"/>
    <w:rsid w:val="004B744B"/>
    <w:rsid w:val="004E4E1F"/>
    <w:rsid w:val="004F5F72"/>
    <w:rsid w:val="005205A6"/>
    <w:rsid w:val="00521AF3"/>
    <w:rsid w:val="005606BE"/>
    <w:rsid w:val="005774D8"/>
    <w:rsid w:val="00581C5E"/>
    <w:rsid w:val="00584802"/>
    <w:rsid w:val="0058655E"/>
    <w:rsid w:val="00590242"/>
    <w:rsid w:val="005A0302"/>
    <w:rsid w:val="005A6A59"/>
    <w:rsid w:val="005E7697"/>
    <w:rsid w:val="00601EBD"/>
    <w:rsid w:val="0066222C"/>
    <w:rsid w:val="006638B5"/>
    <w:rsid w:val="00670824"/>
    <w:rsid w:val="006719F6"/>
    <w:rsid w:val="006812E4"/>
    <w:rsid w:val="00681E31"/>
    <w:rsid w:val="006A5C6C"/>
    <w:rsid w:val="006C77A7"/>
    <w:rsid w:val="006D1F6F"/>
    <w:rsid w:val="006D5743"/>
    <w:rsid w:val="006E5CCF"/>
    <w:rsid w:val="006F186F"/>
    <w:rsid w:val="006F690F"/>
    <w:rsid w:val="00702674"/>
    <w:rsid w:val="007213A8"/>
    <w:rsid w:val="007218D1"/>
    <w:rsid w:val="0073219D"/>
    <w:rsid w:val="0078192A"/>
    <w:rsid w:val="007C423E"/>
    <w:rsid w:val="007C4C20"/>
    <w:rsid w:val="007D39C4"/>
    <w:rsid w:val="007D70A5"/>
    <w:rsid w:val="007F2527"/>
    <w:rsid w:val="007F3638"/>
    <w:rsid w:val="00812FDC"/>
    <w:rsid w:val="00813CDA"/>
    <w:rsid w:val="00827576"/>
    <w:rsid w:val="00855134"/>
    <w:rsid w:val="00855F33"/>
    <w:rsid w:val="00867648"/>
    <w:rsid w:val="0087259D"/>
    <w:rsid w:val="00886AE2"/>
    <w:rsid w:val="008B2411"/>
    <w:rsid w:val="008C1D53"/>
    <w:rsid w:val="008C641C"/>
    <w:rsid w:val="008D1696"/>
    <w:rsid w:val="008E36B4"/>
    <w:rsid w:val="008E5371"/>
    <w:rsid w:val="008F5DA8"/>
    <w:rsid w:val="008F7283"/>
    <w:rsid w:val="00907920"/>
    <w:rsid w:val="0091286C"/>
    <w:rsid w:val="00913129"/>
    <w:rsid w:val="00924A9B"/>
    <w:rsid w:val="00936D9C"/>
    <w:rsid w:val="0096625F"/>
    <w:rsid w:val="00967E10"/>
    <w:rsid w:val="0097168F"/>
    <w:rsid w:val="00971C7B"/>
    <w:rsid w:val="00974229"/>
    <w:rsid w:val="00977001"/>
    <w:rsid w:val="00987845"/>
    <w:rsid w:val="00987859"/>
    <w:rsid w:val="00991DD2"/>
    <w:rsid w:val="009A0491"/>
    <w:rsid w:val="009A6878"/>
    <w:rsid w:val="009F0A4F"/>
    <w:rsid w:val="00A00919"/>
    <w:rsid w:val="00A12A30"/>
    <w:rsid w:val="00A15D5A"/>
    <w:rsid w:val="00A225AB"/>
    <w:rsid w:val="00A24AA4"/>
    <w:rsid w:val="00A42B76"/>
    <w:rsid w:val="00A538A0"/>
    <w:rsid w:val="00A6423F"/>
    <w:rsid w:val="00A851F5"/>
    <w:rsid w:val="00A87CE4"/>
    <w:rsid w:val="00A92DA6"/>
    <w:rsid w:val="00A9535A"/>
    <w:rsid w:val="00A96520"/>
    <w:rsid w:val="00AA3CA7"/>
    <w:rsid w:val="00AB2817"/>
    <w:rsid w:val="00AC4991"/>
    <w:rsid w:val="00AD1D4F"/>
    <w:rsid w:val="00AE1107"/>
    <w:rsid w:val="00AF3E55"/>
    <w:rsid w:val="00AF7341"/>
    <w:rsid w:val="00B07303"/>
    <w:rsid w:val="00B303A2"/>
    <w:rsid w:val="00B32C34"/>
    <w:rsid w:val="00B34D58"/>
    <w:rsid w:val="00B5132C"/>
    <w:rsid w:val="00BC465D"/>
    <w:rsid w:val="00BD0126"/>
    <w:rsid w:val="00BD36FA"/>
    <w:rsid w:val="00BD74A3"/>
    <w:rsid w:val="00C042BC"/>
    <w:rsid w:val="00C1010E"/>
    <w:rsid w:val="00C3506E"/>
    <w:rsid w:val="00C3692E"/>
    <w:rsid w:val="00C407BB"/>
    <w:rsid w:val="00C56725"/>
    <w:rsid w:val="00C70F9B"/>
    <w:rsid w:val="00C8041E"/>
    <w:rsid w:val="00C83300"/>
    <w:rsid w:val="00C90588"/>
    <w:rsid w:val="00C93450"/>
    <w:rsid w:val="00CC3E0C"/>
    <w:rsid w:val="00CE058D"/>
    <w:rsid w:val="00CF0E51"/>
    <w:rsid w:val="00D0494E"/>
    <w:rsid w:val="00D23ACA"/>
    <w:rsid w:val="00D30E45"/>
    <w:rsid w:val="00D334AF"/>
    <w:rsid w:val="00D33897"/>
    <w:rsid w:val="00D33AA2"/>
    <w:rsid w:val="00D5212F"/>
    <w:rsid w:val="00D528F5"/>
    <w:rsid w:val="00D8606E"/>
    <w:rsid w:val="00D95152"/>
    <w:rsid w:val="00DA60D2"/>
    <w:rsid w:val="00DB71AA"/>
    <w:rsid w:val="00DC5155"/>
    <w:rsid w:val="00DE3513"/>
    <w:rsid w:val="00DF0521"/>
    <w:rsid w:val="00E179B8"/>
    <w:rsid w:val="00E27CA9"/>
    <w:rsid w:val="00E31F63"/>
    <w:rsid w:val="00E34C88"/>
    <w:rsid w:val="00E35626"/>
    <w:rsid w:val="00E365E9"/>
    <w:rsid w:val="00E47674"/>
    <w:rsid w:val="00E55757"/>
    <w:rsid w:val="00E677B2"/>
    <w:rsid w:val="00E80A14"/>
    <w:rsid w:val="00E80F68"/>
    <w:rsid w:val="00E82115"/>
    <w:rsid w:val="00EA4586"/>
    <w:rsid w:val="00EC271C"/>
    <w:rsid w:val="00ED50A5"/>
    <w:rsid w:val="00ED71B5"/>
    <w:rsid w:val="00EF2249"/>
    <w:rsid w:val="00EF453D"/>
    <w:rsid w:val="00EF5B8D"/>
    <w:rsid w:val="00F01002"/>
    <w:rsid w:val="00F026D7"/>
    <w:rsid w:val="00F0555B"/>
    <w:rsid w:val="00F1598A"/>
    <w:rsid w:val="00F160DA"/>
    <w:rsid w:val="00F23802"/>
    <w:rsid w:val="00F31DC2"/>
    <w:rsid w:val="00F4259D"/>
    <w:rsid w:val="00F525B3"/>
    <w:rsid w:val="00F53CD4"/>
    <w:rsid w:val="00F574DB"/>
    <w:rsid w:val="00F61DEC"/>
    <w:rsid w:val="00F71CF3"/>
    <w:rsid w:val="00F82563"/>
    <w:rsid w:val="00F867E1"/>
    <w:rsid w:val="00F87D7D"/>
    <w:rsid w:val="00F91D82"/>
    <w:rsid w:val="00F972EF"/>
    <w:rsid w:val="00FB0E56"/>
    <w:rsid w:val="00FE4685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190758"/>
  <w15:chartTrackingRefBased/>
  <w15:docId w15:val="{8BD27062-2698-47F0-99E4-FF1F74D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B5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743"/>
    <w:pPr>
      <w:keepNext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CA"/>
    <w:pPr>
      <w:autoSpaceDE w:val="0"/>
      <w:autoSpaceDN w:val="0"/>
      <w:adjustRightInd w:val="0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F3E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ofContents"/>
    <w:basedOn w:val="Normal"/>
    <w:link w:val="TableofContentsChar"/>
    <w:qFormat/>
    <w:rsid w:val="00AF3E55"/>
    <w:pPr>
      <w:spacing w:line="360" w:lineRule="auto"/>
      <w:jc w:val="center"/>
    </w:pPr>
    <w:rPr>
      <w:rFonts w:ascii="Cambria" w:hAnsi="Cambria" w:cs="Times New Roman"/>
      <w:b/>
      <w:sz w:val="28"/>
      <w:szCs w:val="28"/>
    </w:rPr>
  </w:style>
  <w:style w:type="character" w:customStyle="1" w:styleId="TableofContentsChar">
    <w:name w:val="TableofContents Char"/>
    <w:basedOn w:val="DefaultParagraphFont"/>
    <w:link w:val="TableofContents"/>
    <w:rsid w:val="00AF3E55"/>
    <w:rPr>
      <w:rFonts w:ascii="Cambria" w:hAnsi="Cambria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C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7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743"/>
    <w:rPr>
      <w:rFonts w:asciiTheme="majorHAnsi" w:eastAsiaTheme="majorEastAsia" w:hAnsiTheme="majorHAns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7707-5F79-49D2-BA63-E8F6A5D8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Garavan, Thomas N.</dc:creator>
  <cp:keywords/>
  <dc:description/>
  <cp:lastModifiedBy>Jooss, Stefan</cp:lastModifiedBy>
  <cp:revision>117</cp:revision>
  <dcterms:created xsi:type="dcterms:W3CDTF">2021-05-08T19:15:00Z</dcterms:created>
  <dcterms:modified xsi:type="dcterms:W3CDTF">2022-09-02T14:37:00Z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