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396" w:rsidRDefault="00075396" w:rsidP="0007539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SI 4</w:t>
      </w:r>
      <w:r w:rsidRPr="00567C4D">
        <w:rPr>
          <w:rFonts w:ascii="Arial" w:hAnsi="Arial" w:cs="Arial"/>
          <w:b/>
        </w:rPr>
        <w:t xml:space="preserve"> Table. </w:t>
      </w:r>
      <w:r>
        <w:rPr>
          <w:rFonts w:ascii="Arial" w:hAnsi="Arial" w:cs="Arial"/>
          <w:b/>
        </w:rPr>
        <w:t>Methodological quality a</w:t>
      </w:r>
      <w:r w:rsidRPr="00567C4D">
        <w:rPr>
          <w:rFonts w:ascii="Arial" w:hAnsi="Arial" w:cs="Arial"/>
          <w:b/>
        </w:rPr>
        <w:t>sse</w:t>
      </w:r>
      <w:r>
        <w:rPr>
          <w:rFonts w:ascii="Arial" w:hAnsi="Arial" w:cs="Arial"/>
          <w:b/>
        </w:rPr>
        <w:t>ssment of the included studies systematic r</w:t>
      </w:r>
      <w:r w:rsidRPr="00567C4D">
        <w:rPr>
          <w:rFonts w:ascii="Arial" w:hAnsi="Arial" w:cs="Arial"/>
          <w:b/>
        </w:rPr>
        <w:t>eviews (AMSTAR)</w:t>
      </w:r>
      <w:r w:rsidRPr="005844FF">
        <w:rPr>
          <w:rFonts w:ascii="Arial" w:hAnsi="Arial" w:cs="Arial"/>
          <w:b/>
        </w:rPr>
        <w:t xml:space="preserve"> </w:t>
      </w:r>
    </w:p>
    <w:tbl>
      <w:tblPr>
        <w:tblW w:w="13082" w:type="dxa"/>
        <w:tblInd w:w="94" w:type="dxa"/>
        <w:tblLook w:val="04A0" w:firstRow="1" w:lastRow="0" w:firstColumn="1" w:lastColumn="0" w:noHBand="0" w:noVBand="1"/>
      </w:tblPr>
      <w:tblGrid>
        <w:gridCol w:w="1424"/>
        <w:gridCol w:w="1093"/>
        <w:gridCol w:w="708"/>
        <w:gridCol w:w="719"/>
        <w:gridCol w:w="797"/>
        <w:gridCol w:w="853"/>
        <w:gridCol w:w="810"/>
        <w:gridCol w:w="900"/>
        <w:gridCol w:w="900"/>
        <w:gridCol w:w="900"/>
        <w:gridCol w:w="900"/>
        <w:gridCol w:w="900"/>
        <w:gridCol w:w="900"/>
        <w:gridCol w:w="1278"/>
      </w:tblGrid>
      <w:tr w:rsidR="00EA7F3A" w:rsidRPr="00652890" w:rsidTr="00DB3542">
        <w:trPr>
          <w:trHeight w:val="301"/>
        </w:trPr>
        <w:tc>
          <w:tcPr>
            <w:tcW w:w="1424" w:type="dxa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3A" w:rsidRPr="004D19B4" w:rsidRDefault="00EA7F3A" w:rsidP="00AA340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bookmarkStart w:id="0" w:name="_GoBack"/>
          </w:p>
        </w:tc>
        <w:tc>
          <w:tcPr>
            <w:tcW w:w="1093" w:type="dxa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3A" w:rsidRPr="004D19B4" w:rsidRDefault="00EA7F3A" w:rsidP="00AA340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0565" w:type="dxa"/>
            <w:gridSpan w:val="12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3A" w:rsidRPr="00652890" w:rsidRDefault="00D75DFB" w:rsidP="00AA340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AMSTAR Item</w:t>
            </w:r>
            <w:r w:rsidR="00EA7F3A" w:rsidRPr="006528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s</w:t>
            </w:r>
          </w:p>
        </w:tc>
      </w:tr>
      <w:tr w:rsidR="00EA7F3A" w:rsidRPr="00652890" w:rsidTr="00DB3542">
        <w:trPr>
          <w:trHeight w:val="316"/>
        </w:trPr>
        <w:tc>
          <w:tcPr>
            <w:tcW w:w="1424" w:type="dxa"/>
            <w:tcBorders>
              <w:top w:val="nil"/>
              <w:left w:val="nil"/>
              <w:bottom w:val="single" w:sz="2" w:space="0" w:color="404040" w:themeColor="text1" w:themeTint="BF"/>
              <w:right w:val="nil"/>
            </w:tcBorders>
            <w:shd w:val="clear" w:color="auto" w:fill="auto"/>
            <w:noWrap/>
            <w:vAlign w:val="bottom"/>
            <w:hideMark/>
          </w:tcPr>
          <w:p w:rsidR="00EA7F3A" w:rsidRPr="00652890" w:rsidRDefault="00EA7F3A" w:rsidP="00AA340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528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2" w:space="0" w:color="404040" w:themeColor="text1" w:themeTint="BF"/>
              <w:right w:val="nil"/>
            </w:tcBorders>
            <w:shd w:val="clear" w:color="auto" w:fill="auto"/>
            <w:noWrap/>
            <w:vAlign w:val="bottom"/>
            <w:hideMark/>
          </w:tcPr>
          <w:p w:rsidR="00EA7F3A" w:rsidRPr="00652890" w:rsidRDefault="00EA7F3A" w:rsidP="00AA340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528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2" w:space="0" w:color="404040" w:themeColor="text1" w:themeTint="BF"/>
              <w:right w:val="nil"/>
            </w:tcBorders>
            <w:shd w:val="clear" w:color="auto" w:fill="auto"/>
            <w:noWrap/>
            <w:vAlign w:val="center"/>
            <w:hideMark/>
          </w:tcPr>
          <w:p w:rsidR="00EA7F3A" w:rsidRPr="00652890" w:rsidRDefault="00EA7F3A" w:rsidP="00EA7F3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528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2" w:space="0" w:color="404040" w:themeColor="text1" w:themeTint="BF"/>
              <w:right w:val="nil"/>
            </w:tcBorders>
            <w:shd w:val="clear" w:color="auto" w:fill="auto"/>
            <w:noWrap/>
            <w:vAlign w:val="center"/>
            <w:hideMark/>
          </w:tcPr>
          <w:p w:rsidR="00EA7F3A" w:rsidRPr="00652890" w:rsidRDefault="00EA7F3A" w:rsidP="00EA7F3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528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2" w:space="0" w:color="404040" w:themeColor="text1" w:themeTint="BF"/>
              <w:right w:val="nil"/>
            </w:tcBorders>
            <w:shd w:val="clear" w:color="auto" w:fill="auto"/>
            <w:noWrap/>
            <w:vAlign w:val="center"/>
            <w:hideMark/>
          </w:tcPr>
          <w:p w:rsidR="00EA7F3A" w:rsidRPr="00652890" w:rsidRDefault="00EA7F3A" w:rsidP="00EA7F3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528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2" w:space="0" w:color="404040" w:themeColor="text1" w:themeTint="BF"/>
              <w:right w:val="nil"/>
            </w:tcBorders>
            <w:shd w:val="clear" w:color="auto" w:fill="auto"/>
            <w:noWrap/>
            <w:vAlign w:val="center"/>
            <w:hideMark/>
          </w:tcPr>
          <w:p w:rsidR="00EA7F3A" w:rsidRPr="00652890" w:rsidRDefault="00EA7F3A" w:rsidP="00EA7F3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528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404040" w:themeColor="text1" w:themeTint="BF"/>
              <w:right w:val="nil"/>
            </w:tcBorders>
            <w:shd w:val="clear" w:color="auto" w:fill="auto"/>
            <w:noWrap/>
            <w:vAlign w:val="center"/>
            <w:hideMark/>
          </w:tcPr>
          <w:p w:rsidR="00EA7F3A" w:rsidRPr="00652890" w:rsidRDefault="00EA7F3A" w:rsidP="00EA7F3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528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404040" w:themeColor="text1" w:themeTint="BF"/>
              <w:right w:val="nil"/>
            </w:tcBorders>
            <w:shd w:val="clear" w:color="auto" w:fill="auto"/>
            <w:noWrap/>
            <w:vAlign w:val="center"/>
            <w:hideMark/>
          </w:tcPr>
          <w:p w:rsidR="00EA7F3A" w:rsidRPr="00652890" w:rsidRDefault="00EA7F3A" w:rsidP="00EA7F3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528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404040" w:themeColor="text1" w:themeTint="BF"/>
              <w:right w:val="nil"/>
            </w:tcBorders>
            <w:shd w:val="clear" w:color="auto" w:fill="auto"/>
            <w:noWrap/>
            <w:vAlign w:val="center"/>
            <w:hideMark/>
          </w:tcPr>
          <w:p w:rsidR="00EA7F3A" w:rsidRPr="00652890" w:rsidRDefault="00EA7F3A" w:rsidP="00EA7F3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528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404040" w:themeColor="text1" w:themeTint="BF"/>
              <w:right w:val="nil"/>
            </w:tcBorders>
            <w:shd w:val="clear" w:color="auto" w:fill="auto"/>
            <w:noWrap/>
            <w:vAlign w:val="center"/>
            <w:hideMark/>
          </w:tcPr>
          <w:p w:rsidR="00EA7F3A" w:rsidRPr="00652890" w:rsidRDefault="00EA7F3A" w:rsidP="00EA7F3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528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404040" w:themeColor="text1" w:themeTint="BF"/>
              <w:right w:val="nil"/>
            </w:tcBorders>
            <w:shd w:val="clear" w:color="auto" w:fill="auto"/>
            <w:noWrap/>
            <w:vAlign w:val="center"/>
            <w:hideMark/>
          </w:tcPr>
          <w:p w:rsidR="00EA7F3A" w:rsidRPr="00652890" w:rsidRDefault="00EA7F3A" w:rsidP="00EA7F3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528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404040" w:themeColor="text1" w:themeTint="BF"/>
              <w:right w:val="nil"/>
            </w:tcBorders>
            <w:shd w:val="clear" w:color="auto" w:fill="auto"/>
            <w:noWrap/>
            <w:vAlign w:val="center"/>
            <w:hideMark/>
          </w:tcPr>
          <w:p w:rsidR="00EA7F3A" w:rsidRPr="00652890" w:rsidRDefault="00EA7F3A" w:rsidP="00EA7F3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528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404040" w:themeColor="text1" w:themeTint="BF"/>
              <w:right w:val="nil"/>
            </w:tcBorders>
            <w:shd w:val="clear" w:color="auto" w:fill="auto"/>
            <w:noWrap/>
            <w:vAlign w:val="center"/>
            <w:hideMark/>
          </w:tcPr>
          <w:p w:rsidR="00EA7F3A" w:rsidRPr="00652890" w:rsidRDefault="00EA7F3A" w:rsidP="00EA7F3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528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2" w:space="0" w:color="404040" w:themeColor="text1" w:themeTint="BF"/>
              <w:right w:val="nil"/>
            </w:tcBorders>
            <w:shd w:val="clear" w:color="auto" w:fill="auto"/>
            <w:noWrap/>
            <w:vAlign w:val="center"/>
            <w:hideMark/>
          </w:tcPr>
          <w:p w:rsidR="00EA7F3A" w:rsidRPr="00B50A3F" w:rsidRDefault="00EA7F3A" w:rsidP="00EA7F3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50A3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Rating</w:t>
            </w:r>
          </w:p>
        </w:tc>
      </w:tr>
      <w:tr w:rsidR="002A1EE0" w:rsidRPr="00D75DFB" w:rsidTr="00DB3542">
        <w:trPr>
          <w:trHeight w:val="301"/>
        </w:trPr>
        <w:tc>
          <w:tcPr>
            <w:tcW w:w="2517" w:type="dxa"/>
            <w:gridSpan w:val="2"/>
            <w:tcBorders>
              <w:top w:val="single" w:sz="2" w:space="0" w:color="404040" w:themeColor="text1" w:themeTint="BF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A1EE0" w:rsidRPr="00B348A8" w:rsidRDefault="002A1EE0" w:rsidP="00200D4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348A8">
              <w:rPr>
                <w:rFonts w:eastAsia="Times New Roman"/>
                <w:color w:val="000000"/>
                <w:sz w:val="22"/>
                <w:szCs w:val="22"/>
              </w:rPr>
              <w:t>Alway</w:t>
            </w:r>
            <w:proofErr w:type="spellEnd"/>
            <w:r w:rsidRPr="00B348A8">
              <w:rPr>
                <w:rFonts w:eastAsia="Times New Roman"/>
                <w:color w:val="000000"/>
                <w:sz w:val="22"/>
                <w:szCs w:val="22"/>
              </w:rPr>
              <w:t xml:space="preserve"> 2013</w:t>
            </w:r>
          </w:p>
        </w:tc>
        <w:tc>
          <w:tcPr>
            <w:tcW w:w="708" w:type="dxa"/>
            <w:tcBorders>
              <w:top w:val="single" w:sz="2" w:space="0" w:color="404040" w:themeColor="text1" w:themeTint="BF"/>
            </w:tcBorders>
            <w:shd w:val="clear" w:color="auto" w:fill="auto"/>
            <w:noWrap/>
            <w:vAlign w:val="center"/>
            <w:hideMark/>
          </w:tcPr>
          <w:p w:rsidR="002A1EE0" w:rsidRPr="00652890" w:rsidRDefault="002A1EE0" w:rsidP="00200D4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19" w:type="dxa"/>
            <w:tcBorders>
              <w:top w:val="single" w:sz="2" w:space="0" w:color="404040" w:themeColor="text1" w:themeTint="BF"/>
            </w:tcBorders>
            <w:shd w:val="clear" w:color="auto" w:fill="auto"/>
            <w:noWrap/>
            <w:vAlign w:val="center"/>
            <w:hideMark/>
          </w:tcPr>
          <w:p w:rsidR="002A1EE0" w:rsidRPr="00652890" w:rsidRDefault="002A1EE0" w:rsidP="00200D4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97" w:type="dxa"/>
            <w:tcBorders>
              <w:top w:val="single" w:sz="2" w:space="0" w:color="404040" w:themeColor="text1" w:themeTint="BF"/>
            </w:tcBorders>
            <w:shd w:val="clear" w:color="auto" w:fill="auto"/>
            <w:noWrap/>
            <w:vAlign w:val="center"/>
            <w:hideMark/>
          </w:tcPr>
          <w:p w:rsidR="002A1EE0" w:rsidRPr="00652890" w:rsidRDefault="002A1EE0" w:rsidP="00200D4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853" w:type="dxa"/>
            <w:tcBorders>
              <w:top w:val="single" w:sz="2" w:space="0" w:color="404040" w:themeColor="text1" w:themeTint="BF"/>
            </w:tcBorders>
            <w:shd w:val="clear" w:color="auto" w:fill="auto"/>
            <w:noWrap/>
            <w:vAlign w:val="center"/>
            <w:hideMark/>
          </w:tcPr>
          <w:p w:rsidR="002A1EE0" w:rsidRPr="00652890" w:rsidRDefault="002A1EE0" w:rsidP="00200D4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810" w:type="dxa"/>
            <w:tcBorders>
              <w:top w:val="single" w:sz="2" w:space="0" w:color="404040" w:themeColor="text1" w:themeTint="BF"/>
            </w:tcBorders>
            <w:shd w:val="clear" w:color="auto" w:fill="auto"/>
            <w:noWrap/>
            <w:vAlign w:val="center"/>
            <w:hideMark/>
          </w:tcPr>
          <w:p w:rsidR="002A1EE0" w:rsidRPr="00652890" w:rsidRDefault="002A1EE0" w:rsidP="00200D4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00" w:type="dxa"/>
            <w:tcBorders>
              <w:top w:val="single" w:sz="2" w:space="0" w:color="404040" w:themeColor="text1" w:themeTint="BF"/>
            </w:tcBorders>
            <w:shd w:val="clear" w:color="auto" w:fill="auto"/>
            <w:noWrap/>
            <w:vAlign w:val="center"/>
            <w:hideMark/>
          </w:tcPr>
          <w:p w:rsidR="002A1EE0" w:rsidRPr="00652890" w:rsidRDefault="002A1EE0" w:rsidP="00200D4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00" w:type="dxa"/>
            <w:tcBorders>
              <w:top w:val="single" w:sz="2" w:space="0" w:color="404040" w:themeColor="text1" w:themeTint="BF"/>
            </w:tcBorders>
            <w:shd w:val="clear" w:color="auto" w:fill="auto"/>
            <w:noWrap/>
            <w:vAlign w:val="center"/>
            <w:hideMark/>
          </w:tcPr>
          <w:p w:rsidR="002A1EE0" w:rsidRPr="00652890" w:rsidRDefault="002A1EE0" w:rsidP="00200D4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00" w:type="dxa"/>
            <w:tcBorders>
              <w:top w:val="single" w:sz="2" w:space="0" w:color="404040" w:themeColor="text1" w:themeTint="BF"/>
            </w:tcBorders>
            <w:shd w:val="clear" w:color="auto" w:fill="auto"/>
            <w:noWrap/>
            <w:vAlign w:val="center"/>
            <w:hideMark/>
          </w:tcPr>
          <w:p w:rsidR="002A1EE0" w:rsidRPr="00652890" w:rsidRDefault="002A1EE0" w:rsidP="00200D4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00" w:type="dxa"/>
            <w:tcBorders>
              <w:top w:val="single" w:sz="2" w:space="0" w:color="404040" w:themeColor="text1" w:themeTint="BF"/>
            </w:tcBorders>
            <w:shd w:val="clear" w:color="auto" w:fill="auto"/>
            <w:noWrap/>
            <w:vAlign w:val="center"/>
            <w:hideMark/>
          </w:tcPr>
          <w:p w:rsidR="002A1EE0" w:rsidRDefault="002A1EE0" w:rsidP="00200D4D">
            <w:pPr>
              <w:spacing w:after="0" w:line="240" w:lineRule="auto"/>
              <w:jc w:val="center"/>
            </w:pPr>
            <w:r w:rsidRPr="000A5304"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00" w:type="dxa"/>
            <w:tcBorders>
              <w:top w:val="single" w:sz="2" w:space="0" w:color="404040" w:themeColor="text1" w:themeTint="BF"/>
            </w:tcBorders>
            <w:shd w:val="clear" w:color="auto" w:fill="auto"/>
            <w:noWrap/>
            <w:vAlign w:val="center"/>
            <w:hideMark/>
          </w:tcPr>
          <w:p w:rsidR="002A1EE0" w:rsidRDefault="002A1EE0" w:rsidP="00200D4D">
            <w:pPr>
              <w:spacing w:after="0" w:line="240" w:lineRule="auto"/>
              <w:jc w:val="center"/>
            </w:pPr>
            <w:r w:rsidRPr="000A5304"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00" w:type="dxa"/>
            <w:tcBorders>
              <w:top w:val="single" w:sz="2" w:space="0" w:color="404040" w:themeColor="text1" w:themeTint="BF"/>
            </w:tcBorders>
            <w:shd w:val="clear" w:color="auto" w:fill="auto"/>
            <w:noWrap/>
            <w:vAlign w:val="center"/>
            <w:hideMark/>
          </w:tcPr>
          <w:p w:rsidR="002A1EE0" w:rsidRPr="00652890" w:rsidRDefault="002A1EE0" w:rsidP="00200D4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278" w:type="dxa"/>
            <w:tcBorders>
              <w:top w:val="single" w:sz="2" w:space="0" w:color="404040" w:themeColor="text1" w:themeTint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EE0" w:rsidRPr="00D75DFB" w:rsidRDefault="002A1EE0" w:rsidP="00200D4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75DFB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</w:tr>
      <w:tr w:rsidR="002A1EE0" w:rsidRPr="00D75DFB" w:rsidTr="00DB3542">
        <w:trPr>
          <w:trHeight w:val="301"/>
        </w:trPr>
        <w:tc>
          <w:tcPr>
            <w:tcW w:w="251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A1EE0" w:rsidRPr="00B348A8" w:rsidRDefault="002A1EE0" w:rsidP="00200D4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348A8">
              <w:rPr>
                <w:rFonts w:eastAsia="Times New Roman"/>
                <w:color w:val="000000"/>
                <w:sz w:val="22"/>
                <w:szCs w:val="22"/>
              </w:rPr>
              <w:t>Bitsch</w:t>
            </w:r>
            <w:proofErr w:type="spellEnd"/>
            <w:r w:rsidRPr="00B348A8">
              <w:rPr>
                <w:rFonts w:eastAsia="Times New Roman"/>
                <w:color w:val="000000"/>
                <w:sz w:val="22"/>
                <w:szCs w:val="22"/>
              </w:rPr>
              <w:t xml:space="preserve"> 2004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A1EE0" w:rsidRPr="00652890" w:rsidRDefault="002A1EE0" w:rsidP="002A1E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:rsidR="002A1EE0" w:rsidRPr="00652890" w:rsidRDefault="002A1EE0" w:rsidP="002A1E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2A1EE0" w:rsidRPr="00652890" w:rsidRDefault="002A1EE0" w:rsidP="002A1E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2A1EE0" w:rsidRPr="00652890" w:rsidRDefault="002A1EE0" w:rsidP="002A1E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2A1EE0" w:rsidRPr="00652890" w:rsidRDefault="002A1EE0" w:rsidP="002A1E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2A1EE0" w:rsidRPr="00652890" w:rsidRDefault="002A1EE0" w:rsidP="002A1E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2A1EE0" w:rsidRPr="00652890" w:rsidRDefault="002A1EE0" w:rsidP="002A1E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2A1EE0" w:rsidRPr="00652890" w:rsidRDefault="002A1EE0" w:rsidP="002A1E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2A1EE0" w:rsidRDefault="002A1EE0" w:rsidP="002A1EE0">
            <w:pPr>
              <w:spacing w:after="0"/>
              <w:jc w:val="center"/>
            </w:pPr>
            <w:r w:rsidRPr="000A5304"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2A1EE0" w:rsidRDefault="002A1EE0" w:rsidP="002A1EE0">
            <w:pPr>
              <w:spacing w:after="0"/>
              <w:jc w:val="center"/>
            </w:pPr>
            <w:r w:rsidRPr="000A5304"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2A1EE0" w:rsidRPr="00652890" w:rsidRDefault="002A1EE0" w:rsidP="002A1E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EE0" w:rsidRPr="00D75DFB" w:rsidRDefault="002A1EE0" w:rsidP="002A1E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</w:tr>
      <w:tr w:rsidR="002A1EE0" w:rsidRPr="00D75DFB" w:rsidTr="00DB3542">
        <w:trPr>
          <w:trHeight w:val="301"/>
        </w:trPr>
        <w:tc>
          <w:tcPr>
            <w:tcW w:w="251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A1EE0" w:rsidRPr="00B348A8" w:rsidRDefault="002A1EE0" w:rsidP="002A1EE0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B348A8">
              <w:rPr>
                <w:rFonts w:eastAsia="Times New Roman"/>
                <w:color w:val="000000"/>
                <w:sz w:val="22"/>
                <w:szCs w:val="22"/>
              </w:rPr>
              <w:t>Carr 2013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A1EE0" w:rsidRPr="00652890" w:rsidRDefault="002A1EE0" w:rsidP="002A1E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:rsidR="002A1EE0" w:rsidRPr="00652890" w:rsidRDefault="002A1EE0" w:rsidP="002A1E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2A1EE0" w:rsidRPr="00652890" w:rsidRDefault="002A1EE0" w:rsidP="002A1E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2A1EE0" w:rsidRPr="00652890" w:rsidRDefault="002A1EE0" w:rsidP="002A1E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2A1EE0" w:rsidRPr="00652890" w:rsidRDefault="002A1EE0" w:rsidP="002A1E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2A1EE0" w:rsidRPr="00652890" w:rsidRDefault="002A1EE0" w:rsidP="002A1E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2A1EE0" w:rsidRPr="00652890" w:rsidRDefault="002A1EE0" w:rsidP="002A1E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2A1EE0" w:rsidRPr="00652890" w:rsidRDefault="002A1EE0" w:rsidP="002A1E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2A1EE0" w:rsidRDefault="002A1EE0" w:rsidP="002A1EE0">
            <w:pPr>
              <w:spacing w:after="0"/>
              <w:jc w:val="center"/>
            </w:pPr>
            <w:r w:rsidRPr="000A5304"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2A1EE0" w:rsidRDefault="002A1EE0" w:rsidP="002A1EE0">
            <w:pPr>
              <w:spacing w:after="0"/>
              <w:jc w:val="center"/>
            </w:pPr>
            <w:r w:rsidRPr="000A5304"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2A1EE0" w:rsidRPr="00652890" w:rsidRDefault="002A1EE0" w:rsidP="002A1E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EE0" w:rsidRPr="00D75DFB" w:rsidRDefault="002A1EE0" w:rsidP="002A1E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75DFB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</w:tr>
      <w:tr w:rsidR="00413953" w:rsidRPr="00D75DFB" w:rsidTr="00DB3542">
        <w:trPr>
          <w:trHeight w:val="301"/>
        </w:trPr>
        <w:tc>
          <w:tcPr>
            <w:tcW w:w="251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13953" w:rsidRPr="00B348A8" w:rsidRDefault="00413953" w:rsidP="002A1EE0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B348A8">
              <w:rPr>
                <w:rFonts w:eastAsia="Times New Roman"/>
                <w:color w:val="000000"/>
                <w:sz w:val="22"/>
                <w:szCs w:val="22"/>
              </w:rPr>
              <w:t>Clegg 2014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13953" w:rsidRDefault="00413953" w:rsidP="00413953">
            <w:pPr>
              <w:spacing w:after="0"/>
              <w:jc w:val="center"/>
            </w:pPr>
            <w:r w:rsidRPr="00345434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:rsidR="00413953" w:rsidRDefault="00413953" w:rsidP="00413953">
            <w:pPr>
              <w:spacing w:after="0"/>
              <w:jc w:val="center"/>
            </w:pPr>
            <w:r w:rsidRPr="00345434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413953" w:rsidRDefault="00413953" w:rsidP="00413953">
            <w:pPr>
              <w:spacing w:after="0"/>
              <w:jc w:val="center"/>
            </w:pPr>
            <w:r w:rsidRPr="00345434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413953" w:rsidRDefault="00413953" w:rsidP="00413953">
            <w:pPr>
              <w:spacing w:after="0"/>
              <w:jc w:val="center"/>
            </w:pPr>
            <w:r w:rsidRPr="00345434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413953" w:rsidRDefault="00413953" w:rsidP="00413953">
            <w:pPr>
              <w:spacing w:after="0"/>
              <w:jc w:val="center"/>
            </w:pPr>
            <w:r w:rsidRPr="00345434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413953" w:rsidRDefault="00413953" w:rsidP="00413953">
            <w:pPr>
              <w:spacing w:after="0"/>
              <w:jc w:val="center"/>
            </w:pPr>
            <w:r w:rsidRPr="00345434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413953" w:rsidRDefault="00413953" w:rsidP="00413953">
            <w:pPr>
              <w:spacing w:after="0"/>
              <w:jc w:val="center"/>
            </w:pPr>
            <w:r w:rsidRPr="00345434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413953" w:rsidRDefault="00413953" w:rsidP="00413953">
            <w:pPr>
              <w:spacing w:after="0"/>
              <w:jc w:val="center"/>
            </w:pPr>
            <w:r w:rsidRPr="00345434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413953" w:rsidRDefault="00413953" w:rsidP="00413953">
            <w:pPr>
              <w:spacing w:after="0"/>
              <w:jc w:val="center"/>
            </w:pPr>
            <w:r w:rsidRPr="00345434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413953" w:rsidRDefault="002A1EE0" w:rsidP="00413953">
            <w:pPr>
              <w:spacing w:after="0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413953" w:rsidRDefault="00413953" w:rsidP="00413953">
            <w:pPr>
              <w:spacing w:after="0"/>
              <w:jc w:val="center"/>
            </w:pPr>
            <w:r w:rsidRPr="00345434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953" w:rsidRPr="00D75DFB" w:rsidRDefault="00413953" w:rsidP="004139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75DFB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</w:tr>
      <w:tr w:rsidR="002A1EE0" w:rsidRPr="00D75DFB" w:rsidTr="00DB3542">
        <w:trPr>
          <w:trHeight w:val="301"/>
        </w:trPr>
        <w:tc>
          <w:tcPr>
            <w:tcW w:w="251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A1EE0" w:rsidRPr="00B348A8" w:rsidRDefault="002A1EE0" w:rsidP="0041395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B348A8">
              <w:rPr>
                <w:rFonts w:eastAsia="Times New Roman"/>
                <w:color w:val="000000"/>
                <w:sz w:val="22"/>
                <w:szCs w:val="22"/>
              </w:rPr>
              <w:t>Cole 1996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A1EE0" w:rsidRPr="00652890" w:rsidRDefault="002A1EE0" w:rsidP="00685B9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:rsidR="002A1EE0" w:rsidRPr="00652890" w:rsidRDefault="002A1EE0" w:rsidP="00685B9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2A1EE0" w:rsidRPr="00652890" w:rsidRDefault="002A1EE0" w:rsidP="00685B9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2A1EE0" w:rsidRPr="00652890" w:rsidRDefault="002A1EE0" w:rsidP="00685B9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2A1EE0" w:rsidRPr="00652890" w:rsidRDefault="002A1EE0" w:rsidP="00685B9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2A1EE0" w:rsidRPr="00652890" w:rsidRDefault="002A1EE0" w:rsidP="00685B9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2A1EE0" w:rsidRPr="00652890" w:rsidRDefault="002A1EE0" w:rsidP="00685B9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2A1EE0" w:rsidRPr="00652890" w:rsidRDefault="002A1EE0" w:rsidP="00685B9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2A1EE0" w:rsidRDefault="002A1EE0" w:rsidP="00685B9E">
            <w:pPr>
              <w:spacing w:after="0"/>
              <w:jc w:val="center"/>
            </w:pPr>
            <w:r w:rsidRPr="000A5304"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2A1EE0" w:rsidRDefault="002A1EE0" w:rsidP="00685B9E">
            <w:pPr>
              <w:spacing w:after="0"/>
              <w:jc w:val="center"/>
            </w:pPr>
            <w:r w:rsidRPr="000A5304"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2A1EE0" w:rsidRPr="00652890" w:rsidRDefault="002A1EE0" w:rsidP="00685B9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EE0" w:rsidRPr="00D75DFB" w:rsidRDefault="002A1EE0" w:rsidP="00D75D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75DFB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</w:tr>
      <w:tr w:rsidR="002A1EE0" w:rsidRPr="00D75DFB" w:rsidTr="00DB3542">
        <w:trPr>
          <w:trHeight w:val="301"/>
        </w:trPr>
        <w:tc>
          <w:tcPr>
            <w:tcW w:w="251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A1EE0" w:rsidRPr="00B348A8" w:rsidRDefault="002A1EE0" w:rsidP="00B348A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B348A8">
              <w:rPr>
                <w:rFonts w:eastAsia="Times New Roman"/>
                <w:color w:val="000000"/>
                <w:sz w:val="22"/>
                <w:szCs w:val="22"/>
              </w:rPr>
              <w:t>Cole 1998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A1EE0" w:rsidRPr="00652890" w:rsidRDefault="002A1EE0" w:rsidP="00685B9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:rsidR="002A1EE0" w:rsidRPr="00652890" w:rsidRDefault="002A1EE0" w:rsidP="00685B9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2A1EE0" w:rsidRPr="00652890" w:rsidRDefault="002A1EE0" w:rsidP="00685B9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2A1EE0" w:rsidRPr="00652890" w:rsidRDefault="002A1EE0" w:rsidP="00685B9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2A1EE0" w:rsidRPr="00652890" w:rsidRDefault="002A1EE0" w:rsidP="00685B9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2A1EE0" w:rsidRPr="00652890" w:rsidRDefault="002A1EE0" w:rsidP="00685B9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2A1EE0" w:rsidRPr="00652890" w:rsidRDefault="002A1EE0" w:rsidP="00685B9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2A1EE0" w:rsidRPr="00652890" w:rsidRDefault="002A1EE0" w:rsidP="00685B9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2A1EE0" w:rsidRDefault="002A1EE0" w:rsidP="00685B9E">
            <w:pPr>
              <w:spacing w:after="0"/>
              <w:jc w:val="center"/>
            </w:pPr>
            <w:r w:rsidRPr="000A5304"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2A1EE0" w:rsidRDefault="002A1EE0" w:rsidP="00685B9E">
            <w:pPr>
              <w:spacing w:after="0"/>
              <w:jc w:val="center"/>
            </w:pPr>
            <w:r w:rsidRPr="000A5304"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2A1EE0" w:rsidRPr="00652890" w:rsidRDefault="002A1EE0" w:rsidP="00685B9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EE0" w:rsidRPr="00D75DFB" w:rsidRDefault="002A1EE0" w:rsidP="00D75D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75DFB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</w:tr>
      <w:tr w:rsidR="002A1EE0" w:rsidRPr="00D75DFB" w:rsidTr="00DB3542">
        <w:trPr>
          <w:trHeight w:val="301"/>
        </w:trPr>
        <w:tc>
          <w:tcPr>
            <w:tcW w:w="251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A1EE0" w:rsidRPr="00B348A8" w:rsidRDefault="002A1EE0" w:rsidP="00B348A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B348A8">
              <w:rPr>
                <w:rFonts w:eastAsia="Times New Roman"/>
                <w:color w:val="000000"/>
                <w:sz w:val="22"/>
                <w:szCs w:val="22"/>
              </w:rPr>
              <w:t>Cole 1999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A1EE0" w:rsidRPr="00652890" w:rsidRDefault="002A1EE0" w:rsidP="00685B9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:rsidR="002A1EE0" w:rsidRPr="00652890" w:rsidRDefault="002A1EE0" w:rsidP="00685B9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2A1EE0" w:rsidRPr="00652890" w:rsidRDefault="002A1EE0" w:rsidP="00685B9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2A1EE0" w:rsidRPr="00652890" w:rsidRDefault="002A1EE0" w:rsidP="00685B9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2A1EE0" w:rsidRPr="00652890" w:rsidRDefault="002A1EE0" w:rsidP="00685B9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2A1EE0" w:rsidRPr="00652890" w:rsidRDefault="002A1EE0" w:rsidP="00685B9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2A1EE0" w:rsidRPr="00652890" w:rsidRDefault="002A1EE0" w:rsidP="00685B9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2A1EE0" w:rsidRPr="00652890" w:rsidRDefault="002A1EE0" w:rsidP="00685B9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2A1EE0" w:rsidRDefault="002A1EE0" w:rsidP="00685B9E">
            <w:pPr>
              <w:spacing w:after="0"/>
              <w:jc w:val="center"/>
            </w:pPr>
            <w:r w:rsidRPr="000A5304"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2A1EE0" w:rsidRDefault="002A1EE0" w:rsidP="00685B9E">
            <w:pPr>
              <w:spacing w:after="0"/>
              <w:jc w:val="center"/>
            </w:pPr>
            <w:r w:rsidRPr="000A5304"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2A1EE0" w:rsidRPr="00652890" w:rsidRDefault="002A1EE0" w:rsidP="00685B9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EE0" w:rsidRPr="00D75DFB" w:rsidRDefault="002A1EE0" w:rsidP="00D75D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75DFB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</w:tr>
      <w:tr w:rsidR="008B31EF" w:rsidRPr="00D75DFB" w:rsidTr="00DB3542">
        <w:trPr>
          <w:trHeight w:val="301"/>
        </w:trPr>
        <w:tc>
          <w:tcPr>
            <w:tcW w:w="251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B31EF" w:rsidRPr="00B348A8" w:rsidRDefault="008B31EF" w:rsidP="00B348A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B348A8">
              <w:rPr>
                <w:rFonts w:eastAsia="Times New Roman"/>
                <w:color w:val="000000"/>
                <w:sz w:val="22"/>
                <w:szCs w:val="22"/>
              </w:rPr>
              <w:t>Conn 2001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B31EF" w:rsidRPr="00652890" w:rsidRDefault="008B31EF" w:rsidP="00685B9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:rsidR="008B31EF" w:rsidRPr="00652890" w:rsidRDefault="008B31EF" w:rsidP="00685B9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8B31EF" w:rsidRPr="00652890" w:rsidRDefault="008B31EF" w:rsidP="00685B9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8B31EF" w:rsidRPr="00652890" w:rsidRDefault="008B31EF" w:rsidP="00685B9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8B31EF" w:rsidRPr="00652890" w:rsidRDefault="008B31EF" w:rsidP="00685B9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B31EF" w:rsidRPr="00652890" w:rsidRDefault="008B31EF" w:rsidP="00685B9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B31EF" w:rsidRPr="00652890" w:rsidRDefault="008B31EF" w:rsidP="00685B9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B31EF" w:rsidRPr="00652890" w:rsidRDefault="008B31EF" w:rsidP="00685B9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B31EF" w:rsidRDefault="008B31EF" w:rsidP="00685B9E">
            <w:pPr>
              <w:spacing w:after="0"/>
              <w:jc w:val="center"/>
            </w:pPr>
            <w:r w:rsidRPr="000A5304"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B31EF" w:rsidRDefault="008B31EF" w:rsidP="00685B9E">
            <w:pPr>
              <w:spacing w:after="0"/>
              <w:jc w:val="center"/>
            </w:pPr>
            <w:r w:rsidRPr="000A5304"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B31EF" w:rsidRPr="00652890" w:rsidRDefault="008B31EF" w:rsidP="00685B9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1EF" w:rsidRPr="00D75DFB" w:rsidRDefault="008B31EF" w:rsidP="00D75D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75DFB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</w:tr>
      <w:tr w:rsidR="008B31EF" w:rsidRPr="00D75DFB" w:rsidTr="00DB3542">
        <w:trPr>
          <w:trHeight w:val="301"/>
        </w:trPr>
        <w:tc>
          <w:tcPr>
            <w:tcW w:w="251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B31EF" w:rsidRPr="00B348A8" w:rsidRDefault="008B31EF" w:rsidP="00B348A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B348A8">
              <w:rPr>
                <w:rFonts w:eastAsia="Times New Roman"/>
                <w:color w:val="000000"/>
                <w:sz w:val="22"/>
                <w:szCs w:val="22"/>
              </w:rPr>
              <w:t>Fick 2002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B31EF" w:rsidRPr="00652890" w:rsidRDefault="008B31EF" w:rsidP="00685B9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:rsidR="008B31EF" w:rsidRPr="00652890" w:rsidRDefault="008B31EF" w:rsidP="00685B9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8B31EF" w:rsidRPr="00652890" w:rsidRDefault="008B31EF" w:rsidP="00685B9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8B31EF" w:rsidRPr="00652890" w:rsidRDefault="008B31EF" w:rsidP="00685B9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8B31EF" w:rsidRPr="00652890" w:rsidRDefault="008B31EF" w:rsidP="00685B9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B31EF" w:rsidRPr="00652890" w:rsidRDefault="008B31EF" w:rsidP="00685B9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B31EF" w:rsidRPr="00652890" w:rsidRDefault="008B31EF" w:rsidP="00685B9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B31EF" w:rsidRPr="00652890" w:rsidRDefault="008B31EF" w:rsidP="00685B9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B31EF" w:rsidRDefault="008B31EF" w:rsidP="00685B9E">
            <w:pPr>
              <w:spacing w:after="0"/>
              <w:jc w:val="center"/>
            </w:pPr>
            <w:r w:rsidRPr="000A5304"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B31EF" w:rsidRDefault="008B31EF" w:rsidP="00685B9E">
            <w:pPr>
              <w:spacing w:after="0"/>
              <w:jc w:val="center"/>
            </w:pPr>
            <w:r w:rsidRPr="000A5304"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B31EF" w:rsidRPr="00652890" w:rsidRDefault="008B31EF" w:rsidP="00685B9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1EF" w:rsidRPr="00D75DFB" w:rsidRDefault="009A37B9" w:rsidP="00D75D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</w:tr>
      <w:tr w:rsidR="009A37B9" w:rsidRPr="00D75DFB" w:rsidTr="00DB3542">
        <w:trPr>
          <w:trHeight w:val="301"/>
        </w:trPr>
        <w:tc>
          <w:tcPr>
            <w:tcW w:w="251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A37B9" w:rsidRPr="00B348A8" w:rsidRDefault="009A37B9" w:rsidP="00B348A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B348A8">
              <w:rPr>
                <w:rFonts w:eastAsia="Times New Roman"/>
                <w:color w:val="000000"/>
                <w:sz w:val="22"/>
                <w:szCs w:val="22"/>
              </w:rPr>
              <w:t>Fox 2012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A37B9" w:rsidRPr="00652890" w:rsidRDefault="009A37B9" w:rsidP="00685B9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:rsidR="009A37B9" w:rsidRPr="00652890" w:rsidRDefault="009A37B9" w:rsidP="00685B9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9A37B9" w:rsidRPr="00652890" w:rsidRDefault="009A37B9" w:rsidP="00685B9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9A37B9" w:rsidRPr="00652890" w:rsidRDefault="009A37B9" w:rsidP="00685B9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9A37B9" w:rsidRPr="00652890" w:rsidRDefault="009A37B9" w:rsidP="00685B9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A37B9" w:rsidRPr="00652890" w:rsidRDefault="009A37B9" w:rsidP="00685B9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A37B9" w:rsidRPr="00652890" w:rsidRDefault="009A37B9" w:rsidP="00685B9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A37B9" w:rsidRPr="00652890" w:rsidRDefault="009A37B9" w:rsidP="00685B9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A37B9" w:rsidRDefault="009A37B9" w:rsidP="00685B9E">
            <w:pPr>
              <w:spacing w:after="0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A37B9" w:rsidRDefault="009A37B9" w:rsidP="00685B9E">
            <w:pPr>
              <w:spacing w:after="0"/>
              <w:jc w:val="center"/>
            </w:pPr>
            <w:r w:rsidRPr="000A5304"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A37B9" w:rsidRPr="00652890" w:rsidRDefault="009A37B9" w:rsidP="00685B9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7B9" w:rsidRPr="00D75DFB" w:rsidRDefault="009A37B9" w:rsidP="00D75D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75DFB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</w:tr>
      <w:tr w:rsidR="00EC7C1C" w:rsidRPr="00D75DFB" w:rsidTr="00DB3542">
        <w:trPr>
          <w:trHeight w:val="301"/>
        </w:trPr>
        <w:tc>
          <w:tcPr>
            <w:tcW w:w="251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C7C1C" w:rsidRPr="00B348A8" w:rsidRDefault="00EC7C1C" w:rsidP="00B348A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B348A8">
              <w:rPr>
                <w:rFonts w:eastAsia="Times New Roman"/>
                <w:color w:val="000000"/>
                <w:sz w:val="22"/>
                <w:szCs w:val="22"/>
              </w:rPr>
              <w:t>Gonzales 2003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C7C1C" w:rsidRPr="00652890" w:rsidRDefault="00EC7C1C" w:rsidP="00685B9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:rsidR="00EC7C1C" w:rsidRPr="00652890" w:rsidRDefault="00EC7C1C" w:rsidP="00685B9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EC7C1C" w:rsidRPr="00652890" w:rsidRDefault="00EC7C1C" w:rsidP="00685B9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EC7C1C" w:rsidRPr="00652890" w:rsidRDefault="00EC7C1C" w:rsidP="00685B9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EC7C1C" w:rsidRPr="00652890" w:rsidRDefault="00EC7C1C" w:rsidP="00685B9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C7C1C" w:rsidRPr="00652890" w:rsidRDefault="00EC7C1C" w:rsidP="00685B9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C7C1C" w:rsidRPr="00652890" w:rsidRDefault="00EC7C1C" w:rsidP="00685B9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C7C1C" w:rsidRPr="00652890" w:rsidRDefault="00EC7C1C" w:rsidP="00685B9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C7C1C" w:rsidRDefault="00EC7C1C" w:rsidP="00685B9E">
            <w:pPr>
              <w:spacing w:after="0"/>
              <w:jc w:val="center"/>
            </w:pPr>
            <w:r w:rsidRPr="000A5304"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C7C1C" w:rsidRDefault="00EC7C1C" w:rsidP="00685B9E">
            <w:pPr>
              <w:spacing w:after="0"/>
              <w:jc w:val="center"/>
            </w:pPr>
            <w:r w:rsidRPr="000A5304"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C7C1C" w:rsidRPr="00652890" w:rsidRDefault="00EC7C1C" w:rsidP="00685B9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1C" w:rsidRPr="00D75DFB" w:rsidRDefault="00EC7C1C" w:rsidP="00D75D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75DFB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</w:tr>
      <w:tr w:rsidR="00EC7C1C" w:rsidRPr="00D75DFB" w:rsidTr="00DB3542">
        <w:trPr>
          <w:trHeight w:val="301"/>
        </w:trPr>
        <w:tc>
          <w:tcPr>
            <w:tcW w:w="251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C7C1C" w:rsidRPr="00B348A8" w:rsidRDefault="00EC7C1C" w:rsidP="00B348A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B348A8">
              <w:rPr>
                <w:rFonts w:eastAsia="Times New Roman"/>
                <w:color w:val="000000"/>
                <w:sz w:val="22"/>
                <w:szCs w:val="22"/>
              </w:rPr>
              <w:t>Greer 2011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C7C1C" w:rsidRPr="00652890" w:rsidRDefault="00EC7C1C" w:rsidP="00685B9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:rsidR="00EC7C1C" w:rsidRPr="00652890" w:rsidRDefault="00F6796D" w:rsidP="00685B9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EC7C1C" w:rsidRPr="00652890" w:rsidRDefault="00F6796D" w:rsidP="00685B9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EC7C1C" w:rsidRPr="00652890" w:rsidRDefault="00EC7C1C" w:rsidP="00685B9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EC7C1C" w:rsidRPr="00652890" w:rsidRDefault="00EC7C1C" w:rsidP="00685B9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C7C1C" w:rsidRPr="00652890" w:rsidRDefault="00EC7C1C" w:rsidP="00685B9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C7C1C" w:rsidRPr="00652890" w:rsidRDefault="00F6796D" w:rsidP="00685B9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C7C1C" w:rsidRPr="00652890" w:rsidRDefault="00F6796D" w:rsidP="00685B9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C7C1C" w:rsidRDefault="00F6796D" w:rsidP="00685B9E">
            <w:pPr>
              <w:spacing w:after="0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C7C1C" w:rsidRDefault="00EC7C1C" w:rsidP="00685B9E">
            <w:pPr>
              <w:spacing w:after="0"/>
              <w:jc w:val="center"/>
            </w:pPr>
            <w:r w:rsidRPr="000A5304"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C7C1C" w:rsidRPr="00652890" w:rsidRDefault="00F6796D" w:rsidP="00685B9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1C" w:rsidRPr="00D75DFB" w:rsidRDefault="00EC7C1C" w:rsidP="00D75D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75DFB"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</w:tr>
      <w:tr w:rsidR="00116CAB" w:rsidRPr="00D75DFB" w:rsidTr="00DB3542">
        <w:trPr>
          <w:trHeight w:val="301"/>
        </w:trPr>
        <w:tc>
          <w:tcPr>
            <w:tcW w:w="251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16CAB" w:rsidRPr="00B348A8" w:rsidRDefault="00116CAB" w:rsidP="00B348A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348A8">
              <w:rPr>
                <w:rFonts w:eastAsia="Times New Roman"/>
                <w:color w:val="000000"/>
                <w:sz w:val="22"/>
                <w:szCs w:val="22"/>
              </w:rPr>
              <w:t>Grigoryan</w:t>
            </w:r>
            <w:proofErr w:type="spellEnd"/>
            <w:r w:rsidRPr="00B348A8">
              <w:rPr>
                <w:rFonts w:eastAsia="Times New Roman"/>
                <w:color w:val="000000"/>
                <w:sz w:val="22"/>
                <w:szCs w:val="22"/>
              </w:rPr>
              <w:t xml:space="preserve"> 2014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6CAB" w:rsidRPr="00652890" w:rsidRDefault="00116CAB" w:rsidP="00685B9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:rsidR="00116CAB" w:rsidRPr="00652890" w:rsidRDefault="00116CAB" w:rsidP="00685B9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116CAB" w:rsidRPr="00652890" w:rsidRDefault="00116CAB" w:rsidP="00685B9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116CAB" w:rsidRPr="00652890" w:rsidRDefault="00116CAB" w:rsidP="00685B9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116CAB" w:rsidRPr="00652890" w:rsidRDefault="00116CAB" w:rsidP="00685B9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116CAB" w:rsidRPr="00652890" w:rsidRDefault="00116CAB" w:rsidP="00685B9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116CAB" w:rsidRPr="00652890" w:rsidRDefault="00116CAB" w:rsidP="00685B9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116CAB" w:rsidRPr="00652890" w:rsidRDefault="00116CAB" w:rsidP="00685B9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116CAB" w:rsidRDefault="00116CAB" w:rsidP="00685B9E">
            <w:pPr>
              <w:spacing w:after="0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116CAB" w:rsidRDefault="00116CAB" w:rsidP="00685B9E">
            <w:pPr>
              <w:spacing w:after="0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116CAB" w:rsidRPr="00652890" w:rsidRDefault="00116CAB" w:rsidP="00685B9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AB" w:rsidRPr="00D75DFB" w:rsidRDefault="00116CAB" w:rsidP="00D75D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75DFB"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</w:tr>
      <w:tr w:rsidR="00116CAB" w:rsidRPr="00D75DFB" w:rsidTr="00DB3542">
        <w:trPr>
          <w:trHeight w:val="301"/>
        </w:trPr>
        <w:tc>
          <w:tcPr>
            <w:tcW w:w="251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16CAB" w:rsidRPr="00B348A8" w:rsidRDefault="00116CAB" w:rsidP="00B348A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348A8">
              <w:rPr>
                <w:rFonts w:eastAsia="Times New Roman"/>
                <w:color w:val="000000"/>
                <w:sz w:val="22"/>
                <w:szCs w:val="22"/>
              </w:rPr>
              <w:t>Hempenius</w:t>
            </w:r>
            <w:proofErr w:type="spellEnd"/>
            <w:r w:rsidRPr="00B348A8">
              <w:rPr>
                <w:rFonts w:eastAsia="Times New Roman"/>
                <w:color w:val="000000"/>
                <w:sz w:val="22"/>
                <w:szCs w:val="22"/>
              </w:rPr>
              <w:t xml:space="preserve"> 2011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6CAB" w:rsidRPr="00652890" w:rsidRDefault="00116CAB" w:rsidP="00685B9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:rsidR="00116CAB" w:rsidRPr="00652890" w:rsidRDefault="00116CAB" w:rsidP="00685B9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116CAB" w:rsidRPr="00652890" w:rsidRDefault="00116CAB" w:rsidP="00685B9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116CAB" w:rsidRPr="00652890" w:rsidRDefault="00116CAB" w:rsidP="00685B9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116CAB" w:rsidRPr="00652890" w:rsidRDefault="00116CAB" w:rsidP="00685B9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116CAB" w:rsidRPr="00652890" w:rsidRDefault="00116CAB" w:rsidP="00685B9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116CAB" w:rsidRPr="00652890" w:rsidRDefault="00116CAB" w:rsidP="00685B9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116CAB" w:rsidRPr="00652890" w:rsidRDefault="00116CAB" w:rsidP="00685B9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116CAB" w:rsidRDefault="00116CAB" w:rsidP="00685B9E">
            <w:pPr>
              <w:spacing w:after="0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116CAB" w:rsidRDefault="00116CAB" w:rsidP="00685B9E">
            <w:pPr>
              <w:spacing w:after="0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116CAB" w:rsidRPr="00652890" w:rsidRDefault="00116CAB" w:rsidP="00685B9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AB" w:rsidRPr="00D75DFB" w:rsidRDefault="00116CAB" w:rsidP="00D75D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75DFB"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</w:tr>
      <w:tr w:rsidR="00284EA1" w:rsidRPr="00D75DFB" w:rsidTr="00DB3542">
        <w:trPr>
          <w:trHeight w:val="301"/>
        </w:trPr>
        <w:tc>
          <w:tcPr>
            <w:tcW w:w="251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84EA1" w:rsidRPr="00B348A8" w:rsidRDefault="00284EA1" w:rsidP="00B348A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B348A8">
              <w:rPr>
                <w:rFonts w:eastAsia="Times New Roman"/>
                <w:color w:val="000000"/>
                <w:sz w:val="22"/>
                <w:szCs w:val="22"/>
              </w:rPr>
              <w:t>Holroyd-Leduc 2010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84EA1" w:rsidRPr="00652890" w:rsidRDefault="00284EA1" w:rsidP="00685B9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:rsidR="00284EA1" w:rsidRPr="00652890" w:rsidRDefault="00284EA1" w:rsidP="00685B9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284EA1" w:rsidRPr="00652890" w:rsidRDefault="005E6BF3" w:rsidP="00685B9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284EA1" w:rsidRPr="00652890" w:rsidRDefault="00284EA1" w:rsidP="00685B9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284EA1" w:rsidRPr="00652890" w:rsidRDefault="00284EA1" w:rsidP="00685B9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284EA1" w:rsidRPr="00652890" w:rsidRDefault="00284EA1" w:rsidP="00685B9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284EA1" w:rsidRPr="00652890" w:rsidRDefault="00284EA1" w:rsidP="00685B9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284EA1" w:rsidRPr="00652890" w:rsidRDefault="00284EA1" w:rsidP="00685B9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284EA1" w:rsidRDefault="00284EA1" w:rsidP="00685B9E">
            <w:pPr>
              <w:spacing w:after="0" w:line="240" w:lineRule="auto"/>
              <w:jc w:val="center"/>
            </w:pPr>
            <w:r w:rsidRPr="000A5304"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284EA1" w:rsidRDefault="00284EA1" w:rsidP="00685B9E">
            <w:pPr>
              <w:spacing w:after="0" w:line="240" w:lineRule="auto"/>
              <w:jc w:val="center"/>
            </w:pPr>
            <w:r w:rsidRPr="000A5304"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284EA1" w:rsidRPr="00652890" w:rsidRDefault="00284EA1" w:rsidP="00685B9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EA1" w:rsidRPr="00D75DFB" w:rsidRDefault="00284EA1" w:rsidP="00D75D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75DFB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</w:tr>
      <w:tr w:rsidR="005E6BF3" w:rsidRPr="00D75DFB" w:rsidTr="00DB3542">
        <w:trPr>
          <w:trHeight w:val="301"/>
        </w:trPr>
        <w:tc>
          <w:tcPr>
            <w:tcW w:w="251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E6BF3" w:rsidRPr="00B348A8" w:rsidRDefault="005E6BF3" w:rsidP="00B348A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B348A8">
              <w:rPr>
                <w:rFonts w:eastAsia="Times New Roman"/>
                <w:color w:val="000000"/>
                <w:sz w:val="22"/>
                <w:szCs w:val="22"/>
              </w:rPr>
              <w:t>Inouye 2014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E6BF3" w:rsidRPr="00652890" w:rsidRDefault="005E6BF3" w:rsidP="00685B9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:rsidR="005E6BF3" w:rsidRPr="00652890" w:rsidRDefault="005E6BF3" w:rsidP="00685B9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5E6BF3" w:rsidRPr="00652890" w:rsidRDefault="005E6BF3" w:rsidP="00685B9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5E6BF3" w:rsidRPr="00652890" w:rsidRDefault="005E6BF3" w:rsidP="00685B9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5E6BF3" w:rsidRPr="00652890" w:rsidRDefault="005E6BF3" w:rsidP="00685B9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E6BF3" w:rsidRPr="00652890" w:rsidRDefault="005E6BF3" w:rsidP="00685B9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E6BF3" w:rsidRPr="00652890" w:rsidRDefault="005E6BF3" w:rsidP="00685B9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E6BF3" w:rsidRPr="00652890" w:rsidRDefault="005E6BF3" w:rsidP="00685B9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E6BF3" w:rsidRDefault="005E6BF3" w:rsidP="00685B9E">
            <w:pPr>
              <w:spacing w:after="0" w:line="240" w:lineRule="auto"/>
              <w:jc w:val="center"/>
            </w:pPr>
            <w:r w:rsidRPr="000A5304"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E6BF3" w:rsidRDefault="005E6BF3" w:rsidP="00685B9E">
            <w:pPr>
              <w:spacing w:after="0" w:line="240" w:lineRule="auto"/>
              <w:jc w:val="center"/>
            </w:pPr>
            <w:r w:rsidRPr="000A5304"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E6BF3" w:rsidRPr="00652890" w:rsidRDefault="005E6BF3" w:rsidP="00685B9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2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BF3" w:rsidRPr="00D75DFB" w:rsidRDefault="005E6BF3" w:rsidP="00D75D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75DFB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</w:tr>
      <w:tr w:rsidR="00DB3542" w:rsidRPr="00D75DFB" w:rsidTr="00DB3542">
        <w:trPr>
          <w:trHeight w:val="301"/>
        </w:trPr>
        <w:tc>
          <w:tcPr>
            <w:tcW w:w="251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B3542" w:rsidRPr="00B348A8" w:rsidRDefault="00DB3542" w:rsidP="0074277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348A8">
              <w:rPr>
                <w:rFonts w:eastAsia="Times New Roman"/>
                <w:color w:val="000000"/>
                <w:sz w:val="22"/>
                <w:szCs w:val="22"/>
              </w:rPr>
              <w:t>Mak</w:t>
            </w:r>
            <w:proofErr w:type="spellEnd"/>
            <w:r w:rsidRPr="00B348A8">
              <w:rPr>
                <w:rFonts w:eastAsia="Times New Roman"/>
                <w:color w:val="000000"/>
                <w:sz w:val="22"/>
                <w:szCs w:val="22"/>
              </w:rPr>
              <w:t xml:space="preserve"> 2010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B3542" w:rsidRPr="00652890" w:rsidRDefault="00DB3542" w:rsidP="00685B9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:rsidR="00DB3542" w:rsidRPr="00652890" w:rsidRDefault="00DB3542" w:rsidP="00685B9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DB3542" w:rsidRPr="00652890" w:rsidRDefault="00DB3542" w:rsidP="00685B9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DB3542" w:rsidRPr="00652890" w:rsidRDefault="00DB3542" w:rsidP="00685B9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DB3542" w:rsidRPr="00652890" w:rsidRDefault="00DB3542" w:rsidP="00685B9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B3542" w:rsidRPr="00652890" w:rsidRDefault="00DB3542" w:rsidP="00685B9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B3542" w:rsidRPr="00652890" w:rsidRDefault="00DB3542" w:rsidP="00685B9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B3542" w:rsidRPr="00652890" w:rsidRDefault="00DB3542" w:rsidP="00685B9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B3542" w:rsidRDefault="00DB3542" w:rsidP="00685B9E">
            <w:pPr>
              <w:spacing w:after="0" w:line="240" w:lineRule="auto"/>
              <w:jc w:val="center"/>
            </w:pPr>
            <w:r w:rsidRPr="000A5304"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B3542" w:rsidRDefault="00DB3542" w:rsidP="00685B9E">
            <w:pPr>
              <w:spacing w:after="0" w:line="240" w:lineRule="auto"/>
              <w:jc w:val="center"/>
            </w:pPr>
            <w:r w:rsidRPr="000A5304"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B3542" w:rsidRPr="00652890" w:rsidRDefault="00DB3542" w:rsidP="00685B9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2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542" w:rsidRPr="00D75DFB" w:rsidRDefault="00DB3542" w:rsidP="007427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75DFB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</w:tr>
      <w:tr w:rsidR="00100F1B" w:rsidRPr="00D75DFB" w:rsidTr="00DB3542">
        <w:trPr>
          <w:trHeight w:val="301"/>
        </w:trPr>
        <w:tc>
          <w:tcPr>
            <w:tcW w:w="251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00F1B" w:rsidRPr="00B348A8" w:rsidRDefault="00100F1B" w:rsidP="0074277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348A8">
              <w:rPr>
                <w:rFonts w:eastAsia="Times New Roman"/>
                <w:color w:val="000000"/>
                <w:sz w:val="22"/>
                <w:szCs w:val="22"/>
              </w:rPr>
              <w:t>Marik</w:t>
            </w:r>
            <w:proofErr w:type="spellEnd"/>
            <w:r w:rsidRPr="00B348A8">
              <w:rPr>
                <w:rFonts w:eastAsia="Times New Roman"/>
                <w:color w:val="000000"/>
                <w:sz w:val="22"/>
                <w:szCs w:val="22"/>
              </w:rPr>
              <w:t xml:space="preserve"> 2006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00F1B" w:rsidRPr="00652890" w:rsidRDefault="00100F1B" w:rsidP="007427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:rsidR="00100F1B" w:rsidRPr="00652890" w:rsidRDefault="00100F1B" w:rsidP="007427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100F1B" w:rsidRPr="00652890" w:rsidRDefault="00100F1B" w:rsidP="007427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100F1B" w:rsidRPr="00652890" w:rsidRDefault="00100F1B" w:rsidP="007427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100F1B" w:rsidRPr="00652890" w:rsidRDefault="00100F1B" w:rsidP="007427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100F1B" w:rsidRPr="00652890" w:rsidRDefault="00100F1B" w:rsidP="007427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100F1B" w:rsidRPr="00652890" w:rsidRDefault="00100F1B" w:rsidP="007427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100F1B" w:rsidRPr="00652890" w:rsidRDefault="00100F1B" w:rsidP="007427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100F1B" w:rsidRPr="00652890" w:rsidRDefault="00100F1B" w:rsidP="007427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100F1B" w:rsidRPr="00652890" w:rsidRDefault="00100F1B" w:rsidP="007427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100F1B" w:rsidRPr="00652890" w:rsidRDefault="00100F1B" w:rsidP="007427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278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00F1B" w:rsidRPr="00D75DFB" w:rsidRDefault="00100F1B" w:rsidP="007427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75DFB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</w:tr>
      <w:tr w:rsidR="00100F1B" w:rsidRPr="00D75DFB" w:rsidTr="00742776">
        <w:trPr>
          <w:trHeight w:val="301"/>
        </w:trPr>
        <w:tc>
          <w:tcPr>
            <w:tcW w:w="251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00F1B" w:rsidRPr="00B348A8" w:rsidRDefault="00100F1B" w:rsidP="0074277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348A8">
              <w:rPr>
                <w:rFonts w:eastAsia="Times New Roman"/>
                <w:color w:val="000000"/>
                <w:sz w:val="22"/>
                <w:szCs w:val="22"/>
              </w:rPr>
              <w:t>Milisen</w:t>
            </w:r>
            <w:proofErr w:type="spellEnd"/>
            <w:r w:rsidRPr="00B348A8">
              <w:rPr>
                <w:rFonts w:eastAsia="Times New Roman"/>
                <w:color w:val="000000"/>
                <w:sz w:val="22"/>
                <w:szCs w:val="22"/>
              </w:rPr>
              <w:t xml:space="preserve"> 2005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00F1B" w:rsidRPr="00652890" w:rsidRDefault="00100F1B" w:rsidP="007427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:rsidR="00100F1B" w:rsidRPr="00652890" w:rsidRDefault="00100F1B" w:rsidP="007427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100F1B" w:rsidRPr="00652890" w:rsidRDefault="00100F1B" w:rsidP="007427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100F1B" w:rsidRPr="00652890" w:rsidRDefault="00100F1B" w:rsidP="007427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100F1B" w:rsidRDefault="00100F1B" w:rsidP="00742776">
            <w:pPr>
              <w:spacing w:after="0"/>
              <w:jc w:val="center"/>
            </w:pPr>
            <w:r w:rsidRPr="00290D40"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100F1B" w:rsidRDefault="00100F1B" w:rsidP="00742776">
            <w:pPr>
              <w:spacing w:after="0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100F1B" w:rsidRDefault="00100F1B" w:rsidP="00742776">
            <w:pPr>
              <w:spacing w:after="0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100F1B" w:rsidRDefault="00100F1B" w:rsidP="00742776">
            <w:pPr>
              <w:spacing w:after="0"/>
              <w:jc w:val="center"/>
            </w:pPr>
            <w:r w:rsidRPr="00290D40"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100F1B" w:rsidRDefault="00100F1B" w:rsidP="00742776">
            <w:pPr>
              <w:spacing w:after="0"/>
              <w:jc w:val="center"/>
            </w:pPr>
            <w:r w:rsidRPr="00290D40"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100F1B" w:rsidRDefault="00100F1B" w:rsidP="00742776">
            <w:pPr>
              <w:spacing w:after="0"/>
              <w:jc w:val="center"/>
            </w:pPr>
            <w:r w:rsidRPr="00290D40"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100F1B" w:rsidRDefault="00100F1B" w:rsidP="00742776">
            <w:pPr>
              <w:spacing w:after="0"/>
              <w:jc w:val="center"/>
            </w:pPr>
            <w:r w:rsidRPr="00290D40"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278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00F1B" w:rsidRPr="00D75DFB" w:rsidRDefault="00100F1B" w:rsidP="007427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75DFB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</w:tr>
      <w:tr w:rsidR="00100F1B" w:rsidRPr="00D75DFB" w:rsidTr="00742776">
        <w:trPr>
          <w:trHeight w:val="301"/>
        </w:trPr>
        <w:tc>
          <w:tcPr>
            <w:tcW w:w="251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00F1B" w:rsidRPr="00B348A8" w:rsidRDefault="00100F1B" w:rsidP="0074277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B348A8">
              <w:rPr>
                <w:rFonts w:eastAsia="Times New Roman"/>
                <w:color w:val="000000"/>
                <w:sz w:val="22"/>
                <w:szCs w:val="22"/>
              </w:rPr>
              <w:t>Morrison 1998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00F1B" w:rsidRPr="00652890" w:rsidRDefault="00100F1B" w:rsidP="007427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:rsidR="00100F1B" w:rsidRPr="00652890" w:rsidRDefault="00100F1B" w:rsidP="007427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100F1B" w:rsidRPr="00652890" w:rsidRDefault="00100F1B" w:rsidP="007427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100F1B" w:rsidRPr="00652890" w:rsidRDefault="00100F1B" w:rsidP="007427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100F1B" w:rsidRPr="00652890" w:rsidRDefault="00100F1B" w:rsidP="007427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100F1B" w:rsidRPr="00652890" w:rsidRDefault="00100F1B" w:rsidP="007427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100F1B" w:rsidRPr="00652890" w:rsidRDefault="00100F1B" w:rsidP="007427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100F1B" w:rsidRPr="00652890" w:rsidRDefault="00100F1B" w:rsidP="007427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100F1B" w:rsidRPr="00652890" w:rsidRDefault="00100F1B" w:rsidP="007427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100F1B" w:rsidRPr="00652890" w:rsidRDefault="00100F1B" w:rsidP="007427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100F1B" w:rsidRPr="00652890" w:rsidRDefault="00100F1B" w:rsidP="007427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278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00F1B" w:rsidRPr="00D75DFB" w:rsidRDefault="00100F1B" w:rsidP="007427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75DFB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</w:tr>
      <w:tr w:rsidR="00100F1B" w:rsidRPr="00D75DFB" w:rsidTr="00742776">
        <w:trPr>
          <w:trHeight w:val="301"/>
        </w:trPr>
        <w:tc>
          <w:tcPr>
            <w:tcW w:w="251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00F1B" w:rsidRPr="00B348A8" w:rsidRDefault="00100F1B" w:rsidP="0074277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348A8">
              <w:rPr>
                <w:rFonts w:eastAsia="Times New Roman"/>
                <w:color w:val="000000"/>
                <w:sz w:val="22"/>
                <w:szCs w:val="22"/>
              </w:rPr>
              <w:t>Moyce</w:t>
            </w:r>
            <w:proofErr w:type="spellEnd"/>
            <w:r w:rsidRPr="00B348A8">
              <w:rPr>
                <w:rFonts w:eastAsia="Times New Roman"/>
                <w:color w:val="000000"/>
                <w:sz w:val="22"/>
                <w:szCs w:val="22"/>
              </w:rPr>
              <w:t xml:space="preserve"> 2014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00F1B" w:rsidRPr="00652890" w:rsidRDefault="00100F1B" w:rsidP="007427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:rsidR="00100F1B" w:rsidRPr="00652890" w:rsidRDefault="00100F1B" w:rsidP="007427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100F1B" w:rsidRPr="00652890" w:rsidRDefault="00100F1B" w:rsidP="007427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100F1B" w:rsidRPr="00652890" w:rsidRDefault="00100F1B" w:rsidP="007427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100F1B" w:rsidRPr="00652890" w:rsidRDefault="00100F1B" w:rsidP="007427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100F1B" w:rsidRPr="00652890" w:rsidRDefault="00100F1B" w:rsidP="007427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100F1B" w:rsidRPr="00652890" w:rsidRDefault="00100F1B" w:rsidP="007427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100F1B" w:rsidRPr="00652890" w:rsidRDefault="00100F1B" w:rsidP="007427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100F1B" w:rsidRPr="00652890" w:rsidRDefault="00100F1B" w:rsidP="007427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100F1B" w:rsidRPr="00652890" w:rsidRDefault="00100F1B" w:rsidP="007427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100F1B" w:rsidRPr="00652890" w:rsidRDefault="00100F1B" w:rsidP="007427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278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00F1B" w:rsidRPr="00D75DFB" w:rsidRDefault="00555EA2" w:rsidP="007427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</w:tr>
      <w:tr w:rsidR="00100F1B" w:rsidRPr="00D75DFB" w:rsidTr="00742776">
        <w:trPr>
          <w:trHeight w:val="301"/>
        </w:trPr>
        <w:tc>
          <w:tcPr>
            <w:tcW w:w="251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00F1B" w:rsidRPr="00B348A8" w:rsidRDefault="00100F1B" w:rsidP="0074277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B348A8">
              <w:rPr>
                <w:rFonts w:eastAsia="Times New Roman"/>
                <w:color w:val="000000"/>
                <w:sz w:val="22"/>
                <w:szCs w:val="22"/>
              </w:rPr>
              <w:t>Reston 2012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00F1B" w:rsidRPr="00652890" w:rsidRDefault="00100F1B" w:rsidP="007427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:rsidR="00100F1B" w:rsidRPr="00652890" w:rsidRDefault="00555EA2" w:rsidP="007427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100F1B" w:rsidRPr="00652890" w:rsidRDefault="00555EA2" w:rsidP="007427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100F1B" w:rsidRPr="00652890" w:rsidRDefault="00100F1B" w:rsidP="007427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100F1B" w:rsidRPr="00652890" w:rsidRDefault="00100F1B" w:rsidP="007427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100F1B" w:rsidRPr="00652890" w:rsidRDefault="00100F1B" w:rsidP="007427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100F1B" w:rsidRPr="00652890" w:rsidRDefault="00555EA2" w:rsidP="007427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100F1B" w:rsidRPr="00652890" w:rsidRDefault="00100F1B" w:rsidP="007427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100F1B" w:rsidRPr="00652890" w:rsidRDefault="00100F1B" w:rsidP="007427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100F1B" w:rsidRPr="00652890" w:rsidRDefault="00100F1B" w:rsidP="007427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100F1B" w:rsidRPr="00652890" w:rsidRDefault="00100F1B" w:rsidP="007427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278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00F1B" w:rsidRPr="00D75DFB" w:rsidRDefault="00555EA2" w:rsidP="007427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</w:tr>
      <w:tr w:rsidR="00075FF4" w:rsidRPr="00D75DFB" w:rsidTr="00742776">
        <w:trPr>
          <w:trHeight w:val="301"/>
        </w:trPr>
        <w:tc>
          <w:tcPr>
            <w:tcW w:w="251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75FF4" w:rsidRPr="00B348A8" w:rsidRDefault="00075FF4" w:rsidP="0074277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348A8">
              <w:rPr>
                <w:rFonts w:eastAsia="Times New Roman"/>
                <w:color w:val="000000"/>
                <w:sz w:val="22"/>
                <w:szCs w:val="22"/>
              </w:rPr>
              <w:t>Siddiqi</w:t>
            </w:r>
            <w:proofErr w:type="spellEnd"/>
            <w:r w:rsidRPr="00B348A8">
              <w:rPr>
                <w:rFonts w:eastAsia="Times New Roman"/>
                <w:color w:val="000000"/>
                <w:sz w:val="22"/>
                <w:szCs w:val="22"/>
              </w:rPr>
              <w:t xml:space="preserve"> 2007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75FF4" w:rsidRDefault="00075FF4" w:rsidP="00742776">
            <w:pPr>
              <w:spacing w:after="0"/>
              <w:jc w:val="center"/>
            </w:pPr>
            <w:r w:rsidRPr="00A9547E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:rsidR="00075FF4" w:rsidRDefault="00075FF4" w:rsidP="00742776">
            <w:pPr>
              <w:spacing w:after="0"/>
              <w:jc w:val="center"/>
            </w:pPr>
            <w:r w:rsidRPr="00A9547E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75FF4" w:rsidRDefault="00075FF4" w:rsidP="00742776">
            <w:pPr>
              <w:spacing w:after="0"/>
              <w:jc w:val="center"/>
            </w:pPr>
            <w:r w:rsidRPr="00A9547E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075FF4" w:rsidRPr="00652890" w:rsidRDefault="00075FF4" w:rsidP="007427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075FF4" w:rsidRPr="00652890" w:rsidRDefault="00075FF4" w:rsidP="007427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75FF4" w:rsidRPr="00652890" w:rsidRDefault="00075FF4" w:rsidP="007427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75FF4" w:rsidRDefault="00075FF4" w:rsidP="00742776">
            <w:pPr>
              <w:spacing w:after="0"/>
              <w:jc w:val="center"/>
            </w:pPr>
            <w:r w:rsidRPr="00A35CA3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75FF4" w:rsidRDefault="00075FF4" w:rsidP="00742776">
            <w:pPr>
              <w:spacing w:after="0"/>
              <w:jc w:val="center"/>
            </w:pPr>
            <w:r w:rsidRPr="00A35CA3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75FF4" w:rsidRDefault="00075FF4" w:rsidP="00742776">
            <w:pPr>
              <w:spacing w:after="0"/>
              <w:jc w:val="center"/>
            </w:pPr>
            <w:r w:rsidRPr="00A35CA3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75FF4" w:rsidRPr="00652890" w:rsidRDefault="00075FF4" w:rsidP="007427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75FF4" w:rsidRPr="00652890" w:rsidRDefault="00075FF4" w:rsidP="007427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78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75FF4" w:rsidRPr="00D75DFB" w:rsidRDefault="00075FF4" w:rsidP="007427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75DFB">
              <w:rPr>
                <w:rFonts w:eastAsia="Times New Roman"/>
                <w:color w:val="000000"/>
                <w:sz w:val="22"/>
                <w:szCs w:val="22"/>
              </w:rPr>
              <w:t>1</w:t>
            </w:r>
            <w:r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</w:tr>
      <w:tr w:rsidR="00075FF4" w:rsidRPr="00D75DFB" w:rsidTr="00742776">
        <w:trPr>
          <w:trHeight w:val="301"/>
        </w:trPr>
        <w:tc>
          <w:tcPr>
            <w:tcW w:w="2517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075FF4" w:rsidRPr="00B348A8" w:rsidRDefault="00075FF4" w:rsidP="0074277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348A8">
              <w:rPr>
                <w:rFonts w:eastAsia="Times New Roman"/>
                <w:color w:val="000000"/>
                <w:sz w:val="22"/>
                <w:szCs w:val="22"/>
              </w:rPr>
              <w:t>Skingley</w:t>
            </w:r>
            <w:proofErr w:type="spellEnd"/>
            <w:r w:rsidRPr="00B348A8">
              <w:rPr>
                <w:rFonts w:eastAsia="Times New Roman"/>
                <w:color w:val="000000"/>
                <w:sz w:val="22"/>
                <w:szCs w:val="22"/>
              </w:rPr>
              <w:t xml:space="preserve"> 2010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75FF4" w:rsidRPr="00652890" w:rsidRDefault="00075FF4" w:rsidP="007427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:rsidR="00075FF4" w:rsidRPr="00652890" w:rsidRDefault="00075FF4" w:rsidP="007427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9547E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75FF4" w:rsidRPr="00652890" w:rsidRDefault="00075FF4" w:rsidP="007427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075FF4" w:rsidRPr="00652890" w:rsidRDefault="00075FF4" w:rsidP="007427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075FF4" w:rsidRPr="00652890" w:rsidRDefault="00075FF4" w:rsidP="007427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75FF4" w:rsidRPr="00652890" w:rsidRDefault="00075FF4" w:rsidP="007427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75FF4" w:rsidRPr="00652890" w:rsidRDefault="00075FF4" w:rsidP="007427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75FF4" w:rsidRPr="00652890" w:rsidRDefault="00075FF4" w:rsidP="007427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75FF4" w:rsidRPr="00652890" w:rsidRDefault="00075FF4" w:rsidP="007427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75FF4" w:rsidRPr="00652890" w:rsidRDefault="00075FF4" w:rsidP="007427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75FF4" w:rsidRPr="00652890" w:rsidRDefault="00075FF4" w:rsidP="007427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278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75FF4" w:rsidRPr="00D75DFB" w:rsidRDefault="00075FF4" w:rsidP="007427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75DFB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</w:tr>
      <w:tr w:rsidR="00075FF4" w:rsidRPr="00D75DFB" w:rsidTr="00742776">
        <w:trPr>
          <w:trHeight w:val="301"/>
        </w:trPr>
        <w:tc>
          <w:tcPr>
            <w:tcW w:w="251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F4" w:rsidRPr="00B348A8" w:rsidRDefault="00075FF4" w:rsidP="0074277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B348A8">
              <w:rPr>
                <w:rFonts w:eastAsia="Times New Roman"/>
                <w:color w:val="000000"/>
                <w:sz w:val="22"/>
                <w:szCs w:val="22"/>
              </w:rPr>
              <w:t>Weber 2004</w:t>
            </w: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F4" w:rsidRPr="00652890" w:rsidRDefault="00075FF4" w:rsidP="007427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1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F4" w:rsidRPr="00652890" w:rsidRDefault="00AB66EE" w:rsidP="007427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9547E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79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F4" w:rsidRPr="00652890" w:rsidRDefault="00AB66EE" w:rsidP="007427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9547E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85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F4" w:rsidRPr="00652890" w:rsidRDefault="00075FF4" w:rsidP="007427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F4" w:rsidRPr="00652890" w:rsidRDefault="00075FF4" w:rsidP="007427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F4" w:rsidRPr="00652890" w:rsidRDefault="00075FF4" w:rsidP="007427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F4" w:rsidRPr="00652890" w:rsidRDefault="00AB66EE" w:rsidP="007427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9547E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F4" w:rsidRPr="00652890" w:rsidRDefault="00075FF4" w:rsidP="007427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F4" w:rsidRPr="00652890" w:rsidRDefault="00075FF4" w:rsidP="007427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F4" w:rsidRPr="00652890" w:rsidRDefault="00075FF4" w:rsidP="007427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F4" w:rsidRPr="00652890" w:rsidRDefault="00AB66EE" w:rsidP="007427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27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F4" w:rsidRPr="00D75DFB" w:rsidRDefault="00075FF4" w:rsidP="007427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75DFB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</w:tr>
      <w:tr w:rsidR="00742776" w:rsidRPr="00D75DFB" w:rsidTr="00742776">
        <w:trPr>
          <w:trHeight w:val="301"/>
        </w:trPr>
        <w:tc>
          <w:tcPr>
            <w:tcW w:w="2517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2776" w:rsidRPr="00B348A8" w:rsidRDefault="00742776" w:rsidP="0074277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742776">
              <w:rPr>
                <w:rFonts w:eastAsia="Times New Roman"/>
                <w:color w:val="000000"/>
                <w:sz w:val="22"/>
                <w:szCs w:val="22"/>
              </w:rPr>
              <w:t>Zhang 2013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2776" w:rsidRPr="00652890" w:rsidRDefault="00742776" w:rsidP="007427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1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2776" w:rsidRPr="00652890" w:rsidRDefault="00742776" w:rsidP="007427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9547E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79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2776" w:rsidRPr="00652890" w:rsidRDefault="00742776" w:rsidP="007427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9547E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85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2776" w:rsidRPr="00652890" w:rsidRDefault="00742776" w:rsidP="007427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9547E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2776" w:rsidRPr="00652890" w:rsidRDefault="00742776" w:rsidP="007427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2776" w:rsidRPr="00652890" w:rsidRDefault="00742776" w:rsidP="007427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2776" w:rsidRPr="00652890" w:rsidRDefault="00742776" w:rsidP="007427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9547E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2776" w:rsidRDefault="00742776" w:rsidP="00742776">
            <w:pPr>
              <w:spacing w:after="0"/>
              <w:jc w:val="center"/>
            </w:pPr>
            <w:r w:rsidRPr="00886629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2776" w:rsidRDefault="00742776" w:rsidP="00742776">
            <w:pPr>
              <w:spacing w:after="0"/>
              <w:jc w:val="center"/>
            </w:pPr>
            <w:r w:rsidRPr="00886629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2776" w:rsidRDefault="00742776" w:rsidP="00742776">
            <w:pPr>
              <w:spacing w:after="0"/>
              <w:jc w:val="center"/>
            </w:pPr>
            <w:r w:rsidRPr="00886629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2776" w:rsidRDefault="00742776" w:rsidP="00742776">
            <w:pPr>
              <w:spacing w:after="0"/>
              <w:jc w:val="center"/>
            </w:pPr>
            <w:r w:rsidRPr="00886629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7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2776" w:rsidRPr="00D75DFB" w:rsidRDefault="00742776" w:rsidP="007427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9</w:t>
            </w:r>
          </w:p>
        </w:tc>
      </w:tr>
      <w:bookmarkEnd w:id="0"/>
    </w:tbl>
    <w:p w:rsidR="00EA7F3A" w:rsidRPr="00230303" w:rsidRDefault="00EA7F3A"/>
    <w:p w:rsidR="001D0928" w:rsidRPr="00426FEA" w:rsidRDefault="001D0928" w:rsidP="001D0928">
      <w:pPr>
        <w:spacing w:after="0" w:line="480" w:lineRule="auto"/>
        <w:jc w:val="both"/>
      </w:pPr>
      <w:r w:rsidRPr="00426FEA">
        <w:lastRenderedPageBreak/>
        <w:t>AMSTAR comprises the following items:</w:t>
      </w:r>
    </w:p>
    <w:p w:rsidR="001D0928" w:rsidRPr="00426FEA" w:rsidRDefault="001D0928" w:rsidP="001D0928">
      <w:pPr>
        <w:spacing w:after="0" w:line="480" w:lineRule="auto"/>
        <w:jc w:val="both"/>
      </w:pPr>
      <w:r w:rsidRPr="00426FEA">
        <w:t>1. ‘a priori’ design provided;</w:t>
      </w:r>
    </w:p>
    <w:p w:rsidR="001D0928" w:rsidRPr="00426FEA" w:rsidRDefault="001D0928" w:rsidP="001D0928">
      <w:pPr>
        <w:spacing w:after="0" w:line="480" w:lineRule="auto"/>
        <w:jc w:val="both"/>
      </w:pPr>
      <w:r w:rsidRPr="00426FEA">
        <w:t>2. duplicate study selection/data extraction;</w:t>
      </w:r>
    </w:p>
    <w:p w:rsidR="001D0928" w:rsidRPr="00426FEA" w:rsidRDefault="001D0928" w:rsidP="001D0928">
      <w:pPr>
        <w:spacing w:after="0" w:line="480" w:lineRule="auto"/>
        <w:jc w:val="both"/>
      </w:pPr>
      <w:r w:rsidRPr="00426FEA">
        <w:t>3. comprehensive literature search;</w:t>
      </w:r>
    </w:p>
    <w:p w:rsidR="001D0928" w:rsidRPr="00426FEA" w:rsidRDefault="001D0928" w:rsidP="001D0928">
      <w:pPr>
        <w:spacing w:after="0" w:line="480" w:lineRule="auto"/>
        <w:jc w:val="both"/>
      </w:pPr>
      <w:r w:rsidRPr="00426FEA">
        <w:t>4. status of publication as inclusion criteria (i.e., grey or unpublished literature);</w:t>
      </w:r>
    </w:p>
    <w:p w:rsidR="001D0928" w:rsidRPr="00426FEA" w:rsidRDefault="001D0928" w:rsidP="001D0928">
      <w:pPr>
        <w:spacing w:after="0" w:line="480" w:lineRule="auto"/>
        <w:jc w:val="both"/>
      </w:pPr>
      <w:r w:rsidRPr="00426FEA">
        <w:t>5. list of studies included/excluded provided;</w:t>
      </w:r>
    </w:p>
    <w:p w:rsidR="001D0928" w:rsidRPr="00426FEA" w:rsidRDefault="001D0928" w:rsidP="001D0928">
      <w:pPr>
        <w:spacing w:after="0" w:line="480" w:lineRule="auto"/>
        <w:jc w:val="both"/>
      </w:pPr>
      <w:r w:rsidRPr="00426FEA">
        <w:t>6. characteristics of included studies documented;</w:t>
      </w:r>
    </w:p>
    <w:p w:rsidR="001D0928" w:rsidRPr="00426FEA" w:rsidRDefault="001D0928" w:rsidP="001D0928">
      <w:pPr>
        <w:spacing w:after="0" w:line="480" w:lineRule="auto"/>
        <w:jc w:val="both"/>
      </w:pPr>
      <w:r w:rsidRPr="00426FEA">
        <w:t>7. scientific quality assessed and documented;</w:t>
      </w:r>
    </w:p>
    <w:p w:rsidR="001D0928" w:rsidRPr="00426FEA" w:rsidRDefault="001D0928" w:rsidP="001D0928">
      <w:pPr>
        <w:spacing w:after="0" w:line="480" w:lineRule="auto"/>
        <w:jc w:val="both"/>
      </w:pPr>
      <w:r w:rsidRPr="00426FEA">
        <w:t>8. appropriate formulation of conclusions (based on methodological rigor and scientific quality of the studies);</w:t>
      </w:r>
    </w:p>
    <w:p w:rsidR="001D0928" w:rsidRPr="00426FEA" w:rsidRDefault="001D0928" w:rsidP="001D0928">
      <w:pPr>
        <w:spacing w:after="0" w:line="480" w:lineRule="auto"/>
        <w:jc w:val="both"/>
      </w:pPr>
      <w:r w:rsidRPr="00426FEA">
        <w:t>9. appropriate methods of combining studies (homogeneity test, effect model used and sensitivity analysis);</w:t>
      </w:r>
    </w:p>
    <w:p w:rsidR="001D0928" w:rsidRPr="00426FEA" w:rsidRDefault="001D0928" w:rsidP="001D0928">
      <w:pPr>
        <w:spacing w:after="0" w:line="480" w:lineRule="auto"/>
        <w:jc w:val="both"/>
      </w:pPr>
      <w:r w:rsidRPr="00426FEA">
        <w:t>10. assessment of publication bias (graphic and/or statistical test); and</w:t>
      </w:r>
    </w:p>
    <w:p w:rsidR="001D0928" w:rsidRPr="00426FEA" w:rsidRDefault="001D0928" w:rsidP="001D0928">
      <w:pPr>
        <w:spacing w:after="0" w:line="480" w:lineRule="auto"/>
        <w:jc w:val="both"/>
      </w:pPr>
      <w:r w:rsidRPr="00426FEA">
        <w:t>11. conflict of interest statement.</w:t>
      </w:r>
    </w:p>
    <w:p w:rsidR="00A35FB2" w:rsidRDefault="00A35FB2" w:rsidP="00A35FB2">
      <w:pPr>
        <w:spacing w:after="0" w:line="480" w:lineRule="auto"/>
        <w:jc w:val="both"/>
      </w:pPr>
      <w:r>
        <w:t>I</w:t>
      </w:r>
      <w:r w:rsidRPr="00426FEA">
        <w:t xml:space="preserve">tems were scored as “Yes”, “No”, “Can’t Answer” or “Not Applicable”. </w:t>
      </w:r>
    </w:p>
    <w:p w:rsidR="00EA7F3A" w:rsidRPr="00230303" w:rsidRDefault="00EA7F3A"/>
    <w:sectPr w:rsidR="00EA7F3A" w:rsidRPr="00230303" w:rsidSect="004D19B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9B4"/>
    <w:rsid w:val="00017C5E"/>
    <w:rsid w:val="00075396"/>
    <w:rsid w:val="00075FF4"/>
    <w:rsid w:val="0007623C"/>
    <w:rsid w:val="00100F1B"/>
    <w:rsid w:val="00116CAB"/>
    <w:rsid w:val="00197F98"/>
    <w:rsid w:val="001D0928"/>
    <w:rsid w:val="00200D4D"/>
    <w:rsid w:val="00230303"/>
    <w:rsid w:val="0023472F"/>
    <w:rsid w:val="0024082A"/>
    <w:rsid w:val="0025063B"/>
    <w:rsid w:val="00276530"/>
    <w:rsid w:val="00284EA1"/>
    <w:rsid w:val="002A1EE0"/>
    <w:rsid w:val="002D2E30"/>
    <w:rsid w:val="00343E38"/>
    <w:rsid w:val="003636C1"/>
    <w:rsid w:val="003B562E"/>
    <w:rsid w:val="003B5C8F"/>
    <w:rsid w:val="00413953"/>
    <w:rsid w:val="00421729"/>
    <w:rsid w:val="00421F15"/>
    <w:rsid w:val="004550A7"/>
    <w:rsid w:val="004C7862"/>
    <w:rsid w:val="004D19B4"/>
    <w:rsid w:val="005049FB"/>
    <w:rsid w:val="00515D83"/>
    <w:rsid w:val="00532F40"/>
    <w:rsid w:val="00546DFE"/>
    <w:rsid w:val="00547087"/>
    <w:rsid w:val="00555EA2"/>
    <w:rsid w:val="005E6BF3"/>
    <w:rsid w:val="005F53A4"/>
    <w:rsid w:val="00652890"/>
    <w:rsid w:val="006C337C"/>
    <w:rsid w:val="00707B17"/>
    <w:rsid w:val="00742776"/>
    <w:rsid w:val="0075636B"/>
    <w:rsid w:val="007A120E"/>
    <w:rsid w:val="008022F8"/>
    <w:rsid w:val="00891199"/>
    <w:rsid w:val="008B31EF"/>
    <w:rsid w:val="008F354D"/>
    <w:rsid w:val="009131A2"/>
    <w:rsid w:val="0091443C"/>
    <w:rsid w:val="009303E5"/>
    <w:rsid w:val="009A37B9"/>
    <w:rsid w:val="009B14C9"/>
    <w:rsid w:val="009F1F3F"/>
    <w:rsid w:val="00A22977"/>
    <w:rsid w:val="00A35FB2"/>
    <w:rsid w:val="00A86DC8"/>
    <w:rsid w:val="00AB21BD"/>
    <w:rsid w:val="00AB66EE"/>
    <w:rsid w:val="00AC3057"/>
    <w:rsid w:val="00AD3E9C"/>
    <w:rsid w:val="00B06DA7"/>
    <w:rsid w:val="00B348A8"/>
    <w:rsid w:val="00B357DB"/>
    <w:rsid w:val="00B50A3F"/>
    <w:rsid w:val="00BA4ACB"/>
    <w:rsid w:val="00BC701A"/>
    <w:rsid w:val="00BD1F00"/>
    <w:rsid w:val="00C10209"/>
    <w:rsid w:val="00C34F9B"/>
    <w:rsid w:val="00C97AAC"/>
    <w:rsid w:val="00CA47B8"/>
    <w:rsid w:val="00CB4F07"/>
    <w:rsid w:val="00CD2C49"/>
    <w:rsid w:val="00D75DFB"/>
    <w:rsid w:val="00DB26F6"/>
    <w:rsid w:val="00DB3542"/>
    <w:rsid w:val="00DF3E2B"/>
    <w:rsid w:val="00E508E4"/>
    <w:rsid w:val="00E676F4"/>
    <w:rsid w:val="00EA7F3A"/>
    <w:rsid w:val="00EC7C1C"/>
    <w:rsid w:val="00EF7957"/>
    <w:rsid w:val="00F34D7D"/>
    <w:rsid w:val="00F6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1F1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1F1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9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</dc:creator>
  <cp:lastModifiedBy>iosief</cp:lastModifiedBy>
  <cp:revision>2</cp:revision>
  <dcterms:created xsi:type="dcterms:W3CDTF">2015-01-15T16:36:00Z</dcterms:created>
  <dcterms:modified xsi:type="dcterms:W3CDTF">2015-01-15T16:36:00Z</dcterms:modified>
</cp:coreProperties>
</file>