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F139" w14:textId="77777777" w:rsidR="00195F44" w:rsidRDefault="00195F44" w:rsidP="00195F44">
      <w:pPr>
        <w:rPr>
          <w:sz w:val="28"/>
          <w:szCs w:val="28"/>
        </w:rPr>
      </w:pPr>
      <w:r w:rsidRPr="006803E1">
        <w:rPr>
          <w:b/>
          <w:sz w:val="28"/>
          <w:szCs w:val="28"/>
        </w:rPr>
        <w:t xml:space="preserve">Supplementary Table </w:t>
      </w:r>
      <w:r>
        <w:rPr>
          <w:b/>
          <w:sz w:val="28"/>
          <w:szCs w:val="28"/>
        </w:rPr>
        <w:t>I</w:t>
      </w:r>
      <w:r w:rsidRPr="006803E1">
        <w:rPr>
          <w:b/>
          <w:sz w:val="28"/>
          <w:szCs w:val="28"/>
        </w:rPr>
        <w:t>:</w:t>
      </w:r>
      <w:r w:rsidRPr="006803E1">
        <w:rPr>
          <w:sz w:val="28"/>
          <w:szCs w:val="28"/>
        </w:rPr>
        <w:t xml:space="preserve"> Clinical details of all 57 samples submitted for analysis on the Oxford Red Cell Panel</w:t>
      </w:r>
    </w:p>
    <w:p w14:paraId="5957FCEF" w14:textId="77777777" w:rsidR="00195F44" w:rsidRPr="006803E1" w:rsidRDefault="00195F44" w:rsidP="00195F44">
      <w:pPr>
        <w:rPr>
          <w:sz w:val="28"/>
          <w:szCs w:val="28"/>
        </w:rPr>
      </w:pPr>
    </w:p>
    <w:p w14:paraId="1F8F45F3" w14:textId="77777777" w:rsidR="00195F44" w:rsidRDefault="00195F44" w:rsidP="00195F44">
      <w:pPr>
        <w:rPr>
          <w:sz w:val="22"/>
          <w:szCs w:val="22"/>
        </w:rPr>
      </w:pPr>
    </w:p>
    <w:tbl>
      <w:tblPr>
        <w:tblStyle w:val="TableGrid"/>
        <w:tblW w:w="0" w:type="auto"/>
        <w:tblLook w:val="04A0" w:firstRow="1" w:lastRow="0" w:firstColumn="1" w:lastColumn="0" w:noHBand="0" w:noVBand="1"/>
      </w:tblPr>
      <w:tblGrid>
        <w:gridCol w:w="1542"/>
        <w:gridCol w:w="1920"/>
        <w:gridCol w:w="1305"/>
        <w:gridCol w:w="1522"/>
        <w:gridCol w:w="1571"/>
        <w:gridCol w:w="1616"/>
        <w:gridCol w:w="1637"/>
        <w:gridCol w:w="3043"/>
      </w:tblGrid>
      <w:tr w:rsidR="00195F44" w:rsidRPr="00362309" w14:paraId="6C16BE09" w14:textId="77777777" w:rsidTr="00F323AE">
        <w:tc>
          <w:tcPr>
            <w:tcW w:w="1799" w:type="dxa"/>
            <w:shd w:val="clear" w:color="auto" w:fill="auto"/>
          </w:tcPr>
          <w:p w14:paraId="567B4F0C" w14:textId="77777777" w:rsidR="00195F44" w:rsidRPr="00941157" w:rsidRDefault="00195F44" w:rsidP="00F323AE">
            <w:pPr>
              <w:rPr>
                <w:b/>
                <w:sz w:val="22"/>
                <w:szCs w:val="22"/>
              </w:rPr>
            </w:pPr>
            <w:r w:rsidRPr="00941157">
              <w:rPr>
                <w:b/>
                <w:sz w:val="22"/>
                <w:szCs w:val="22"/>
              </w:rPr>
              <w:t>Patient ID</w:t>
            </w:r>
          </w:p>
        </w:tc>
        <w:tc>
          <w:tcPr>
            <w:tcW w:w="1920" w:type="dxa"/>
            <w:shd w:val="clear" w:color="auto" w:fill="auto"/>
          </w:tcPr>
          <w:p w14:paraId="53945C0B" w14:textId="77777777" w:rsidR="00195F44" w:rsidRPr="00941157" w:rsidRDefault="00195F44" w:rsidP="00F323AE">
            <w:pPr>
              <w:jc w:val="center"/>
              <w:rPr>
                <w:b/>
                <w:sz w:val="22"/>
                <w:szCs w:val="22"/>
              </w:rPr>
            </w:pPr>
            <w:r w:rsidRPr="00941157">
              <w:rPr>
                <w:b/>
                <w:sz w:val="22"/>
                <w:szCs w:val="22"/>
              </w:rPr>
              <w:t>Working diagnosis</w:t>
            </w:r>
          </w:p>
        </w:tc>
        <w:tc>
          <w:tcPr>
            <w:tcW w:w="1419" w:type="dxa"/>
            <w:shd w:val="clear" w:color="auto" w:fill="auto"/>
          </w:tcPr>
          <w:p w14:paraId="7D9C0648" w14:textId="77777777" w:rsidR="00195F44" w:rsidRPr="00941157" w:rsidRDefault="00195F44" w:rsidP="00F323AE">
            <w:pPr>
              <w:rPr>
                <w:b/>
                <w:sz w:val="22"/>
                <w:szCs w:val="22"/>
              </w:rPr>
            </w:pPr>
            <w:r w:rsidRPr="00941157">
              <w:rPr>
                <w:b/>
                <w:sz w:val="22"/>
                <w:szCs w:val="22"/>
              </w:rPr>
              <w:t>Ethnic origin</w:t>
            </w:r>
          </w:p>
        </w:tc>
        <w:tc>
          <w:tcPr>
            <w:tcW w:w="1419" w:type="dxa"/>
            <w:shd w:val="clear" w:color="auto" w:fill="auto"/>
          </w:tcPr>
          <w:p w14:paraId="65A9F4C3" w14:textId="77777777" w:rsidR="00195F44" w:rsidRPr="00941157" w:rsidRDefault="00195F44" w:rsidP="00F323AE">
            <w:pPr>
              <w:jc w:val="center"/>
              <w:rPr>
                <w:b/>
                <w:sz w:val="22"/>
                <w:szCs w:val="22"/>
              </w:rPr>
            </w:pPr>
            <w:r w:rsidRPr="00941157">
              <w:rPr>
                <w:b/>
                <w:sz w:val="22"/>
                <w:szCs w:val="22"/>
              </w:rPr>
              <w:t>Age at presentation</w:t>
            </w:r>
          </w:p>
        </w:tc>
        <w:tc>
          <w:tcPr>
            <w:tcW w:w="1633" w:type="dxa"/>
            <w:shd w:val="clear" w:color="auto" w:fill="auto"/>
          </w:tcPr>
          <w:p w14:paraId="441FB960" w14:textId="77777777" w:rsidR="00195F44" w:rsidRPr="00941157" w:rsidRDefault="00195F44" w:rsidP="00F323AE">
            <w:pPr>
              <w:jc w:val="center"/>
              <w:rPr>
                <w:b/>
                <w:sz w:val="22"/>
                <w:szCs w:val="22"/>
              </w:rPr>
            </w:pPr>
            <w:r w:rsidRPr="00941157">
              <w:rPr>
                <w:b/>
                <w:sz w:val="22"/>
                <w:szCs w:val="22"/>
              </w:rPr>
              <w:t>Lineages affected</w:t>
            </w:r>
          </w:p>
        </w:tc>
        <w:tc>
          <w:tcPr>
            <w:tcW w:w="1750" w:type="dxa"/>
            <w:shd w:val="clear" w:color="auto" w:fill="auto"/>
          </w:tcPr>
          <w:p w14:paraId="10177E3B" w14:textId="77777777" w:rsidR="00195F44" w:rsidRPr="00941157" w:rsidRDefault="00195F44" w:rsidP="00F323AE">
            <w:pPr>
              <w:jc w:val="center"/>
              <w:rPr>
                <w:b/>
                <w:sz w:val="22"/>
                <w:szCs w:val="22"/>
              </w:rPr>
            </w:pPr>
            <w:r w:rsidRPr="00941157">
              <w:rPr>
                <w:b/>
                <w:sz w:val="22"/>
                <w:szCs w:val="22"/>
              </w:rPr>
              <w:t>Transfusion dependence</w:t>
            </w:r>
          </w:p>
        </w:tc>
        <w:tc>
          <w:tcPr>
            <w:tcW w:w="1793" w:type="dxa"/>
            <w:shd w:val="clear" w:color="auto" w:fill="auto"/>
          </w:tcPr>
          <w:p w14:paraId="7052558D" w14:textId="77777777" w:rsidR="00195F44" w:rsidRPr="00941157" w:rsidRDefault="00195F44" w:rsidP="00F323AE">
            <w:pPr>
              <w:jc w:val="center"/>
              <w:rPr>
                <w:b/>
                <w:sz w:val="22"/>
                <w:szCs w:val="22"/>
              </w:rPr>
            </w:pPr>
            <w:r w:rsidRPr="00941157">
              <w:rPr>
                <w:b/>
                <w:sz w:val="22"/>
                <w:szCs w:val="22"/>
              </w:rPr>
              <w:t>Diagnosis after NGS</w:t>
            </w:r>
          </w:p>
        </w:tc>
        <w:tc>
          <w:tcPr>
            <w:tcW w:w="3862" w:type="dxa"/>
            <w:shd w:val="clear" w:color="auto" w:fill="auto"/>
          </w:tcPr>
          <w:p w14:paraId="21A9044D" w14:textId="77777777" w:rsidR="00195F44" w:rsidRPr="00941157" w:rsidRDefault="00195F44" w:rsidP="00F323AE">
            <w:pPr>
              <w:jc w:val="center"/>
              <w:rPr>
                <w:b/>
                <w:sz w:val="22"/>
                <w:szCs w:val="22"/>
              </w:rPr>
            </w:pPr>
            <w:r w:rsidRPr="00941157">
              <w:rPr>
                <w:b/>
                <w:sz w:val="22"/>
                <w:szCs w:val="22"/>
              </w:rPr>
              <w:t>Comments</w:t>
            </w:r>
          </w:p>
        </w:tc>
      </w:tr>
      <w:tr w:rsidR="00195F44" w:rsidRPr="00362309" w14:paraId="5217FC81" w14:textId="77777777" w:rsidTr="00F323AE">
        <w:tc>
          <w:tcPr>
            <w:tcW w:w="1799" w:type="dxa"/>
            <w:shd w:val="clear" w:color="auto" w:fill="auto"/>
          </w:tcPr>
          <w:p w14:paraId="3F8544B9"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1 (P1)</w:t>
            </w:r>
          </w:p>
        </w:tc>
        <w:tc>
          <w:tcPr>
            <w:tcW w:w="1920" w:type="dxa"/>
            <w:shd w:val="clear" w:color="auto" w:fill="auto"/>
          </w:tcPr>
          <w:p w14:paraId="76AA44F2" w14:textId="77777777" w:rsidR="00195F44" w:rsidRPr="00362309" w:rsidRDefault="00195F44" w:rsidP="00F323AE">
            <w:pPr>
              <w:rPr>
                <w:sz w:val="22"/>
                <w:szCs w:val="22"/>
              </w:rPr>
            </w:pPr>
            <w:r w:rsidRPr="00362309">
              <w:rPr>
                <w:sz w:val="22"/>
                <w:szCs w:val="22"/>
              </w:rPr>
              <w:t xml:space="preserve">Unexplained </w:t>
            </w:r>
            <w:proofErr w:type="spellStart"/>
            <w:r>
              <w:rPr>
                <w:sz w:val="22"/>
                <w:szCs w:val="22"/>
              </w:rPr>
              <w:t>anaemia</w:t>
            </w:r>
            <w:proofErr w:type="spellEnd"/>
          </w:p>
        </w:tc>
        <w:tc>
          <w:tcPr>
            <w:tcW w:w="1419" w:type="dxa"/>
            <w:shd w:val="clear" w:color="auto" w:fill="auto"/>
          </w:tcPr>
          <w:p w14:paraId="7D23ECA6" w14:textId="77777777" w:rsidR="00195F44" w:rsidRDefault="00195F44" w:rsidP="00F323AE">
            <w:pPr>
              <w:rPr>
                <w:color w:val="000000"/>
                <w:sz w:val="22"/>
                <w:szCs w:val="22"/>
              </w:rPr>
            </w:pPr>
            <w:r>
              <w:rPr>
                <w:color w:val="000000"/>
                <w:sz w:val="22"/>
                <w:szCs w:val="22"/>
              </w:rPr>
              <w:t>Caucasian</w:t>
            </w:r>
          </w:p>
        </w:tc>
        <w:tc>
          <w:tcPr>
            <w:tcW w:w="1419" w:type="dxa"/>
            <w:shd w:val="clear" w:color="auto" w:fill="auto"/>
          </w:tcPr>
          <w:p w14:paraId="663A9C81" w14:textId="77777777" w:rsidR="00195F44" w:rsidRPr="00362309" w:rsidRDefault="00195F44" w:rsidP="00F323AE">
            <w:pPr>
              <w:rPr>
                <w:color w:val="000000"/>
                <w:sz w:val="22"/>
                <w:szCs w:val="22"/>
              </w:rPr>
            </w:pPr>
            <w:r>
              <w:rPr>
                <w:color w:val="000000"/>
                <w:sz w:val="22"/>
                <w:szCs w:val="22"/>
              </w:rPr>
              <w:t>Neonate</w:t>
            </w:r>
          </w:p>
        </w:tc>
        <w:tc>
          <w:tcPr>
            <w:tcW w:w="1633" w:type="dxa"/>
            <w:shd w:val="clear" w:color="auto" w:fill="auto"/>
          </w:tcPr>
          <w:p w14:paraId="7192F8F8" w14:textId="77777777" w:rsidR="00195F44" w:rsidRPr="00362309" w:rsidRDefault="00195F44" w:rsidP="00F323AE">
            <w:pPr>
              <w:rPr>
                <w:sz w:val="22"/>
                <w:szCs w:val="22"/>
              </w:rPr>
            </w:pPr>
            <w:r>
              <w:rPr>
                <w:color w:val="000000"/>
                <w:sz w:val="22"/>
                <w:szCs w:val="22"/>
              </w:rPr>
              <w:t>Pancytopenia</w:t>
            </w:r>
          </w:p>
        </w:tc>
        <w:tc>
          <w:tcPr>
            <w:tcW w:w="1750" w:type="dxa"/>
            <w:shd w:val="clear" w:color="auto" w:fill="auto"/>
          </w:tcPr>
          <w:p w14:paraId="2E6648D1" w14:textId="77777777" w:rsidR="00195F44" w:rsidRPr="00362309" w:rsidRDefault="00195F44" w:rsidP="00F323AE">
            <w:pPr>
              <w:rPr>
                <w:color w:val="000000"/>
                <w:sz w:val="22"/>
                <w:szCs w:val="22"/>
              </w:rPr>
            </w:pPr>
            <w:r>
              <w:rPr>
                <w:color w:val="000000"/>
                <w:sz w:val="22"/>
                <w:szCs w:val="22"/>
              </w:rPr>
              <w:t>Yes</w:t>
            </w:r>
          </w:p>
        </w:tc>
        <w:tc>
          <w:tcPr>
            <w:tcW w:w="1793" w:type="dxa"/>
            <w:shd w:val="clear" w:color="auto" w:fill="auto"/>
          </w:tcPr>
          <w:p w14:paraId="2504442F"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2FB872C7" w14:textId="77777777" w:rsidR="00195F44" w:rsidRPr="00362309" w:rsidRDefault="00195F44" w:rsidP="00F323AE">
            <w:pPr>
              <w:rPr>
                <w:color w:val="000000"/>
                <w:sz w:val="22"/>
                <w:szCs w:val="22"/>
              </w:rPr>
            </w:pPr>
            <w:r>
              <w:rPr>
                <w:color w:val="000000"/>
                <w:sz w:val="22"/>
                <w:szCs w:val="22"/>
              </w:rPr>
              <w:t xml:space="preserve">BM: </w:t>
            </w:r>
            <w:proofErr w:type="spellStart"/>
            <w:r>
              <w:rPr>
                <w:color w:val="000000"/>
                <w:sz w:val="22"/>
                <w:szCs w:val="22"/>
              </w:rPr>
              <w:t>erythroid</w:t>
            </w:r>
            <w:proofErr w:type="spellEnd"/>
            <w:r>
              <w:rPr>
                <w:color w:val="000000"/>
                <w:sz w:val="22"/>
                <w:szCs w:val="22"/>
              </w:rPr>
              <w:t xml:space="preserve"> hyperplasia and dysplasia, reduced </w:t>
            </w:r>
            <w:proofErr w:type="spellStart"/>
            <w:r>
              <w:rPr>
                <w:color w:val="000000"/>
                <w:sz w:val="22"/>
                <w:szCs w:val="22"/>
              </w:rPr>
              <w:t>myelopoiesis</w:t>
            </w:r>
            <w:proofErr w:type="spellEnd"/>
            <w:r>
              <w:rPr>
                <w:color w:val="000000"/>
                <w:sz w:val="22"/>
                <w:szCs w:val="22"/>
              </w:rPr>
              <w:t>, dysplastic megakaryocytes</w:t>
            </w:r>
          </w:p>
        </w:tc>
      </w:tr>
      <w:tr w:rsidR="00195F44" w:rsidRPr="00362309" w14:paraId="3E76B943" w14:textId="77777777" w:rsidTr="00F323AE">
        <w:tc>
          <w:tcPr>
            <w:tcW w:w="1799" w:type="dxa"/>
            <w:shd w:val="clear" w:color="auto" w:fill="auto"/>
          </w:tcPr>
          <w:p w14:paraId="7D3ED440" w14:textId="77777777" w:rsidR="00195F44" w:rsidRPr="00362309" w:rsidRDefault="00195F44" w:rsidP="00F323AE">
            <w:pPr>
              <w:rPr>
                <w:color w:val="000000"/>
                <w:sz w:val="22"/>
                <w:szCs w:val="22"/>
              </w:rPr>
            </w:pPr>
            <w:r w:rsidRPr="00362309">
              <w:rPr>
                <w:color w:val="000000"/>
                <w:sz w:val="22"/>
                <w:szCs w:val="22"/>
              </w:rPr>
              <w:t>Patient 2</w:t>
            </w:r>
            <w:r>
              <w:rPr>
                <w:color w:val="000000"/>
                <w:sz w:val="22"/>
                <w:szCs w:val="22"/>
              </w:rPr>
              <w:t xml:space="preserve"> (P2)</w:t>
            </w:r>
          </w:p>
        </w:tc>
        <w:tc>
          <w:tcPr>
            <w:tcW w:w="1920" w:type="dxa"/>
            <w:shd w:val="clear" w:color="auto" w:fill="auto"/>
          </w:tcPr>
          <w:p w14:paraId="6E6190F6" w14:textId="77777777" w:rsidR="00195F44" w:rsidRPr="00362309" w:rsidRDefault="00195F44" w:rsidP="00F323AE">
            <w:pPr>
              <w:rPr>
                <w:sz w:val="22"/>
                <w:szCs w:val="22"/>
              </w:rPr>
            </w:pPr>
            <w:r w:rsidRPr="00362309">
              <w:rPr>
                <w:sz w:val="22"/>
                <w:szCs w:val="22"/>
              </w:rPr>
              <w:t xml:space="preserve">Unexplained </w:t>
            </w:r>
            <w:proofErr w:type="spellStart"/>
            <w:r>
              <w:rPr>
                <w:sz w:val="22"/>
                <w:szCs w:val="22"/>
              </w:rPr>
              <w:t>anaemia</w:t>
            </w:r>
            <w:proofErr w:type="spellEnd"/>
          </w:p>
        </w:tc>
        <w:tc>
          <w:tcPr>
            <w:tcW w:w="1419" w:type="dxa"/>
            <w:shd w:val="clear" w:color="auto" w:fill="auto"/>
          </w:tcPr>
          <w:p w14:paraId="300314FF" w14:textId="77777777" w:rsidR="00195F44" w:rsidRPr="00362309" w:rsidRDefault="00195F44" w:rsidP="00F323AE">
            <w:pPr>
              <w:rPr>
                <w:color w:val="000000"/>
                <w:sz w:val="22"/>
                <w:szCs w:val="22"/>
              </w:rPr>
            </w:pPr>
            <w:r>
              <w:rPr>
                <w:color w:val="000000"/>
                <w:sz w:val="22"/>
                <w:szCs w:val="22"/>
              </w:rPr>
              <w:t>Middle Eastern</w:t>
            </w:r>
          </w:p>
        </w:tc>
        <w:tc>
          <w:tcPr>
            <w:tcW w:w="1419" w:type="dxa"/>
            <w:shd w:val="clear" w:color="auto" w:fill="auto"/>
          </w:tcPr>
          <w:p w14:paraId="01493635" w14:textId="77777777" w:rsidR="00195F44" w:rsidRPr="00362309" w:rsidRDefault="00195F44" w:rsidP="00F323AE">
            <w:pPr>
              <w:rPr>
                <w:color w:val="000000"/>
                <w:sz w:val="22"/>
                <w:szCs w:val="22"/>
              </w:rPr>
            </w:pPr>
            <w:r w:rsidRPr="00362309">
              <w:rPr>
                <w:color w:val="000000"/>
                <w:sz w:val="22"/>
                <w:szCs w:val="22"/>
              </w:rPr>
              <w:t>5 years</w:t>
            </w:r>
          </w:p>
        </w:tc>
        <w:tc>
          <w:tcPr>
            <w:tcW w:w="1633" w:type="dxa"/>
            <w:shd w:val="clear" w:color="auto" w:fill="auto"/>
          </w:tcPr>
          <w:p w14:paraId="70B1523D" w14:textId="77777777" w:rsidR="00195F44" w:rsidRPr="00362309" w:rsidRDefault="00195F44" w:rsidP="00F323AE">
            <w:pPr>
              <w:rPr>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5DACD6D6"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4ABAABAE" w14:textId="77777777" w:rsidR="00195F44"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7659072D" w14:textId="77777777" w:rsidR="00195F44" w:rsidRDefault="00195F44" w:rsidP="00F323AE">
            <w:pPr>
              <w:rPr>
                <w:color w:val="000000"/>
                <w:sz w:val="22"/>
                <w:szCs w:val="22"/>
              </w:rPr>
            </w:pPr>
            <w:r>
              <w:rPr>
                <w:color w:val="000000"/>
                <w:sz w:val="22"/>
                <w:szCs w:val="22"/>
              </w:rPr>
              <w:t>Normal HPLC</w:t>
            </w:r>
          </w:p>
          <w:p w14:paraId="507548CD" w14:textId="77777777" w:rsidR="00195F44" w:rsidRPr="00362309" w:rsidRDefault="00195F44" w:rsidP="00F323AE">
            <w:pPr>
              <w:rPr>
                <w:color w:val="000000"/>
                <w:sz w:val="22"/>
                <w:szCs w:val="22"/>
              </w:rPr>
            </w:pPr>
            <w:r>
              <w:rPr>
                <w:color w:val="000000"/>
                <w:sz w:val="22"/>
                <w:szCs w:val="22"/>
              </w:rPr>
              <w:t xml:space="preserve">Family history of unexplained </w:t>
            </w:r>
            <w:proofErr w:type="spellStart"/>
            <w:r>
              <w:rPr>
                <w:color w:val="000000"/>
                <w:sz w:val="22"/>
                <w:szCs w:val="22"/>
              </w:rPr>
              <w:t>anaemia</w:t>
            </w:r>
            <w:proofErr w:type="spellEnd"/>
          </w:p>
        </w:tc>
      </w:tr>
      <w:tr w:rsidR="00195F44" w:rsidRPr="00362309" w14:paraId="4FC45E2D" w14:textId="77777777" w:rsidTr="00F323AE">
        <w:tc>
          <w:tcPr>
            <w:tcW w:w="1799" w:type="dxa"/>
            <w:shd w:val="clear" w:color="auto" w:fill="auto"/>
          </w:tcPr>
          <w:p w14:paraId="6BAE228B"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3 (P3)</w:t>
            </w:r>
          </w:p>
        </w:tc>
        <w:tc>
          <w:tcPr>
            <w:tcW w:w="1920" w:type="dxa"/>
            <w:shd w:val="clear" w:color="auto" w:fill="auto"/>
          </w:tcPr>
          <w:p w14:paraId="12701B38" w14:textId="77777777" w:rsidR="00195F44" w:rsidRPr="00362309" w:rsidRDefault="00195F44" w:rsidP="00F323AE">
            <w:pPr>
              <w:rPr>
                <w:sz w:val="22"/>
                <w:szCs w:val="22"/>
              </w:rPr>
            </w:pPr>
            <w:r w:rsidRPr="00362309">
              <w:rPr>
                <w:sz w:val="22"/>
                <w:szCs w:val="22"/>
              </w:rPr>
              <w:t xml:space="preserve">Unexplained </w:t>
            </w:r>
            <w:proofErr w:type="spellStart"/>
            <w:r>
              <w:rPr>
                <w:sz w:val="22"/>
                <w:szCs w:val="22"/>
              </w:rPr>
              <w:t>anaemia</w:t>
            </w:r>
            <w:proofErr w:type="spellEnd"/>
          </w:p>
        </w:tc>
        <w:tc>
          <w:tcPr>
            <w:tcW w:w="1419" w:type="dxa"/>
            <w:shd w:val="clear" w:color="auto" w:fill="auto"/>
          </w:tcPr>
          <w:p w14:paraId="71D0FC65" w14:textId="77777777" w:rsidR="00195F44" w:rsidRPr="00362309" w:rsidRDefault="00195F44" w:rsidP="00F323AE">
            <w:pPr>
              <w:rPr>
                <w:color w:val="000000"/>
                <w:sz w:val="22"/>
                <w:szCs w:val="22"/>
              </w:rPr>
            </w:pPr>
            <w:r>
              <w:rPr>
                <w:color w:val="000000"/>
                <w:sz w:val="22"/>
                <w:szCs w:val="22"/>
              </w:rPr>
              <w:t>Middle Eastern</w:t>
            </w:r>
          </w:p>
        </w:tc>
        <w:tc>
          <w:tcPr>
            <w:tcW w:w="1419" w:type="dxa"/>
            <w:shd w:val="clear" w:color="auto" w:fill="auto"/>
          </w:tcPr>
          <w:p w14:paraId="796FB2B6" w14:textId="77777777" w:rsidR="00195F44" w:rsidRPr="00362309" w:rsidRDefault="00195F44" w:rsidP="00F323AE">
            <w:pPr>
              <w:rPr>
                <w:color w:val="000000"/>
                <w:sz w:val="22"/>
                <w:szCs w:val="22"/>
              </w:rPr>
            </w:pPr>
            <w:r w:rsidRPr="00362309">
              <w:rPr>
                <w:color w:val="000000"/>
                <w:sz w:val="22"/>
                <w:szCs w:val="22"/>
              </w:rPr>
              <w:t>9 months</w:t>
            </w:r>
          </w:p>
        </w:tc>
        <w:tc>
          <w:tcPr>
            <w:tcW w:w="1633" w:type="dxa"/>
            <w:shd w:val="clear" w:color="auto" w:fill="auto"/>
          </w:tcPr>
          <w:p w14:paraId="4D27F26B" w14:textId="77777777" w:rsidR="00195F44" w:rsidRPr="00362309" w:rsidRDefault="00195F44" w:rsidP="00F323AE">
            <w:pPr>
              <w:rPr>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108BC7EB"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5D813C10"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41EA2CC5" w14:textId="77777777" w:rsidR="00195F44" w:rsidRPr="00362309" w:rsidRDefault="00195F44" w:rsidP="00F323AE">
            <w:pPr>
              <w:rPr>
                <w:color w:val="000000"/>
                <w:sz w:val="22"/>
                <w:szCs w:val="22"/>
              </w:rPr>
            </w:pPr>
            <w:r w:rsidRPr="00362309">
              <w:rPr>
                <w:color w:val="000000"/>
                <w:sz w:val="22"/>
                <w:szCs w:val="22"/>
              </w:rPr>
              <w:t xml:space="preserve">Normal </w:t>
            </w:r>
            <w:r>
              <w:rPr>
                <w:color w:val="000000"/>
                <w:sz w:val="22"/>
                <w:szCs w:val="22"/>
              </w:rPr>
              <w:t>HPLC</w:t>
            </w:r>
          </w:p>
        </w:tc>
      </w:tr>
      <w:tr w:rsidR="00195F44" w:rsidRPr="00362309" w14:paraId="3F1C5DB8" w14:textId="77777777" w:rsidTr="00F323AE">
        <w:tc>
          <w:tcPr>
            <w:tcW w:w="1799" w:type="dxa"/>
            <w:shd w:val="clear" w:color="auto" w:fill="auto"/>
          </w:tcPr>
          <w:p w14:paraId="3B5DD1AB"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4 (P4)</w:t>
            </w:r>
          </w:p>
          <w:p w14:paraId="1941677D" w14:textId="77777777" w:rsidR="00195F44" w:rsidRPr="00362309" w:rsidRDefault="00195F44" w:rsidP="00F323AE">
            <w:pPr>
              <w:rPr>
                <w:color w:val="000000"/>
                <w:sz w:val="22"/>
                <w:szCs w:val="22"/>
              </w:rPr>
            </w:pPr>
          </w:p>
        </w:tc>
        <w:tc>
          <w:tcPr>
            <w:tcW w:w="1920" w:type="dxa"/>
            <w:shd w:val="clear" w:color="auto" w:fill="auto"/>
          </w:tcPr>
          <w:p w14:paraId="7D2BDC21" w14:textId="77777777" w:rsidR="00195F44" w:rsidRPr="00362309" w:rsidRDefault="00195F44" w:rsidP="00F323AE">
            <w:pPr>
              <w:rPr>
                <w:sz w:val="22"/>
                <w:szCs w:val="22"/>
              </w:rPr>
            </w:pPr>
            <w:r w:rsidRPr="00362309">
              <w:rPr>
                <w:sz w:val="22"/>
                <w:szCs w:val="22"/>
              </w:rPr>
              <w:t xml:space="preserve">Unexplained </w:t>
            </w:r>
            <w:proofErr w:type="spellStart"/>
            <w:r>
              <w:rPr>
                <w:sz w:val="22"/>
                <w:szCs w:val="22"/>
              </w:rPr>
              <w:t>anaemia</w:t>
            </w:r>
            <w:proofErr w:type="spellEnd"/>
          </w:p>
        </w:tc>
        <w:tc>
          <w:tcPr>
            <w:tcW w:w="1419" w:type="dxa"/>
            <w:shd w:val="clear" w:color="auto" w:fill="auto"/>
          </w:tcPr>
          <w:p w14:paraId="16A8E742" w14:textId="77777777" w:rsidR="00195F44" w:rsidRPr="00362309" w:rsidRDefault="00195F44" w:rsidP="00F323AE">
            <w:pPr>
              <w:rPr>
                <w:color w:val="000000"/>
                <w:sz w:val="22"/>
                <w:szCs w:val="22"/>
              </w:rPr>
            </w:pPr>
            <w:r>
              <w:rPr>
                <w:color w:val="000000"/>
                <w:sz w:val="22"/>
                <w:szCs w:val="22"/>
              </w:rPr>
              <w:t>Middle Eastern</w:t>
            </w:r>
          </w:p>
        </w:tc>
        <w:tc>
          <w:tcPr>
            <w:tcW w:w="1419" w:type="dxa"/>
            <w:shd w:val="clear" w:color="auto" w:fill="auto"/>
          </w:tcPr>
          <w:p w14:paraId="68BC9FD2" w14:textId="77777777" w:rsidR="00195F44" w:rsidRPr="00362309" w:rsidRDefault="00195F44" w:rsidP="00F323AE">
            <w:pPr>
              <w:rPr>
                <w:color w:val="000000"/>
                <w:sz w:val="22"/>
                <w:szCs w:val="22"/>
              </w:rPr>
            </w:pPr>
            <w:r w:rsidRPr="00362309">
              <w:rPr>
                <w:color w:val="000000"/>
                <w:sz w:val="22"/>
                <w:szCs w:val="22"/>
              </w:rPr>
              <w:t>6 years</w:t>
            </w:r>
          </w:p>
        </w:tc>
        <w:tc>
          <w:tcPr>
            <w:tcW w:w="1633" w:type="dxa"/>
            <w:shd w:val="clear" w:color="auto" w:fill="auto"/>
          </w:tcPr>
          <w:p w14:paraId="274C3B1E" w14:textId="77777777" w:rsidR="00195F44" w:rsidRPr="00362309" w:rsidRDefault="00195F44" w:rsidP="00F323AE">
            <w:pPr>
              <w:rPr>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3284C318"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2A3D375A"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0981440D" w14:textId="77777777" w:rsidR="00195F44" w:rsidRPr="00362309" w:rsidRDefault="00195F44" w:rsidP="00F323AE">
            <w:pPr>
              <w:rPr>
                <w:color w:val="000000"/>
                <w:sz w:val="22"/>
                <w:szCs w:val="22"/>
              </w:rPr>
            </w:pPr>
            <w:r w:rsidRPr="00362309">
              <w:rPr>
                <w:color w:val="000000"/>
                <w:sz w:val="22"/>
                <w:szCs w:val="22"/>
              </w:rPr>
              <w:t>Carrier for IVS1-</w:t>
            </w:r>
            <w:proofErr w:type="gramStart"/>
            <w:r w:rsidRPr="00362309">
              <w:rPr>
                <w:color w:val="000000"/>
                <w:sz w:val="22"/>
                <w:szCs w:val="22"/>
              </w:rPr>
              <w:t>5(</w:t>
            </w:r>
            <w:proofErr w:type="gramEnd"/>
            <w:r w:rsidRPr="00362309">
              <w:rPr>
                <w:color w:val="000000"/>
                <w:sz w:val="22"/>
                <w:szCs w:val="22"/>
              </w:rPr>
              <w:t>G</w:t>
            </w:r>
            <w:r>
              <w:rPr>
                <w:color w:val="000000"/>
                <w:sz w:val="22"/>
                <w:szCs w:val="22"/>
              </w:rPr>
              <w:t>&gt;</w:t>
            </w:r>
            <w:r w:rsidRPr="00362309">
              <w:rPr>
                <w:color w:val="000000"/>
                <w:sz w:val="22"/>
                <w:szCs w:val="22"/>
              </w:rPr>
              <w:t xml:space="preserve">C) which is usually mild, </w:t>
            </w:r>
            <w:proofErr w:type="spellStart"/>
            <w:r w:rsidRPr="00362309">
              <w:rPr>
                <w:color w:val="000000"/>
                <w:sz w:val="22"/>
                <w:szCs w:val="22"/>
              </w:rPr>
              <w:t>hypoplastic</w:t>
            </w:r>
            <w:proofErr w:type="spellEnd"/>
            <w:r w:rsidRPr="00362309">
              <w:rPr>
                <w:color w:val="000000"/>
                <w:sz w:val="22"/>
                <w:szCs w:val="22"/>
              </w:rPr>
              <w:t xml:space="preserve"> marrow.  </w:t>
            </w:r>
            <w:proofErr w:type="spellStart"/>
            <w:r>
              <w:rPr>
                <w:color w:val="000000"/>
                <w:sz w:val="22"/>
                <w:szCs w:val="22"/>
              </w:rPr>
              <w:t>Anaemia</w:t>
            </w:r>
            <w:proofErr w:type="spellEnd"/>
            <w:r>
              <w:rPr>
                <w:color w:val="000000"/>
                <w:sz w:val="22"/>
                <w:szCs w:val="22"/>
              </w:rPr>
              <w:t xml:space="preserve"> severe (</w:t>
            </w:r>
            <w:proofErr w:type="spellStart"/>
            <w:r>
              <w:rPr>
                <w:color w:val="000000"/>
                <w:sz w:val="22"/>
                <w:szCs w:val="22"/>
              </w:rPr>
              <w:t>Hb</w:t>
            </w:r>
            <w:proofErr w:type="spellEnd"/>
            <w:r>
              <w:rPr>
                <w:color w:val="000000"/>
                <w:sz w:val="22"/>
                <w:szCs w:val="22"/>
              </w:rPr>
              <w:t xml:space="preserve"> 6</w:t>
            </w:r>
            <w:r w:rsidRPr="00362309">
              <w:rPr>
                <w:color w:val="000000"/>
                <w:sz w:val="22"/>
                <w:szCs w:val="22"/>
              </w:rPr>
              <w:t>1</w:t>
            </w:r>
            <w:r>
              <w:rPr>
                <w:color w:val="000000"/>
                <w:sz w:val="22"/>
                <w:szCs w:val="22"/>
              </w:rPr>
              <w:t>g/L</w:t>
            </w:r>
            <w:r w:rsidRPr="00362309">
              <w:rPr>
                <w:color w:val="000000"/>
                <w:sz w:val="22"/>
                <w:szCs w:val="22"/>
              </w:rPr>
              <w:t>, MCV 65</w:t>
            </w:r>
            <w:r>
              <w:rPr>
                <w:color w:val="000000"/>
                <w:sz w:val="22"/>
                <w:szCs w:val="22"/>
              </w:rPr>
              <w:t>fl</w:t>
            </w:r>
            <w:r w:rsidRPr="00362309">
              <w:rPr>
                <w:color w:val="000000"/>
                <w:sz w:val="22"/>
                <w:szCs w:val="22"/>
              </w:rPr>
              <w:t>)</w:t>
            </w:r>
          </w:p>
        </w:tc>
      </w:tr>
      <w:tr w:rsidR="00195F44" w:rsidRPr="00362309" w14:paraId="4E9C8220" w14:textId="77777777" w:rsidTr="00F323AE">
        <w:tc>
          <w:tcPr>
            <w:tcW w:w="1799" w:type="dxa"/>
            <w:shd w:val="clear" w:color="auto" w:fill="auto"/>
          </w:tcPr>
          <w:p w14:paraId="3E44421F"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5 (P5)</w:t>
            </w:r>
          </w:p>
        </w:tc>
        <w:tc>
          <w:tcPr>
            <w:tcW w:w="1920" w:type="dxa"/>
            <w:shd w:val="clear" w:color="auto" w:fill="auto"/>
          </w:tcPr>
          <w:p w14:paraId="5BA976C7" w14:textId="77777777" w:rsidR="00195F44" w:rsidRPr="00362309" w:rsidRDefault="00195F44" w:rsidP="00F323AE">
            <w:pPr>
              <w:rPr>
                <w:sz w:val="22"/>
                <w:szCs w:val="22"/>
              </w:rPr>
            </w:pPr>
            <w:r w:rsidRPr="00362309">
              <w:rPr>
                <w:sz w:val="22"/>
                <w:szCs w:val="22"/>
              </w:rPr>
              <w:t xml:space="preserve">Unexplained </w:t>
            </w:r>
            <w:proofErr w:type="spellStart"/>
            <w:r>
              <w:rPr>
                <w:sz w:val="22"/>
                <w:szCs w:val="22"/>
              </w:rPr>
              <w:t>anaemia</w:t>
            </w:r>
            <w:proofErr w:type="spellEnd"/>
          </w:p>
        </w:tc>
        <w:tc>
          <w:tcPr>
            <w:tcW w:w="1419" w:type="dxa"/>
            <w:shd w:val="clear" w:color="auto" w:fill="auto"/>
          </w:tcPr>
          <w:p w14:paraId="0F3E9021" w14:textId="77777777" w:rsidR="00195F44" w:rsidRPr="00362309" w:rsidRDefault="00195F44" w:rsidP="00F323AE">
            <w:pPr>
              <w:rPr>
                <w:color w:val="000000"/>
                <w:sz w:val="22"/>
                <w:szCs w:val="22"/>
              </w:rPr>
            </w:pPr>
            <w:r>
              <w:rPr>
                <w:color w:val="000000"/>
                <w:sz w:val="22"/>
                <w:szCs w:val="22"/>
              </w:rPr>
              <w:t>Caucasian</w:t>
            </w:r>
          </w:p>
        </w:tc>
        <w:tc>
          <w:tcPr>
            <w:tcW w:w="1419" w:type="dxa"/>
            <w:shd w:val="clear" w:color="auto" w:fill="auto"/>
          </w:tcPr>
          <w:p w14:paraId="6E2C01AD" w14:textId="77777777" w:rsidR="00195F44" w:rsidRPr="00362309" w:rsidRDefault="00195F44" w:rsidP="00F323AE">
            <w:pPr>
              <w:rPr>
                <w:color w:val="000000"/>
                <w:sz w:val="22"/>
                <w:szCs w:val="22"/>
              </w:rPr>
            </w:pPr>
            <w:r w:rsidRPr="00362309">
              <w:rPr>
                <w:color w:val="000000"/>
                <w:sz w:val="22"/>
                <w:szCs w:val="22"/>
              </w:rPr>
              <w:t>6 years</w:t>
            </w:r>
          </w:p>
        </w:tc>
        <w:tc>
          <w:tcPr>
            <w:tcW w:w="1633" w:type="dxa"/>
            <w:shd w:val="clear" w:color="auto" w:fill="auto"/>
          </w:tcPr>
          <w:p w14:paraId="294932D3"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782F8E8F"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537CEFD8"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7B0A20E2" w14:textId="77777777" w:rsidR="00195F44" w:rsidRPr="00362309" w:rsidRDefault="00195F44" w:rsidP="00F323AE">
            <w:pPr>
              <w:rPr>
                <w:color w:val="000000"/>
                <w:sz w:val="22"/>
                <w:szCs w:val="22"/>
              </w:rPr>
            </w:pPr>
            <w:r>
              <w:rPr>
                <w:color w:val="000000"/>
                <w:sz w:val="22"/>
                <w:szCs w:val="22"/>
              </w:rPr>
              <w:t>Transient mild neutropenia</w:t>
            </w:r>
          </w:p>
        </w:tc>
      </w:tr>
      <w:tr w:rsidR="00195F44" w:rsidRPr="00362309" w14:paraId="7DF97717" w14:textId="77777777" w:rsidTr="00F323AE">
        <w:tc>
          <w:tcPr>
            <w:tcW w:w="1799" w:type="dxa"/>
            <w:shd w:val="clear" w:color="auto" w:fill="auto"/>
          </w:tcPr>
          <w:p w14:paraId="6538E18F"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6 (P6)</w:t>
            </w:r>
          </w:p>
          <w:p w14:paraId="52322648" w14:textId="77777777" w:rsidR="00195F44" w:rsidRPr="00362309" w:rsidRDefault="00195F44" w:rsidP="00F323AE">
            <w:pPr>
              <w:rPr>
                <w:color w:val="000000"/>
                <w:sz w:val="22"/>
                <w:szCs w:val="22"/>
              </w:rPr>
            </w:pPr>
          </w:p>
        </w:tc>
        <w:tc>
          <w:tcPr>
            <w:tcW w:w="1920" w:type="dxa"/>
            <w:shd w:val="clear" w:color="auto" w:fill="auto"/>
          </w:tcPr>
          <w:p w14:paraId="68F3713E" w14:textId="77777777" w:rsidR="00195F44" w:rsidRPr="00362309" w:rsidRDefault="00195F44" w:rsidP="00F323AE">
            <w:pPr>
              <w:rPr>
                <w:sz w:val="22"/>
                <w:szCs w:val="22"/>
              </w:rPr>
            </w:pPr>
            <w:r w:rsidRPr="00362309">
              <w:rPr>
                <w:sz w:val="22"/>
                <w:szCs w:val="22"/>
              </w:rPr>
              <w:t xml:space="preserve">Unexplained </w:t>
            </w:r>
            <w:proofErr w:type="spellStart"/>
            <w:r>
              <w:rPr>
                <w:sz w:val="22"/>
                <w:szCs w:val="22"/>
              </w:rPr>
              <w:t>anaemia</w:t>
            </w:r>
            <w:proofErr w:type="spellEnd"/>
          </w:p>
        </w:tc>
        <w:tc>
          <w:tcPr>
            <w:tcW w:w="1419" w:type="dxa"/>
            <w:shd w:val="clear" w:color="auto" w:fill="auto"/>
          </w:tcPr>
          <w:p w14:paraId="5E4C569A" w14:textId="77777777" w:rsidR="00195F44" w:rsidRDefault="00195F44" w:rsidP="00F323AE">
            <w:pPr>
              <w:rPr>
                <w:color w:val="000000"/>
                <w:sz w:val="22"/>
                <w:szCs w:val="22"/>
              </w:rPr>
            </w:pPr>
            <w:r>
              <w:rPr>
                <w:color w:val="000000"/>
                <w:sz w:val="22"/>
                <w:szCs w:val="22"/>
              </w:rPr>
              <w:t>Caucasian</w:t>
            </w:r>
          </w:p>
        </w:tc>
        <w:tc>
          <w:tcPr>
            <w:tcW w:w="1419" w:type="dxa"/>
            <w:shd w:val="clear" w:color="auto" w:fill="auto"/>
          </w:tcPr>
          <w:p w14:paraId="31A32E2F" w14:textId="77777777" w:rsidR="00195F44" w:rsidRPr="00362309" w:rsidRDefault="00195F44" w:rsidP="00F323AE">
            <w:pPr>
              <w:rPr>
                <w:color w:val="000000"/>
                <w:sz w:val="22"/>
                <w:szCs w:val="22"/>
              </w:rPr>
            </w:pPr>
            <w:r>
              <w:rPr>
                <w:color w:val="000000"/>
                <w:sz w:val="22"/>
                <w:szCs w:val="22"/>
              </w:rPr>
              <w:t>5 months</w:t>
            </w:r>
          </w:p>
        </w:tc>
        <w:tc>
          <w:tcPr>
            <w:tcW w:w="1633" w:type="dxa"/>
            <w:shd w:val="clear" w:color="auto" w:fill="auto"/>
          </w:tcPr>
          <w:p w14:paraId="5C2F8B8D" w14:textId="77777777" w:rsidR="00195F44" w:rsidRPr="00362309" w:rsidRDefault="00195F44" w:rsidP="00F323AE">
            <w:pPr>
              <w:rPr>
                <w:color w:val="000000"/>
                <w:sz w:val="22"/>
                <w:szCs w:val="22"/>
              </w:rPr>
            </w:pPr>
            <w:r w:rsidRPr="00362309">
              <w:rPr>
                <w:color w:val="000000"/>
                <w:sz w:val="22"/>
                <w:szCs w:val="22"/>
              </w:rPr>
              <w:t>Pancytopenia</w:t>
            </w:r>
          </w:p>
        </w:tc>
        <w:tc>
          <w:tcPr>
            <w:tcW w:w="1750" w:type="dxa"/>
            <w:shd w:val="clear" w:color="auto" w:fill="auto"/>
          </w:tcPr>
          <w:p w14:paraId="27098F31" w14:textId="77777777" w:rsidR="00195F44" w:rsidRPr="00362309" w:rsidRDefault="00195F44" w:rsidP="00F323AE">
            <w:pPr>
              <w:rPr>
                <w:color w:val="000000"/>
                <w:sz w:val="22"/>
                <w:szCs w:val="22"/>
              </w:rPr>
            </w:pPr>
            <w:r w:rsidRPr="00362309">
              <w:rPr>
                <w:color w:val="000000"/>
                <w:sz w:val="22"/>
                <w:szCs w:val="22"/>
              </w:rPr>
              <w:t xml:space="preserve">Yes from </w:t>
            </w:r>
            <w:r>
              <w:rPr>
                <w:color w:val="000000"/>
                <w:sz w:val="22"/>
                <w:szCs w:val="22"/>
              </w:rPr>
              <w:t xml:space="preserve">5 </w:t>
            </w:r>
            <w:r w:rsidRPr="00362309">
              <w:rPr>
                <w:color w:val="000000"/>
                <w:sz w:val="22"/>
                <w:szCs w:val="22"/>
              </w:rPr>
              <w:t>months</w:t>
            </w:r>
          </w:p>
        </w:tc>
        <w:tc>
          <w:tcPr>
            <w:tcW w:w="1793" w:type="dxa"/>
            <w:shd w:val="clear" w:color="auto" w:fill="auto"/>
          </w:tcPr>
          <w:p w14:paraId="34C72504"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56E3D89A" w14:textId="77777777" w:rsidR="00195F44" w:rsidRPr="00362309" w:rsidRDefault="00195F44" w:rsidP="00F323AE">
            <w:pPr>
              <w:rPr>
                <w:color w:val="000000"/>
                <w:sz w:val="22"/>
                <w:szCs w:val="22"/>
              </w:rPr>
            </w:pPr>
            <w:r w:rsidRPr="00362309">
              <w:rPr>
                <w:color w:val="000000"/>
                <w:sz w:val="22"/>
                <w:szCs w:val="22"/>
              </w:rPr>
              <w:t xml:space="preserve">Neonatal </w:t>
            </w:r>
            <w:proofErr w:type="spellStart"/>
            <w:r>
              <w:rPr>
                <w:color w:val="000000"/>
                <w:sz w:val="22"/>
                <w:szCs w:val="22"/>
              </w:rPr>
              <w:t>anaemia</w:t>
            </w:r>
            <w:proofErr w:type="spellEnd"/>
            <w:r>
              <w:rPr>
                <w:color w:val="000000"/>
                <w:sz w:val="22"/>
                <w:szCs w:val="22"/>
              </w:rPr>
              <w:t>, frequent infections</w:t>
            </w:r>
          </w:p>
        </w:tc>
      </w:tr>
      <w:tr w:rsidR="00195F44" w:rsidRPr="00362309" w14:paraId="21FC4E67" w14:textId="77777777" w:rsidTr="00F323AE">
        <w:tc>
          <w:tcPr>
            <w:tcW w:w="1799" w:type="dxa"/>
            <w:shd w:val="clear" w:color="auto" w:fill="auto"/>
          </w:tcPr>
          <w:p w14:paraId="665AA3D1"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7 (P7)</w:t>
            </w:r>
          </w:p>
          <w:p w14:paraId="3E4B6982" w14:textId="77777777" w:rsidR="00195F44" w:rsidRPr="00362309" w:rsidRDefault="00195F44" w:rsidP="00F323AE">
            <w:pPr>
              <w:rPr>
                <w:color w:val="000000"/>
                <w:sz w:val="22"/>
                <w:szCs w:val="22"/>
              </w:rPr>
            </w:pPr>
          </w:p>
        </w:tc>
        <w:tc>
          <w:tcPr>
            <w:tcW w:w="1920" w:type="dxa"/>
            <w:shd w:val="clear" w:color="auto" w:fill="auto"/>
          </w:tcPr>
          <w:p w14:paraId="6E1B7F3C" w14:textId="77777777" w:rsidR="00195F44" w:rsidRPr="00362309" w:rsidRDefault="00195F44" w:rsidP="00F323AE">
            <w:pPr>
              <w:rPr>
                <w:sz w:val="22"/>
                <w:szCs w:val="22"/>
              </w:rPr>
            </w:pPr>
            <w:r w:rsidRPr="00362309">
              <w:rPr>
                <w:sz w:val="22"/>
                <w:szCs w:val="22"/>
              </w:rPr>
              <w:t xml:space="preserve">Unexplained </w:t>
            </w:r>
            <w:proofErr w:type="spellStart"/>
            <w:r>
              <w:rPr>
                <w:sz w:val="22"/>
                <w:szCs w:val="22"/>
              </w:rPr>
              <w:t>anaemia</w:t>
            </w:r>
            <w:proofErr w:type="spellEnd"/>
          </w:p>
        </w:tc>
        <w:tc>
          <w:tcPr>
            <w:tcW w:w="1419" w:type="dxa"/>
            <w:shd w:val="clear" w:color="auto" w:fill="auto"/>
          </w:tcPr>
          <w:p w14:paraId="2FED06ED" w14:textId="77777777" w:rsidR="00195F44" w:rsidRPr="00362309" w:rsidRDefault="00195F44" w:rsidP="00F323AE">
            <w:pPr>
              <w:rPr>
                <w:color w:val="000000"/>
                <w:sz w:val="22"/>
                <w:szCs w:val="22"/>
              </w:rPr>
            </w:pPr>
            <w:r>
              <w:rPr>
                <w:color w:val="000000"/>
                <w:sz w:val="22"/>
                <w:szCs w:val="22"/>
              </w:rPr>
              <w:t>Caucasian</w:t>
            </w:r>
          </w:p>
        </w:tc>
        <w:tc>
          <w:tcPr>
            <w:tcW w:w="1419" w:type="dxa"/>
            <w:shd w:val="clear" w:color="auto" w:fill="auto"/>
          </w:tcPr>
          <w:p w14:paraId="332F7BC1" w14:textId="77777777" w:rsidR="00195F44" w:rsidRPr="00362309" w:rsidRDefault="00195F44" w:rsidP="00F323AE">
            <w:pPr>
              <w:rPr>
                <w:color w:val="000000"/>
                <w:sz w:val="22"/>
                <w:szCs w:val="22"/>
              </w:rPr>
            </w:pPr>
            <w:r w:rsidRPr="00362309">
              <w:rPr>
                <w:color w:val="000000"/>
                <w:sz w:val="22"/>
                <w:szCs w:val="22"/>
              </w:rPr>
              <w:t>8 years</w:t>
            </w:r>
          </w:p>
        </w:tc>
        <w:tc>
          <w:tcPr>
            <w:tcW w:w="1633" w:type="dxa"/>
            <w:shd w:val="clear" w:color="auto" w:fill="auto"/>
          </w:tcPr>
          <w:p w14:paraId="3FAB63CB"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2D2043EE"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49DACB7D"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69BD65EE" w14:textId="77777777" w:rsidR="00195F44" w:rsidRPr="00362309" w:rsidRDefault="00195F44" w:rsidP="00F323AE">
            <w:pPr>
              <w:rPr>
                <w:color w:val="000000"/>
                <w:sz w:val="22"/>
                <w:szCs w:val="22"/>
              </w:rPr>
            </w:pPr>
            <w:proofErr w:type="spellStart"/>
            <w:r w:rsidRPr="00362309">
              <w:rPr>
                <w:color w:val="000000"/>
                <w:sz w:val="22"/>
                <w:szCs w:val="22"/>
              </w:rPr>
              <w:t>Macrocytosis</w:t>
            </w:r>
            <w:proofErr w:type="spellEnd"/>
            <w:r>
              <w:rPr>
                <w:color w:val="000000"/>
                <w:sz w:val="22"/>
                <w:szCs w:val="22"/>
              </w:rPr>
              <w:t xml:space="preserve"> (MCV 125fl) despite </w:t>
            </w:r>
            <w:r>
              <w:rPr>
                <w:color w:val="000000"/>
                <w:sz w:val="22"/>
                <w:szCs w:val="22"/>
              </w:rPr>
              <w:sym w:font="Symbol" w:char="F061"/>
            </w:r>
            <w:r>
              <w:rPr>
                <w:color w:val="000000"/>
                <w:sz w:val="22"/>
                <w:szCs w:val="22"/>
              </w:rPr>
              <w:t xml:space="preserve"> </w:t>
            </w:r>
            <w:proofErr w:type="spellStart"/>
            <w:r>
              <w:rPr>
                <w:color w:val="000000"/>
                <w:sz w:val="22"/>
                <w:szCs w:val="22"/>
              </w:rPr>
              <w:t>thalassaemia</w:t>
            </w:r>
            <w:proofErr w:type="spellEnd"/>
            <w:r>
              <w:rPr>
                <w:color w:val="000000"/>
                <w:sz w:val="22"/>
                <w:szCs w:val="22"/>
              </w:rPr>
              <w:t xml:space="preserve"> trait, </w:t>
            </w:r>
            <w:proofErr w:type="spellStart"/>
            <w:r>
              <w:rPr>
                <w:color w:val="000000"/>
                <w:sz w:val="22"/>
                <w:szCs w:val="22"/>
              </w:rPr>
              <w:t>splenectomy</w:t>
            </w:r>
            <w:proofErr w:type="spellEnd"/>
          </w:p>
        </w:tc>
      </w:tr>
      <w:tr w:rsidR="00195F44" w:rsidRPr="00362309" w14:paraId="3096B77A" w14:textId="77777777" w:rsidTr="00F323AE">
        <w:tc>
          <w:tcPr>
            <w:tcW w:w="1799" w:type="dxa"/>
            <w:shd w:val="clear" w:color="auto" w:fill="auto"/>
          </w:tcPr>
          <w:p w14:paraId="67589151"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8 (P8)</w:t>
            </w:r>
          </w:p>
          <w:p w14:paraId="4BCBD0B4" w14:textId="77777777" w:rsidR="00195F44" w:rsidRPr="00362309" w:rsidRDefault="00195F44" w:rsidP="00F323AE">
            <w:pPr>
              <w:rPr>
                <w:color w:val="000000"/>
                <w:sz w:val="22"/>
                <w:szCs w:val="22"/>
              </w:rPr>
            </w:pPr>
          </w:p>
        </w:tc>
        <w:tc>
          <w:tcPr>
            <w:tcW w:w="1920" w:type="dxa"/>
            <w:shd w:val="clear" w:color="auto" w:fill="auto"/>
          </w:tcPr>
          <w:p w14:paraId="65126207" w14:textId="77777777" w:rsidR="00195F44" w:rsidRPr="00362309" w:rsidRDefault="00195F44" w:rsidP="00F323AE">
            <w:pPr>
              <w:rPr>
                <w:sz w:val="22"/>
                <w:szCs w:val="22"/>
              </w:rPr>
            </w:pPr>
            <w:r w:rsidRPr="00362309">
              <w:rPr>
                <w:sz w:val="22"/>
                <w:szCs w:val="22"/>
              </w:rPr>
              <w:t xml:space="preserve">Unexplained </w:t>
            </w:r>
            <w:proofErr w:type="spellStart"/>
            <w:r>
              <w:rPr>
                <w:sz w:val="22"/>
                <w:szCs w:val="22"/>
              </w:rPr>
              <w:t>anaemia</w:t>
            </w:r>
            <w:proofErr w:type="spellEnd"/>
          </w:p>
        </w:tc>
        <w:tc>
          <w:tcPr>
            <w:tcW w:w="1419" w:type="dxa"/>
            <w:shd w:val="clear" w:color="auto" w:fill="auto"/>
          </w:tcPr>
          <w:p w14:paraId="0D47A22E" w14:textId="77777777" w:rsidR="00195F44" w:rsidRDefault="00195F44" w:rsidP="00F323AE">
            <w:pPr>
              <w:rPr>
                <w:color w:val="000000"/>
                <w:sz w:val="22"/>
                <w:szCs w:val="22"/>
              </w:rPr>
            </w:pPr>
            <w:r>
              <w:rPr>
                <w:color w:val="000000"/>
                <w:sz w:val="22"/>
                <w:szCs w:val="22"/>
              </w:rPr>
              <w:t>Caucasian</w:t>
            </w:r>
          </w:p>
        </w:tc>
        <w:tc>
          <w:tcPr>
            <w:tcW w:w="1419" w:type="dxa"/>
            <w:shd w:val="clear" w:color="auto" w:fill="auto"/>
          </w:tcPr>
          <w:p w14:paraId="102566F3" w14:textId="77777777" w:rsidR="00195F44" w:rsidRPr="00362309" w:rsidRDefault="00195F44" w:rsidP="00F323AE">
            <w:pPr>
              <w:rPr>
                <w:color w:val="000000"/>
                <w:sz w:val="22"/>
                <w:szCs w:val="22"/>
              </w:rPr>
            </w:pPr>
            <w:r>
              <w:rPr>
                <w:color w:val="000000"/>
                <w:sz w:val="22"/>
                <w:szCs w:val="22"/>
              </w:rPr>
              <w:t>7</w:t>
            </w:r>
            <w:r w:rsidRPr="00362309">
              <w:rPr>
                <w:color w:val="000000"/>
                <w:sz w:val="22"/>
                <w:szCs w:val="22"/>
              </w:rPr>
              <w:t xml:space="preserve"> years</w:t>
            </w:r>
          </w:p>
        </w:tc>
        <w:tc>
          <w:tcPr>
            <w:tcW w:w="1633" w:type="dxa"/>
            <w:shd w:val="clear" w:color="auto" w:fill="auto"/>
          </w:tcPr>
          <w:p w14:paraId="05EB4083"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2D1698F7" w14:textId="77777777" w:rsidR="00195F44" w:rsidRPr="00362309" w:rsidRDefault="00195F44" w:rsidP="00F323AE">
            <w:pPr>
              <w:rPr>
                <w:color w:val="000000"/>
                <w:sz w:val="22"/>
                <w:szCs w:val="22"/>
              </w:rPr>
            </w:pPr>
            <w:r>
              <w:rPr>
                <w:color w:val="000000"/>
                <w:sz w:val="22"/>
                <w:szCs w:val="22"/>
              </w:rPr>
              <w:t>Yes from 7</w:t>
            </w:r>
          </w:p>
        </w:tc>
        <w:tc>
          <w:tcPr>
            <w:tcW w:w="1793" w:type="dxa"/>
            <w:shd w:val="clear" w:color="auto" w:fill="auto"/>
          </w:tcPr>
          <w:p w14:paraId="56F6F81F"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5B99A689" w14:textId="77777777" w:rsidR="00195F44" w:rsidRPr="00362309" w:rsidRDefault="00195F44" w:rsidP="00F323AE">
            <w:pPr>
              <w:rPr>
                <w:color w:val="000000"/>
                <w:sz w:val="22"/>
                <w:szCs w:val="22"/>
              </w:rPr>
            </w:pPr>
            <w:r w:rsidRPr="00362309">
              <w:rPr>
                <w:color w:val="000000"/>
                <w:sz w:val="22"/>
                <w:szCs w:val="22"/>
              </w:rPr>
              <w:t xml:space="preserve">Recurrent infections but normal </w:t>
            </w:r>
            <w:r>
              <w:rPr>
                <w:color w:val="000000"/>
                <w:sz w:val="22"/>
                <w:szCs w:val="22"/>
              </w:rPr>
              <w:t>white cell count, developmental delay</w:t>
            </w:r>
          </w:p>
        </w:tc>
      </w:tr>
      <w:tr w:rsidR="00195F44" w:rsidRPr="00362309" w14:paraId="2FD1E778" w14:textId="77777777" w:rsidTr="00F323AE">
        <w:tc>
          <w:tcPr>
            <w:tcW w:w="1799" w:type="dxa"/>
            <w:shd w:val="clear" w:color="auto" w:fill="auto"/>
          </w:tcPr>
          <w:p w14:paraId="210997C4"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9 (P9)</w:t>
            </w:r>
          </w:p>
        </w:tc>
        <w:tc>
          <w:tcPr>
            <w:tcW w:w="1920" w:type="dxa"/>
            <w:shd w:val="clear" w:color="auto" w:fill="auto"/>
          </w:tcPr>
          <w:p w14:paraId="081008E2" w14:textId="77777777" w:rsidR="00195F44" w:rsidRDefault="00195F44" w:rsidP="00F323AE">
            <w:pPr>
              <w:rPr>
                <w:sz w:val="22"/>
                <w:szCs w:val="22"/>
              </w:rPr>
            </w:pPr>
            <w:r>
              <w:rPr>
                <w:sz w:val="22"/>
                <w:szCs w:val="22"/>
              </w:rPr>
              <w:t>Unexplained</w:t>
            </w:r>
          </w:p>
          <w:p w14:paraId="6A316EEF" w14:textId="77777777" w:rsidR="00195F44" w:rsidRPr="00362309" w:rsidRDefault="00195F44" w:rsidP="00F323AE">
            <w:pPr>
              <w:rPr>
                <w:sz w:val="22"/>
                <w:szCs w:val="22"/>
              </w:rPr>
            </w:pPr>
            <w:proofErr w:type="spellStart"/>
            <w:proofErr w:type="gramStart"/>
            <w:r>
              <w:rPr>
                <w:sz w:val="22"/>
                <w:szCs w:val="22"/>
              </w:rPr>
              <w:t>anaemia</w:t>
            </w:r>
            <w:proofErr w:type="spellEnd"/>
            <w:proofErr w:type="gramEnd"/>
          </w:p>
        </w:tc>
        <w:tc>
          <w:tcPr>
            <w:tcW w:w="1419" w:type="dxa"/>
            <w:shd w:val="clear" w:color="auto" w:fill="auto"/>
          </w:tcPr>
          <w:p w14:paraId="0579C6CE" w14:textId="77777777" w:rsidR="00195F44" w:rsidRDefault="00195F44" w:rsidP="00F323AE">
            <w:pPr>
              <w:rPr>
                <w:color w:val="000000"/>
                <w:sz w:val="22"/>
                <w:szCs w:val="22"/>
              </w:rPr>
            </w:pPr>
            <w:r>
              <w:rPr>
                <w:color w:val="000000"/>
                <w:sz w:val="22"/>
                <w:szCs w:val="22"/>
              </w:rPr>
              <w:t>Caucasian</w:t>
            </w:r>
          </w:p>
        </w:tc>
        <w:tc>
          <w:tcPr>
            <w:tcW w:w="1419" w:type="dxa"/>
            <w:shd w:val="clear" w:color="auto" w:fill="auto"/>
          </w:tcPr>
          <w:p w14:paraId="2BCC899B" w14:textId="77777777" w:rsidR="00195F44" w:rsidRPr="00362309" w:rsidRDefault="00195F44" w:rsidP="00F323AE">
            <w:pPr>
              <w:rPr>
                <w:color w:val="000000"/>
                <w:sz w:val="22"/>
                <w:szCs w:val="22"/>
              </w:rPr>
            </w:pPr>
            <w:r>
              <w:rPr>
                <w:color w:val="000000"/>
                <w:sz w:val="22"/>
                <w:szCs w:val="22"/>
              </w:rPr>
              <w:t>6 months</w:t>
            </w:r>
          </w:p>
        </w:tc>
        <w:tc>
          <w:tcPr>
            <w:tcW w:w="1633" w:type="dxa"/>
            <w:shd w:val="clear" w:color="auto" w:fill="auto"/>
          </w:tcPr>
          <w:p w14:paraId="60C7BEB2"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w:t>
            </w:r>
            <w:r>
              <w:rPr>
                <w:color w:val="000000"/>
                <w:sz w:val="22"/>
                <w:szCs w:val="22"/>
              </w:rPr>
              <w:t>only</w:t>
            </w:r>
          </w:p>
        </w:tc>
        <w:tc>
          <w:tcPr>
            <w:tcW w:w="1750" w:type="dxa"/>
            <w:shd w:val="clear" w:color="auto" w:fill="auto"/>
          </w:tcPr>
          <w:p w14:paraId="69EBA620" w14:textId="77777777" w:rsidR="00195F44" w:rsidRPr="00362309" w:rsidRDefault="00195F44" w:rsidP="00F323AE">
            <w:pPr>
              <w:rPr>
                <w:color w:val="000000"/>
                <w:sz w:val="22"/>
                <w:szCs w:val="22"/>
              </w:rPr>
            </w:pPr>
            <w:r>
              <w:rPr>
                <w:color w:val="000000"/>
                <w:sz w:val="22"/>
                <w:szCs w:val="22"/>
              </w:rPr>
              <w:t>Yes</w:t>
            </w:r>
          </w:p>
        </w:tc>
        <w:tc>
          <w:tcPr>
            <w:tcW w:w="1793" w:type="dxa"/>
            <w:shd w:val="clear" w:color="auto" w:fill="auto"/>
          </w:tcPr>
          <w:p w14:paraId="1051164F" w14:textId="77777777" w:rsidR="00195F44" w:rsidRPr="00362309" w:rsidRDefault="00195F44" w:rsidP="00F323AE">
            <w:pPr>
              <w:rPr>
                <w:color w:val="000000"/>
                <w:sz w:val="22"/>
                <w:szCs w:val="22"/>
              </w:rPr>
            </w:pPr>
            <w:r>
              <w:rPr>
                <w:color w:val="000000"/>
                <w:sz w:val="22"/>
                <w:szCs w:val="22"/>
              </w:rPr>
              <w:t>PK deficiency</w:t>
            </w:r>
          </w:p>
        </w:tc>
        <w:tc>
          <w:tcPr>
            <w:tcW w:w="3862" w:type="dxa"/>
            <w:shd w:val="clear" w:color="auto" w:fill="auto"/>
          </w:tcPr>
          <w:p w14:paraId="11D191C5" w14:textId="77777777" w:rsidR="00195F44" w:rsidRPr="00362309" w:rsidRDefault="00195F44" w:rsidP="00F323AE">
            <w:pPr>
              <w:rPr>
                <w:color w:val="000000"/>
                <w:sz w:val="22"/>
                <w:szCs w:val="22"/>
              </w:rPr>
            </w:pPr>
            <w:r>
              <w:rPr>
                <w:color w:val="000000"/>
                <w:sz w:val="22"/>
                <w:szCs w:val="22"/>
              </w:rPr>
              <w:t xml:space="preserve">Hepatic failure (“giant cell hepatitis” on biopsy) as neonate, resolved. </w:t>
            </w:r>
            <w:r w:rsidRPr="00362309">
              <w:rPr>
                <w:color w:val="000000"/>
                <w:sz w:val="22"/>
                <w:szCs w:val="22"/>
              </w:rPr>
              <w:t xml:space="preserve">Normal </w:t>
            </w:r>
            <w:r w:rsidRPr="00362309">
              <w:rPr>
                <w:color w:val="000000"/>
                <w:sz w:val="22"/>
                <w:szCs w:val="22"/>
              </w:rPr>
              <w:lastRenderedPageBreak/>
              <w:t>retic</w:t>
            </w:r>
            <w:r>
              <w:rPr>
                <w:color w:val="000000"/>
                <w:sz w:val="22"/>
                <w:szCs w:val="22"/>
              </w:rPr>
              <w:t>ulocytes</w:t>
            </w:r>
            <w:r w:rsidRPr="00362309">
              <w:rPr>
                <w:color w:val="000000"/>
                <w:sz w:val="22"/>
                <w:szCs w:val="22"/>
              </w:rPr>
              <w:t>, normal PK level</w:t>
            </w:r>
            <w:r>
              <w:rPr>
                <w:color w:val="000000"/>
                <w:sz w:val="22"/>
                <w:szCs w:val="22"/>
              </w:rPr>
              <w:t>, normal blood smear, mild splenomegaly.</w:t>
            </w:r>
          </w:p>
        </w:tc>
      </w:tr>
      <w:tr w:rsidR="00195F44" w:rsidRPr="00362309" w14:paraId="1A0F88D6" w14:textId="77777777" w:rsidTr="00F323AE">
        <w:tc>
          <w:tcPr>
            <w:tcW w:w="1799" w:type="dxa"/>
            <w:shd w:val="clear" w:color="auto" w:fill="auto"/>
          </w:tcPr>
          <w:p w14:paraId="22A9A336" w14:textId="77777777" w:rsidR="00195F44" w:rsidRPr="00362309" w:rsidRDefault="00195F44" w:rsidP="00F323AE">
            <w:pPr>
              <w:rPr>
                <w:color w:val="000000"/>
                <w:sz w:val="22"/>
                <w:szCs w:val="22"/>
              </w:rPr>
            </w:pPr>
            <w:r w:rsidRPr="00362309">
              <w:rPr>
                <w:color w:val="000000"/>
                <w:sz w:val="22"/>
                <w:szCs w:val="22"/>
              </w:rPr>
              <w:lastRenderedPageBreak/>
              <w:t xml:space="preserve">Patient </w:t>
            </w:r>
            <w:r>
              <w:rPr>
                <w:color w:val="000000"/>
                <w:sz w:val="22"/>
                <w:szCs w:val="22"/>
              </w:rPr>
              <w:t>10 (P10)</w:t>
            </w:r>
          </w:p>
          <w:p w14:paraId="60E7266E" w14:textId="77777777" w:rsidR="00195F44" w:rsidRPr="00362309" w:rsidRDefault="00195F44" w:rsidP="00F323AE">
            <w:pPr>
              <w:rPr>
                <w:color w:val="000000"/>
                <w:sz w:val="22"/>
                <w:szCs w:val="22"/>
              </w:rPr>
            </w:pPr>
          </w:p>
        </w:tc>
        <w:tc>
          <w:tcPr>
            <w:tcW w:w="1920" w:type="dxa"/>
            <w:shd w:val="clear" w:color="auto" w:fill="auto"/>
          </w:tcPr>
          <w:p w14:paraId="1EBA45AB" w14:textId="77777777" w:rsidR="00195F44" w:rsidRPr="00362309" w:rsidRDefault="00195F44" w:rsidP="00F323AE">
            <w:pPr>
              <w:rPr>
                <w:sz w:val="22"/>
                <w:szCs w:val="22"/>
              </w:rPr>
            </w:pPr>
            <w:r w:rsidRPr="00362309">
              <w:rPr>
                <w:sz w:val="22"/>
                <w:szCs w:val="22"/>
              </w:rPr>
              <w:t xml:space="preserve">Unexplained </w:t>
            </w:r>
            <w:proofErr w:type="spellStart"/>
            <w:r>
              <w:rPr>
                <w:sz w:val="22"/>
                <w:szCs w:val="22"/>
              </w:rPr>
              <w:t>anaemia</w:t>
            </w:r>
            <w:proofErr w:type="spellEnd"/>
          </w:p>
        </w:tc>
        <w:tc>
          <w:tcPr>
            <w:tcW w:w="1419" w:type="dxa"/>
            <w:shd w:val="clear" w:color="auto" w:fill="auto"/>
          </w:tcPr>
          <w:p w14:paraId="6B0F86B0" w14:textId="77777777" w:rsidR="00195F44" w:rsidRPr="00362309" w:rsidRDefault="00195F44" w:rsidP="00F323AE">
            <w:pPr>
              <w:rPr>
                <w:color w:val="000000"/>
                <w:sz w:val="22"/>
                <w:szCs w:val="22"/>
              </w:rPr>
            </w:pPr>
            <w:r>
              <w:rPr>
                <w:color w:val="000000"/>
                <w:sz w:val="22"/>
                <w:szCs w:val="22"/>
              </w:rPr>
              <w:t>Afro-</w:t>
            </w:r>
            <w:proofErr w:type="spellStart"/>
            <w:r>
              <w:rPr>
                <w:color w:val="000000"/>
                <w:sz w:val="22"/>
                <w:szCs w:val="22"/>
              </w:rPr>
              <w:t>Carribean</w:t>
            </w:r>
            <w:proofErr w:type="spellEnd"/>
          </w:p>
        </w:tc>
        <w:tc>
          <w:tcPr>
            <w:tcW w:w="1419" w:type="dxa"/>
            <w:shd w:val="clear" w:color="auto" w:fill="auto"/>
          </w:tcPr>
          <w:p w14:paraId="4DAEF869" w14:textId="77777777" w:rsidR="00195F44" w:rsidRPr="00362309" w:rsidRDefault="00195F44" w:rsidP="00F323AE">
            <w:pPr>
              <w:rPr>
                <w:color w:val="000000"/>
                <w:sz w:val="22"/>
                <w:szCs w:val="22"/>
              </w:rPr>
            </w:pPr>
            <w:r w:rsidRPr="00362309">
              <w:rPr>
                <w:color w:val="000000"/>
                <w:sz w:val="22"/>
                <w:szCs w:val="22"/>
              </w:rPr>
              <w:t>1 year</w:t>
            </w:r>
          </w:p>
        </w:tc>
        <w:tc>
          <w:tcPr>
            <w:tcW w:w="1633" w:type="dxa"/>
            <w:shd w:val="clear" w:color="auto" w:fill="auto"/>
          </w:tcPr>
          <w:p w14:paraId="4C7CB254"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66D226B7" w14:textId="77777777" w:rsidR="00195F44" w:rsidRPr="00362309" w:rsidRDefault="00195F44" w:rsidP="00F323AE">
            <w:pPr>
              <w:rPr>
                <w:color w:val="000000"/>
                <w:sz w:val="22"/>
                <w:szCs w:val="22"/>
              </w:rPr>
            </w:pPr>
            <w:r w:rsidRPr="00362309">
              <w:rPr>
                <w:color w:val="000000"/>
                <w:sz w:val="22"/>
                <w:szCs w:val="22"/>
              </w:rPr>
              <w:t>Yes</w:t>
            </w:r>
          </w:p>
        </w:tc>
        <w:tc>
          <w:tcPr>
            <w:tcW w:w="1793" w:type="dxa"/>
            <w:shd w:val="clear" w:color="auto" w:fill="auto"/>
          </w:tcPr>
          <w:p w14:paraId="27243165"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3287AD49" w14:textId="77777777" w:rsidR="00195F44" w:rsidRPr="00362309" w:rsidRDefault="00195F44" w:rsidP="00F323AE">
            <w:pPr>
              <w:rPr>
                <w:color w:val="000000"/>
                <w:sz w:val="22"/>
                <w:szCs w:val="22"/>
              </w:rPr>
            </w:pPr>
            <w:r>
              <w:rPr>
                <w:color w:val="000000"/>
                <w:sz w:val="22"/>
                <w:szCs w:val="22"/>
              </w:rPr>
              <w:t>Diagnosis of</w:t>
            </w:r>
            <w:r w:rsidRPr="00362309">
              <w:rPr>
                <w:color w:val="000000"/>
                <w:sz w:val="22"/>
                <w:szCs w:val="22"/>
              </w:rPr>
              <w:t xml:space="preserve"> SIFD (syndrome of </w:t>
            </w:r>
            <w:proofErr w:type="spellStart"/>
            <w:r w:rsidRPr="00362309">
              <w:rPr>
                <w:color w:val="000000"/>
                <w:sz w:val="22"/>
                <w:szCs w:val="22"/>
              </w:rPr>
              <w:t>sideroblastic</w:t>
            </w:r>
            <w:proofErr w:type="spellEnd"/>
            <w:r w:rsidRPr="00362309">
              <w:rPr>
                <w:color w:val="000000"/>
                <w:sz w:val="22"/>
                <w:szCs w:val="22"/>
              </w:rPr>
              <w:t xml:space="preserve"> </w:t>
            </w:r>
            <w:proofErr w:type="spellStart"/>
            <w:r>
              <w:rPr>
                <w:color w:val="000000"/>
                <w:sz w:val="22"/>
                <w:szCs w:val="22"/>
              </w:rPr>
              <w:t>anaemia</w:t>
            </w:r>
            <w:proofErr w:type="spellEnd"/>
            <w:r w:rsidRPr="00362309">
              <w:rPr>
                <w:color w:val="000000"/>
                <w:sz w:val="22"/>
                <w:szCs w:val="22"/>
              </w:rPr>
              <w:t>, immune deficiency, fever and developmental delay</w:t>
            </w:r>
            <w:r>
              <w:rPr>
                <w:color w:val="000000"/>
                <w:sz w:val="22"/>
                <w:szCs w:val="22"/>
              </w:rPr>
              <w:t xml:space="preserve">) made after </w:t>
            </w:r>
            <w:r w:rsidRPr="006F56D3">
              <w:rPr>
                <w:i/>
                <w:color w:val="000000"/>
                <w:sz w:val="22"/>
                <w:szCs w:val="22"/>
              </w:rPr>
              <w:t>TRNT1</w:t>
            </w:r>
            <w:r>
              <w:rPr>
                <w:color w:val="000000"/>
                <w:sz w:val="22"/>
                <w:szCs w:val="22"/>
              </w:rPr>
              <w:t xml:space="preserve"> mutations identified.</w:t>
            </w:r>
          </w:p>
        </w:tc>
      </w:tr>
      <w:tr w:rsidR="00195F44" w:rsidRPr="00362309" w14:paraId="3B22CE4E" w14:textId="77777777" w:rsidTr="00F323AE">
        <w:tc>
          <w:tcPr>
            <w:tcW w:w="1799" w:type="dxa"/>
            <w:shd w:val="clear" w:color="auto" w:fill="auto"/>
          </w:tcPr>
          <w:p w14:paraId="61013FE0"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11 (P11)</w:t>
            </w:r>
          </w:p>
          <w:p w14:paraId="07FC4ED1" w14:textId="77777777" w:rsidR="00195F44" w:rsidRPr="00362309" w:rsidRDefault="00195F44" w:rsidP="00F323AE">
            <w:pPr>
              <w:rPr>
                <w:color w:val="000000"/>
                <w:sz w:val="22"/>
                <w:szCs w:val="22"/>
              </w:rPr>
            </w:pPr>
          </w:p>
        </w:tc>
        <w:tc>
          <w:tcPr>
            <w:tcW w:w="1920" w:type="dxa"/>
            <w:shd w:val="clear" w:color="auto" w:fill="auto"/>
          </w:tcPr>
          <w:p w14:paraId="7568649D" w14:textId="77777777" w:rsidR="00195F44" w:rsidRPr="00362309" w:rsidRDefault="00195F44" w:rsidP="00F323AE">
            <w:pPr>
              <w:rPr>
                <w:sz w:val="22"/>
                <w:szCs w:val="22"/>
              </w:rPr>
            </w:pPr>
            <w:r w:rsidRPr="00362309">
              <w:rPr>
                <w:sz w:val="22"/>
                <w:szCs w:val="22"/>
              </w:rPr>
              <w:t xml:space="preserve">Unexplained </w:t>
            </w:r>
            <w:proofErr w:type="spellStart"/>
            <w:r>
              <w:rPr>
                <w:sz w:val="22"/>
                <w:szCs w:val="22"/>
              </w:rPr>
              <w:t>anaemia</w:t>
            </w:r>
            <w:proofErr w:type="spellEnd"/>
          </w:p>
        </w:tc>
        <w:tc>
          <w:tcPr>
            <w:tcW w:w="1419" w:type="dxa"/>
            <w:shd w:val="clear" w:color="auto" w:fill="auto"/>
          </w:tcPr>
          <w:p w14:paraId="40E8E02F" w14:textId="77777777" w:rsidR="00195F44" w:rsidRPr="00362309" w:rsidRDefault="00195F44" w:rsidP="00F323AE">
            <w:pPr>
              <w:rPr>
                <w:color w:val="000000"/>
                <w:sz w:val="22"/>
                <w:szCs w:val="22"/>
              </w:rPr>
            </w:pPr>
            <w:r>
              <w:rPr>
                <w:color w:val="000000"/>
                <w:sz w:val="22"/>
                <w:szCs w:val="22"/>
              </w:rPr>
              <w:t>Caucasian</w:t>
            </w:r>
          </w:p>
        </w:tc>
        <w:tc>
          <w:tcPr>
            <w:tcW w:w="1419" w:type="dxa"/>
            <w:shd w:val="clear" w:color="auto" w:fill="auto"/>
          </w:tcPr>
          <w:p w14:paraId="40ED3C5F" w14:textId="77777777" w:rsidR="00195F44" w:rsidRPr="00362309" w:rsidRDefault="00195F44" w:rsidP="00F323AE">
            <w:pPr>
              <w:rPr>
                <w:color w:val="000000"/>
                <w:sz w:val="22"/>
                <w:szCs w:val="22"/>
              </w:rPr>
            </w:pPr>
            <w:r w:rsidRPr="00362309">
              <w:rPr>
                <w:color w:val="000000"/>
                <w:sz w:val="22"/>
                <w:szCs w:val="22"/>
              </w:rPr>
              <w:t>1 year</w:t>
            </w:r>
          </w:p>
        </w:tc>
        <w:tc>
          <w:tcPr>
            <w:tcW w:w="1633" w:type="dxa"/>
            <w:shd w:val="clear" w:color="auto" w:fill="auto"/>
          </w:tcPr>
          <w:p w14:paraId="6831E56C"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5D3B4310" w14:textId="77777777" w:rsidR="00195F44" w:rsidRPr="00362309" w:rsidRDefault="00195F44" w:rsidP="00F323AE">
            <w:pPr>
              <w:rPr>
                <w:color w:val="000000"/>
                <w:sz w:val="22"/>
                <w:szCs w:val="22"/>
              </w:rPr>
            </w:pPr>
            <w:r w:rsidRPr="00362309">
              <w:rPr>
                <w:color w:val="000000"/>
                <w:sz w:val="22"/>
                <w:szCs w:val="22"/>
              </w:rPr>
              <w:t>Yes from birth/utero</w:t>
            </w:r>
            <w:r>
              <w:rPr>
                <w:color w:val="000000"/>
                <w:sz w:val="22"/>
                <w:szCs w:val="22"/>
              </w:rPr>
              <w:t xml:space="preserve"> (two IUTs)</w:t>
            </w:r>
          </w:p>
        </w:tc>
        <w:tc>
          <w:tcPr>
            <w:tcW w:w="1793" w:type="dxa"/>
            <w:shd w:val="clear" w:color="auto" w:fill="auto"/>
          </w:tcPr>
          <w:p w14:paraId="4588AD0E"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2763CFAC" w14:textId="77777777" w:rsidR="00195F44" w:rsidRPr="00362309" w:rsidRDefault="00195F44" w:rsidP="00F323AE">
            <w:pPr>
              <w:rPr>
                <w:color w:val="000000"/>
                <w:sz w:val="22"/>
                <w:szCs w:val="22"/>
              </w:rPr>
            </w:pPr>
            <w:proofErr w:type="spellStart"/>
            <w:r w:rsidRPr="00362309">
              <w:rPr>
                <w:color w:val="000000"/>
                <w:sz w:val="22"/>
                <w:szCs w:val="22"/>
              </w:rPr>
              <w:t>Erythroid</w:t>
            </w:r>
            <w:proofErr w:type="spellEnd"/>
            <w:r w:rsidRPr="00362309">
              <w:rPr>
                <w:color w:val="000000"/>
                <w:sz w:val="22"/>
                <w:szCs w:val="22"/>
              </w:rPr>
              <w:t xml:space="preserve"> hyperplasia on marrow, no </w:t>
            </w:r>
            <w:proofErr w:type="spellStart"/>
            <w:r w:rsidRPr="00362309">
              <w:rPr>
                <w:color w:val="000000"/>
                <w:sz w:val="22"/>
                <w:szCs w:val="22"/>
              </w:rPr>
              <w:t>sideroblastic</w:t>
            </w:r>
            <w:proofErr w:type="spellEnd"/>
            <w:r w:rsidRPr="00362309">
              <w:rPr>
                <w:color w:val="000000"/>
                <w:sz w:val="22"/>
                <w:szCs w:val="22"/>
              </w:rPr>
              <w:t xml:space="preserve"> </w:t>
            </w:r>
            <w:proofErr w:type="spellStart"/>
            <w:r>
              <w:rPr>
                <w:color w:val="000000"/>
                <w:sz w:val="22"/>
                <w:szCs w:val="22"/>
              </w:rPr>
              <w:t>anaemia</w:t>
            </w:r>
            <w:proofErr w:type="spellEnd"/>
            <w:r w:rsidRPr="00362309">
              <w:rPr>
                <w:color w:val="000000"/>
                <w:sz w:val="22"/>
                <w:szCs w:val="22"/>
              </w:rPr>
              <w:t xml:space="preserve">, no CDA.  </w:t>
            </w:r>
          </w:p>
        </w:tc>
      </w:tr>
      <w:tr w:rsidR="00195F44" w:rsidRPr="00362309" w14:paraId="2D3A7FC4" w14:textId="77777777" w:rsidTr="00F323AE">
        <w:tc>
          <w:tcPr>
            <w:tcW w:w="1799" w:type="dxa"/>
            <w:shd w:val="clear" w:color="auto" w:fill="auto"/>
          </w:tcPr>
          <w:p w14:paraId="4151517D"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12 (P12)</w:t>
            </w:r>
          </w:p>
          <w:p w14:paraId="67B0095E" w14:textId="77777777" w:rsidR="00195F44" w:rsidRPr="00362309" w:rsidRDefault="00195F44" w:rsidP="00F323AE">
            <w:pPr>
              <w:rPr>
                <w:color w:val="000000"/>
                <w:sz w:val="22"/>
                <w:szCs w:val="22"/>
              </w:rPr>
            </w:pPr>
          </w:p>
        </w:tc>
        <w:tc>
          <w:tcPr>
            <w:tcW w:w="1920" w:type="dxa"/>
            <w:shd w:val="clear" w:color="auto" w:fill="auto"/>
          </w:tcPr>
          <w:p w14:paraId="676436A2" w14:textId="77777777" w:rsidR="00195F44" w:rsidRPr="00362309" w:rsidRDefault="00195F44" w:rsidP="00F323AE">
            <w:pPr>
              <w:rPr>
                <w:sz w:val="22"/>
                <w:szCs w:val="22"/>
              </w:rPr>
            </w:pPr>
            <w:r w:rsidRPr="00362309">
              <w:rPr>
                <w:sz w:val="22"/>
                <w:szCs w:val="22"/>
              </w:rPr>
              <w:t xml:space="preserve">Unexplained </w:t>
            </w:r>
            <w:proofErr w:type="spellStart"/>
            <w:r>
              <w:rPr>
                <w:sz w:val="22"/>
                <w:szCs w:val="22"/>
              </w:rPr>
              <w:t>anaemia</w:t>
            </w:r>
            <w:proofErr w:type="spellEnd"/>
          </w:p>
        </w:tc>
        <w:tc>
          <w:tcPr>
            <w:tcW w:w="1419" w:type="dxa"/>
            <w:shd w:val="clear" w:color="auto" w:fill="auto"/>
          </w:tcPr>
          <w:p w14:paraId="0A90DCBE" w14:textId="77777777" w:rsidR="00195F44" w:rsidRDefault="00195F44" w:rsidP="00F323AE">
            <w:pPr>
              <w:rPr>
                <w:color w:val="000000"/>
                <w:sz w:val="22"/>
                <w:szCs w:val="22"/>
              </w:rPr>
            </w:pPr>
            <w:r>
              <w:rPr>
                <w:color w:val="000000"/>
                <w:sz w:val="22"/>
                <w:szCs w:val="22"/>
              </w:rPr>
              <w:t>Asian</w:t>
            </w:r>
          </w:p>
        </w:tc>
        <w:tc>
          <w:tcPr>
            <w:tcW w:w="1419" w:type="dxa"/>
            <w:shd w:val="clear" w:color="auto" w:fill="auto"/>
          </w:tcPr>
          <w:p w14:paraId="72710A1C" w14:textId="77777777" w:rsidR="00195F44" w:rsidRPr="00362309" w:rsidRDefault="00195F44" w:rsidP="00F323AE">
            <w:pPr>
              <w:rPr>
                <w:color w:val="000000"/>
                <w:sz w:val="22"/>
                <w:szCs w:val="22"/>
              </w:rPr>
            </w:pPr>
            <w:r>
              <w:rPr>
                <w:color w:val="000000"/>
                <w:sz w:val="22"/>
                <w:szCs w:val="22"/>
              </w:rPr>
              <w:t xml:space="preserve">18 years </w:t>
            </w:r>
          </w:p>
        </w:tc>
        <w:tc>
          <w:tcPr>
            <w:tcW w:w="1633" w:type="dxa"/>
            <w:shd w:val="clear" w:color="auto" w:fill="auto"/>
          </w:tcPr>
          <w:p w14:paraId="759DD100" w14:textId="77777777" w:rsidR="00195F44" w:rsidRPr="00362309" w:rsidRDefault="00195F44" w:rsidP="00F323AE">
            <w:pPr>
              <w:rPr>
                <w:color w:val="000000"/>
                <w:sz w:val="22"/>
                <w:szCs w:val="22"/>
              </w:rPr>
            </w:pPr>
            <w:proofErr w:type="spellStart"/>
            <w:r>
              <w:rPr>
                <w:color w:val="000000"/>
                <w:sz w:val="22"/>
                <w:szCs w:val="22"/>
              </w:rPr>
              <w:t>Anaemia</w:t>
            </w:r>
            <w:proofErr w:type="spellEnd"/>
            <w:r>
              <w:rPr>
                <w:color w:val="000000"/>
                <w:sz w:val="22"/>
                <w:szCs w:val="22"/>
              </w:rPr>
              <w:t xml:space="preserve"> only, then pancytopenia</w:t>
            </w:r>
          </w:p>
        </w:tc>
        <w:tc>
          <w:tcPr>
            <w:tcW w:w="1750" w:type="dxa"/>
            <w:shd w:val="clear" w:color="auto" w:fill="auto"/>
          </w:tcPr>
          <w:p w14:paraId="4267DE84" w14:textId="77777777" w:rsidR="00195F44" w:rsidRPr="00362309" w:rsidRDefault="00195F44" w:rsidP="00F323AE">
            <w:pPr>
              <w:rPr>
                <w:color w:val="000000"/>
                <w:sz w:val="22"/>
                <w:szCs w:val="22"/>
              </w:rPr>
            </w:pPr>
            <w:r>
              <w:rPr>
                <w:color w:val="000000"/>
                <w:sz w:val="22"/>
                <w:szCs w:val="22"/>
              </w:rPr>
              <w:t>Yes after 1 year</w:t>
            </w:r>
          </w:p>
        </w:tc>
        <w:tc>
          <w:tcPr>
            <w:tcW w:w="1793" w:type="dxa"/>
            <w:shd w:val="clear" w:color="auto" w:fill="auto"/>
          </w:tcPr>
          <w:p w14:paraId="25D04EFD"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4372FC01" w14:textId="77777777" w:rsidR="00195F44" w:rsidRPr="00362309" w:rsidRDefault="00195F44" w:rsidP="00F323AE">
            <w:pPr>
              <w:rPr>
                <w:color w:val="000000"/>
                <w:sz w:val="22"/>
                <w:szCs w:val="22"/>
              </w:rPr>
            </w:pPr>
            <w:r>
              <w:rPr>
                <w:color w:val="000000"/>
                <w:sz w:val="22"/>
                <w:szCs w:val="22"/>
              </w:rPr>
              <w:t xml:space="preserve">Initial BM: reduced erythropoiesis, repeat after 1 year confirmed evolution to </w:t>
            </w:r>
            <w:proofErr w:type="spellStart"/>
            <w:r>
              <w:rPr>
                <w:color w:val="000000"/>
                <w:sz w:val="22"/>
                <w:szCs w:val="22"/>
              </w:rPr>
              <w:t>hypoplastic</w:t>
            </w:r>
            <w:proofErr w:type="spellEnd"/>
            <w:r>
              <w:rPr>
                <w:color w:val="000000"/>
                <w:sz w:val="22"/>
                <w:szCs w:val="22"/>
              </w:rPr>
              <w:t xml:space="preserve"> MDS/AA</w:t>
            </w:r>
          </w:p>
        </w:tc>
      </w:tr>
      <w:tr w:rsidR="00195F44" w:rsidRPr="00362309" w14:paraId="7C507124" w14:textId="77777777" w:rsidTr="00F323AE">
        <w:tc>
          <w:tcPr>
            <w:tcW w:w="1799" w:type="dxa"/>
            <w:shd w:val="clear" w:color="auto" w:fill="auto"/>
          </w:tcPr>
          <w:p w14:paraId="38444E08"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13 (P13)</w:t>
            </w:r>
          </w:p>
          <w:p w14:paraId="2F725BDA" w14:textId="77777777" w:rsidR="00195F44" w:rsidRPr="00362309" w:rsidRDefault="00195F44" w:rsidP="00F323AE">
            <w:pPr>
              <w:rPr>
                <w:color w:val="000000"/>
                <w:sz w:val="22"/>
                <w:szCs w:val="22"/>
              </w:rPr>
            </w:pPr>
          </w:p>
        </w:tc>
        <w:tc>
          <w:tcPr>
            <w:tcW w:w="1920" w:type="dxa"/>
            <w:shd w:val="clear" w:color="auto" w:fill="auto"/>
          </w:tcPr>
          <w:p w14:paraId="513A96F5" w14:textId="77777777" w:rsidR="00195F44" w:rsidRPr="00362309" w:rsidRDefault="00195F44" w:rsidP="00F323AE">
            <w:pPr>
              <w:rPr>
                <w:sz w:val="22"/>
                <w:szCs w:val="22"/>
              </w:rPr>
            </w:pPr>
            <w:r w:rsidRPr="00362309">
              <w:rPr>
                <w:sz w:val="22"/>
                <w:szCs w:val="22"/>
              </w:rPr>
              <w:t xml:space="preserve">Unexplained </w:t>
            </w:r>
            <w:proofErr w:type="spellStart"/>
            <w:r>
              <w:rPr>
                <w:sz w:val="22"/>
                <w:szCs w:val="22"/>
              </w:rPr>
              <w:t>anaemia</w:t>
            </w:r>
            <w:proofErr w:type="spellEnd"/>
          </w:p>
        </w:tc>
        <w:tc>
          <w:tcPr>
            <w:tcW w:w="1419" w:type="dxa"/>
            <w:shd w:val="clear" w:color="auto" w:fill="auto"/>
          </w:tcPr>
          <w:p w14:paraId="4FBE09E6" w14:textId="77777777" w:rsidR="00195F44" w:rsidRDefault="00195F44" w:rsidP="00F323AE">
            <w:pPr>
              <w:rPr>
                <w:color w:val="000000"/>
                <w:sz w:val="22"/>
                <w:szCs w:val="22"/>
              </w:rPr>
            </w:pPr>
            <w:r>
              <w:rPr>
                <w:color w:val="000000"/>
                <w:sz w:val="22"/>
                <w:szCs w:val="22"/>
              </w:rPr>
              <w:t>Caucasian</w:t>
            </w:r>
          </w:p>
        </w:tc>
        <w:tc>
          <w:tcPr>
            <w:tcW w:w="1419" w:type="dxa"/>
            <w:shd w:val="clear" w:color="auto" w:fill="auto"/>
          </w:tcPr>
          <w:p w14:paraId="488E8EAD" w14:textId="77777777" w:rsidR="00195F44" w:rsidRPr="00362309" w:rsidRDefault="00195F44" w:rsidP="00F323AE">
            <w:pPr>
              <w:rPr>
                <w:color w:val="000000"/>
                <w:sz w:val="22"/>
                <w:szCs w:val="22"/>
              </w:rPr>
            </w:pPr>
            <w:r>
              <w:rPr>
                <w:color w:val="000000"/>
                <w:sz w:val="22"/>
                <w:szCs w:val="22"/>
              </w:rPr>
              <w:t>In utero</w:t>
            </w:r>
          </w:p>
        </w:tc>
        <w:tc>
          <w:tcPr>
            <w:tcW w:w="1633" w:type="dxa"/>
            <w:shd w:val="clear" w:color="auto" w:fill="auto"/>
          </w:tcPr>
          <w:p w14:paraId="20045FB0" w14:textId="77777777" w:rsidR="00195F44" w:rsidRPr="00362309" w:rsidRDefault="00195F44" w:rsidP="00F323AE">
            <w:pPr>
              <w:rPr>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62D7986F" w14:textId="77777777" w:rsidR="00195F44" w:rsidRPr="00362309" w:rsidRDefault="00195F44" w:rsidP="00F323AE">
            <w:pPr>
              <w:rPr>
                <w:color w:val="000000"/>
                <w:sz w:val="22"/>
                <w:szCs w:val="22"/>
              </w:rPr>
            </w:pPr>
            <w:r>
              <w:rPr>
                <w:color w:val="000000"/>
                <w:sz w:val="22"/>
                <w:szCs w:val="22"/>
              </w:rPr>
              <w:t>Yes</w:t>
            </w:r>
          </w:p>
        </w:tc>
        <w:tc>
          <w:tcPr>
            <w:tcW w:w="1793" w:type="dxa"/>
            <w:shd w:val="clear" w:color="auto" w:fill="auto"/>
          </w:tcPr>
          <w:p w14:paraId="03FFCEB1" w14:textId="77777777" w:rsidR="00195F44" w:rsidRDefault="00195F44" w:rsidP="00F323AE">
            <w:pPr>
              <w:rPr>
                <w:color w:val="000000"/>
                <w:sz w:val="22"/>
                <w:szCs w:val="22"/>
              </w:rPr>
            </w:pPr>
            <w:r>
              <w:rPr>
                <w:color w:val="000000"/>
                <w:sz w:val="22"/>
                <w:szCs w:val="22"/>
              </w:rPr>
              <w:t>CDA-2</w:t>
            </w:r>
          </w:p>
        </w:tc>
        <w:tc>
          <w:tcPr>
            <w:tcW w:w="3862" w:type="dxa"/>
            <w:shd w:val="clear" w:color="auto" w:fill="auto"/>
          </w:tcPr>
          <w:p w14:paraId="07A91327" w14:textId="77777777" w:rsidR="00195F44" w:rsidRPr="00362309" w:rsidRDefault="00195F44" w:rsidP="00F323AE">
            <w:pPr>
              <w:rPr>
                <w:color w:val="000000"/>
                <w:sz w:val="22"/>
                <w:szCs w:val="22"/>
              </w:rPr>
            </w:pPr>
            <w:r>
              <w:rPr>
                <w:color w:val="000000"/>
                <w:sz w:val="22"/>
                <w:szCs w:val="22"/>
              </w:rPr>
              <w:t>Required 2x IUTs then none needed until 1 year old.  VSD and ventricular hypertrophy.  BMA done after molecular diagnosis is consistent with CDA-2 (</w:t>
            </w:r>
            <w:proofErr w:type="spellStart"/>
            <w:r>
              <w:rPr>
                <w:color w:val="000000"/>
                <w:sz w:val="22"/>
                <w:szCs w:val="22"/>
              </w:rPr>
              <w:t>dyserythropoiesis</w:t>
            </w:r>
            <w:proofErr w:type="spellEnd"/>
            <w:r>
              <w:rPr>
                <w:color w:val="000000"/>
                <w:sz w:val="22"/>
                <w:szCs w:val="22"/>
              </w:rPr>
              <w:t xml:space="preserve"> and </w:t>
            </w:r>
            <w:proofErr w:type="spellStart"/>
            <w:r>
              <w:rPr>
                <w:color w:val="000000"/>
                <w:sz w:val="22"/>
                <w:szCs w:val="22"/>
              </w:rPr>
              <w:t>binucleate</w:t>
            </w:r>
            <w:proofErr w:type="spellEnd"/>
            <w:r>
              <w:rPr>
                <w:color w:val="000000"/>
                <w:sz w:val="22"/>
                <w:szCs w:val="22"/>
              </w:rPr>
              <w:t xml:space="preserve"> cells) but EM inconclusive.</w:t>
            </w:r>
          </w:p>
        </w:tc>
      </w:tr>
      <w:tr w:rsidR="00195F44" w:rsidRPr="00362309" w14:paraId="5F8EF608" w14:textId="77777777" w:rsidTr="00F323AE">
        <w:tc>
          <w:tcPr>
            <w:tcW w:w="1799" w:type="dxa"/>
            <w:shd w:val="clear" w:color="auto" w:fill="auto"/>
          </w:tcPr>
          <w:p w14:paraId="35117833"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14 (P14)</w:t>
            </w:r>
          </w:p>
          <w:p w14:paraId="7A3D1BC2" w14:textId="77777777" w:rsidR="00195F44" w:rsidRPr="00362309" w:rsidRDefault="00195F44" w:rsidP="00F323AE">
            <w:pPr>
              <w:rPr>
                <w:color w:val="000000"/>
                <w:sz w:val="22"/>
                <w:szCs w:val="22"/>
              </w:rPr>
            </w:pPr>
          </w:p>
        </w:tc>
        <w:tc>
          <w:tcPr>
            <w:tcW w:w="1920" w:type="dxa"/>
            <w:shd w:val="clear" w:color="auto" w:fill="auto"/>
          </w:tcPr>
          <w:p w14:paraId="155EDC83" w14:textId="77777777" w:rsidR="00195F44" w:rsidRPr="00362309" w:rsidRDefault="00195F44" w:rsidP="00F323AE">
            <w:pPr>
              <w:rPr>
                <w:sz w:val="22"/>
                <w:szCs w:val="22"/>
              </w:rPr>
            </w:pPr>
            <w:r w:rsidRPr="00362309">
              <w:rPr>
                <w:sz w:val="22"/>
                <w:szCs w:val="22"/>
              </w:rPr>
              <w:t xml:space="preserve">Unexplained </w:t>
            </w:r>
            <w:proofErr w:type="spellStart"/>
            <w:r>
              <w:rPr>
                <w:sz w:val="22"/>
                <w:szCs w:val="22"/>
              </w:rPr>
              <w:t>anaemia</w:t>
            </w:r>
            <w:proofErr w:type="spellEnd"/>
          </w:p>
        </w:tc>
        <w:tc>
          <w:tcPr>
            <w:tcW w:w="1419" w:type="dxa"/>
            <w:shd w:val="clear" w:color="auto" w:fill="auto"/>
          </w:tcPr>
          <w:p w14:paraId="733E4AF4" w14:textId="77777777" w:rsidR="00195F44" w:rsidRDefault="00195F44" w:rsidP="00F323AE">
            <w:pPr>
              <w:rPr>
                <w:color w:val="000000"/>
                <w:sz w:val="22"/>
                <w:szCs w:val="22"/>
              </w:rPr>
            </w:pPr>
            <w:r>
              <w:rPr>
                <w:color w:val="000000"/>
                <w:sz w:val="22"/>
                <w:szCs w:val="22"/>
              </w:rPr>
              <w:t>Afro-</w:t>
            </w:r>
            <w:proofErr w:type="spellStart"/>
            <w:r>
              <w:rPr>
                <w:color w:val="000000"/>
                <w:sz w:val="22"/>
                <w:szCs w:val="22"/>
              </w:rPr>
              <w:t>Carribean</w:t>
            </w:r>
            <w:proofErr w:type="spellEnd"/>
          </w:p>
        </w:tc>
        <w:tc>
          <w:tcPr>
            <w:tcW w:w="1419" w:type="dxa"/>
            <w:shd w:val="clear" w:color="auto" w:fill="auto"/>
          </w:tcPr>
          <w:p w14:paraId="37CE69C7" w14:textId="77777777" w:rsidR="00195F44" w:rsidRPr="00362309" w:rsidRDefault="00195F44" w:rsidP="00F323AE">
            <w:pPr>
              <w:rPr>
                <w:color w:val="000000"/>
                <w:sz w:val="22"/>
                <w:szCs w:val="22"/>
              </w:rPr>
            </w:pPr>
            <w:r>
              <w:rPr>
                <w:color w:val="000000"/>
                <w:sz w:val="22"/>
                <w:szCs w:val="22"/>
              </w:rPr>
              <w:t>7 years</w:t>
            </w:r>
          </w:p>
        </w:tc>
        <w:tc>
          <w:tcPr>
            <w:tcW w:w="1633" w:type="dxa"/>
            <w:shd w:val="clear" w:color="auto" w:fill="auto"/>
          </w:tcPr>
          <w:p w14:paraId="04BCC9F1" w14:textId="77777777" w:rsidR="00195F44" w:rsidRPr="00362309" w:rsidRDefault="00195F44" w:rsidP="00F323AE">
            <w:pPr>
              <w:rPr>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599BE370"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4C712511" w14:textId="77777777" w:rsidR="00195F44" w:rsidRPr="00362309" w:rsidRDefault="00195F44" w:rsidP="00F323AE">
            <w:pPr>
              <w:rPr>
                <w:color w:val="000000"/>
                <w:sz w:val="22"/>
                <w:szCs w:val="22"/>
              </w:rPr>
            </w:pPr>
            <w:r>
              <w:rPr>
                <w:sz w:val="22"/>
                <w:szCs w:val="22"/>
              </w:rPr>
              <w:t>Pyrimidine-5'-nucleotidase deficiency</w:t>
            </w:r>
          </w:p>
        </w:tc>
        <w:tc>
          <w:tcPr>
            <w:tcW w:w="3862" w:type="dxa"/>
            <w:shd w:val="clear" w:color="auto" w:fill="auto"/>
          </w:tcPr>
          <w:p w14:paraId="2BA7CDCD" w14:textId="77777777" w:rsidR="00195F44" w:rsidRPr="00362309" w:rsidRDefault="00195F44" w:rsidP="00F323AE">
            <w:pPr>
              <w:rPr>
                <w:color w:val="000000"/>
                <w:sz w:val="22"/>
                <w:szCs w:val="22"/>
              </w:rPr>
            </w:pPr>
            <w:r>
              <w:rPr>
                <w:color w:val="000000"/>
                <w:sz w:val="22"/>
                <w:szCs w:val="22"/>
              </w:rPr>
              <w:t xml:space="preserve">Mild </w:t>
            </w:r>
            <w:proofErr w:type="spellStart"/>
            <w:r>
              <w:rPr>
                <w:color w:val="000000"/>
                <w:sz w:val="22"/>
                <w:szCs w:val="22"/>
              </w:rPr>
              <w:t>reticulocytosis</w:t>
            </w:r>
            <w:proofErr w:type="spellEnd"/>
          </w:p>
        </w:tc>
      </w:tr>
      <w:tr w:rsidR="00195F44" w:rsidRPr="00362309" w14:paraId="409520E8" w14:textId="77777777" w:rsidTr="00F323AE">
        <w:tc>
          <w:tcPr>
            <w:tcW w:w="1799" w:type="dxa"/>
            <w:shd w:val="clear" w:color="auto" w:fill="auto"/>
          </w:tcPr>
          <w:p w14:paraId="0A817277"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15 (P15)</w:t>
            </w:r>
          </w:p>
          <w:p w14:paraId="231105BD" w14:textId="77777777" w:rsidR="00195F44" w:rsidRPr="00362309" w:rsidRDefault="00195F44" w:rsidP="00F323AE">
            <w:pPr>
              <w:rPr>
                <w:color w:val="000000"/>
                <w:sz w:val="22"/>
                <w:szCs w:val="22"/>
              </w:rPr>
            </w:pPr>
          </w:p>
        </w:tc>
        <w:tc>
          <w:tcPr>
            <w:tcW w:w="1920" w:type="dxa"/>
            <w:shd w:val="clear" w:color="auto" w:fill="auto"/>
          </w:tcPr>
          <w:p w14:paraId="5F15FA93" w14:textId="77777777" w:rsidR="00195F44" w:rsidRPr="00362309" w:rsidRDefault="00195F44" w:rsidP="00F323AE">
            <w:pPr>
              <w:rPr>
                <w:sz w:val="22"/>
                <w:szCs w:val="22"/>
              </w:rPr>
            </w:pPr>
            <w:r w:rsidRPr="00362309">
              <w:rPr>
                <w:sz w:val="22"/>
                <w:szCs w:val="22"/>
              </w:rPr>
              <w:t xml:space="preserve">Unexplained </w:t>
            </w:r>
            <w:proofErr w:type="spellStart"/>
            <w:r>
              <w:rPr>
                <w:sz w:val="22"/>
                <w:szCs w:val="22"/>
              </w:rPr>
              <w:t>anaemia</w:t>
            </w:r>
            <w:proofErr w:type="spellEnd"/>
          </w:p>
        </w:tc>
        <w:tc>
          <w:tcPr>
            <w:tcW w:w="1419" w:type="dxa"/>
            <w:shd w:val="clear" w:color="auto" w:fill="auto"/>
          </w:tcPr>
          <w:p w14:paraId="693ACE37" w14:textId="77777777" w:rsidR="00195F44" w:rsidRDefault="00195F44" w:rsidP="00F323AE">
            <w:pPr>
              <w:rPr>
                <w:color w:val="000000"/>
                <w:sz w:val="22"/>
                <w:szCs w:val="22"/>
              </w:rPr>
            </w:pPr>
            <w:r>
              <w:rPr>
                <w:color w:val="000000"/>
                <w:sz w:val="22"/>
                <w:szCs w:val="22"/>
              </w:rPr>
              <w:t>Caucasian</w:t>
            </w:r>
          </w:p>
        </w:tc>
        <w:tc>
          <w:tcPr>
            <w:tcW w:w="1419" w:type="dxa"/>
            <w:shd w:val="clear" w:color="auto" w:fill="auto"/>
          </w:tcPr>
          <w:p w14:paraId="1005F4A4" w14:textId="77777777" w:rsidR="00195F44" w:rsidRPr="00362309" w:rsidRDefault="00195F44" w:rsidP="00F323AE">
            <w:pPr>
              <w:rPr>
                <w:color w:val="000000"/>
                <w:sz w:val="22"/>
                <w:szCs w:val="22"/>
              </w:rPr>
            </w:pPr>
            <w:r>
              <w:rPr>
                <w:color w:val="000000"/>
                <w:sz w:val="22"/>
                <w:szCs w:val="22"/>
              </w:rPr>
              <w:t>1 year</w:t>
            </w:r>
          </w:p>
        </w:tc>
        <w:tc>
          <w:tcPr>
            <w:tcW w:w="1633" w:type="dxa"/>
            <w:shd w:val="clear" w:color="auto" w:fill="auto"/>
          </w:tcPr>
          <w:p w14:paraId="4F86F731" w14:textId="77777777" w:rsidR="00195F44" w:rsidRPr="00362309" w:rsidRDefault="00195F44" w:rsidP="00F323AE">
            <w:pPr>
              <w:rPr>
                <w:color w:val="000000"/>
                <w:sz w:val="22"/>
                <w:szCs w:val="22"/>
              </w:rPr>
            </w:pPr>
            <w:r w:rsidRPr="00362309">
              <w:rPr>
                <w:color w:val="000000"/>
                <w:sz w:val="22"/>
                <w:szCs w:val="22"/>
              </w:rPr>
              <w:t>Pancytopenia</w:t>
            </w:r>
          </w:p>
        </w:tc>
        <w:tc>
          <w:tcPr>
            <w:tcW w:w="1750" w:type="dxa"/>
            <w:shd w:val="clear" w:color="auto" w:fill="auto"/>
          </w:tcPr>
          <w:p w14:paraId="07C5F4D0" w14:textId="77777777" w:rsidR="00195F44" w:rsidRPr="00362309" w:rsidRDefault="00195F44" w:rsidP="00F323AE">
            <w:pPr>
              <w:rPr>
                <w:color w:val="000000"/>
                <w:sz w:val="22"/>
                <w:szCs w:val="22"/>
              </w:rPr>
            </w:pPr>
            <w:r>
              <w:rPr>
                <w:color w:val="000000"/>
                <w:sz w:val="22"/>
                <w:szCs w:val="22"/>
              </w:rPr>
              <w:t xml:space="preserve">Yes </w:t>
            </w:r>
          </w:p>
        </w:tc>
        <w:tc>
          <w:tcPr>
            <w:tcW w:w="1793" w:type="dxa"/>
            <w:shd w:val="clear" w:color="auto" w:fill="auto"/>
          </w:tcPr>
          <w:p w14:paraId="504D7327" w14:textId="77777777" w:rsidR="00195F44"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464783B9" w14:textId="77777777" w:rsidR="00195F44" w:rsidRPr="00362309" w:rsidRDefault="00195F44" w:rsidP="00F323AE">
            <w:pPr>
              <w:rPr>
                <w:color w:val="000000"/>
                <w:sz w:val="22"/>
                <w:szCs w:val="22"/>
              </w:rPr>
            </w:pPr>
            <w:r>
              <w:rPr>
                <w:color w:val="000000"/>
                <w:sz w:val="22"/>
                <w:szCs w:val="22"/>
              </w:rPr>
              <w:t>Frequent infections. M</w:t>
            </w:r>
            <w:r w:rsidRPr="00362309">
              <w:rPr>
                <w:color w:val="000000"/>
                <w:sz w:val="22"/>
                <w:szCs w:val="22"/>
              </w:rPr>
              <w:t xml:space="preserve">other had </w:t>
            </w:r>
            <w:r>
              <w:rPr>
                <w:color w:val="000000"/>
                <w:sz w:val="22"/>
                <w:szCs w:val="22"/>
              </w:rPr>
              <w:t>HSCT</w:t>
            </w:r>
            <w:r w:rsidRPr="00362309">
              <w:rPr>
                <w:color w:val="000000"/>
                <w:sz w:val="22"/>
                <w:szCs w:val="22"/>
              </w:rPr>
              <w:t xml:space="preserve"> </w:t>
            </w:r>
            <w:proofErr w:type="gramStart"/>
            <w:r w:rsidRPr="00362309">
              <w:rPr>
                <w:color w:val="000000"/>
                <w:sz w:val="22"/>
                <w:szCs w:val="22"/>
              </w:rPr>
              <w:t>for ?MDS</w:t>
            </w:r>
            <w:proofErr w:type="gramEnd"/>
            <w:r w:rsidRPr="00362309">
              <w:rPr>
                <w:color w:val="000000"/>
                <w:sz w:val="22"/>
                <w:szCs w:val="22"/>
              </w:rPr>
              <w:t xml:space="preserve"> but no </w:t>
            </w:r>
            <w:r>
              <w:rPr>
                <w:color w:val="000000"/>
                <w:sz w:val="22"/>
                <w:szCs w:val="22"/>
              </w:rPr>
              <w:t xml:space="preserve"> known </w:t>
            </w:r>
            <w:r w:rsidRPr="00362309">
              <w:rPr>
                <w:color w:val="000000"/>
                <w:sz w:val="22"/>
                <w:szCs w:val="22"/>
              </w:rPr>
              <w:t>MDS</w:t>
            </w:r>
            <w:r>
              <w:rPr>
                <w:color w:val="000000"/>
                <w:sz w:val="22"/>
                <w:szCs w:val="22"/>
              </w:rPr>
              <w:t>-associated</w:t>
            </w:r>
            <w:r w:rsidRPr="00362309">
              <w:rPr>
                <w:color w:val="000000"/>
                <w:sz w:val="22"/>
                <w:szCs w:val="22"/>
              </w:rPr>
              <w:t xml:space="preserve"> </w:t>
            </w:r>
            <w:r>
              <w:rPr>
                <w:color w:val="000000"/>
                <w:sz w:val="22"/>
                <w:szCs w:val="22"/>
              </w:rPr>
              <w:t xml:space="preserve">mutations.   </w:t>
            </w:r>
          </w:p>
        </w:tc>
      </w:tr>
      <w:tr w:rsidR="00195F44" w:rsidRPr="00362309" w14:paraId="29EF56CB" w14:textId="77777777" w:rsidTr="00F323AE">
        <w:tc>
          <w:tcPr>
            <w:tcW w:w="1799" w:type="dxa"/>
            <w:shd w:val="clear" w:color="auto" w:fill="auto"/>
          </w:tcPr>
          <w:p w14:paraId="341C2FCF"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16 (P16)</w:t>
            </w:r>
          </w:p>
          <w:p w14:paraId="3862F5A3" w14:textId="77777777" w:rsidR="00195F44" w:rsidRPr="00362309" w:rsidRDefault="00195F44" w:rsidP="00F323AE">
            <w:pPr>
              <w:rPr>
                <w:color w:val="000000"/>
                <w:sz w:val="22"/>
                <w:szCs w:val="22"/>
              </w:rPr>
            </w:pPr>
          </w:p>
        </w:tc>
        <w:tc>
          <w:tcPr>
            <w:tcW w:w="1920" w:type="dxa"/>
            <w:shd w:val="clear" w:color="auto" w:fill="auto"/>
          </w:tcPr>
          <w:p w14:paraId="47763519" w14:textId="77777777" w:rsidR="00195F44" w:rsidRPr="00362309" w:rsidRDefault="00195F44" w:rsidP="00F323AE">
            <w:pPr>
              <w:rPr>
                <w:sz w:val="22"/>
                <w:szCs w:val="22"/>
              </w:rPr>
            </w:pPr>
            <w:r w:rsidRPr="00362309">
              <w:rPr>
                <w:sz w:val="22"/>
                <w:szCs w:val="22"/>
              </w:rPr>
              <w:lastRenderedPageBreak/>
              <w:t xml:space="preserve">Unexplained </w:t>
            </w:r>
            <w:proofErr w:type="spellStart"/>
            <w:r>
              <w:rPr>
                <w:sz w:val="22"/>
                <w:szCs w:val="22"/>
              </w:rPr>
              <w:t>anaemia</w:t>
            </w:r>
            <w:proofErr w:type="spellEnd"/>
          </w:p>
        </w:tc>
        <w:tc>
          <w:tcPr>
            <w:tcW w:w="1419" w:type="dxa"/>
            <w:shd w:val="clear" w:color="auto" w:fill="auto"/>
          </w:tcPr>
          <w:p w14:paraId="1CDFD37B" w14:textId="77777777" w:rsidR="00195F44" w:rsidRDefault="00195F44" w:rsidP="00F323AE">
            <w:pPr>
              <w:rPr>
                <w:color w:val="000000"/>
                <w:sz w:val="22"/>
                <w:szCs w:val="22"/>
              </w:rPr>
            </w:pPr>
            <w:r>
              <w:rPr>
                <w:color w:val="000000"/>
                <w:sz w:val="22"/>
                <w:szCs w:val="22"/>
              </w:rPr>
              <w:t>Caucasian</w:t>
            </w:r>
          </w:p>
        </w:tc>
        <w:tc>
          <w:tcPr>
            <w:tcW w:w="1419" w:type="dxa"/>
            <w:shd w:val="clear" w:color="auto" w:fill="auto"/>
          </w:tcPr>
          <w:p w14:paraId="51C0CF87" w14:textId="77777777" w:rsidR="00195F44" w:rsidRPr="00362309" w:rsidRDefault="00195F44" w:rsidP="00F323AE">
            <w:pPr>
              <w:rPr>
                <w:color w:val="000000"/>
                <w:sz w:val="22"/>
                <w:szCs w:val="22"/>
              </w:rPr>
            </w:pPr>
            <w:r>
              <w:rPr>
                <w:color w:val="000000"/>
                <w:sz w:val="22"/>
                <w:szCs w:val="22"/>
              </w:rPr>
              <w:t>1 year</w:t>
            </w:r>
          </w:p>
        </w:tc>
        <w:tc>
          <w:tcPr>
            <w:tcW w:w="1633" w:type="dxa"/>
            <w:shd w:val="clear" w:color="auto" w:fill="auto"/>
          </w:tcPr>
          <w:p w14:paraId="6CE65092" w14:textId="77777777" w:rsidR="00195F44" w:rsidRPr="00362309" w:rsidRDefault="00195F44" w:rsidP="00F323AE">
            <w:pPr>
              <w:rPr>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5AADEBC5" w14:textId="77777777" w:rsidR="00195F44" w:rsidRPr="00362309" w:rsidRDefault="00195F44" w:rsidP="00F323AE">
            <w:pPr>
              <w:rPr>
                <w:color w:val="000000"/>
                <w:sz w:val="22"/>
                <w:szCs w:val="22"/>
              </w:rPr>
            </w:pPr>
            <w:r>
              <w:rPr>
                <w:color w:val="000000"/>
                <w:sz w:val="22"/>
                <w:szCs w:val="22"/>
              </w:rPr>
              <w:t>Yes</w:t>
            </w:r>
          </w:p>
        </w:tc>
        <w:tc>
          <w:tcPr>
            <w:tcW w:w="1793" w:type="dxa"/>
            <w:shd w:val="clear" w:color="auto" w:fill="auto"/>
          </w:tcPr>
          <w:p w14:paraId="5D3AD2C9"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34B54A47" w14:textId="77777777" w:rsidR="00195F44" w:rsidRPr="00362309" w:rsidRDefault="00195F44" w:rsidP="00F323AE">
            <w:pPr>
              <w:rPr>
                <w:color w:val="000000"/>
                <w:sz w:val="22"/>
                <w:szCs w:val="22"/>
              </w:rPr>
            </w:pPr>
            <w:proofErr w:type="spellStart"/>
            <w:r>
              <w:rPr>
                <w:color w:val="000000"/>
                <w:sz w:val="22"/>
                <w:szCs w:val="22"/>
              </w:rPr>
              <w:t>Hb</w:t>
            </w:r>
            <w:proofErr w:type="spellEnd"/>
            <w:r>
              <w:rPr>
                <w:color w:val="000000"/>
                <w:sz w:val="22"/>
                <w:szCs w:val="22"/>
              </w:rPr>
              <w:t xml:space="preserve"> 72 g/L, </w:t>
            </w:r>
            <w:proofErr w:type="spellStart"/>
            <w:r>
              <w:rPr>
                <w:color w:val="000000"/>
                <w:sz w:val="22"/>
                <w:szCs w:val="22"/>
              </w:rPr>
              <w:t>HbF</w:t>
            </w:r>
            <w:proofErr w:type="spellEnd"/>
            <w:r>
              <w:rPr>
                <w:color w:val="000000"/>
                <w:sz w:val="22"/>
                <w:szCs w:val="22"/>
              </w:rPr>
              <w:t xml:space="preserve"> 4.7%, developed liver failure</w:t>
            </w:r>
          </w:p>
        </w:tc>
      </w:tr>
      <w:tr w:rsidR="00195F44" w:rsidRPr="00362309" w14:paraId="4C1D438F" w14:textId="77777777" w:rsidTr="00F323AE">
        <w:tc>
          <w:tcPr>
            <w:tcW w:w="1799" w:type="dxa"/>
            <w:shd w:val="clear" w:color="auto" w:fill="auto"/>
          </w:tcPr>
          <w:p w14:paraId="5DE16AC8" w14:textId="77777777" w:rsidR="00195F44" w:rsidRPr="00362309" w:rsidRDefault="00195F44" w:rsidP="00F323AE">
            <w:pPr>
              <w:rPr>
                <w:color w:val="000000"/>
                <w:sz w:val="22"/>
                <w:szCs w:val="22"/>
              </w:rPr>
            </w:pPr>
            <w:r w:rsidRPr="00362309">
              <w:rPr>
                <w:color w:val="000000"/>
                <w:sz w:val="22"/>
                <w:szCs w:val="22"/>
              </w:rPr>
              <w:lastRenderedPageBreak/>
              <w:t xml:space="preserve">Patient </w:t>
            </w:r>
            <w:r>
              <w:rPr>
                <w:color w:val="000000"/>
                <w:sz w:val="22"/>
                <w:szCs w:val="22"/>
              </w:rPr>
              <w:t>17 (P17)</w:t>
            </w:r>
          </w:p>
          <w:p w14:paraId="2BCA6DF9" w14:textId="77777777" w:rsidR="00195F44" w:rsidRPr="00362309" w:rsidRDefault="00195F44" w:rsidP="00F323AE">
            <w:pPr>
              <w:rPr>
                <w:color w:val="000000"/>
                <w:sz w:val="22"/>
                <w:szCs w:val="22"/>
              </w:rPr>
            </w:pPr>
          </w:p>
        </w:tc>
        <w:tc>
          <w:tcPr>
            <w:tcW w:w="1920" w:type="dxa"/>
            <w:shd w:val="clear" w:color="auto" w:fill="auto"/>
          </w:tcPr>
          <w:p w14:paraId="0FE9B1D7" w14:textId="77777777" w:rsidR="00195F44" w:rsidRPr="00362309" w:rsidRDefault="00195F44" w:rsidP="00F323AE">
            <w:pPr>
              <w:rPr>
                <w:sz w:val="22"/>
                <w:szCs w:val="22"/>
              </w:rPr>
            </w:pPr>
            <w:r w:rsidRPr="00362309">
              <w:rPr>
                <w:sz w:val="22"/>
                <w:szCs w:val="22"/>
              </w:rPr>
              <w:t xml:space="preserve">Unexplained </w:t>
            </w:r>
            <w:proofErr w:type="spellStart"/>
            <w:r>
              <w:rPr>
                <w:sz w:val="22"/>
                <w:szCs w:val="22"/>
              </w:rPr>
              <w:t>anaemia</w:t>
            </w:r>
            <w:proofErr w:type="spellEnd"/>
          </w:p>
        </w:tc>
        <w:tc>
          <w:tcPr>
            <w:tcW w:w="1419" w:type="dxa"/>
            <w:shd w:val="clear" w:color="auto" w:fill="auto"/>
          </w:tcPr>
          <w:p w14:paraId="13584A6B" w14:textId="77777777" w:rsidR="00195F44" w:rsidRPr="00362309" w:rsidRDefault="00195F44" w:rsidP="00F323AE">
            <w:pPr>
              <w:rPr>
                <w:color w:val="000000"/>
                <w:sz w:val="22"/>
                <w:szCs w:val="22"/>
              </w:rPr>
            </w:pPr>
            <w:r>
              <w:rPr>
                <w:color w:val="000000"/>
                <w:sz w:val="22"/>
                <w:szCs w:val="22"/>
              </w:rPr>
              <w:t>Caucasian</w:t>
            </w:r>
          </w:p>
        </w:tc>
        <w:tc>
          <w:tcPr>
            <w:tcW w:w="1419" w:type="dxa"/>
            <w:shd w:val="clear" w:color="auto" w:fill="auto"/>
          </w:tcPr>
          <w:p w14:paraId="3D2B9F06" w14:textId="77777777" w:rsidR="00195F44" w:rsidRPr="00362309" w:rsidRDefault="00195F44" w:rsidP="00F323AE">
            <w:pPr>
              <w:rPr>
                <w:color w:val="000000"/>
                <w:sz w:val="22"/>
                <w:szCs w:val="22"/>
              </w:rPr>
            </w:pPr>
            <w:r w:rsidRPr="00362309">
              <w:rPr>
                <w:color w:val="000000"/>
                <w:sz w:val="22"/>
                <w:szCs w:val="22"/>
              </w:rPr>
              <w:t>4 years</w:t>
            </w:r>
          </w:p>
        </w:tc>
        <w:tc>
          <w:tcPr>
            <w:tcW w:w="1633" w:type="dxa"/>
            <w:shd w:val="clear" w:color="auto" w:fill="auto"/>
          </w:tcPr>
          <w:p w14:paraId="4D806CD7" w14:textId="77777777" w:rsidR="00195F44" w:rsidRPr="00362309" w:rsidRDefault="00195F44" w:rsidP="00F323AE">
            <w:pPr>
              <w:rPr>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52DC4EC5"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68C6AD29"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28EDF6AE" w14:textId="77777777" w:rsidR="00195F44" w:rsidRPr="00362309" w:rsidRDefault="00195F44" w:rsidP="00F323AE">
            <w:pPr>
              <w:rPr>
                <w:color w:val="000000"/>
                <w:sz w:val="22"/>
                <w:szCs w:val="22"/>
              </w:rPr>
            </w:pPr>
            <w:r w:rsidRPr="00362309">
              <w:rPr>
                <w:color w:val="000000"/>
                <w:sz w:val="22"/>
                <w:szCs w:val="22"/>
              </w:rPr>
              <w:t xml:space="preserve">Fetal </w:t>
            </w:r>
            <w:proofErr w:type="spellStart"/>
            <w:r>
              <w:rPr>
                <w:color w:val="000000"/>
                <w:sz w:val="22"/>
                <w:szCs w:val="22"/>
              </w:rPr>
              <w:t>anaemia</w:t>
            </w:r>
            <w:proofErr w:type="spellEnd"/>
            <w:r w:rsidRPr="00362309">
              <w:rPr>
                <w:color w:val="000000"/>
                <w:sz w:val="22"/>
                <w:szCs w:val="22"/>
              </w:rPr>
              <w:t>, poor growth, microcephaly</w:t>
            </w:r>
          </w:p>
        </w:tc>
      </w:tr>
      <w:tr w:rsidR="00195F44" w:rsidRPr="00362309" w14:paraId="6D90856C" w14:textId="77777777" w:rsidTr="00F323AE">
        <w:tc>
          <w:tcPr>
            <w:tcW w:w="1799" w:type="dxa"/>
            <w:shd w:val="clear" w:color="auto" w:fill="auto"/>
          </w:tcPr>
          <w:p w14:paraId="19B59054"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18 (P18)</w:t>
            </w:r>
          </w:p>
          <w:p w14:paraId="656EB603" w14:textId="77777777" w:rsidR="00195F44" w:rsidRPr="00362309" w:rsidRDefault="00195F44" w:rsidP="00F323AE">
            <w:pPr>
              <w:rPr>
                <w:color w:val="000000"/>
                <w:sz w:val="22"/>
                <w:szCs w:val="22"/>
              </w:rPr>
            </w:pPr>
          </w:p>
        </w:tc>
        <w:tc>
          <w:tcPr>
            <w:tcW w:w="1920" w:type="dxa"/>
            <w:shd w:val="clear" w:color="auto" w:fill="auto"/>
          </w:tcPr>
          <w:p w14:paraId="63498693" w14:textId="77777777" w:rsidR="00195F44" w:rsidRPr="00362309" w:rsidRDefault="00195F44" w:rsidP="00F323AE">
            <w:pPr>
              <w:rPr>
                <w:sz w:val="22"/>
                <w:szCs w:val="22"/>
              </w:rPr>
            </w:pPr>
            <w:r w:rsidRPr="00362309">
              <w:rPr>
                <w:sz w:val="22"/>
                <w:szCs w:val="22"/>
              </w:rPr>
              <w:t xml:space="preserve">Unexplained </w:t>
            </w:r>
            <w:proofErr w:type="spellStart"/>
            <w:r>
              <w:rPr>
                <w:sz w:val="22"/>
                <w:szCs w:val="22"/>
              </w:rPr>
              <w:t>anaemia</w:t>
            </w:r>
            <w:proofErr w:type="spellEnd"/>
          </w:p>
        </w:tc>
        <w:tc>
          <w:tcPr>
            <w:tcW w:w="1419" w:type="dxa"/>
            <w:shd w:val="clear" w:color="auto" w:fill="auto"/>
          </w:tcPr>
          <w:p w14:paraId="16BCAE6A" w14:textId="77777777" w:rsidR="00195F44" w:rsidRDefault="00195F44" w:rsidP="00F323AE">
            <w:pPr>
              <w:rPr>
                <w:color w:val="000000"/>
                <w:sz w:val="22"/>
                <w:szCs w:val="22"/>
              </w:rPr>
            </w:pPr>
            <w:r>
              <w:rPr>
                <w:color w:val="000000"/>
                <w:sz w:val="22"/>
                <w:szCs w:val="22"/>
              </w:rPr>
              <w:t>Caucasian</w:t>
            </w:r>
          </w:p>
        </w:tc>
        <w:tc>
          <w:tcPr>
            <w:tcW w:w="1419" w:type="dxa"/>
            <w:shd w:val="clear" w:color="auto" w:fill="auto"/>
          </w:tcPr>
          <w:p w14:paraId="5F7BD965" w14:textId="77777777" w:rsidR="00195F44" w:rsidRPr="00362309" w:rsidRDefault="00195F44" w:rsidP="00F323AE">
            <w:pPr>
              <w:rPr>
                <w:color w:val="000000"/>
                <w:sz w:val="22"/>
                <w:szCs w:val="22"/>
              </w:rPr>
            </w:pPr>
            <w:r>
              <w:rPr>
                <w:color w:val="000000"/>
                <w:sz w:val="22"/>
                <w:szCs w:val="22"/>
              </w:rPr>
              <w:t>4</w:t>
            </w:r>
            <w:r w:rsidRPr="00362309">
              <w:rPr>
                <w:color w:val="000000"/>
                <w:sz w:val="22"/>
                <w:szCs w:val="22"/>
              </w:rPr>
              <w:t xml:space="preserve"> years</w:t>
            </w:r>
          </w:p>
        </w:tc>
        <w:tc>
          <w:tcPr>
            <w:tcW w:w="1633" w:type="dxa"/>
            <w:shd w:val="clear" w:color="auto" w:fill="auto"/>
          </w:tcPr>
          <w:p w14:paraId="2D4FDD12" w14:textId="77777777" w:rsidR="00195F44" w:rsidRPr="00362309" w:rsidRDefault="00195F44" w:rsidP="00F323AE">
            <w:pPr>
              <w:rPr>
                <w:color w:val="000000"/>
                <w:sz w:val="22"/>
                <w:szCs w:val="22"/>
              </w:rPr>
            </w:pPr>
            <w:r w:rsidRPr="00362309">
              <w:rPr>
                <w:color w:val="000000"/>
                <w:sz w:val="22"/>
                <w:szCs w:val="22"/>
              </w:rPr>
              <w:t>Pancytopenia</w:t>
            </w:r>
          </w:p>
        </w:tc>
        <w:tc>
          <w:tcPr>
            <w:tcW w:w="1750" w:type="dxa"/>
            <w:shd w:val="clear" w:color="auto" w:fill="auto"/>
          </w:tcPr>
          <w:p w14:paraId="6BE0CC29" w14:textId="77777777" w:rsidR="00195F44" w:rsidRPr="00362309" w:rsidRDefault="00195F44" w:rsidP="00F323AE">
            <w:pPr>
              <w:rPr>
                <w:color w:val="000000"/>
                <w:sz w:val="22"/>
                <w:szCs w:val="22"/>
              </w:rPr>
            </w:pPr>
            <w:r w:rsidRPr="00362309">
              <w:rPr>
                <w:color w:val="000000"/>
                <w:sz w:val="22"/>
                <w:szCs w:val="22"/>
              </w:rPr>
              <w:t>Yes</w:t>
            </w:r>
          </w:p>
        </w:tc>
        <w:tc>
          <w:tcPr>
            <w:tcW w:w="1793" w:type="dxa"/>
            <w:shd w:val="clear" w:color="auto" w:fill="auto"/>
          </w:tcPr>
          <w:p w14:paraId="2A052BD2" w14:textId="77777777" w:rsidR="00195F44"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236ED28F" w14:textId="77777777" w:rsidR="00195F44" w:rsidRPr="00362309" w:rsidRDefault="00195F44" w:rsidP="00F323AE">
            <w:pPr>
              <w:rPr>
                <w:color w:val="000000"/>
                <w:sz w:val="22"/>
                <w:szCs w:val="22"/>
              </w:rPr>
            </w:pPr>
            <w:r>
              <w:rPr>
                <w:color w:val="000000"/>
                <w:sz w:val="22"/>
                <w:szCs w:val="22"/>
              </w:rPr>
              <w:t>Patient d</w:t>
            </w:r>
            <w:r w:rsidRPr="00362309">
              <w:rPr>
                <w:color w:val="000000"/>
                <w:sz w:val="22"/>
                <w:szCs w:val="22"/>
              </w:rPr>
              <w:t>ied</w:t>
            </w:r>
            <w:r>
              <w:rPr>
                <w:color w:val="000000"/>
                <w:sz w:val="22"/>
                <w:szCs w:val="22"/>
              </w:rPr>
              <w:t xml:space="preserve"> of infection age 5 years</w:t>
            </w:r>
            <w:r w:rsidRPr="00362309">
              <w:rPr>
                <w:color w:val="000000"/>
                <w:sz w:val="22"/>
                <w:szCs w:val="22"/>
              </w:rPr>
              <w:t xml:space="preserve"> </w:t>
            </w:r>
          </w:p>
        </w:tc>
      </w:tr>
      <w:tr w:rsidR="00195F44" w:rsidRPr="00362309" w14:paraId="208D76C0" w14:textId="77777777" w:rsidTr="00F323AE">
        <w:tc>
          <w:tcPr>
            <w:tcW w:w="1799" w:type="dxa"/>
            <w:shd w:val="clear" w:color="auto" w:fill="auto"/>
          </w:tcPr>
          <w:p w14:paraId="5C5B7964"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19 (P19)</w:t>
            </w:r>
          </w:p>
          <w:p w14:paraId="3C4CE697" w14:textId="77777777" w:rsidR="00195F44" w:rsidRPr="00362309" w:rsidRDefault="00195F44" w:rsidP="00F323AE">
            <w:pPr>
              <w:rPr>
                <w:color w:val="000000"/>
                <w:sz w:val="22"/>
                <w:szCs w:val="22"/>
              </w:rPr>
            </w:pPr>
          </w:p>
        </w:tc>
        <w:tc>
          <w:tcPr>
            <w:tcW w:w="1920" w:type="dxa"/>
            <w:shd w:val="clear" w:color="auto" w:fill="auto"/>
          </w:tcPr>
          <w:p w14:paraId="6D3712F5" w14:textId="77777777" w:rsidR="00195F44" w:rsidRPr="00362309" w:rsidRDefault="00195F44" w:rsidP="00F323AE">
            <w:pPr>
              <w:rPr>
                <w:sz w:val="22"/>
                <w:szCs w:val="22"/>
              </w:rPr>
            </w:pPr>
            <w:r w:rsidRPr="00362309">
              <w:rPr>
                <w:sz w:val="22"/>
                <w:szCs w:val="22"/>
              </w:rPr>
              <w:t xml:space="preserve">Unexplained </w:t>
            </w:r>
            <w:proofErr w:type="spellStart"/>
            <w:r>
              <w:rPr>
                <w:sz w:val="22"/>
                <w:szCs w:val="22"/>
              </w:rPr>
              <w:t>anaemia</w:t>
            </w:r>
            <w:proofErr w:type="spellEnd"/>
          </w:p>
        </w:tc>
        <w:tc>
          <w:tcPr>
            <w:tcW w:w="1419" w:type="dxa"/>
            <w:shd w:val="clear" w:color="auto" w:fill="auto"/>
          </w:tcPr>
          <w:p w14:paraId="74DF349E" w14:textId="77777777" w:rsidR="00195F44" w:rsidRDefault="00195F44" w:rsidP="00F323AE">
            <w:pPr>
              <w:rPr>
                <w:color w:val="000000"/>
                <w:sz w:val="22"/>
                <w:szCs w:val="22"/>
              </w:rPr>
            </w:pPr>
            <w:r>
              <w:rPr>
                <w:color w:val="000000"/>
                <w:sz w:val="22"/>
                <w:szCs w:val="22"/>
              </w:rPr>
              <w:t>Asian</w:t>
            </w:r>
          </w:p>
        </w:tc>
        <w:tc>
          <w:tcPr>
            <w:tcW w:w="1419" w:type="dxa"/>
            <w:shd w:val="clear" w:color="auto" w:fill="auto"/>
          </w:tcPr>
          <w:p w14:paraId="31F275BB" w14:textId="77777777" w:rsidR="00195F44" w:rsidRPr="00362309" w:rsidRDefault="00195F44" w:rsidP="00F323AE">
            <w:pPr>
              <w:rPr>
                <w:color w:val="000000"/>
                <w:sz w:val="22"/>
                <w:szCs w:val="22"/>
              </w:rPr>
            </w:pPr>
            <w:r>
              <w:rPr>
                <w:color w:val="000000"/>
                <w:sz w:val="22"/>
                <w:szCs w:val="22"/>
              </w:rPr>
              <w:t>16 years</w:t>
            </w:r>
          </w:p>
        </w:tc>
        <w:tc>
          <w:tcPr>
            <w:tcW w:w="1633" w:type="dxa"/>
            <w:shd w:val="clear" w:color="auto" w:fill="auto"/>
          </w:tcPr>
          <w:p w14:paraId="3D9B42CD" w14:textId="77777777" w:rsidR="00195F44" w:rsidRPr="00362309" w:rsidRDefault="00195F44" w:rsidP="00F323AE">
            <w:pPr>
              <w:rPr>
                <w:color w:val="000000"/>
                <w:sz w:val="22"/>
                <w:szCs w:val="22"/>
              </w:rPr>
            </w:pPr>
            <w:proofErr w:type="spellStart"/>
            <w:r>
              <w:rPr>
                <w:color w:val="000000"/>
                <w:sz w:val="22"/>
                <w:szCs w:val="22"/>
              </w:rPr>
              <w:t>Anaemia</w:t>
            </w:r>
            <w:proofErr w:type="spellEnd"/>
            <w:r>
              <w:rPr>
                <w:color w:val="000000"/>
                <w:sz w:val="22"/>
                <w:szCs w:val="22"/>
              </w:rPr>
              <w:t xml:space="preserve"> only</w:t>
            </w:r>
          </w:p>
        </w:tc>
        <w:tc>
          <w:tcPr>
            <w:tcW w:w="1750" w:type="dxa"/>
            <w:shd w:val="clear" w:color="auto" w:fill="auto"/>
          </w:tcPr>
          <w:p w14:paraId="085E9156" w14:textId="77777777" w:rsidR="00195F44" w:rsidRPr="00362309" w:rsidRDefault="00195F44" w:rsidP="00F323AE">
            <w:pPr>
              <w:rPr>
                <w:sz w:val="22"/>
                <w:szCs w:val="22"/>
              </w:rPr>
            </w:pPr>
            <w:r>
              <w:rPr>
                <w:sz w:val="22"/>
                <w:szCs w:val="22"/>
              </w:rPr>
              <w:t>No</w:t>
            </w:r>
          </w:p>
        </w:tc>
        <w:tc>
          <w:tcPr>
            <w:tcW w:w="1793" w:type="dxa"/>
            <w:shd w:val="clear" w:color="auto" w:fill="auto"/>
          </w:tcPr>
          <w:p w14:paraId="2EFA4212"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51C57E5C" w14:textId="77777777" w:rsidR="00195F44" w:rsidRPr="00362309" w:rsidRDefault="00195F44" w:rsidP="00F323AE">
            <w:pPr>
              <w:rPr>
                <w:color w:val="000000"/>
                <w:sz w:val="22"/>
                <w:szCs w:val="22"/>
              </w:rPr>
            </w:pPr>
            <w:proofErr w:type="spellStart"/>
            <w:r>
              <w:rPr>
                <w:color w:val="000000"/>
                <w:sz w:val="22"/>
                <w:szCs w:val="22"/>
              </w:rPr>
              <w:t>Haemoglobinuria</w:t>
            </w:r>
            <w:proofErr w:type="spellEnd"/>
          </w:p>
        </w:tc>
      </w:tr>
      <w:tr w:rsidR="00195F44" w:rsidRPr="00362309" w14:paraId="31805259" w14:textId="77777777" w:rsidTr="00F323AE">
        <w:tc>
          <w:tcPr>
            <w:tcW w:w="1799" w:type="dxa"/>
            <w:shd w:val="clear" w:color="auto" w:fill="auto"/>
          </w:tcPr>
          <w:p w14:paraId="6E1169BB"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20 (P20)</w:t>
            </w:r>
          </w:p>
          <w:p w14:paraId="2D121DCD" w14:textId="77777777" w:rsidR="00195F44" w:rsidRPr="00362309" w:rsidRDefault="00195F44" w:rsidP="00F323AE">
            <w:pPr>
              <w:rPr>
                <w:color w:val="000000"/>
                <w:sz w:val="22"/>
                <w:szCs w:val="22"/>
              </w:rPr>
            </w:pPr>
            <w:r w:rsidRPr="00362309">
              <w:rPr>
                <w:color w:val="000000"/>
                <w:sz w:val="22"/>
                <w:szCs w:val="22"/>
              </w:rPr>
              <w:t>G155793T</w:t>
            </w:r>
          </w:p>
        </w:tc>
        <w:tc>
          <w:tcPr>
            <w:tcW w:w="1920" w:type="dxa"/>
            <w:shd w:val="clear" w:color="auto" w:fill="auto"/>
          </w:tcPr>
          <w:p w14:paraId="2B0E067C" w14:textId="77777777" w:rsidR="00195F44" w:rsidRPr="00362309" w:rsidRDefault="00195F44" w:rsidP="00F323AE">
            <w:pPr>
              <w:rPr>
                <w:sz w:val="22"/>
                <w:szCs w:val="22"/>
              </w:rPr>
            </w:pPr>
            <w:r w:rsidRPr="00362309">
              <w:rPr>
                <w:sz w:val="22"/>
                <w:szCs w:val="22"/>
              </w:rPr>
              <w:t>Diamond-</w:t>
            </w:r>
            <w:proofErr w:type="spellStart"/>
            <w:r w:rsidRPr="00362309">
              <w:rPr>
                <w:sz w:val="22"/>
                <w:szCs w:val="22"/>
              </w:rPr>
              <w:t>Blackfan</w:t>
            </w:r>
            <w:proofErr w:type="spellEnd"/>
            <w:r w:rsidRPr="00362309">
              <w:rPr>
                <w:sz w:val="22"/>
                <w:szCs w:val="22"/>
              </w:rPr>
              <w:t xml:space="preserve"> </w:t>
            </w:r>
            <w:proofErr w:type="spellStart"/>
            <w:r>
              <w:rPr>
                <w:sz w:val="22"/>
                <w:szCs w:val="22"/>
              </w:rPr>
              <w:t>anaemia</w:t>
            </w:r>
            <w:proofErr w:type="spellEnd"/>
          </w:p>
        </w:tc>
        <w:tc>
          <w:tcPr>
            <w:tcW w:w="1419" w:type="dxa"/>
            <w:shd w:val="clear" w:color="auto" w:fill="auto"/>
          </w:tcPr>
          <w:p w14:paraId="541B81B0" w14:textId="77777777" w:rsidR="00195F44" w:rsidRDefault="00195F44" w:rsidP="00F323AE">
            <w:pPr>
              <w:rPr>
                <w:color w:val="000000"/>
                <w:sz w:val="22"/>
                <w:szCs w:val="22"/>
              </w:rPr>
            </w:pPr>
            <w:r>
              <w:rPr>
                <w:color w:val="000000"/>
                <w:sz w:val="22"/>
                <w:szCs w:val="22"/>
              </w:rPr>
              <w:t>Caucasian</w:t>
            </w:r>
          </w:p>
        </w:tc>
        <w:tc>
          <w:tcPr>
            <w:tcW w:w="1419" w:type="dxa"/>
            <w:shd w:val="clear" w:color="auto" w:fill="auto"/>
          </w:tcPr>
          <w:p w14:paraId="3E4B1115" w14:textId="77777777" w:rsidR="00195F44" w:rsidRPr="00362309" w:rsidRDefault="00195F44" w:rsidP="00F323AE">
            <w:pPr>
              <w:rPr>
                <w:color w:val="000000"/>
                <w:sz w:val="22"/>
                <w:szCs w:val="22"/>
              </w:rPr>
            </w:pPr>
            <w:r>
              <w:rPr>
                <w:color w:val="000000"/>
                <w:sz w:val="22"/>
                <w:szCs w:val="22"/>
              </w:rPr>
              <w:t>2</w:t>
            </w:r>
            <w:r w:rsidRPr="00362309">
              <w:rPr>
                <w:color w:val="000000"/>
                <w:sz w:val="22"/>
                <w:szCs w:val="22"/>
              </w:rPr>
              <w:t xml:space="preserve"> years</w:t>
            </w:r>
          </w:p>
        </w:tc>
        <w:tc>
          <w:tcPr>
            <w:tcW w:w="1633" w:type="dxa"/>
            <w:shd w:val="clear" w:color="auto" w:fill="auto"/>
          </w:tcPr>
          <w:p w14:paraId="60DB2BCB" w14:textId="77777777" w:rsidR="00195F44"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532BEA6E" w14:textId="77777777" w:rsidR="00195F44" w:rsidRPr="00362309" w:rsidRDefault="00195F44" w:rsidP="00F323AE">
            <w:pPr>
              <w:rPr>
                <w:color w:val="000000"/>
                <w:sz w:val="22"/>
                <w:szCs w:val="22"/>
              </w:rPr>
            </w:pPr>
            <w:r w:rsidRPr="00362309">
              <w:rPr>
                <w:color w:val="000000"/>
                <w:sz w:val="22"/>
                <w:szCs w:val="22"/>
              </w:rPr>
              <w:t xml:space="preserve">Yes </w:t>
            </w:r>
          </w:p>
        </w:tc>
        <w:tc>
          <w:tcPr>
            <w:tcW w:w="1793" w:type="dxa"/>
            <w:shd w:val="clear" w:color="auto" w:fill="auto"/>
          </w:tcPr>
          <w:p w14:paraId="56CD5613"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1E6C081F" w14:textId="77777777" w:rsidR="00195F44" w:rsidRPr="00362309" w:rsidRDefault="00195F44" w:rsidP="00F323AE">
            <w:pPr>
              <w:rPr>
                <w:color w:val="000000"/>
                <w:sz w:val="22"/>
                <w:szCs w:val="22"/>
              </w:rPr>
            </w:pPr>
            <w:r>
              <w:rPr>
                <w:color w:val="000000"/>
                <w:sz w:val="22"/>
                <w:szCs w:val="22"/>
              </w:rPr>
              <w:t>7-8 weekly transfusions</w:t>
            </w:r>
          </w:p>
        </w:tc>
      </w:tr>
      <w:tr w:rsidR="00195F44" w:rsidRPr="00362309" w14:paraId="5D525DB0" w14:textId="77777777" w:rsidTr="00F323AE">
        <w:tc>
          <w:tcPr>
            <w:tcW w:w="1799" w:type="dxa"/>
            <w:shd w:val="clear" w:color="auto" w:fill="auto"/>
          </w:tcPr>
          <w:p w14:paraId="22E3E5F1"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21 (P21)</w:t>
            </w:r>
          </w:p>
          <w:p w14:paraId="1BF91E94" w14:textId="77777777" w:rsidR="00195F44" w:rsidRPr="00362309" w:rsidRDefault="00195F44" w:rsidP="00F323AE">
            <w:pPr>
              <w:rPr>
                <w:color w:val="000000"/>
                <w:sz w:val="22"/>
                <w:szCs w:val="22"/>
              </w:rPr>
            </w:pPr>
          </w:p>
        </w:tc>
        <w:tc>
          <w:tcPr>
            <w:tcW w:w="1920" w:type="dxa"/>
            <w:shd w:val="clear" w:color="auto" w:fill="auto"/>
          </w:tcPr>
          <w:p w14:paraId="3F16C6F1" w14:textId="77777777" w:rsidR="00195F44" w:rsidRPr="00362309" w:rsidRDefault="00195F44" w:rsidP="00F323AE">
            <w:pPr>
              <w:rPr>
                <w:sz w:val="22"/>
                <w:szCs w:val="22"/>
              </w:rPr>
            </w:pPr>
            <w:r w:rsidRPr="00362309">
              <w:rPr>
                <w:sz w:val="22"/>
                <w:szCs w:val="22"/>
              </w:rPr>
              <w:t>Diamond-</w:t>
            </w:r>
            <w:proofErr w:type="spellStart"/>
            <w:r w:rsidRPr="00362309">
              <w:rPr>
                <w:sz w:val="22"/>
                <w:szCs w:val="22"/>
              </w:rPr>
              <w:t>Blackfan</w:t>
            </w:r>
            <w:proofErr w:type="spellEnd"/>
            <w:r w:rsidRPr="00362309">
              <w:rPr>
                <w:sz w:val="22"/>
                <w:szCs w:val="22"/>
              </w:rPr>
              <w:t xml:space="preserve"> </w:t>
            </w:r>
            <w:proofErr w:type="spellStart"/>
            <w:r>
              <w:rPr>
                <w:sz w:val="22"/>
                <w:szCs w:val="22"/>
              </w:rPr>
              <w:t>anaemia</w:t>
            </w:r>
            <w:proofErr w:type="spellEnd"/>
          </w:p>
        </w:tc>
        <w:tc>
          <w:tcPr>
            <w:tcW w:w="1419" w:type="dxa"/>
            <w:shd w:val="clear" w:color="auto" w:fill="auto"/>
          </w:tcPr>
          <w:p w14:paraId="67DAE7B6" w14:textId="77777777" w:rsidR="00195F44" w:rsidRDefault="00195F44" w:rsidP="00F323AE">
            <w:pPr>
              <w:rPr>
                <w:color w:val="000000"/>
                <w:sz w:val="22"/>
                <w:szCs w:val="22"/>
              </w:rPr>
            </w:pPr>
            <w:r>
              <w:rPr>
                <w:color w:val="000000"/>
                <w:sz w:val="22"/>
                <w:szCs w:val="22"/>
              </w:rPr>
              <w:t>Caucasian</w:t>
            </w:r>
          </w:p>
        </w:tc>
        <w:tc>
          <w:tcPr>
            <w:tcW w:w="1419" w:type="dxa"/>
            <w:shd w:val="clear" w:color="auto" w:fill="auto"/>
          </w:tcPr>
          <w:p w14:paraId="53F81AFD" w14:textId="77777777" w:rsidR="00195F44" w:rsidRPr="00362309" w:rsidRDefault="00195F44" w:rsidP="00F323AE">
            <w:pPr>
              <w:rPr>
                <w:color w:val="000000"/>
                <w:sz w:val="22"/>
                <w:szCs w:val="22"/>
              </w:rPr>
            </w:pPr>
            <w:r>
              <w:rPr>
                <w:color w:val="000000"/>
                <w:sz w:val="22"/>
                <w:szCs w:val="22"/>
              </w:rPr>
              <w:t>5 months</w:t>
            </w:r>
          </w:p>
        </w:tc>
        <w:tc>
          <w:tcPr>
            <w:tcW w:w="1633" w:type="dxa"/>
            <w:shd w:val="clear" w:color="auto" w:fill="auto"/>
          </w:tcPr>
          <w:p w14:paraId="70304EFF" w14:textId="77777777" w:rsidR="00195F44"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08538CD8" w14:textId="77777777" w:rsidR="00195F44" w:rsidRPr="00362309" w:rsidRDefault="00195F44" w:rsidP="00F323AE">
            <w:pPr>
              <w:rPr>
                <w:color w:val="000000"/>
                <w:sz w:val="22"/>
                <w:szCs w:val="22"/>
              </w:rPr>
            </w:pPr>
            <w:r>
              <w:rPr>
                <w:color w:val="000000"/>
                <w:sz w:val="22"/>
                <w:szCs w:val="22"/>
              </w:rPr>
              <w:t>Yes</w:t>
            </w:r>
          </w:p>
        </w:tc>
        <w:tc>
          <w:tcPr>
            <w:tcW w:w="1793" w:type="dxa"/>
            <w:shd w:val="clear" w:color="auto" w:fill="auto"/>
          </w:tcPr>
          <w:p w14:paraId="084EE5DB" w14:textId="77777777" w:rsidR="00195F44" w:rsidRPr="00362309" w:rsidRDefault="00195F44" w:rsidP="00F323AE">
            <w:pPr>
              <w:rPr>
                <w:color w:val="000000"/>
                <w:sz w:val="22"/>
                <w:szCs w:val="22"/>
              </w:rPr>
            </w:pPr>
            <w:r w:rsidRPr="00362309">
              <w:rPr>
                <w:sz w:val="22"/>
                <w:szCs w:val="22"/>
              </w:rPr>
              <w:t>Diamond-</w:t>
            </w:r>
            <w:proofErr w:type="spellStart"/>
            <w:r w:rsidRPr="00362309">
              <w:rPr>
                <w:sz w:val="22"/>
                <w:szCs w:val="22"/>
              </w:rPr>
              <w:t>Blackfan</w:t>
            </w:r>
            <w:proofErr w:type="spellEnd"/>
            <w:r w:rsidRPr="00362309">
              <w:rPr>
                <w:sz w:val="22"/>
                <w:szCs w:val="22"/>
              </w:rPr>
              <w:t xml:space="preserve"> </w:t>
            </w:r>
            <w:proofErr w:type="spellStart"/>
            <w:r>
              <w:rPr>
                <w:sz w:val="22"/>
                <w:szCs w:val="22"/>
              </w:rPr>
              <w:t>anaemia</w:t>
            </w:r>
            <w:proofErr w:type="spellEnd"/>
          </w:p>
        </w:tc>
        <w:tc>
          <w:tcPr>
            <w:tcW w:w="3862" w:type="dxa"/>
            <w:shd w:val="clear" w:color="auto" w:fill="auto"/>
          </w:tcPr>
          <w:p w14:paraId="55D4BC8D" w14:textId="77777777" w:rsidR="00195F44" w:rsidRPr="00362309" w:rsidRDefault="00195F44" w:rsidP="00F323AE">
            <w:pPr>
              <w:rPr>
                <w:color w:val="000000"/>
                <w:sz w:val="22"/>
                <w:szCs w:val="22"/>
              </w:rPr>
            </w:pPr>
            <w:r>
              <w:rPr>
                <w:color w:val="000000"/>
                <w:sz w:val="22"/>
                <w:szCs w:val="22"/>
              </w:rPr>
              <w:t xml:space="preserve">Failure to thrive, poor weight gain, lethargy, severe </w:t>
            </w:r>
            <w:proofErr w:type="spellStart"/>
            <w:r>
              <w:rPr>
                <w:color w:val="000000"/>
                <w:sz w:val="22"/>
                <w:szCs w:val="22"/>
              </w:rPr>
              <w:t>anaemia</w:t>
            </w:r>
            <w:proofErr w:type="spellEnd"/>
          </w:p>
        </w:tc>
      </w:tr>
      <w:tr w:rsidR="00195F44" w:rsidRPr="00362309" w14:paraId="225D7BB1" w14:textId="77777777" w:rsidTr="00F323AE">
        <w:tc>
          <w:tcPr>
            <w:tcW w:w="1799" w:type="dxa"/>
            <w:shd w:val="clear" w:color="auto" w:fill="auto"/>
          </w:tcPr>
          <w:p w14:paraId="3BE11B6E"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22 (P22)</w:t>
            </w:r>
          </w:p>
          <w:p w14:paraId="45E6136B" w14:textId="77777777" w:rsidR="00195F44" w:rsidRPr="00362309" w:rsidRDefault="00195F44" w:rsidP="00F323AE">
            <w:pPr>
              <w:rPr>
                <w:color w:val="000000"/>
                <w:sz w:val="22"/>
                <w:szCs w:val="22"/>
              </w:rPr>
            </w:pPr>
          </w:p>
        </w:tc>
        <w:tc>
          <w:tcPr>
            <w:tcW w:w="1920" w:type="dxa"/>
            <w:shd w:val="clear" w:color="auto" w:fill="auto"/>
          </w:tcPr>
          <w:p w14:paraId="2683BC26" w14:textId="77777777" w:rsidR="00195F44" w:rsidRPr="00362309" w:rsidRDefault="00195F44" w:rsidP="00F323AE">
            <w:pPr>
              <w:rPr>
                <w:sz w:val="22"/>
                <w:szCs w:val="22"/>
              </w:rPr>
            </w:pPr>
            <w:r w:rsidRPr="00362309">
              <w:rPr>
                <w:sz w:val="22"/>
                <w:szCs w:val="22"/>
              </w:rPr>
              <w:t>Diamond-</w:t>
            </w:r>
            <w:proofErr w:type="spellStart"/>
            <w:r w:rsidRPr="00362309">
              <w:rPr>
                <w:sz w:val="22"/>
                <w:szCs w:val="22"/>
              </w:rPr>
              <w:t>Blackfan</w:t>
            </w:r>
            <w:proofErr w:type="spellEnd"/>
            <w:r w:rsidRPr="00362309">
              <w:rPr>
                <w:sz w:val="22"/>
                <w:szCs w:val="22"/>
              </w:rPr>
              <w:t xml:space="preserve"> </w:t>
            </w:r>
            <w:proofErr w:type="spellStart"/>
            <w:r>
              <w:rPr>
                <w:sz w:val="22"/>
                <w:szCs w:val="22"/>
              </w:rPr>
              <w:t>anaemia</w:t>
            </w:r>
            <w:proofErr w:type="spellEnd"/>
          </w:p>
        </w:tc>
        <w:tc>
          <w:tcPr>
            <w:tcW w:w="1419" w:type="dxa"/>
            <w:shd w:val="clear" w:color="auto" w:fill="auto"/>
          </w:tcPr>
          <w:p w14:paraId="26D5D433" w14:textId="77777777" w:rsidR="00195F44" w:rsidRDefault="00195F44" w:rsidP="00F323AE">
            <w:pPr>
              <w:rPr>
                <w:color w:val="000000"/>
                <w:sz w:val="22"/>
                <w:szCs w:val="22"/>
              </w:rPr>
            </w:pPr>
            <w:r>
              <w:rPr>
                <w:color w:val="000000"/>
                <w:sz w:val="22"/>
                <w:szCs w:val="22"/>
              </w:rPr>
              <w:t>Caucasian</w:t>
            </w:r>
          </w:p>
        </w:tc>
        <w:tc>
          <w:tcPr>
            <w:tcW w:w="1419" w:type="dxa"/>
            <w:shd w:val="clear" w:color="auto" w:fill="auto"/>
          </w:tcPr>
          <w:p w14:paraId="743A6C8F" w14:textId="77777777" w:rsidR="00195F44" w:rsidRPr="00362309" w:rsidRDefault="00195F44" w:rsidP="00F323AE">
            <w:pPr>
              <w:rPr>
                <w:color w:val="000000"/>
                <w:sz w:val="22"/>
                <w:szCs w:val="22"/>
              </w:rPr>
            </w:pPr>
            <w:r>
              <w:rPr>
                <w:color w:val="000000"/>
                <w:sz w:val="22"/>
                <w:szCs w:val="22"/>
              </w:rPr>
              <w:t>6 months</w:t>
            </w:r>
          </w:p>
        </w:tc>
        <w:tc>
          <w:tcPr>
            <w:tcW w:w="1633" w:type="dxa"/>
            <w:shd w:val="clear" w:color="auto" w:fill="auto"/>
          </w:tcPr>
          <w:p w14:paraId="0063A775"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0A1BF093" w14:textId="77777777" w:rsidR="00195F44" w:rsidRPr="00362309" w:rsidRDefault="00195F44" w:rsidP="00F323AE">
            <w:pPr>
              <w:rPr>
                <w:sz w:val="22"/>
                <w:szCs w:val="22"/>
              </w:rPr>
            </w:pPr>
            <w:r>
              <w:rPr>
                <w:color w:val="000000"/>
                <w:sz w:val="22"/>
                <w:szCs w:val="22"/>
              </w:rPr>
              <w:t>Yes</w:t>
            </w:r>
          </w:p>
        </w:tc>
        <w:tc>
          <w:tcPr>
            <w:tcW w:w="1793" w:type="dxa"/>
            <w:shd w:val="clear" w:color="auto" w:fill="auto"/>
          </w:tcPr>
          <w:p w14:paraId="6CE8EC4D" w14:textId="77777777" w:rsidR="00195F44" w:rsidRPr="00362309" w:rsidRDefault="00195F44" w:rsidP="00F323AE">
            <w:pPr>
              <w:rPr>
                <w:color w:val="000000"/>
                <w:sz w:val="22"/>
                <w:szCs w:val="22"/>
              </w:rPr>
            </w:pPr>
            <w:r w:rsidRPr="00362309">
              <w:rPr>
                <w:sz w:val="22"/>
                <w:szCs w:val="22"/>
              </w:rPr>
              <w:t>Diamond-</w:t>
            </w:r>
            <w:proofErr w:type="spellStart"/>
            <w:r w:rsidRPr="00362309">
              <w:rPr>
                <w:sz w:val="22"/>
                <w:szCs w:val="22"/>
              </w:rPr>
              <w:t>Blackfan</w:t>
            </w:r>
            <w:proofErr w:type="spellEnd"/>
            <w:r w:rsidRPr="00362309">
              <w:rPr>
                <w:sz w:val="22"/>
                <w:szCs w:val="22"/>
              </w:rPr>
              <w:t xml:space="preserve"> </w:t>
            </w:r>
            <w:proofErr w:type="spellStart"/>
            <w:r>
              <w:rPr>
                <w:sz w:val="22"/>
                <w:szCs w:val="22"/>
              </w:rPr>
              <w:t>anaemia</w:t>
            </w:r>
            <w:proofErr w:type="spellEnd"/>
          </w:p>
        </w:tc>
        <w:tc>
          <w:tcPr>
            <w:tcW w:w="3862" w:type="dxa"/>
            <w:shd w:val="clear" w:color="auto" w:fill="auto"/>
          </w:tcPr>
          <w:p w14:paraId="3EBE3755" w14:textId="77777777" w:rsidR="00195F44" w:rsidRPr="00362309" w:rsidRDefault="00195F44" w:rsidP="00F323AE">
            <w:pPr>
              <w:rPr>
                <w:color w:val="000000"/>
                <w:sz w:val="22"/>
                <w:szCs w:val="22"/>
              </w:rPr>
            </w:pPr>
            <w:r>
              <w:rPr>
                <w:color w:val="000000"/>
                <w:sz w:val="22"/>
                <w:szCs w:val="22"/>
              </w:rPr>
              <w:t xml:space="preserve">Deafness, short stature, broad nasal bridge, </w:t>
            </w:r>
            <w:proofErr w:type="spellStart"/>
            <w:r>
              <w:rPr>
                <w:color w:val="000000"/>
                <w:sz w:val="22"/>
                <w:szCs w:val="22"/>
              </w:rPr>
              <w:t>hypertelorism</w:t>
            </w:r>
            <w:proofErr w:type="spellEnd"/>
            <w:r>
              <w:rPr>
                <w:color w:val="000000"/>
                <w:sz w:val="22"/>
                <w:szCs w:val="22"/>
              </w:rPr>
              <w:t>, low set ears, recurrent ear infections, unresponsive to steroids</w:t>
            </w:r>
          </w:p>
        </w:tc>
      </w:tr>
      <w:tr w:rsidR="00195F44" w:rsidRPr="00362309" w14:paraId="19AD2C6D" w14:textId="77777777" w:rsidTr="00F323AE">
        <w:tc>
          <w:tcPr>
            <w:tcW w:w="1799" w:type="dxa"/>
            <w:shd w:val="clear" w:color="auto" w:fill="auto"/>
          </w:tcPr>
          <w:p w14:paraId="775EF789"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23 (P23)</w:t>
            </w:r>
          </w:p>
          <w:p w14:paraId="114B327E" w14:textId="77777777" w:rsidR="00195F44" w:rsidRPr="00362309" w:rsidRDefault="00195F44" w:rsidP="00F323AE">
            <w:pPr>
              <w:rPr>
                <w:color w:val="000000"/>
                <w:sz w:val="22"/>
                <w:szCs w:val="22"/>
              </w:rPr>
            </w:pPr>
          </w:p>
        </w:tc>
        <w:tc>
          <w:tcPr>
            <w:tcW w:w="1920" w:type="dxa"/>
            <w:shd w:val="clear" w:color="auto" w:fill="auto"/>
          </w:tcPr>
          <w:p w14:paraId="0CDCB8A9" w14:textId="77777777" w:rsidR="00195F44" w:rsidRPr="00362309" w:rsidRDefault="00195F44" w:rsidP="00F323AE">
            <w:pPr>
              <w:rPr>
                <w:sz w:val="22"/>
                <w:szCs w:val="22"/>
              </w:rPr>
            </w:pPr>
            <w:r w:rsidRPr="00362309">
              <w:rPr>
                <w:sz w:val="22"/>
                <w:szCs w:val="22"/>
              </w:rPr>
              <w:t>Diamond-</w:t>
            </w:r>
            <w:proofErr w:type="spellStart"/>
            <w:r w:rsidRPr="00362309">
              <w:rPr>
                <w:sz w:val="22"/>
                <w:szCs w:val="22"/>
              </w:rPr>
              <w:t>Blackfan</w:t>
            </w:r>
            <w:proofErr w:type="spellEnd"/>
            <w:r w:rsidRPr="00362309">
              <w:rPr>
                <w:sz w:val="22"/>
                <w:szCs w:val="22"/>
              </w:rPr>
              <w:t xml:space="preserve"> </w:t>
            </w:r>
            <w:proofErr w:type="spellStart"/>
            <w:r>
              <w:rPr>
                <w:sz w:val="22"/>
                <w:szCs w:val="22"/>
              </w:rPr>
              <w:t>anaemia</w:t>
            </w:r>
            <w:proofErr w:type="spellEnd"/>
          </w:p>
        </w:tc>
        <w:tc>
          <w:tcPr>
            <w:tcW w:w="1419" w:type="dxa"/>
            <w:shd w:val="clear" w:color="auto" w:fill="auto"/>
          </w:tcPr>
          <w:p w14:paraId="0AA4D74E" w14:textId="77777777" w:rsidR="00195F44" w:rsidRPr="00362309" w:rsidRDefault="00195F44" w:rsidP="00F323AE">
            <w:pPr>
              <w:rPr>
                <w:color w:val="000000"/>
                <w:sz w:val="22"/>
                <w:szCs w:val="22"/>
              </w:rPr>
            </w:pPr>
            <w:r>
              <w:rPr>
                <w:color w:val="000000"/>
                <w:sz w:val="22"/>
                <w:szCs w:val="22"/>
              </w:rPr>
              <w:t>Caucasian</w:t>
            </w:r>
          </w:p>
        </w:tc>
        <w:tc>
          <w:tcPr>
            <w:tcW w:w="1419" w:type="dxa"/>
            <w:shd w:val="clear" w:color="auto" w:fill="auto"/>
          </w:tcPr>
          <w:p w14:paraId="70E48FBE" w14:textId="77777777" w:rsidR="00195F44" w:rsidRPr="00362309" w:rsidRDefault="00195F44" w:rsidP="00F323AE">
            <w:pPr>
              <w:rPr>
                <w:color w:val="000000"/>
                <w:sz w:val="22"/>
                <w:szCs w:val="22"/>
              </w:rPr>
            </w:pPr>
            <w:r w:rsidRPr="00362309">
              <w:rPr>
                <w:color w:val="000000"/>
                <w:sz w:val="22"/>
                <w:szCs w:val="22"/>
              </w:rPr>
              <w:t>16 months</w:t>
            </w:r>
          </w:p>
        </w:tc>
        <w:tc>
          <w:tcPr>
            <w:tcW w:w="1633" w:type="dxa"/>
            <w:shd w:val="clear" w:color="auto" w:fill="auto"/>
          </w:tcPr>
          <w:p w14:paraId="0B6B6603"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3235297A" w14:textId="77777777" w:rsidR="00195F44" w:rsidRPr="00362309" w:rsidRDefault="00195F44" w:rsidP="00F323AE">
            <w:pPr>
              <w:rPr>
                <w:sz w:val="22"/>
                <w:szCs w:val="22"/>
              </w:rPr>
            </w:pPr>
            <w:r w:rsidRPr="00362309">
              <w:rPr>
                <w:color w:val="000000"/>
                <w:sz w:val="22"/>
                <w:szCs w:val="22"/>
              </w:rPr>
              <w:t>No</w:t>
            </w:r>
          </w:p>
        </w:tc>
        <w:tc>
          <w:tcPr>
            <w:tcW w:w="1793" w:type="dxa"/>
            <w:shd w:val="clear" w:color="auto" w:fill="auto"/>
          </w:tcPr>
          <w:p w14:paraId="3C85037D" w14:textId="77777777" w:rsidR="00195F44" w:rsidRPr="00362309" w:rsidRDefault="00195F44" w:rsidP="00F323AE">
            <w:pPr>
              <w:rPr>
                <w:color w:val="000000"/>
                <w:sz w:val="22"/>
                <w:szCs w:val="22"/>
              </w:rPr>
            </w:pPr>
            <w:r w:rsidRPr="00362309">
              <w:rPr>
                <w:sz w:val="22"/>
                <w:szCs w:val="22"/>
              </w:rPr>
              <w:t>Diamond-</w:t>
            </w:r>
            <w:proofErr w:type="spellStart"/>
            <w:r w:rsidRPr="00362309">
              <w:rPr>
                <w:sz w:val="22"/>
                <w:szCs w:val="22"/>
              </w:rPr>
              <w:t>Blackfan</w:t>
            </w:r>
            <w:proofErr w:type="spellEnd"/>
            <w:r w:rsidRPr="00362309">
              <w:rPr>
                <w:sz w:val="22"/>
                <w:szCs w:val="22"/>
              </w:rPr>
              <w:t xml:space="preserve"> </w:t>
            </w:r>
            <w:proofErr w:type="spellStart"/>
            <w:r>
              <w:rPr>
                <w:sz w:val="22"/>
                <w:szCs w:val="22"/>
              </w:rPr>
              <w:t>anaemia</w:t>
            </w:r>
            <w:proofErr w:type="spellEnd"/>
          </w:p>
        </w:tc>
        <w:tc>
          <w:tcPr>
            <w:tcW w:w="3862" w:type="dxa"/>
            <w:shd w:val="clear" w:color="auto" w:fill="auto"/>
          </w:tcPr>
          <w:p w14:paraId="55E3A7E7" w14:textId="77777777" w:rsidR="00195F44" w:rsidRPr="00362309" w:rsidRDefault="00195F44" w:rsidP="00F323AE">
            <w:pPr>
              <w:rPr>
                <w:color w:val="000000"/>
                <w:sz w:val="22"/>
                <w:szCs w:val="22"/>
              </w:rPr>
            </w:pPr>
            <w:r>
              <w:rPr>
                <w:color w:val="000000"/>
                <w:sz w:val="22"/>
                <w:szCs w:val="22"/>
              </w:rPr>
              <w:t>Intrauterine growth restriction (2</w:t>
            </w:r>
            <w:r w:rsidRPr="00FB3F8C">
              <w:rPr>
                <w:color w:val="000000"/>
                <w:sz w:val="22"/>
                <w:szCs w:val="22"/>
                <w:vertAlign w:val="superscript"/>
              </w:rPr>
              <w:t>nd</w:t>
            </w:r>
            <w:r>
              <w:rPr>
                <w:color w:val="000000"/>
                <w:sz w:val="22"/>
                <w:szCs w:val="22"/>
              </w:rPr>
              <w:t xml:space="preserve"> centile, parents both 98</w:t>
            </w:r>
            <w:r w:rsidRPr="00FB3F8C">
              <w:rPr>
                <w:color w:val="000000"/>
                <w:sz w:val="22"/>
                <w:szCs w:val="22"/>
                <w:vertAlign w:val="superscript"/>
              </w:rPr>
              <w:t>th</w:t>
            </w:r>
            <w:r>
              <w:rPr>
                <w:color w:val="000000"/>
                <w:sz w:val="22"/>
                <w:szCs w:val="22"/>
              </w:rPr>
              <w:t xml:space="preserve"> centile)</w:t>
            </w:r>
          </w:p>
        </w:tc>
      </w:tr>
      <w:tr w:rsidR="00195F44" w:rsidRPr="00362309" w14:paraId="5216F265" w14:textId="77777777" w:rsidTr="00F323AE">
        <w:tc>
          <w:tcPr>
            <w:tcW w:w="1799" w:type="dxa"/>
            <w:shd w:val="clear" w:color="auto" w:fill="auto"/>
          </w:tcPr>
          <w:p w14:paraId="238E0D78"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24 (P24)</w:t>
            </w:r>
          </w:p>
          <w:p w14:paraId="1BA76D18" w14:textId="77777777" w:rsidR="00195F44" w:rsidRPr="00362309" w:rsidRDefault="00195F44" w:rsidP="00F323AE">
            <w:pPr>
              <w:rPr>
                <w:color w:val="000000"/>
                <w:sz w:val="22"/>
                <w:szCs w:val="22"/>
              </w:rPr>
            </w:pPr>
          </w:p>
        </w:tc>
        <w:tc>
          <w:tcPr>
            <w:tcW w:w="1920" w:type="dxa"/>
            <w:shd w:val="clear" w:color="auto" w:fill="auto"/>
          </w:tcPr>
          <w:p w14:paraId="0110E38D" w14:textId="77777777" w:rsidR="00195F44" w:rsidRPr="00362309" w:rsidRDefault="00195F44" w:rsidP="00F323AE">
            <w:pPr>
              <w:rPr>
                <w:sz w:val="22"/>
                <w:szCs w:val="22"/>
              </w:rPr>
            </w:pPr>
            <w:r w:rsidRPr="00362309">
              <w:rPr>
                <w:sz w:val="22"/>
                <w:szCs w:val="22"/>
              </w:rPr>
              <w:t>Diamond-</w:t>
            </w:r>
            <w:proofErr w:type="spellStart"/>
            <w:r w:rsidRPr="00362309">
              <w:rPr>
                <w:sz w:val="22"/>
                <w:szCs w:val="22"/>
              </w:rPr>
              <w:t>Blackfan</w:t>
            </w:r>
            <w:proofErr w:type="spellEnd"/>
            <w:r w:rsidRPr="00362309">
              <w:rPr>
                <w:sz w:val="22"/>
                <w:szCs w:val="22"/>
              </w:rPr>
              <w:t xml:space="preserve"> </w:t>
            </w:r>
            <w:proofErr w:type="spellStart"/>
            <w:r>
              <w:rPr>
                <w:sz w:val="22"/>
                <w:szCs w:val="22"/>
              </w:rPr>
              <w:t>anaemia</w:t>
            </w:r>
            <w:proofErr w:type="spellEnd"/>
          </w:p>
        </w:tc>
        <w:tc>
          <w:tcPr>
            <w:tcW w:w="1419" w:type="dxa"/>
            <w:shd w:val="clear" w:color="auto" w:fill="auto"/>
          </w:tcPr>
          <w:p w14:paraId="7FF643AD" w14:textId="77777777" w:rsidR="00195F44" w:rsidRPr="00362309" w:rsidRDefault="00195F44" w:rsidP="00F323AE">
            <w:pPr>
              <w:rPr>
                <w:color w:val="000000"/>
                <w:sz w:val="22"/>
                <w:szCs w:val="22"/>
              </w:rPr>
            </w:pPr>
            <w:r>
              <w:rPr>
                <w:color w:val="000000"/>
                <w:sz w:val="22"/>
                <w:szCs w:val="22"/>
              </w:rPr>
              <w:t>Caucasian</w:t>
            </w:r>
          </w:p>
        </w:tc>
        <w:tc>
          <w:tcPr>
            <w:tcW w:w="1419" w:type="dxa"/>
            <w:shd w:val="clear" w:color="auto" w:fill="auto"/>
          </w:tcPr>
          <w:p w14:paraId="258F518A" w14:textId="77777777" w:rsidR="00195F44" w:rsidRPr="00362309" w:rsidRDefault="00195F44" w:rsidP="00F323AE">
            <w:pPr>
              <w:rPr>
                <w:color w:val="000000"/>
                <w:sz w:val="22"/>
                <w:szCs w:val="22"/>
              </w:rPr>
            </w:pPr>
            <w:r w:rsidRPr="00362309">
              <w:rPr>
                <w:color w:val="000000"/>
                <w:sz w:val="22"/>
                <w:szCs w:val="22"/>
              </w:rPr>
              <w:t>12 years</w:t>
            </w:r>
          </w:p>
        </w:tc>
        <w:tc>
          <w:tcPr>
            <w:tcW w:w="1633" w:type="dxa"/>
            <w:shd w:val="clear" w:color="auto" w:fill="auto"/>
          </w:tcPr>
          <w:p w14:paraId="0637ECBC"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2A81945B" w14:textId="77777777" w:rsidR="00195F44" w:rsidRPr="00362309" w:rsidRDefault="00195F44" w:rsidP="00F323AE">
            <w:pPr>
              <w:rPr>
                <w:sz w:val="22"/>
                <w:szCs w:val="22"/>
              </w:rPr>
            </w:pPr>
            <w:r w:rsidRPr="00362309">
              <w:rPr>
                <w:color w:val="000000"/>
                <w:sz w:val="22"/>
                <w:szCs w:val="22"/>
              </w:rPr>
              <w:t>Yes</w:t>
            </w:r>
          </w:p>
        </w:tc>
        <w:tc>
          <w:tcPr>
            <w:tcW w:w="1793" w:type="dxa"/>
            <w:shd w:val="clear" w:color="auto" w:fill="auto"/>
          </w:tcPr>
          <w:p w14:paraId="48253968"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57181628" w14:textId="77777777" w:rsidR="00195F44" w:rsidRPr="00362309" w:rsidRDefault="00195F44" w:rsidP="00F323AE">
            <w:pPr>
              <w:rPr>
                <w:color w:val="000000"/>
                <w:sz w:val="22"/>
                <w:szCs w:val="22"/>
              </w:rPr>
            </w:pPr>
            <w:r w:rsidRPr="00362309">
              <w:rPr>
                <w:color w:val="000000"/>
                <w:sz w:val="22"/>
                <w:szCs w:val="22"/>
              </w:rPr>
              <w:t xml:space="preserve">BM </w:t>
            </w:r>
            <w:proofErr w:type="spellStart"/>
            <w:r w:rsidRPr="00362309">
              <w:rPr>
                <w:color w:val="000000"/>
                <w:sz w:val="22"/>
                <w:szCs w:val="22"/>
              </w:rPr>
              <w:t>erythroid</w:t>
            </w:r>
            <w:proofErr w:type="spellEnd"/>
            <w:r w:rsidRPr="00362309">
              <w:rPr>
                <w:color w:val="000000"/>
                <w:sz w:val="22"/>
                <w:szCs w:val="22"/>
              </w:rPr>
              <w:t xml:space="preserve"> hypoplasia, steroid responsive </w:t>
            </w:r>
          </w:p>
        </w:tc>
      </w:tr>
      <w:tr w:rsidR="00195F44" w:rsidRPr="00362309" w14:paraId="2BE96D1A" w14:textId="77777777" w:rsidTr="00F323AE">
        <w:tc>
          <w:tcPr>
            <w:tcW w:w="1799" w:type="dxa"/>
            <w:shd w:val="clear" w:color="auto" w:fill="auto"/>
          </w:tcPr>
          <w:p w14:paraId="555DDBD1"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25 (P25)</w:t>
            </w:r>
          </w:p>
          <w:p w14:paraId="0CC6B393" w14:textId="77777777" w:rsidR="00195F44" w:rsidRPr="00362309" w:rsidRDefault="00195F44" w:rsidP="00F323AE">
            <w:pPr>
              <w:rPr>
                <w:color w:val="000000"/>
                <w:sz w:val="22"/>
                <w:szCs w:val="22"/>
              </w:rPr>
            </w:pPr>
          </w:p>
        </w:tc>
        <w:tc>
          <w:tcPr>
            <w:tcW w:w="1920" w:type="dxa"/>
            <w:shd w:val="clear" w:color="auto" w:fill="auto"/>
          </w:tcPr>
          <w:p w14:paraId="3DE3CF4A" w14:textId="77777777" w:rsidR="00195F44" w:rsidRPr="00362309" w:rsidRDefault="00195F44" w:rsidP="00F323AE">
            <w:pPr>
              <w:rPr>
                <w:sz w:val="22"/>
                <w:szCs w:val="22"/>
              </w:rPr>
            </w:pPr>
            <w:r w:rsidRPr="00362309">
              <w:rPr>
                <w:sz w:val="22"/>
                <w:szCs w:val="22"/>
              </w:rPr>
              <w:t>Diamond-</w:t>
            </w:r>
            <w:proofErr w:type="spellStart"/>
            <w:r w:rsidRPr="00362309">
              <w:rPr>
                <w:sz w:val="22"/>
                <w:szCs w:val="22"/>
              </w:rPr>
              <w:t>Blackfan</w:t>
            </w:r>
            <w:proofErr w:type="spellEnd"/>
            <w:r w:rsidRPr="00362309">
              <w:rPr>
                <w:sz w:val="22"/>
                <w:szCs w:val="22"/>
              </w:rPr>
              <w:t xml:space="preserve"> </w:t>
            </w:r>
            <w:proofErr w:type="spellStart"/>
            <w:r>
              <w:rPr>
                <w:sz w:val="22"/>
                <w:szCs w:val="22"/>
              </w:rPr>
              <w:t>anaemia</w:t>
            </w:r>
            <w:proofErr w:type="spellEnd"/>
          </w:p>
        </w:tc>
        <w:tc>
          <w:tcPr>
            <w:tcW w:w="1419" w:type="dxa"/>
            <w:shd w:val="clear" w:color="auto" w:fill="auto"/>
          </w:tcPr>
          <w:p w14:paraId="67942F42" w14:textId="77777777" w:rsidR="00195F44" w:rsidRPr="00362309" w:rsidRDefault="00195F44" w:rsidP="00F323AE">
            <w:pPr>
              <w:rPr>
                <w:color w:val="000000"/>
                <w:sz w:val="22"/>
                <w:szCs w:val="22"/>
              </w:rPr>
            </w:pPr>
            <w:r>
              <w:rPr>
                <w:color w:val="000000"/>
                <w:sz w:val="22"/>
                <w:szCs w:val="22"/>
              </w:rPr>
              <w:t>Middle Eastern</w:t>
            </w:r>
          </w:p>
        </w:tc>
        <w:tc>
          <w:tcPr>
            <w:tcW w:w="1419" w:type="dxa"/>
            <w:shd w:val="clear" w:color="auto" w:fill="auto"/>
          </w:tcPr>
          <w:p w14:paraId="3AE5EDF7" w14:textId="77777777" w:rsidR="00195F44" w:rsidRPr="00362309" w:rsidRDefault="00195F44" w:rsidP="00F323AE">
            <w:pPr>
              <w:rPr>
                <w:color w:val="000000"/>
                <w:sz w:val="22"/>
                <w:szCs w:val="22"/>
              </w:rPr>
            </w:pPr>
            <w:r w:rsidRPr="00362309">
              <w:rPr>
                <w:color w:val="000000"/>
                <w:sz w:val="22"/>
                <w:szCs w:val="22"/>
              </w:rPr>
              <w:t>9 years</w:t>
            </w:r>
          </w:p>
        </w:tc>
        <w:tc>
          <w:tcPr>
            <w:tcW w:w="1633" w:type="dxa"/>
            <w:shd w:val="clear" w:color="auto" w:fill="auto"/>
          </w:tcPr>
          <w:p w14:paraId="21E6E14B"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315DB571" w14:textId="77777777" w:rsidR="00195F44" w:rsidRPr="00362309" w:rsidRDefault="00195F44" w:rsidP="00F323AE">
            <w:pPr>
              <w:rPr>
                <w:sz w:val="22"/>
                <w:szCs w:val="22"/>
              </w:rPr>
            </w:pPr>
            <w:r w:rsidRPr="00362309">
              <w:rPr>
                <w:color w:val="000000"/>
                <w:sz w:val="22"/>
                <w:szCs w:val="22"/>
              </w:rPr>
              <w:t>No</w:t>
            </w:r>
          </w:p>
        </w:tc>
        <w:tc>
          <w:tcPr>
            <w:tcW w:w="1793" w:type="dxa"/>
            <w:shd w:val="clear" w:color="auto" w:fill="auto"/>
          </w:tcPr>
          <w:p w14:paraId="7306768E" w14:textId="77777777" w:rsidR="00195F44" w:rsidRPr="00362309" w:rsidRDefault="00195F44" w:rsidP="00F323AE">
            <w:pPr>
              <w:rPr>
                <w:color w:val="000000"/>
                <w:sz w:val="22"/>
                <w:szCs w:val="22"/>
              </w:rPr>
            </w:pPr>
            <w:r w:rsidRPr="00362309">
              <w:rPr>
                <w:sz w:val="22"/>
                <w:szCs w:val="22"/>
              </w:rPr>
              <w:t>Diamond-</w:t>
            </w:r>
            <w:proofErr w:type="spellStart"/>
            <w:r w:rsidRPr="00362309">
              <w:rPr>
                <w:sz w:val="22"/>
                <w:szCs w:val="22"/>
              </w:rPr>
              <w:t>Blackfan</w:t>
            </w:r>
            <w:proofErr w:type="spellEnd"/>
            <w:r w:rsidRPr="00362309">
              <w:rPr>
                <w:sz w:val="22"/>
                <w:szCs w:val="22"/>
              </w:rPr>
              <w:t xml:space="preserve"> </w:t>
            </w:r>
            <w:proofErr w:type="spellStart"/>
            <w:r>
              <w:rPr>
                <w:sz w:val="22"/>
                <w:szCs w:val="22"/>
              </w:rPr>
              <w:t>anaemia</w:t>
            </w:r>
            <w:proofErr w:type="spellEnd"/>
          </w:p>
        </w:tc>
        <w:tc>
          <w:tcPr>
            <w:tcW w:w="3862" w:type="dxa"/>
            <w:shd w:val="clear" w:color="auto" w:fill="auto"/>
          </w:tcPr>
          <w:p w14:paraId="59FF22DD" w14:textId="77777777" w:rsidR="00195F44" w:rsidRPr="00362309" w:rsidRDefault="00195F44" w:rsidP="00F323AE">
            <w:pPr>
              <w:rPr>
                <w:color w:val="000000"/>
                <w:sz w:val="22"/>
                <w:szCs w:val="22"/>
              </w:rPr>
            </w:pPr>
            <w:r w:rsidRPr="00362309">
              <w:rPr>
                <w:color w:val="000000"/>
                <w:sz w:val="22"/>
                <w:szCs w:val="22"/>
              </w:rPr>
              <w:t xml:space="preserve">BM </w:t>
            </w:r>
            <w:proofErr w:type="spellStart"/>
            <w:r w:rsidRPr="00362309">
              <w:rPr>
                <w:color w:val="000000"/>
                <w:sz w:val="22"/>
                <w:szCs w:val="22"/>
              </w:rPr>
              <w:t>erythroid</w:t>
            </w:r>
            <w:proofErr w:type="spellEnd"/>
            <w:r w:rsidRPr="00362309">
              <w:rPr>
                <w:color w:val="000000"/>
                <w:sz w:val="22"/>
                <w:szCs w:val="22"/>
              </w:rPr>
              <w:t xml:space="preserve"> hypoplasia, steroid responsive high </w:t>
            </w:r>
            <w:proofErr w:type="spellStart"/>
            <w:r w:rsidRPr="00362309">
              <w:rPr>
                <w:color w:val="000000"/>
                <w:sz w:val="22"/>
                <w:szCs w:val="22"/>
              </w:rPr>
              <w:t>eADA</w:t>
            </w:r>
            <w:proofErr w:type="spellEnd"/>
          </w:p>
        </w:tc>
      </w:tr>
      <w:tr w:rsidR="00195F44" w:rsidRPr="00362309" w14:paraId="73C08913" w14:textId="77777777" w:rsidTr="00F323AE">
        <w:tc>
          <w:tcPr>
            <w:tcW w:w="1799" w:type="dxa"/>
            <w:shd w:val="clear" w:color="auto" w:fill="auto"/>
          </w:tcPr>
          <w:p w14:paraId="350B38BE"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26 (P26)</w:t>
            </w:r>
          </w:p>
          <w:p w14:paraId="0A8C90A4" w14:textId="77777777" w:rsidR="00195F44" w:rsidRPr="00362309" w:rsidRDefault="00195F44" w:rsidP="00F323AE">
            <w:pPr>
              <w:rPr>
                <w:color w:val="000000"/>
                <w:sz w:val="22"/>
                <w:szCs w:val="22"/>
              </w:rPr>
            </w:pPr>
          </w:p>
        </w:tc>
        <w:tc>
          <w:tcPr>
            <w:tcW w:w="1920" w:type="dxa"/>
            <w:shd w:val="clear" w:color="auto" w:fill="auto"/>
          </w:tcPr>
          <w:p w14:paraId="4D959F38" w14:textId="77777777" w:rsidR="00195F44" w:rsidRPr="00362309" w:rsidRDefault="00195F44" w:rsidP="00F323AE">
            <w:pPr>
              <w:rPr>
                <w:sz w:val="22"/>
                <w:szCs w:val="22"/>
              </w:rPr>
            </w:pPr>
            <w:r w:rsidRPr="00362309">
              <w:rPr>
                <w:sz w:val="22"/>
                <w:szCs w:val="22"/>
              </w:rPr>
              <w:t>Diamond-</w:t>
            </w:r>
            <w:proofErr w:type="spellStart"/>
            <w:r w:rsidRPr="00362309">
              <w:rPr>
                <w:sz w:val="22"/>
                <w:szCs w:val="22"/>
              </w:rPr>
              <w:t>Blackfan</w:t>
            </w:r>
            <w:proofErr w:type="spellEnd"/>
            <w:r w:rsidRPr="00362309">
              <w:rPr>
                <w:sz w:val="22"/>
                <w:szCs w:val="22"/>
              </w:rPr>
              <w:t xml:space="preserve"> </w:t>
            </w:r>
            <w:proofErr w:type="spellStart"/>
            <w:r>
              <w:rPr>
                <w:sz w:val="22"/>
                <w:szCs w:val="22"/>
              </w:rPr>
              <w:t>anaemia</w:t>
            </w:r>
            <w:proofErr w:type="spellEnd"/>
          </w:p>
        </w:tc>
        <w:tc>
          <w:tcPr>
            <w:tcW w:w="1419" w:type="dxa"/>
            <w:shd w:val="clear" w:color="auto" w:fill="auto"/>
          </w:tcPr>
          <w:p w14:paraId="000A17AA" w14:textId="77777777" w:rsidR="00195F44" w:rsidRPr="00362309" w:rsidRDefault="00195F44" w:rsidP="00F323AE">
            <w:pPr>
              <w:rPr>
                <w:color w:val="000000"/>
                <w:sz w:val="22"/>
                <w:szCs w:val="22"/>
              </w:rPr>
            </w:pPr>
            <w:r>
              <w:rPr>
                <w:color w:val="000000"/>
                <w:sz w:val="22"/>
                <w:szCs w:val="22"/>
              </w:rPr>
              <w:t>Maori</w:t>
            </w:r>
          </w:p>
        </w:tc>
        <w:tc>
          <w:tcPr>
            <w:tcW w:w="1419" w:type="dxa"/>
            <w:shd w:val="clear" w:color="auto" w:fill="auto"/>
          </w:tcPr>
          <w:p w14:paraId="1E3A92F3" w14:textId="77777777" w:rsidR="00195F44" w:rsidRPr="00362309" w:rsidRDefault="00195F44" w:rsidP="00F323AE">
            <w:pPr>
              <w:rPr>
                <w:color w:val="000000"/>
                <w:sz w:val="22"/>
                <w:szCs w:val="22"/>
              </w:rPr>
            </w:pPr>
            <w:r w:rsidRPr="00362309">
              <w:rPr>
                <w:color w:val="000000"/>
                <w:sz w:val="22"/>
                <w:szCs w:val="22"/>
              </w:rPr>
              <w:t>11 years</w:t>
            </w:r>
          </w:p>
        </w:tc>
        <w:tc>
          <w:tcPr>
            <w:tcW w:w="1633" w:type="dxa"/>
            <w:shd w:val="clear" w:color="auto" w:fill="auto"/>
          </w:tcPr>
          <w:p w14:paraId="482444FA"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327703FC" w14:textId="77777777" w:rsidR="00195F44" w:rsidRPr="00362309" w:rsidRDefault="00195F44" w:rsidP="00F323AE">
            <w:pPr>
              <w:rPr>
                <w:sz w:val="22"/>
                <w:szCs w:val="22"/>
              </w:rPr>
            </w:pPr>
            <w:r w:rsidRPr="00362309">
              <w:rPr>
                <w:color w:val="000000"/>
                <w:sz w:val="22"/>
                <w:szCs w:val="22"/>
              </w:rPr>
              <w:t>No</w:t>
            </w:r>
          </w:p>
        </w:tc>
        <w:tc>
          <w:tcPr>
            <w:tcW w:w="1793" w:type="dxa"/>
            <w:shd w:val="clear" w:color="auto" w:fill="auto"/>
          </w:tcPr>
          <w:p w14:paraId="1AE0BA3C" w14:textId="77777777" w:rsidR="00195F44" w:rsidRPr="00362309" w:rsidRDefault="00195F44" w:rsidP="00F323AE">
            <w:pPr>
              <w:rPr>
                <w:color w:val="000000"/>
                <w:sz w:val="22"/>
                <w:szCs w:val="22"/>
              </w:rPr>
            </w:pPr>
            <w:r w:rsidRPr="00362309">
              <w:rPr>
                <w:sz w:val="22"/>
                <w:szCs w:val="22"/>
              </w:rPr>
              <w:t>Diamond-</w:t>
            </w:r>
            <w:proofErr w:type="spellStart"/>
            <w:r w:rsidRPr="00362309">
              <w:rPr>
                <w:sz w:val="22"/>
                <w:szCs w:val="22"/>
              </w:rPr>
              <w:t>Blackfan</w:t>
            </w:r>
            <w:proofErr w:type="spellEnd"/>
            <w:r w:rsidRPr="00362309">
              <w:rPr>
                <w:sz w:val="22"/>
                <w:szCs w:val="22"/>
              </w:rPr>
              <w:t xml:space="preserve"> </w:t>
            </w:r>
            <w:proofErr w:type="spellStart"/>
            <w:r>
              <w:rPr>
                <w:sz w:val="22"/>
                <w:szCs w:val="22"/>
              </w:rPr>
              <w:t>anaemia</w:t>
            </w:r>
            <w:proofErr w:type="spellEnd"/>
          </w:p>
        </w:tc>
        <w:tc>
          <w:tcPr>
            <w:tcW w:w="3862" w:type="dxa"/>
            <w:shd w:val="clear" w:color="auto" w:fill="auto"/>
          </w:tcPr>
          <w:p w14:paraId="3A55418D" w14:textId="77777777" w:rsidR="00195F44" w:rsidRPr="00362309" w:rsidRDefault="00195F44" w:rsidP="00F323AE">
            <w:pPr>
              <w:rPr>
                <w:color w:val="000000"/>
                <w:sz w:val="22"/>
                <w:szCs w:val="22"/>
              </w:rPr>
            </w:pPr>
            <w:r w:rsidRPr="00362309">
              <w:rPr>
                <w:color w:val="000000"/>
                <w:sz w:val="22"/>
                <w:szCs w:val="22"/>
              </w:rPr>
              <w:t xml:space="preserve">BM </w:t>
            </w:r>
            <w:proofErr w:type="spellStart"/>
            <w:r w:rsidRPr="00362309">
              <w:rPr>
                <w:color w:val="000000"/>
                <w:sz w:val="22"/>
                <w:szCs w:val="22"/>
              </w:rPr>
              <w:t>erythroid</w:t>
            </w:r>
            <w:proofErr w:type="spellEnd"/>
            <w:r w:rsidRPr="00362309">
              <w:rPr>
                <w:color w:val="000000"/>
                <w:sz w:val="22"/>
                <w:szCs w:val="22"/>
              </w:rPr>
              <w:t xml:space="preserve"> hypoplasia, steroid responsive high </w:t>
            </w:r>
            <w:proofErr w:type="spellStart"/>
            <w:r w:rsidRPr="00362309">
              <w:rPr>
                <w:color w:val="000000"/>
                <w:sz w:val="22"/>
                <w:szCs w:val="22"/>
              </w:rPr>
              <w:t>eADA</w:t>
            </w:r>
            <w:proofErr w:type="spellEnd"/>
          </w:p>
        </w:tc>
      </w:tr>
      <w:tr w:rsidR="00195F44" w:rsidRPr="00362309" w14:paraId="4489AF41" w14:textId="77777777" w:rsidTr="00F323AE">
        <w:tc>
          <w:tcPr>
            <w:tcW w:w="1799" w:type="dxa"/>
            <w:shd w:val="clear" w:color="auto" w:fill="auto"/>
          </w:tcPr>
          <w:p w14:paraId="3C57895A" w14:textId="77777777" w:rsidR="00195F44" w:rsidRPr="00362309" w:rsidRDefault="00195F44" w:rsidP="00F323AE">
            <w:pPr>
              <w:rPr>
                <w:color w:val="000000"/>
                <w:sz w:val="22"/>
                <w:szCs w:val="22"/>
              </w:rPr>
            </w:pPr>
            <w:r w:rsidRPr="00362309">
              <w:rPr>
                <w:color w:val="000000"/>
                <w:sz w:val="22"/>
                <w:szCs w:val="22"/>
              </w:rPr>
              <w:lastRenderedPageBreak/>
              <w:t xml:space="preserve">Patient </w:t>
            </w:r>
            <w:r>
              <w:rPr>
                <w:color w:val="000000"/>
                <w:sz w:val="22"/>
                <w:szCs w:val="22"/>
              </w:rPr>
              <w:t>27 (P27)</w:t>
            </w:r>
          </w:p>
        </w:tc>
        <w:tc>
          <w:tcPr>
            <w:tcW w:w="1920" w:type="dxa"/>
            <w:shd w:val="clear" w:color="auto" w:fill="auto"/>
          </w:tcPr>
          <w:p w14:paraId="053D0775" w14:textId="77777777" w:rsidR="00195F44" w:rsidRPr="00362309" w:rsidRDefault="00195F44" w:rsidP="00F323AE">
            <w:pPr>
              <w:rPr>
                <w:sz w:val="22"/>
                <w:szCs w:val="22"/>
              </w:rPr>
            </w:pPr>
            <w:r w:rsidRPr="00362309">
              <w:rPr>
                <w:sz w:val="22"/>
                <w:szCs w:val="22"/>
              </w:rPr>
              <w:t>Diamond-</w:t>
            </w:r>
            <w:proofErr w:type="spellStart"/>
            <w:r w:rsidRPr="00362309">
              <w:rPr>
                <w:sz w:val="22"/>
                <w:szCs w:val="22"/>
              </w:rPr>
              <w:t>Blackfan</w:t>
            </w:r>
            <w:proofErr w:type="spellEnd"/>
            <w:r w:rsidRPr="00362309">
              <w:rPr>
                <w:sz w:val="22"/>
                <w:szCs w:val="22"/>
              </w:rPr>
              <w:t xml:space="preserve"> </w:t>
            </w:r>
            <w:proofErr w:type="spellStart"/>
            <w:r>
              <w:rPr>
                <w:sz w:val="22"/>
                <w:szCs w:val="22"/>
              </w:rPr>
              <w:t>anaemia</w:t>
            </w:r>
            <w:proofErr w:type="spellEnd"/>
          </w:p>
        </w:tc>
        <w:tc>
          <w:tcPr>
            <w:tcW w:w="1419" w:type="dxa"/>
            <w:shd w:val="clear" w:color="auto" w:fill="auto"/>
          </w:tcPr>
          <w:p w14:paraId="1153CB1B" w14:textId="77777777" w:rsidR="00195F44" w:rsidRPr="00362309" w:rsidRDefault="00195F44" w:rsidP="00F323AE">
            <w:pPr>
              <w:rPr>
                <w:color w:val="000000"/>
                <w:sz w:val="22"/>
                <w:szCs w:val="22"/>
              </w:rPr>
            </w:pPr>
            <w:r>
              <w:rPr>
                <w:color w:val="000000"/>
                <w:sz w:val="22"/>
                <w:szCs w:val="22"/>
              </w:rPr>
              <w:t>Caucasian</w:t>
            </w:r>
          </w:p>
        </w:tc>
        <w:tc>
          <w:tcPr>
            <w:tcW w:w="1419" w:type="dxa"/>
            <w:shd w:val="clear" w:color="auto" w:fill="auto"/>
          </w:tcPr>
          <w:p w14:paraId="56A375BE" w14:textId="77777777" w:rsidR="00195F44" w:rsidRPr="00362309" w:rsidRDefault="00195F44" w:rsidP="00F323AE">
            <w:pPr>
              <w:rPr>
                <w:color w:val="000000"/>
                <w:sz w:val="22"/>
                <w:szCs w:val="22"/>
              </w:rPr>
            </w:pPr>
            <w:r w:rsidRPr="00362309">
              <w:rPr>
                <w:color w:val="000000"/>
                <w:sz w:val="22"/>
                <w:szCs w:val="22"/>
              </w:rPr>
              <w:t>18 months</w:t>
            </w:r>
          </w:p>
        </w:tc>
        <w:tc>
          <w:tcPr>
            <w:tcW w:w="1633" w:type="dxa"/>
            <w:shd w:val="clear" w:color="auto" w:fill="auto"/>
          </w:tcPr>
          <w:p w14:paraId="57E8D6EF"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1A8A71A8" w14:textId="77777777" w:rsidR="00195F44" w:rsidRPr="00362309" w:rsidRDefault="00195F44" w:rsidP="00F323AE">
            <w:pPr>
              <w:rPr>
                <w:sz w:val="22"/>
                <w:szCs w:val="22"/>
              </w:rPr>
            </w:pPr>
            <w:r>
              <w:rPr>
                <w:color w:val="000000"/>
                <w:sz w:val="22"/>
                <w:szCs w:val="22"/>
              </w:rPr>
              <w:t>Y</w:t>
            </w:r>
            <w:r w:rsidRPr="00362309">
              <w:rPr>
                <w:color w:val="000000"/>
                <w:sz w:val="22"/>
                <w:szCs w:val="22"/>
              </w:rPr>
              <w:t>es</w:t>
            </w:r>
          </w:p>
        </w:tc>
        <w:tc>
          <w:tcPr>
            <w:tcW w:w="1793" w:type="dxa"/>
            <w:shd w:val="clear" w:color="auto" w:fill="auto"/>
          </w:tcPr>
          <w:p w14:paraId="4C3703E9"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759DDF3A" w14:textId="77777777" w:rsidR="00195F44" w:rsidRPr="00362309" w:rsidRDefault="00195F44" w:rsidP="00F323AE">
            <w:pPr>
              <w:rPr>
                <w:color w:val="000000"/>
                <w:sz w:val="22"/>
                <w:szCs w:val="22"/>
              </w:rPr>
            </w:pPr>
            <w:r>
              <w:rPr>
                <w:color w:val="000000"/>
                <w:sz w:val="22"/>
                <w:szCs w:val="22"/>
              </w:rPr>
              <w:t>Responsive to steroids</w:t>
            </w:r>
          </w:p>
        </w:tc>
      </w:tr>
      <w:tr w:rsidR="00195F44" w:rsidRPr="00362309" w14:paraId="2122E477" w14:textId="77777777" w:rsidTr="00F323AE">
        <w:tc>
          <w:tcPr>
            <w:tcW w:w="1799" w:type="dxa"/>
            <w:shd w:val="clear" w:color="auto" w:fill="auto"/>
            <w:vAlign w:val="bottom"/>
          </w:tcPr>
          <w:p w14:paraId="71151BC4"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28 (P28)</w:t>
            </w:r>
          </w:p>
          <w:p w14:paraId="51D70F29" w14:textId="77777777" w:rsidR="00195F44" w:rsidRPr="00362309" w:rsidRDefault="00195F44" w:rsidP="00F323AE">
            <w:pPr>
              <w:rPr>
                <w:color w:val="000000"/>
                <w:sz w:val="22"/>
                <w:szCs w:val="22"/>
              </w:rPr>
            </w:pPr>
          </w:p>
        </w:tc>
        <w:tc>
          <w:tcPr>
            <w:tcW w:w="1920" w:type="dxa"/>
            <w:shd w:val="clear" w:color="auto" w:fill="auto"/>
          </w:tcPr>
          <w:p w14:paraId="426D7388" w14:textId="77777777" w:rsidR="00195F44" w:rsidRPr="00362309" w:rsidRDefault="00195F44" w:rsidP="00F323AE">
            <w:pPr>
              <w:rPr>
                <w:sz w:val="22"/>
                <w:szCs w:val="22"/>
              </w:rPr>
            </w:pPr>
            <w:r w:rsidRPr="00362309">
              <w:rPr>
                <w:sz w:val="22"/>
                <w:szCs w:val="22"/>
              </w:rPr>
              <w:t>Diamond-</w:t>
            </w:r>
            <w:proofErr w:type="spellStart"/>
            <w:r w:rsidRPr="00362309">
              <w:rPr>
                <w:sz w:val="22"/>
                <w:szCs w:val="22"/>
              </w:rPr>
              <w:t>Blackfan</w:t>
            </w:r>
            <w:proofErr w:type="spellEnd"/>
            <w:r w:rsidRPr="00362309">
              <w:rPr>
                <w:sz w:val="22"/>
                <w:szCs w:val="22"/>
              </w:rPr>
              <w:t xml:space="preserve"> </w:t>
            </w:r>
            <w:proofErr w:type="spellStart"/>
            <w:r>
              <w:rPr>
                <w:sz w:val="22"/>
                <w:szCs w:val="22"/>
              </w:rPr>
              <w:t>anaemia</w:t>
            </w:r>
            <w:proofErr w:type="spellEnd"/>
          </w:p>
        </w:tc>
        <w:tc>
          <w:tcPr>
            <w:tcW w:w="1419" w:type="dxa"/>
            <w:shd w:val="clear" w:color="auto" w:fill="auto"/>
          </w:tcPr>
          <w:p w14:paraId="7BF607DD" w14:textId="77777777" w:rsidR="00195F44" w:rsidRDefault="00195F44" w:rsidP="00F323AE">
            <w:pPr>
              <w:rPr>
                <w:color w:val="000000"/>
                <w:sz w:val="22"/>
                <w:szCs w:val="22"/>
              </w:rPr>
            </w:pPr>
            <w:r>
              <w:rPr>
                <w:color w:val="000000"/>
                <w:sz w:val="22"/>
                <w:szCs w:val="22"/>
              </w:rPr>
              <w:t>Caucasian</w:t>
            </w:r>
          </w:p>
        </w:tc>
        <w:tc>
          <w:tcPr>
            <w:tcW w:w="1419" w:type="dxa"/>
            <w:shd w:val="clear" w:color="auto" w:fill="auto"/>
          </w:tcPr>
          <w:p w14:paraId="289892DC" w14:textId="77777777" w:rsidR="00195F44" w:rsidRPr="00362309" w:rsidRDefault="00195F44" w:rsidP="00F323AE">
            <w:pPr>
              <w:rPr>
                <w:color w:val="000000"/>
                <w:sz w:val="22"/>
                <w:szCs w:val="22"/>
              </w:rPr>
            </w:pPr>
            <w:r>
              <w:rPr>
                <w:color w:val="000000"/>
                <w:sz w:val="22"/>
                <w:szCs w:val="22"/>
              </w:rPr>
              <w:t>3 years</w:t>
            </w:r>
          </w:p>
        </w:tc>
        <w:tc>
          <w:tcPr>
            <w:tcW w:w="1633" w:type="dxa"/>
            <w:shd w:val="clear" w:color="auto" w:fill="auto"/>
          </w:tcPr>
          <w:p w14:paraId="0046D938"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3907DDE9" w14:textId="77777777" w:rsidR="00195F44" w:rsidRPr="00362309" w:rsidRDefault="00195F44" w:rsidP="00F323AE">
            <w:pPr>
              <w:rPr>
                <w:sz w:val="22"/>
                <w:szCs w:val="22"/>
              </w:rPr>
            </w:pPr>
            <w:r w:rsidRPr="00362309">
              <w:rPr>
                <w:color w:val="000000"/>
                <w:sz w:val="22"/>
                <w:szCs w:val="22"/>
              </w:rPr>
              <w:t>Yes</w:t>
            </w:r>
          </w:p>
        </w:tc>
        <w:tc>
          <w:tcPr>
            <w:tcW w:w="1793" w:type="dxa"/>
            <w:shd w:val="clear" w:color="auto" w:fill="auto"/>
          </w:tcPr>
          <w:p w14:paraId="7DD8FFB2"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vAlign w:val="bottom"/>
          </w:tcPr>
          <w:p w14:paraId="08D645E8" w14:textId="77777777" w:rsidR="00195F44" w:rsidRDefault="00195F44" w:rsidP="00F323AE">
            <w:pPr>
              <w:rPr>
                <w:color w:val="000000"/>
                <w:sz w:val="22"/>
                <w:szCs w:val="22"/>
              </w:rPr>
            </w:pPr>
            <w:proofErr w:type="spellStart"/>
            <w:r>
              <w:rPr>
                <w:color w:val="000000"/>
                <w:sz w:val="22"/>
                <w:szCs w:val="22"/>
              </w:rPr>
              <w:t>Micrognathia</w:t>
            </w:r>
            <w:proofErr w:type="spellEnd"/>
          </w:p>
          <w:p w14:paraId="1F447AAC" w14:textId="77777777" w:rsidR="00195F44" w:rsidRPr="00362309" w:rsidRDefault="00195F44" w:rsidP="00F323AE">
            <w:pPr>
              <w:rPr>
                <w:color w:val="000000"/>
                <w:sz w:val="22"/>
                <w:szCs w:val="22"/>
              </w:rPr>
            </w:pPr>
          </w:p>
        </w:tc>
      </w:tr>
      <w:tr w:rsidR="00195F44" w:rsidRPr="00362309" w14:paraId="550A2B40" w14:textId="77777777" w:rsidTr="00F323AE">
        <w:tc>
          <w:tcPr>
            <w:tcW w:w="1799" w:type="dxa"/>
            <w:shd w:val="clear" w:color="auto" w:fill="auto"/>
            <w:vAlign w:val="bottom"/>
          </w:tcPr>
          <w:p w14:paraId="52A363C0"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29 (P29)</w:t>
            </w:r>
          </w:p>
        </w:tc>
        <w:tc>
          <w:tcPr>
            <w:tcW w:w="1920" w:type="dxa"/>
            <w:shd w:val="clear" w:color="auto" w:fill="auto"/>
          </w:tcPr>
          <w:p w14:paraId="61369144" w14:textId="77777777" w:rsidR="00195F44" w:rsidRPr="00362309" w:rsidRDefault="00195F44" w:rsidP="00F323AE">
            <w:pPr>
              <w:rPr>
                <w:sz w:val="22"/>
                <w:szCs w:val="22"/>
              </w:rPr>
            </w:pPr>
            <w:r w:rsidRPr="00362309">
              <w:rPr>
                <w:sz w:val="22"/>
                <w:szCs w:val="22"/>
              </w:rPr>
              <w:t>Diamond-</w:t>
            </w:r>
            <w:proofErr w:type="spellStart"/>
            <w:r w:rsidRPr="00362309">
              <w:rPr>
                <w:sz w:val="22"/>
                <w:szCs w:val="22"/>
              </w:rPr>
              <w:t>Blackfan</w:t>
            </w:r>
            <w:proofErr w:type="spellEnd"/>
            <w:r w:rsidRPr="00362309">
              <w:rPr>
                <w:sz w:val="22"/>
                <w:szCs w:val="22"/>
              </w:rPr>
              <w:t xml:space="preserve"> </w:t>
            </w:r>
            <w:proofErr w:type="spellStart"/>
            <w:r>
              <w:rPr>
                <w:sz w:val="22"/>
                <w:szCs w:val="22"/>
              </w:rPr>
              <w:t>anaemia</w:t>
            </w:r>
            <w:proofErr w:type="spellEnd"/>
          </w:p>
        </w:tc>
        <w:tc>
          <w:tcPr>
            <w:tcW w:w="1419" w:type="dxa"/>
            <w:shd w:val="clear" w:color="auto" w:fill="auto"/>
          </w:tcPr>
          <w:p w14:paraId="056FD9B7" w14:textId="77777777" w:rsidR="00195F44" w:rsidRPr="00362309" w:rsidRDefault="00195F44" w:rsidP="00F323AE">
            <w:pPr>
              <w:rPr>
                <w:color w:val="000000"/>
                <w:sz w:val="22"/>
                <w:szCs w:val="22"/>
              </w:rPr>
            </w:pPr>
            <w:r>
              <w:rPr>
                <w:color w:val="000000"/>
                <w:sz w:val="22"/>
                <w:szCs w:val="22"/>
              </w:rPr>
              <w:t>Caucasian</w:t>
            </w:r>
          </w:p>
        </w:tc>
        <w:tc>
          <w:tcPr>
            <w:tcW w:w="1419" w:type="dxa"/>
            <w:shd w:val="clear" w:color="auto" w:fill="auto"/>
          </w:tcPr>
          <w:p w14:paraId="2EFFE632" w14:textId="77777777" w:rsidR="00195F44" w:rsidRPr="00362309" w:rsidRDefault="00195F44" w:rsidP="00F323AE">
            <w:pPr>
              <w:rPr>
                <w:color w:val="000000"/>
                <w:sz w:val="22"/>
                <w:szCs w:val="22"/>
              </w:rPr>
            </w:pPr>
            <w:r w:rsidRPr="00362309">
              <w:rPr>
                <w:color w:val="000000"/>
                <w:sz w:val="22"/>
                <w:szCs w:val="22"/>
              </w:rPr>
              <w:t>2 years</w:t>
            </w:r>
          </w:p>
        </w:tc>
        <w:tc>
          <w:tcPr>
            <w:tcW w:w="1633" w:type="dxa"/>
            <w:shd w:val="clear" w:color="auto" w:fill="auto"/>
          </w:tcPr>
          <w:p w14:paraId="2A2EE628"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644045C6" w14:textId="77777777" w:rsidR="00195F44" w:rsidRPr="00362309" w:rsidRDefault="00195F44" w:rsidP="00F323AE">
            <w:pPr>
              <w:rPr>
                <w:sz w:val="22"/>
                <w:szCs w:val="22"/>
              </w:rPr>
            </w:pPr>
            <w:r w:rsidRPr="00362309">
              <w:rPr>
                <w:color w:val="000000"/>
                <w:sz w:val="22"/>
                <w:szCs w:val="22"/>
              </w:rPr>
              <w:t>Yes</w:t>
            </w:r>
          </w:p>
        </w:tc>
        <w:tc>
          <w:tcPr>
            <w:tcW w:w="1793" w:type="dxa"/>
            <w:shd w:val="clear" w:color="auto" w:fill="auto"/>
          </w:tcPr>
          <w:p w14:paraId="10C1B472"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72342206" w14:textId="77777777" w:rsidR="00195F44" w:rsidRPr="00362309" w:rsidRDefault="00195F44" w:rsidP="00F323AE">
            <w:pPr>
              <w:rPr>
                <w:color w:val="000000"/>
                <w:sz w:val="22"/>
                <w:szCs w:val="22"/>
              </w:rPr>
            </w:pPr>
            <w:proofErr w:type="spellStart"/>
            <w:r>
              <w:rPr>
                <w:color w:val="000000"/>
                <w:sz w:val="22"/>
                <w:szCs w:val="22"/>
              </w:rPr>
              <w:t>Reticulocytopenia</w:t>
            </w:r>
            <w:proofErr w:type="spellEnd"/>
          </w:p>
        </w:tc>
      </w:tr>
      <w:tr w:rsidR="00195F44" w:rsidRPr="00362309" w14:paraId="18B92C1A" w14:textId="77777777" w:rsidTr="00F323AE">
        <w:tc>
          <w:tcPr>
            <w:tcW w:w="1799" w:type="dxa"/>
            <w:shd w:val="clear" w:color="auto" w:fill="auto"/>
            <w:vAlign w:val="bottom"/>
          </w:tcPr>
          <w:p w14:paraId="022A25D3"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30 (P30)</w:t>
            </w:r>
          </w:p>
        </w:tc>
        <w:tc>
          <w:tcPr>
            <w:tcW w:w="1920" w:type="dxa"/>
            <w:shd w:val="clear" w:color="auto" w:fill="auto"/>
          </w:tcPr>
          <w:p w14:paraId="25F9AE86" w14:textId="77777777" w:rsidR="00195F44" w:rsidRPr="00362309" w:rsidRDefault="00195F44" w:rsidP="00F323AE">
            <w:pPr>
              <w:rPr>
                <w:sz w:val="22"/>
                <w:szCs w:val="22"/>
              </w:rPr>
            </w:pPr>
            <w:r w:rsidRPr="00362309">
              <w:rPr>
                <w:sz w:val="22"/>
                <w:szCs w:val="22"/>
              </w:rPr>
              <w:t>Diamond-</w:t>
            </w:r>
            <w:proofErr w:type="spellStart"/>
            <w:r w:rsidRPr="00362309">
              <w:rPr>
                <w:sz w:val="22"/>
                <w:szCs w:val="22"/>
              </w:rPr>
              <w:t>Blackfan</w:t>
            </w:r>
            <w:proofErr w:type="spellEnd"/>
            <w:r w:rsidRPr="00362309">
              <w:rPr>
                <w:sz w:val="22"/>
                <w:szCs w:val="22"/>
              </w:rPr>
              <w:t xml:space="preserve"> </w:t>
            </w:r>
            <w:proofErr w:type="spellStart"/>
            <w:r>
              <w:rPr>
                <w:sz w:val="22"/>
                <w:szCs w:val="22"/>
              </w:rPr>
              <w:t>anaemia</w:t>
            </w:r>
            <w:proofErr w:type="spellEnd"/>
          </w:p>
        </w:tc>
        <w:tc>
          <w:tcPr>
            <w:tcW w:w="1419" w:type="dxa"/>
            <w:shd w:val="clear" w:color="auto" w:fill="auto"/>
          </w:tcPr>
          <w:p w14:paraId="76A91E39" w14:textId="77777777" w:rsidR="00195F44" w:rsidRPr="00362309" w:rsidRDefault="00195F44" w:rsidP="00F323AE">
            <w:pPr>
              <w:rPr>
                <w:color w:val="000000"/>
                <w:sz w:val="22"/>
                <w:szCs w:val="22"/>
              </w:rPr>
            </w:pPr>
            <w:r>
              <w:rPr>
                <w:color w:val="000000"/>
                <w:sz w:val="22"/>
                <w:szCs w:val="22"/>
              </w:rPr>
              <w:t>Caucasian</w:t>
            </w:r>
          </w:p>
        </w:tc>
        <w:tc>
          <w:tcPr>
            <w:tcW w:w="1419" w:type="dxa"/>
            <w:shd w:val="clear" w:color="auto" w:fill="auto"/>
          </w:tcPr>
          <w:p w14:paraId="50F975DB" w14:textId="77777777" w:rsidR="00195F44" w:rsidRPr="00362309" w:rsidRDefault="00195F44" w:rsidP="00F323AE">
            <w:pPr>
              <w:rPr>
                <w:color w:val="000000"/>
                <w:sz w:val="22"/>
                <w:szCs w:val="22"/>
              </w:rPr>
            </w:pPr>
            <w:r w:rsidRPr="00362309">
              <w:rPr>
                <w:color w:val="000000"/>
                <w:sz w:val="22"/>
                <w:szCs w:val="22"/>
              </w:rPr>
              <w:t>3 years</w:t>
            </w:r>
          </w:p>
        </w:tc>
        <w:tc>
          <w:tcPr>
            <w:tcW w:w="1633" w:type="dxa"/>
            <w:shd w:val="clear" w:color="auto" w:fill="auto"/>
          </w:tcPr>
          <w:p w14:paraId="0D2B23DC"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4B0B6578" w14:textId="77777777" w:rsidR="00195F44" w:rsidRPr="00362309" w:rsidRDefault="00195F44" w:rsidP="00F323AE">
            <w:pPr>
              <w:rPr>
                <w:sz w:val="22"/>
                <w:szCs w:val="22"/>
              </w:rPr>
            </w:pPr>
            <w:r>
              <w:rPr>
                <w:color w:val="000000"/>
                <w:sz w:val="22"/>
                <w:szCs w:val="22"/>
              </w:rPr>
              <w:t>Yes</w:t>
            </w:r>
          </w:p>
        </w:tc>
        <w:tc>
          <w:tcPr>
            <w:tcW w:w="1793" w:type="dxa"/>
            <w:shd w:val="clear" w:color="auto" w:fill="auto"/>
          </w:tcPr>
          <w:p w14:paraId="0F408F6D" w14:textId="77777777" w:rsidR="00195F44" w:rsidRPr="00362309" w:rsidRDefault="00195F44" w:rsidP="00F323AE">
            <w:pPr>
              <w:rPr>
                <w:color w:val="000000"/>
                <w:sz w:val="22"/>
                <w:szCs w:val="22"/>
              </w:rPr>
            </w:pPr>
            <w:r w:rsidRPr="00362309">
              <w:rPr>
                <w:sz w:val="22"/>
                <w:szCs w:val="22"/>
              </w:rPr>
              <w:t>Diamond-</w:t>
            </w:r>
            <w:proofErr w:type="spellStart"/>
            <w:r w:rsidRPr="00362309">
              <w:rPr>
                <w:sz w:val="22"/>
                <w:szCs w:val="22"/>
              </w:rPr>
              <w:t>Blackfan</w:t>
            </w:r>
            <w:proofErr w:type="spellEnd"/>
            <w:r w:rsidRPr="00362309">
              <w:rPr>
                <w:sz w:val="22"/>
                <w:szCs w:val="22"/>
              </w:rPr>
              <w:t xml:space="preserve"> </w:t>
            </w:r>
            <w:proofErr w:type="spellStart"/>
            <w:r>
              <w:rPr>
                <w:sz w:val="22"/>
                <w:szCs w:val="22"/>
              </w:rPr>
              <w:t>anaemia</w:t>
            </w:r>
            <w:proofErr w:type="spellEnd"/>
          </w:p>
        </w:tc>
        <w:tc>
          <w:tcPr>
            <w:tcW w:w="3862" w:type="dxa"/>
            <w:shd w:val="clear" w:color="auto" w:fill="auto"/>
            <w:vAlign w:val="bottom"/>
          </w:tcPr>
          <w:p w14:paraId="3ACB127A" w14:textId="77777777" w:rsidR="00195F44" w:rsidRDefault="00195F44" w:rsidP="00F323AE">
            <w:pPr>
              <w:rPr>
                <w:color w:val="000000"/>
                <w:sz w:val="22"/>
                <w:szCs w:val="22"/>
              </w:rPr>
            </w:pPr>
            <w:proofErr w:type="spellStart"/>
            <w:r>
              <w:rPr>
                <w:color w:val="000000"/>
                <w:sz w:val="22"/>
                <w:szCs w:val="22"/>
              </w:rPr>
              <w:t>Hypocellular</w:t>
            </w:r>
            <w:proofErr w:type="spellEnd"/>
            <w:r>
              <w:rPr>
                <w:color w:val="000000"/>
                <w:sz w:val="22"/>
                <w:szCs w:val="22"/>
              </w:rPr>
              <w:t xml:space="preserve"> bone marrow, cleft palate, Pierre Robin syndrome</w:t>
            </w:r>
          </w:p>
          <w:p w14:paraId="1B90AFE9" w14:textId="77777777" w:rsidR="00195F44" w:rsidRPr="00362309" w:rsidRDefault="00195F44" w:rsidP="00F323AE">
            <w:pPr>
              <w:rPr>
                <w:color w:val="000000"/>
                <w:sz w:val="22"/>
                <w:szCs w:val="22"/>
              </w:rPr>
            </w:pPr>
          </w:p>
        </w:tc>
      </w:tr>
      <w:tr w:rsidR="00195F44" w:rsidRPr="00362309" w14:paraId="2DC434F6" w14:textId="77777777" w:rsidTr="00F323AE">
        <w:tc>
          <w:tcPr>
            <w:tcW w:w="1799" w:type="dxa"/>
            <w:shd w:val="clear" w:color="auto" w:fill="auto"/>
            <w:vAlign w:val="bottom"/>
          </w:tcPr>
          <w:p w14:paraId="12DDAC9A"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31 (P31)</w:t>
            </w:r>
          </w:p>
        </w:tc>
        <w:tc>
          <w:tcPr>
            <w:tcW w:w="1920" w:type="dxa"/>
            <w:shd w:val="clear" w:color="auto" w:fill="auto"/>
          </w:tcPr>
          <w:p w14:paraId="5D334A8A" w14:textId="77777777" w:rsidR="00195F44" w:rsidRPr="00362309" w:rsidRDefault="00195F44" w:rsidP="00F323AE">
            <w:pPr>
              <w:rPr>
                <w:sz w:val="22"/>
                <w:szCs w:val="22"/>
              </w:rPr>
            </w:pPr>
            <w:proofErr w:type="spellStart"/>
            <w:r w:rsidRPr="00362309">
              <w:rPr>
                <w:color w:val="000000"/>
                <w:sz w:val="22"/>
                <w:szCs w:val="22"/>
              </w:rPr>
              <w:t>Sideroblastic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13BF6BA0" w14:textId="77777777" w:rsidR="00195F44" w:rsidRPr="00362309" w:rsidRDefault="00195F44" w:rsidP="00F323AE">
            <w:pPr>
              <w:rPr>
                <w:color w:val="000000"/>
                <w:sz w:val="22"/>
                <w:szCs w:val="22"/>
              </w:rPr>
            </w:pPr>
            <w:r>
              <w:rPr>
                <w:color w:val="000000"/>
                <w:sz w:val="22"/>
                <w:szCs w:val="22"/>
              </w:rPr>
              <w:t>Asian</w:t>
            </w:r>
          </w:p>
        </w:tc>
        <w:tc>
          <w:tcPr>
            <w:tcW w:w="1419" w:type="dxa"/>
            <w:shd w:val="clear" w:color="auto" w:fill="auto"/>
          </w:tcPr>
          <w:p w14:paraId="31908449" w14:textId="77777777" w:rsidR="00195F44" w:rsidRPr="00362309" w:rsidRDefault="00195F44" w:rsidP="00F323AE">
            <w:pPr>
              <w:rPr>
                <w:color w:val="000000"/>
                <w:sz w:val="22"/>
                <w:szCs w:val="22"/>
              </w:rPr>
            </w:pPr>
            <w:r w:rsidRPr="00362309">
              <w:rPr>
                <w:color w:val="000000"/>
                <w:sz w:val="22"/>
                <w:szCs w:val="22"/>
              </w:rPr>
              <w:t>15 years</w:t>
            </w:r>
          </w:p>
        </w:tc>
        <w:tc>
          <w:tcPr>
            <w:tcW w:w="1633" w:type="dxa"/>
            <w:shd w:val="clear" w:color="auto" w:fill="auto"/>
          </w:tcPr>
          <w:p w14:paraId="102FAFFA"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107EB9ED" w14:textId="77777777" w:rsidR="00195F44" w:rsidRPr="00362309" w:rsidRDefault="00195F44" w:rsidP="00F323AE">
            <w:pPr>
              <w:rPr>
                <w:color w:val="000000"/>
                <w:sz w:val="22"/>
                <w:szCs w:val="22"/>
              </w:rPr>
            </w:pPr>
            <w:r>
              <w:rPr>
                <w:color w:val="000000"/>
                <w:sz w:val="22"/>
                <w:szCs w:val="22"/>
              </w:rPr>
              <w:t>N</w:t>
            </w:r>
            <w:r w:rsidRPr="00362309">
              <w:rPr>
                <w:color w:val="000000"/>
                <w:sz w:val="22"/>
                <w:szCs w:val="22"/>
              </w:rPr>
              <w:t>o</w:t>
            </w:r>
          </w:p>
        </w:tc>
        <w:tc>
          <w:tcPr>
            <w:tcW w:w="1793" w:type="dxa"/>
            <w:shd w:val="clear" w:color="auto" w:fill="auto"/>
          </w:tcPr>
          <w:p w14:paraId="68AF8419"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306BAC78" w14:textId="77777777" w:rsidR="00195F44" w:rsidRPr="00362309" w:rsidRDefault="00195F44" w:rsidP="00F323AE">
            <w:pPr>
              <w:rPr>
                <w:color w:val="000000"/>
                <w:sz w:val="22"/>
                <w:szCs w:val="22"/>
              </w:rPr>
            </w:pPr>
            <w:r>
              <w:rPr>
                <w:color w:val="000000"/>
                <w:sz w:val="22"/>
                <w:szCs w:val="22"/>
              </w:rPr>
              <w:t>BM</w:t>
            </w:r>
            <w:r w:rsidRPr="00362309">
              <w:rPr>
                <w:color w:val="000000"/>
                <w:sz w:val="22"/>
                <w:szCs w:val="22"/>
              </w:rPr>
              <w:t xml:space="preserve">: ring </w:t>
            </w:r>
            <w:proofErr w:type="spellStart"/>
            <w:r w:rsidRPr="00362309">
              <w:rPr>
                <w:color w:val="000000"/>
                <w:sz w:val="22"/>
                <w:szCs w:val="22"/>
              </w:rPr>
              <w:t>sideroblasts</w:t>
            </w:r>
            <w:proofErr w:type="spellEnd"/>
          </w:p>
        </w:tc>
      </w:tr>
      <w:tr w:rsidR="00195F44" w:rsidRPr="00362309" w14:paraId="1BF48585" w14:textId="77777777" w:rsidTr="00F323AE">
        <w:tc>
          <w:tcPr>
            <w:tcW w:w="1799" w:type="dxa"/>
            <w:shd w:val="clear" w:color="auto" w:fill="auto"/>
            <w:vAlign w:val="bottom"/>
          </w:tcPr>
          <w:p w14:paraId="5B309223"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32 (P32)</w:t>
            </w:r>
          </w:p>
        </w:tc>
        <w:tc>
          <w:tcPr>
            <w:tcW w:w="1920" w:type="dxa"/>
            <w:shd w:val="clear" w:color="auto" w:fill="auto"/>
          </w:tcPr>
          <w:p w14:paraId="71634192" w14:textId="77777777" w:rsidR="00195F44" w:rsidRPr="00362309" w:rsidRDefault="00195F44" w:rsidP="00F323AE">
            <w:pPr>
              <w:rPr>
                <w:sz w:val="22"/>
                <w:szCs w:val="22"/>
              </w:rPr>
            </w:pPr>
            <w:proofErr w:type="spellStart"/>
            <w:r w:rsidRPr="00362309">
              <w:rPr>
                <w:color w:val="000000"/>
                <w:sz w:val="22"/>
                <w:szCs w:val="22"/>
              </w:rPr>
              <w:t>Sideroblastic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07D77DB8" w14:textId="77777777" w:rsidR="00195F44" w:rsidRPr="00362309" w:rsidRDefault="00195F44" w:rsidP="00F323AE">
            <w:pPr>
              <w:rPr>
                <w:color w:val="000000"/>
                <w:sz w:val="22"/>
                <w:szCs w:val="22"/>
              </w:rPr>
            </w:pPr>
            <w:r>
              <w:rPr>
                <w:color w:val="000000"/>
                <w:sz w:val="22"/>
                <w:szCs w:val="22"/>
              </w:rPr>
              <w:t>Middle Eastern</w:t>
            </w:r>
          </w:p>
        </w:tc>
        <w:tc>
          <w:tcPr>
            <w:tcW w:w="1419" w:type="dxa"/>
            <w:shd w:val="clear" w:color="auto" w:fill="auto"/>
          </w:tcPr>
          <w:p w14:paraId="70FEC319" w14:textId="77777777" w:rsidR="00195F44" w:rsidRPr="00362309" w:rsidRDefault="00195F44" w:rsidP="00F323AE">
            <w:pPr>
              <w:rPr>
                <w:color w:val="000000"/>
                <w:sz w:val="22"/>
                <w:szCs w:val="22"/>
              </w:rPr>
            </w:pPr>
            <w:r w:rsidRPr="00362309">
              <w:rPr>
                <w:color w:val="000000"/>
                <w:sz w:val="22"/>
                <w:szCs w:val="22"/>
              </w:rPr>
              <w:t>2 years</w:t>
            </w:r>
          </w:p>
        </w:tc>
        <w:tc>
          <w:tcPr>
            <w:tcW w:w="1633" w:type="dxa"/>
            <w:shd w:val="clear" w:color="auto" w:fill="auto"/>
          </w:tcPr>
          <w:p w14:paraId="788F8C51"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3606F18B"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436D2D8C"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4E793BB6" w14:textId="77777777" w:rsidR="00195F44" w:rsidRPr="00362309" w:rsidRDefault="00195F44" w:rsidP="00F323AE">
            <w:pPr>
              <w:rPr>
                <w:color w:val="000000"/>
                <w:sz w:val="22"/>
                <w:szCs w:val="22"/>
              </w:rPr>
            </w:pPr>
            <w:r>
              <w:rPr>
                <w:color w:val="000000"/>
                <w:sz w:val="22"/>
                <w:szCs w:val="22"/>
              </w:rPr>
              <w:t>BM</w:t>
            </w:r>
            <w:r w:rsidRPr="00362309">
              <w:rPr>
                <w:color w:val="000000"/>
                <w:sz w:val="22"/>
                <w:szCs w:val="22"/>
              </w:rPr>
              <w:t xml:space="preserve">: ring </w:t>
            </w:r>
            <w:proofErr w:type="spellStart"/>
            <w:r w:rsidRPr="00362309">
              <w:rPr>
                <w:color w:val="000000"/>
                <w:sz w:val="22"/>
                <w:szCs w:val="22"/>
              </w:rPr>
              <w:t>sideroblasts</w:t>
            </w:r>
            <w:proofErr w:type="spellEnd"/>
            <w:r w:rsidRPr="00362309">
              <w:rPr>
                <w:color w:val="000000"/>
                <w:sz w:val="22"/>
                <w:szCs w:val="22"/>
              </w:rPr>
              <w:t xml:space="preserve"> </w:t>
            </w:r>
            <w:proofErr w:type="spellStart"/>
            <w:r w:rsidRPr="00362309">
              <w:rPr>
                <w:color w:val="000000"/>
                <w:sz w:val="22"/>
                <w:szCs w:val="22"/>
              </w:rPr>
              <w:t>Consanguinous</w:t>
            </w:r>
            <w:proofErr w:type="spellEnd"/>
          </w:p>
        </w:tc>
      </w:tr>
      <w:tr w:rsidR="00195F44" w:rsidRPr="00362309" w14:paraId="2DFF2490" w14:textId="77777777" w:rsidTr="00F323AE">
        <w:tc>
          <w:tcPr>
            <w:tcW w:w="1799" w:type="dxa"/>
            <w:shd w:val="clear" w:color="auto" w:fill="auto"/>
            <w:vAlign w:val="bottom"/>
          </w:tcPr>
          <w:p w14:paraId="0EB2EEF9"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33 (P33)</w:t>
            </w:r>
          </w:p>
          <w:p w14:paraId="01868E05" w14:textId="77777777" w:rsidR="00195F44" w:rsidRPr="00362309" w:rsidRDefault="00195F44" w:rsidP="00F323AE">
            <w:pPr>
              <w:rPr>
                <w:color w:val="000000"/>
                <w:sz w:val="22"/>
                <w:szCs w:val="22"/>
              </w:rPr>
            </w:pPr>
          </w:p>
        </w:tc>
        <w:tc>
          <w:tcPr>
            <w:tcW w:w="1920" w:type="dxa"/>
            <w:shd w:val="clear" w:color="auto" w:fill="auto"/>
          </w:tcPr>
          <w:p w14:paraId="2202F4D7" w14:textId="77777777" w:rsidR="00195F44" w:rsidRPr="00362309" w:rsidRDefault="00195F44" w:rsidP="00F323AE">
            <w:pPr>
              <w:rPr>
                <w:sz w:val="22"/>
                <w:szCs w:val="22"/>
              </w:rPr>
            </w:pPr>
            <w:proofErr w:type="spellStart"/>
            <w:r w:rsidRPr="00362309">
              <w:rPr>
                <w:color w:val="000000"/>
                <w:sz w:val="22"/>
                <w:szCs w:val="22"/>
              </w:rPr>
              <w:t>Sideroblastic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66779739" w14:textId="77777777" w:rsidR="00195F44" w:rsidRDefault="00195F44" w:rsidP="00F323AE">
            <w:pPr>
              <w:rPr>
                <w:color w:val="000000"/>
                <w:sz w:val="22"/>
                <w:szCs w:val="22"/>
              </w:rPr>
            </w:pPr>
            <w:r>
              <w:rPr>
                <w:color w:val="000000"/>
                <w:sz w:val="22"/>
                <w:szCs w:val="22"/>
              </w:rPr>
              <w:t>Asian</w:t>
            </w:r>
          </w:p>
        </w:tc>
        <w:tc>
          <w:tcPr>
            <w:tcW w:w="1419" w:type="dxa"/>
            <w:shd w:val="clear" w:color="auto" w:fill="auto"/>
          </w:tcPr>
          <w:p w14:paraId="14F1571D" w14:textId="77777777" w:rsidR="00195F44" w:rsidRPr="00362309" w:rsidRDefault="00195F44" w:rsidP="00F323AE">
            <w:pPr>
              <w:rPr>
                <w:color w:val="000000"/>
                <w:sz w:val="22"/>
                <w:szCs w:val="22"/>
              </w:rPr>
            </w:pPr>
            <w:r>
              <w:rPr>
                <w:color w:val="000000"/>
                <w:sz w:val="22"/>
                <w:szCs w:val="22"/>
              </w:rPr>
              <w:t>3 months</w:t>
            </w:r>
          </w:p>
        </w:tc>
        <w:tc>
          <w:tcPr>
            <w:tcW w:w="1633" w:type="dxa"/>
            <w:shd w:val="clear" w:color="auto" w:fill="auto"/>
          </w:tcPr>
          <w:p w14:paraId="09A7B6D3"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021D747A" w14:textId="77777777" w:rsidR="00195F44" w:rsidRPr="00362309" w:rsidRDefault="00195F44" w:rsidP="00F323AE">
            <w:pPr>
              <w:rPr>
                <w:color w:val="000000"/>
                <w:sz w:val="22"/>
                <w:szCs w:val="22"/>
              </w:rPr>
            </w:pPr>
            <w:r w:rsidRPr="00362309">
              <w:rPr>
                <w:color w:val="000000"/>
                <w:sz w:val="22"/>
                <w:szCs w:val="22"/>
              </w:rPr>
              <w:t>Yes</w:t>
            </w:r>
          </w:p>
        </w:tc>
        <w:tc>
          <w:tcPr>
            <w:tcW w:w="1793" w:type="dxa"/>
            <w:shd w:val="clear" w:color="auto" w:fill="auto"/>
          </w:tcPr>
          <w:p w14:paraId="3F0A2C29" w14:textId="77777777" w:rsidR="00195F44" w:rsidRPr="00362309" w:rsidRDefault="00195F44" w:rsidP="00F323AE">
            <w:pPr>
              <w:rPr>
                <w:color w:val="000000"/>
                <w:sz w:val="22"/>
                <w:szCs w:val="22"/>
              </w:rPr>
            </w:pPr>
            <w:proofErr w:type="spellStart"/>
            <w:r w:rsidRPr="00362309">
              <w:rPr>
                <w:color w:val="000000"/>
                <w:sz w:val="22"/>
                <w:szCs w:val="22"/>
              </w:rPr>
              <w:t>Sideroblastic</w:t>
            </w:r>
            <w:proofErr w:type="spellEnd"/>
            <w:r w:rsidRPr="00362309">
              <w:rPr>
                <w:color w:val="000000"/>
                <w:sz w:val="22"/>
                <w:szCs w:val="22"/>
              </w:rPr>
              <w:t xml:space="preserve"> </w:t>
            </w:r>
            <w:proofErr w:type="spellStart"/>
            <w:r>
              <w:rPr>
                <w:color w:val="000000"/>
                <w:sz w:val="22"/>
                <w:szCs w:val="22"/>
              </w:rPr>
              <w:t>anaemia</w:t>
            </w:r>
            <w:proofErr w:type="spellEnd"/>
          </w:p>
        </w:tc>
        <w:tc>
          <w:tcPr>
            <w:tcW w:w="3862" w:type="dxa"/>
            <w:shd w:val="clear" w:color="auto" w:fill="auto"/>
            <w:vAlign w:val="bottom"/>
          </w:tcPr>
          <w:p w14:paraId="044CF173" w14:textId="77777777" w:rsidR="00195F44" w:rsidRPr="00362309" w:rsidRDefault="00195F44" w:rsidP="00F323AE">
            <w:pPr>
              <w:rPr>
                <w:color w:val="000000"/>
                <w:sz w:val="22"/>
                <w:szCs w:val="22"/>
              </w:rPr>
            </w:pPr>
            <w:r>
              <w:rPr>
                <w:color w:val="000000"/>
                <w:sz w:val="22"/>
                <w:szCs w:val="22"/>
              </w:rPr>
              <w:t>BM</w:t>
            </w:r>
            <w:r w:rsidRPr="00362309">
              <w:rPr>
                <w:color w:val="000000"/>
                <w:sz w:val="22"/>
                <w:szCs w:val="22"/>
              </w:rPr>
              <w:t xml:space="preserve">: ring </w:t>
            </w:r>
            <w:proofErr w:type="spellStart"/>
            <w:r w:rsidRPr="00362309">
              <w:rPr>
                <w:color w:val="000000"/>
                <w:sz w:val="22"/>
                <w:szCs w:val="22"/>
              </w:rPr>
              <w:t>sideroblasts</w:t>
            </w:r>
            <w:proofErr w:type="spellEnd"/>
          </w:p>
          <w:p w14:paraId="16D77703" w14:textId="77777777" w:rsidR="00195F44" w:rsidRDefault="00195F44" w:rsidP="00F323AE">
            <w:pPr>
              <w:rPr>
                <w:color w:val="000000"/>
                <w:sz w:val="22"/>
                <w:szCs w:val="22"/>
              </w:rPr>
            </w:pPr>
            <w:r>
              <w:rPr>
                <w:color w:val="000000"/>
                <w:sz w:val="22"/>
                <w:szCs w:val="22"/>
              </w:rPr>
              <w:t>Unresponsive to pyridoxine</w:t>
            </w:r>
          </w:p>
          <w:p w14:paraId="62FD6456" w14:textId="77777777" w:rsidR="00195F44" w:rsidRPr="00362309" w:rsidRDefault="00195F44" w:rsidP="00F323AE">
            <w:pPr>
              <w:rPr>
                <w:color w:val="000000"/>
                <w:sz w:val="22"/>
                <w:szCs w:val="22"/>
              </w:rPr>
            </w:pPr>
            <w:proofErr w:type="spellStart"/>
            <w:r>
              <w:rPr>
                <w:color w:val="000000"/>
                <w:sz w:val="22"/>
                <w:szCs w:val="22"/>
              </w:rPr>
              <w:t>Microcytosis</w:t>
            </w:r>
            <w:proofErr w:type="spellEnd"/>
          </w:p>
        </w:tc>
      </w:tr>
      <w:tr w:rsidR="00195F44" w:rsidRPr="00362309" w14:paraId="4051A6E8" w14:textId="77777777" w:rsidTr="00F323AE">
        <w:tc>
          <w:tcPr>
            <w:tcW w:w="1799" w:type="dxa"/>
            <w:shd w:val="clear" w:color="auto" w:fill="auto"/>
            <w:vAlign w:val="bottom"/>
          </w:tcPr>
          <w:p w14:paraId="302A82AD"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34 (P34)</w:t>
            </w:r>
          </w:p>
        </w:tc>
        <w:tc>
          <w:tcPr>
            <w:tcW w:w="1920" w:type="dxa"/>
            <w:shd w:val="clear" w:color="auto" w:fill="auto"/>
          </w:tcPr>
          <w:p w14:paraId="69E402EF" w14:textId="77777777" w:rsidR="00195F44" w:rsidRPr="00362309" w:rsidRDefault="00195F44" w:rsidP="00F323AE">
            <w:pPr>
              <w:rPr>
                <w:color w:val="000000"/>
                <w:sz w:val="22"/>
                <w:szCs w:val="22"/>
              </w:rPr>
            </w:pPr>
            <w:r w:rsidRPr="00362309">
              <w:rPr>
                <w:color w:val="000000"/>
                <w:sz w:val="22"/>
                <w:szCs w:val="22"/>
              </w:rPr>
              <w:t>Enzyme deficiency</w:t>
            </w:r>
          </w:p>
        </w:tc>
        <w:tc>
          <w:tcPr>
            <w:tcW w:w="1419" w:type="dxa"/>
            <w:shd w:val="clear" w:color="auto" w:fill="auto"/>
          </w:tcPr>
          <w:p w14:paraId="6B516DBA" w14:textId="77777777" w:rsidR="00195F44" w:rsidRPr="00362309" w:rsidRDefault="00195F44" w:rsidP="00F323AE">
            <w:pPr>
              <w:rPr>
                <w:color w:val="000000"/>
                <w:sz w:val="22"/>
                <w:szCs w:val="22"/>
              </w:rPr>
            </w:pPr>
            <w:r>
              <w:rPr>
                <w:color w:val="000000"/>
                <w:sz w:val="22"/>
                <w:szCs w:val="22"/>
              </w:rPr>
              <w:t>Caucasian</w:t>
            </w:r>
          </w:p>
        </w:tc>
        <w:tc>
          <w:tcPr>
            <w:tcW w:w="1419" w:type="dxa"/>
            <w:shd w:val="clear" w:color="auto" w:fill="auto"/>
          </w:tcPr>
          <w:p w14:paraId="2DEB6FC8" w14:textId="77777777" w:rsidR="00195F44" w:rsidRPr="00362309" w:rsidRDefault="00195F44" w:rsidP="00F323AE">
            <w:pPr>
              <w:rPr>
                <w:color w:val="000000"/>
                <w:sz w:val="22"/>
                <w:szCs w:val="22"/>
              </w:rPr>
            </w:pPr>
            <w:r w:rsidRPr="00362309">
              <w:rPr>
                <w:color w:val="000000"/>
                <w:sz w:val="22"/>
                <w:szCs w:val="22"/>
              </w:rPr>
              <w:t>8 years</w:t>
            </w:r>
          </w:p>
        </w:tc>
        <w:tc>
          <w:tcPr>
            <w:tcW w:w="1633" w:type="dxa"/>
            <w:shd w:val="clear" w:color="auto" w:fill="auto"/>
          </w:tcPr>
          <w:p w14:paraId="3C2C2532"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049BCB54" w14:textId="77777777" w:rsidR="00195F44" w:rsidRPr="00362309" w:rsidRDefault="00195F44" w:rsidP="00F323AE">
            <w:pPr>
              <w:rPr>
                <w:color w:val="000000"/>
                <w:sz w:val="22"/>
                <w:szCs w:val="22"/>
              </w:rPr>
            </w:pPr>
            <w:r w:rsidRPr="00362309">
              <w:rPr>
                <w:color w:val="000000"/>
                <w:sz w:val="22"/>
                <w:szCs w:val="22"/>
              </w:rPr>
              <w:t>Yes</w:t>
            </w:r>
          </w:p>
        </w:tc>
        <w:tc>
          <w:tcPr>
            <w:tcW w:w="1793" w:type="dxa"/>
            <w:shd w:val="clear" w:color="auto" w:fill="auto"/>
          </w:tcPr>
          <w:p w14:paraId="67D41906"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4ED0EE45" w14:textId="77777777" w:rsidR="00195F44" w:rsidRPr="00362309" w:rsidRDefault="00195F44" w:rsidP="00F323AE">
            <w:pPr>
              <w:rPr>
                <w:color w:val="000000"/>
                <w:sz w:val="22"/>
                <w:szCs w:val="22"/>
              </w:rPr>
            </w:pPr>
            <w:r w:rsidRPr="00362309">
              <w:rPr>
                <w:color w:val="000000"/>
                <w:sz w:val="22"/>
                <w:szCs w:val="22"/>
              </w:rPr>
              <w:t xml:space="preserve">Normal </w:t>
            </w:r>
            <w:r>
              <w:rPr>
                <w:color w:val="000000"/>
                <w:sz w:val="22"/>
                <w:szCs w:val="22"/>
              </w:rPr>
              <w:t>G6PD and PK levels</w:t>
            </w:r>
          </w:p>
        </w:tc>
      </w:tr>
      <w:tr w:rsidR="00195F44" w:rsidRPr="00362309" w14:paraId="130E9409" w14:textId="77777777" w:rsidTr="00F323AE">
        <w:tc>
          <w:tcPr>
            <w:tcW w:w="1799" w:type="dxa"/>
            <w:shd w:val="clear" w:color="auto" w:fill="auto"/>
            <w:vAlign w:val="bottom"/>
          </w:tcPr>
          <w:p w14:paraId="177CE3F5"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35 (P35)</w:t>
            </w:r>
          </w:p>
        </w:tc>
        <w:tc>
          <w:tcPr>
            <w:tcW w:w="1920" w:type="dxa"/>
            <w:shd w:val="clear" w:color="auto" w:fill="auto"/>
          </w:tcPr>
          <w:p w14:paraId="2D41E108" w14:textId="77777777" w:rsidR="00195F44" w:rsidRPr="00362309" w:rsidRDefault="00195F44" w:rsidP="00F323AE">
            <w:pPr>
              <w:rPr>
                <w:color w:val="000000"/>
                <w:sz w:val="22"/>
                <w:szCs w:val="22"/>
              </w:rPr>
            </w:pPr>
            <w:r w:rsidRPr="00362309">
              <w:rPr>
                <w:color w:val="000000"/>
                <w:sz w:val="22"/>
                <w:szCs w:val="22"/>
              </w:rPr>
              <w:t>Enzyme deficiency</w:t>
            </w:r>
          </w:p>
        </w:tc>
        <w:tc>
          <w:tcPr>
            <w:tcW w:w="1419" w:type="dxa"/>
            <w:shd w:val="clear" w:color="auto" w:fill="auto"/>
          </w:tcPr>
          <w:p w14:paraId="5362BE21" w14:textId="77777777" w:rsidR="00195F44" w:rsidRPr="00362309" w:rsidRDefault="00195F44" w:rsidP="00F323AE">
            <w:pPr>
              <w:rPr>
                <w:color w:val="000000"/>
                <w:sz w:val="22"/>
                <w:szCs w:val="22"/>
              </w:rPr>
            </w:pPr>
            <w:r>
              <w:rPr>
                <w:color w:val="000000"/>
                <w:sz w:val="22"/>
                <w:szCs w:val="22"/>
              </w:rPr>
              <w:t>Caucasian</w:t>
            </w:r>
          </w:p>
        </w:tc>
        <w:tc>
          <w:tcPr>
            <w:tcW w:w="1419" w:type="dxa"/>
            <w:shd w:val="clear" w:color="auto" w:fill="auto"/>
          </w:tcPr>
          <w:p w14:paraId="0E24EA1C" w14:textId="77777777" w:rsidR="00195F44" w:rsidRPr="00362309" w:rsidRDefault="00195F44" w:rsidP="00F323AE">
            <w:pPr>
              <w:rPr>
                <w:color w:val="000000"/>
                <w:sz w:val="22"/>
                <w:szCs w:val="22"/>
              </w:rPr>
            </w:pPr>
            <w:r w:rsidRPr="00362309">
              <w:rPr>
                <w:color w:val="000000"/>
                <w:sz w:val="22"/>
                <w:szCs w:val="22"/>
              </w:rPr>
              <w:t>58 years</w:t>
            </w:r>
          </w:p>
        </w:tc>
        <w:tc>
          <w:tcPr>
            <w:tcW w:w="1633" w:type="dxa"/>
            <w:shd w:val="clear" w:color="auto" w:fill="auto"/>
          </w:tcPr>
          <w:p w14:paraId="3935D9C9"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61F0D4E6"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6F24766F"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64E07C54" w14:textId="77777777" w:rsidR="00195F44" w:rsidRPr="00362309" w:rsidRDefault="00195F44" w:rsidP="00F323AE">
            <w:pPr>
              <w:rPr>
                <w:color w:val="000000"/>
                <w:sz w:val="22"/>
                <w:szCs w:val="22"/>
              </w:rPr>
            </w:pPr>
            <w:proofErr w:type="spellStart"/>
            <w:r>
              <w:rPr>
                <w:color w:val="000000"/>
                <w:sz w:val="22"/>
                <w:szCs w:val="22"/>
              </w:rPr>
              <w:t>H</w:t>
            </w:r>
            <w:r w:rsidRPr="00362309">
              <w:rPr>
                <w:color w:val="000000"/>
                <w:sz w:val="22"/>
                <w:szCs w:val="22"/>
              </w:rPr>
              <w:t>aemolytic</w:t>
            </w:r>
            <w:proofErr w:type="spellEnd"/>
            <w:r w:rsidRPr="00362309">
              <w:rPr>
                <w:color w:val="000000"/>
                <w:sz w:val="22"/>
                <w:szCs w:val="22"/>
              </w:rPr>
              <w:t xml:space="preserve"> </w:t>
            </w:r>
            <w:proofErr w:type="spellStart"/>
            <w:r>
              <w:rPr>
                <w:color w:val="000000"/>
                <w:sz w:val="22"/>
                <w:szCs w:val="22"/>
              </w:rPr>
              <w:t>anaemia</w:t>
            </w:r>
            <w:proofErr w:type="spellEnd"/>
          </w:p>
        </w:tc>
      </w:tr>
      <w:tr w:rsidR="00195F44" w:rsidRPr="00362309" w14:paraId="3F191BBF" w14:textId="77777777" w:rsidTr="00F323AE">
        <w:tc>
          <w:tcPr>
            <w:tcW w:w="1799" w:type="dxa"/>
            <w:shd w:val="clear" w:color="auto" w:fill="auto"/>
            <w:vAlign w:val="bottom"/>
          </w:tcPr>
          <w:p w14:paraId="3151D7DD"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36 (P36)</w:t>
            </w:r>
          </w:p>
        </w:tc>
        <w:tc>
          <w:tcPr>
            <w:tcW w:w="1920" w:type="dxa"/>
            <w:shd w:val="clear" w:color="auto" w:fill="auto"/>
          </w:tcPr>
          <w:p w14:paraId="2BD314C6" w14:textId="77777777" w:rsidR="00195F44" w:rsidRPr="00362309" w:rsidRDefault="00195F44" w:rsidP="00F323AE">
            <w:pPr>
              <w:rPr>
                <w:color w:val="000000"/>
                <w:sz w:val="22"/>
                <w:szCs w:val="22"/>
              </w:rPr>
            </w:pPr>
            <w:r w:rsidRPr="00362309">
              <w:rPr>
                <w:color w:val="000000"/>
                <w:sz w:val="22"/>
                <w:szCs w:val="22"/>
              </w:rPr>
              <w:t>Enzyme deficiency</w:t>
            </w:r>
          </w:p>
        </w:tc>
        <w:tc>
          <w:tcPr>
            <w:tcW w:w="1419" w:type="dxa"/>
            <w:shd w:val="clear" w:color="auto" w:fill="auto"/>
          </w:tcPr>
          <w:p w14:paraId="5BD0C173" w14:textId="77777777" w:rsidR="00195F44" w:rsidRPr="00362309" w:rsidRDefault="00195F44" w:rsidP="00F323AE">
            <w:pPr>
              <w:rPr>
                <w:color w:val="000000"/>
                <w:sz w:val="22"/>
                <w:szCs w:val="22"/>
              </w:rPr>
            </w:pPr>
            <w:r>
              <w:rPr>
                <w:color w:val="000000"/>
                <w:sz w:val="22"/>
                <w:szCs w:val="22"/>
              </w:rPr>
              <w:t>Caucasian</w:t>
            </w:r>
          </w:p>
        </w:tc>
        <w:tc>
          <w:tcPr>
            <w:tcW w:w="1419" w:type="dxa"/>
            <w:shd w:val="clear" w:color="auto" w:fill="auto"/>
          </w:tcPr>
          <w:p w14:paraId="729A4A97" w14:textId="77777777" w:rsidR="00195F44" w:rsidRPr="00362309" w:rsidRDefault="00195F44" w:rsidP="00F323AE">
            <w:pPr>
              <w:rPr>
                <w:color w:val="000000"/>
                <w:sz w:val="22"/>
                <w:szCs w:val="22"/>
              </w:rPr>
            </w:pPr>
            <w:r w:rsidRPr="00362309">
              <w:rPr>
                <w:color w:val="000000"/>
                <w:sz w:val="22"/>
                <w:szCs w:val="22"/>
              </w:rPr>
              <w:t>64 years</w:t>
            </w:r>
          </w:p>
        </w:tc>
        <w:tc>
          <w:tcPr>
            <w:tcW w:w="1633" w:type="dxa"/>
            <w:shd w:val="clear" w:color="auto" w:fill="auto"/>
          </w:tcPr>
          <w:p w14:paraId="242C7FB0"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5A2B4E17" w14:textId="77777777" w:rsidR="00195F44" w:rsidRPr="00362309" w:rsidRDefault="00195F44" w:rsidP="00F323AE">
            <w:pPr>
              <w:rPr>
                <w:color w:val="000000"/>
                <w:sz w:val="22"/>
                <w:szCs w:val="22"/>
              </w:rPr>
            </w:pPr>
            <w:r>
              <w:rPr>
                <w:color w:val="000000"/>
                <w:sz w:val="22"/>
                <w:szCs w:val="22"/>
              </w:rPr>
              <w:t>N</w:t>
            </w:r>
            <w:r w:rsidRPr="00362309">
              <w:rPr>
                <w:color w:val="000000"/>
                <w:sz w:val="22"/>
                <w:szCs w:val="22"/>
              </w:rPr>
              <w:t>o</w:t>
            </w:r>
          </w:p>
        </w:tc>
        <w:tc>
          <w:tcPr>
            <w:tcW w:w="1793" w:type="dxa"/>
            <w:shd w:val="clear" w:color="auto" w:fill="auto"/>
          </w:tcPr>
          <w:p w14:paraId="4A5FA950"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52EF3D8D" w14:textId="77777777" w:rsidR="00195F44" w:rsidRPr="00362309" w:rsidRDefault="00195F44" w:rsidP="00F323AE">
            <w:pPr>
              <w:rPr>
                <w:color w:val="000000"/>
                <w:sz w:val="22"/>
                <w:szCs w:val="22"/>
              </w:rPr>
            </w:pPr>
            <w:proofErr w:type="spellStart"/>
            <w:r>
              <w:rPr>
                <w:color w:val="000000"/>
                <w:sz w:val="22"/>
                <w:szCs w:val="22"/>
              </w:rPr>
              <w:t>H</w:t>
            </w:r>
            <w:r w:rsidRPr="00362309">
              <w:rPr>
                <w:color w:val="000000"/>
                <w:sz w:val="22"/>
                <w:szCs w:val="22"/>
              </w:rPr>
              <w:t>aemolytic</w:t>
            </w:r>
            <w:proofErr w:type="spellEnd"/>
            <w:r w:rsidRPr="00362309">
              <w:rPr>
                <w:color w:val="000000"/>
                <w:sz w:val="22"/>
                <w:szCs w:val="22"/>
              </w:rPr>
              <w:t xml:space="preserve"> </w:t>
            </w:r>
            <w:proofErr w:type="spellStart"/>
            <w:r>
              <w:rPr>
                <w:color w:val="000000"/>
                <w:sz w:val="22"/>
                <w:szCs w:val="22"/>
              </w:rPr>
              <w:t>anaemia</w:t>
            </w:r>
            <w:proofErr w:type="spellEnd"/>
          </w:p>
        </w:tc>
      </w:tr>
      <w:tr w:rsidR="00195F44" w:rsidRPr="00362309" w14:paraId="78C381CF" w14:textId="77777777" w:rsidTr="00F323AE">
        <w:tc>
          <w:tcPr>
            <w:tcW w:w="1799" w:type="dxa"/>
            <w:shd w:val="clear" w:color="auto" w:fill="auto"/>
            <w:vAlign w:val="bottom"/>
          </w:tcPr>
          <w:p w14:paraId="414A39D7"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37 (P37)</w:t>
            </w:r>
          </w:p>
        </w:tc>
        <w:tc>
          <w:tcPr>
            <w:tcW w:w="1920" w:type="dxa"/>
            <w:shd w:val="clear" w:color="auto" w:fill="auto"/>
          </w:tcPr>
          <w:p w14:paraId="5799C392" w14:textId="77777777" w:rsidR="00195F44" w:rsidRPr="00362309" w:rsidRDefault="00195F44" w:rsidP="00F323AE">
            <w:pPr>
              <w:rPr>
                <w:color w:val="000000"/>
                <w:sz w:val="22"/>
                <w:szCs w:val="22"/>
              </w:rPr>
            </w:pPr>
            <w:r w:rsidRPr="00362309">
              <w:rPr>
                <w:color w:val="000000"/>
                <w:sz w:val="22"/>
                <w:szCs w:val="22"/>
              </w:rPr>
              <w:t>Enzyme deficiency</w:t>
            </w:r>
          </w:p>
        </w:tc>
        <w:tc>
          <w:tcPr>
            <w:tcW w:w="1419" w:type="dxa"/>
            <w:shd w:val="clear" w:color="auto" w:fill="auto"/>
          </w:tcPr>
          <w:p w14:paraId="40F0A968" w14:textId="77777777" w:rsidR="00195F44" w:rsidRPr="00362309" w:rsidRDefault="00195F44" w:rsidP="00F323AE">
            <w:pPr>
              <w:rPr>
                <w:color w:val="000000"/>
                <w:sz w:val="22"/>
                <w:szCs w:val="22"/>
              </w:rPr>
            </w:pPr>
            <w:r>
              <w:rPr>
                <w:color w:val="000000"/>
                <w:sz w:val="22"/>
                <w:szCs w:val="22"/>
              </w:rPr>
              <w:t>Caucasian</w:t>
            </w:r>
          </w:p>
        </w:tc>
        <w:tc>
          <w:tcPr>
            <w:tcW w:w="1419" w:type="dxa"/>
            <w:shd w:val="clear" w:color="auto" w:fill="auto"/>
          </w:tcPr>
          <w:p w14:paraId="6B9FCDCD" w14:textId="77777777" w:rsidR="00195F44" w:rsidRPr="00362309" w:rsidRDefault="00195F44" w:rsidP="00F323AE">
            <w:pPr>
              <w:rPr>
                <w:color w:val="000000"/>
                <w:sz w:val="22"/>
                <w:szCs w:val="22"/>
              </w:rPr>
            </w:pPr>
            <w:r w:rsidRPr="00362309">
              <w:rPr>
                <w:color w:val="000000"/>
                <w:sz w:val="22"/>
                <w:szCs w:val="22"/>
              </w:rPr>
              <w:t xml:space="preserve">1yr 9 </w:t>
            </w:r>
            <w:proofErr w:type="spellStart"/>
            <w:r w:rsidRPr="00362309">
              <w:rPr>
                <w:color w:val="000000"/>
                <w:sz w:val="22"/>
                <w:szCs w:val="22"/>
              </w:rPr>
              <w:t>mo</w:t>
            </w:r>
            <w:proofErr w:type="spellEnd"/>
          </w:p>
        </w:tc>
        <w:tc>
          <w:tcPr>
            <w:tcW w:w="1633" w:type="dxa"/>
            <w:shd w:val="clear" w:color="auto" w:fill="auto"/>
          </w:tcPr>
          <w:p w14:paraId="6CA71533"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60E53CBD"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5557F833" w14:textId="77777777" w:rsidR="00195F44" w:rsidRPr="00362309" w:rsidRDefault="00195F44" w:rsidP="00F323AE">
            <w:pPr>
              <w:rPr>
                <w:color w:val="000000"/>
                <w:sz w:val="22"/>
                <w:szCs w:val="22"/>
              </w:rPr>
            </w:pPr>
            <w:r>
              <w:rPr>
                <w:color w:val="000000"/>
                <w:sz w:val="22"/>
                <w:szCs w:val="22"/>
              </w:rPr>
              <w:t>PK deficiency</w:t>
            </w:r>
          </w:p>
        </w:tc>
        <w:tc>
          <w:tcPr>
            <w:tcW w:w="3862" w:type="dxa"/>
            <w:shd w:val="clear" w:color="auto" w:fill="auto"/>
          </w:tcPr>
          <w:p w14:paraId="2AD998B1" w14:textId="77777777" w:rsidR="00195F44" w:rsidRPr="00362309" w:rsidRDefault="00195F44" w:rsidP="00F323AE">
            <w:pPr>
              <w:rPr>
                <w:color w:val="000000"/>
                <w:sz w:val="22"/>
                <w:szCs w:val="22"/>
              </w:rPr>
            </w:pPr>
            <w:proofErr w:type="spellStart"/>
            <w:r>
              <w:rPr>
                <w:color w:val="000000"/>
                <w:sz w:val="22"/>
                <w:szCs w:val="22"/>
              </w:rPr>
              <w:t>H</w:t>
            </w:r>
            <w:r w:rsidRPr="00362309">
              <w:rPr>
                <w:color w:val="000000"/>
                <w:sz w:val="22"/>
                <w:szCs w:val="22"/>
              </w:rPr>
              <w:t>aemolytic</w:t>
            </w:r>
            <w:proofErr w:type="spellEnd"/>
            <w:r w:rsidRPr="00362309">
              <w:rPr>
                <w:color w:val="000000"/>
                <w:sz w:val="22"/>
                <w:szCs w:val="22"/>
              </w:rPr>
              <w:t xml:space="preserve"> </w:t>
            </w:r>
            <w:proofErr w:type="spellStart"/>
            <w:r>
              <w:rPr>
                <w:color w:val="000000"/>
                <w:sz w:val="22"/>
                <w:szCs w:val="22"/>
              </w:rPr>
              <w:t>anaemia</w:t>
            </w:r>
            <w:proofErr w:type="spellEnd"/>
          </w:p>
        </w:tc>
      </w:tr>
      <w:tr w:rsidR="00195F44" w:rsidRPr="00362309" w14:paraId="56C9635F" w14:textId="77777777" w:rsidTr="00F323AE">
        <w:tc>
          <w:tcPr>
            <w:tcW w:w="1799" w:type="dxa"/>
            <w:shd w:val="clear" w:color="auto" w:fill="auto"/>
            <w:vAlign w:val="bottom"/>
          </w:tcPr>
          <w:p w14:paraId="7F57D549" w14:textId="77777777" w:rsidR="00195F44" w:rsidRDefault="00195F44" w:rsidP="00F323AE">
            <w:pPr>
              <w:rPr>
                <w:color w:val="000000"/>
                <w:sz w:val="22"/>
                <w:szCs w:val="22"/>
              </w:rPr>
            </w:pPr>
            <w:r w:rsidRPr="00362309">
              <w:rPr>
                <w:color w:val="000000"/>
                <w:sz w:val="22"/>
                <w:szCs w:val="22"/>
              </w:rPr>
              <w:t xml:space="preserve">Patient </w:t>
            </w:r>
            <w:r>
              <w:rPr>
                <w:color w:val="000000"/>
                <w:sz w:val="22"/>
                <w:szCs w:val="22"/>
              </w:rPr>
              <w:t>38 (P38)</w:t>
            </w:r>
          </w:p>
          <w:p w14:paraId="679E51B8" w14:textId="77777777" w:rsidR="00195F44" w:rsidRPr="00362309" w:rsidRDefault="00195F44" w:rsidP="00F323AE">
            <w:pPr>
              <w:rPr>
                <w:color w:val="000000"/>
                <w:sz w:val="22"/>
                <w:szCs w:val="22"/>
              </w:rPr>
            </w:pPr>
          </w:p>
        </w:tc>
        <w:tc>
          <w:tcPr>
            <w:tcW w:w="1920" w:type="dxa"/>
            <w:shd w:val="clear" w:color="auto" w:fill="auto"/>
          </w:tcPr>
          <w:p w14:paraId="3FB1F7F4" w14:textId="77777777" w:rsidR="00195F44" w:rsidRPr="00362309" w:rsidRDefault="00195F44" w:rsidP="00F323AE">
            <w:pPr>
              <w:rPr>
                <w:color w:val="000000"/>
                <w:sz w:val="22"/>
                <w:szCs w:val="22"/>
              </w:rPr>
            </w:pPr>
            <w:r w:rsidRPr="00362309">
              <w:rPr>
                <w:color w:val="000000"/>
                <w:sz w:val="22"/>
                <w:szCs w:val="22"/>
              </w:rPr>
              <w:t xml:space="preserve">Congenital </w:t>
            </w:r>
            <w:proofErr w:type="spellStart"/>
            <w:r w:rsidRPr="00362309">
              <w:rPr>
                <w:color w:val="000000"/>
                <w:sz w:val="22"/>
                <w:szCs w:val="22"/>
              </w:rPr>
              <w:t>Dyserythropoietic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29822C00" w14:textId="77777777" w:rsidR="00195F44" w:rsidRPr="00362309" w:rsidRDefault="00195F44" w:rsidP="00F323AE">
            <w:pPr>
              <w:rPr>
                <w:color w:val="000000"/>
                <w:sz w:val="22"/>
                <w:szCs w:val="22"/>
              </w:rPr>
            </w:pPr>
            <w:r>
              <w:rPr>
                <w:color w:val="000000"/>
                <w:sz w:val="22"/>
                <w:szCs w:val="22"/>
              </w:rPr>
              <w:t>Asian</w:t>
            </w:r>
          </w:p>
        </w:tc>
        <w:tc>
          <w:tcPr>
            <w:tcW w:w="1419" w:type="dxa"/>
            <w:shd w:val="clear" w:color="auto" w:fill="auto"/>
          </w:tcPr>
          <w:p w14:paraId="01DEC61C" w14:textId="77777777" w:rsidR="00195F44" w:rsidRPr="00362309" w:rsidRDefault="00195F44" w:rsidP="00F323AE">
            <w:pPr>
              <w:rPr>
                <w:color w:val="000000"/>
                <w:sz w:val="22"/>
                <w:szCs w:val="22"/>
              </w:rPr>
            </w:pPr>
            <w:r w:rsidRPr="00362309">
              <w:rPr>
                <w:color w:val="000000"/>
                <w:sz w:val="22"/>
                <w:szCs w:val="22"/>
              </w:rPr>
              <w:t>5 months</w:t>
            </w:r>
          </w:p>
        </w:tc>
        <w:tc>
          <w:tcPr>
            <w:tcW w:w="1633" w:type="dxa"/>
            <w:shd w:val="clear" w:color="auto" w:fill="auto"/>
            <w:vAlign w:val="bottom"/>
          </w:tcPr>
          <w:p w14:paraId="5A62C5EF" w14:textId="77777777" w:rsidR="00195F44"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p w14:paraId="1A5050A6" w14:textId="77777777" w:rsidR="00195F44" w:rsidRDefault="00195F44" w:rsidP="00F323AE">
            <w:pPr>
              <w:rPr>
                <w:color w:val="000000"/>
                <w:sz w:val="22"/>
                <w:szCs w:val="22"/>
              </w:rPr>
            </w:pPr>
          </w:p>
          <w:p w14:paraId="1632AD39" w14:textId="77777777" w:rsidR="00195F44" w:rsidRDefault="00195F44" w:rsidP="00F323AE">
            <w:pPr>
              <w:rPr>
                <w:color w:val="000000"/>
                <w:sz w:val="22"/>
                <w:szCs w:val="22"/>
              </w:rPr>
            </w:pPr>
          </w:p>
          <w:p w14:paraId="312C3109" w14:textId="77777777" w:rsidR="00195F44" w:rsidRDefault="00195F44" w:rsidP="00F323AE">
            <w:pPr>
              <w:rPr>
                <w:color w:val="000000"/>
                <w:sz w:val="22"/>
                <w:szCs w:val="22"/>
              </w:rPr>
            </w:pPr>
          </w:p>
        </w:tc>
        <w:tc>
          <w:tcPr>
            <w:tcW w:w="1750" w:type="dxa"/>
            <w:shd w:val="clear" w:color="auto" w:fill="auto"/>
          </w:tcPr>
          <w:p w14:paraId="0761EB22" w14:textId="77777777" w:rsidR="00195F44" w:rsidRPr="00362309" w:rsidRDefault="00195F44" w:rsidP="00F323AE">
            <w:pPr>
              <w:rPr>
                <w:color w:val="000000"/>
                <w:sz w:val="22"/>
                <w:szCs w:val="22"/>
              </w:rPr>
            </w:pPr>
            <w:r>
              <w:rPr>
                <w:color w:val="000000"/>
                <w:sz w:val="22"/>
                <w:szCs w:val="22"/>
              </w:rPr>
              <w:t>Y</w:t>
            </w:r>
            <w:r w:rsidRPr="00362309">
              <w:rPr>
                <w:color w:val="000000"/>
                <w:sz w:val="22"/>
                <w:szCs w:val="22"/>
              </w:rPr>
              <w:t>es from birth</w:t>
            </w:r>
          </w:p>
        </w:tc>
        <w:tc>
          <w:tcPr>
            <w:tcW w:w="1793" w:type="dxa"/>
            <w:shd w:val="clear" w:color="auto" w:fill="auto"/>
          </w:tcPr>
          <w:p w14:paraId="5286280E" w14:textId="77777777" w:rsidR="00195F44"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vAlign w:val="bottom"/>
          </w:tcPr>
          <w:p w14:paraId="7FBB7D78" w14:textId="77777777" w:rsidR="00195F44" w:rsidRPr="00362309" w:rsidRDefault="00195F44" w:rsidP="00F323AE">
            <w:pPr>
              <w:rPr>
                <w:color w:val="000000"/>
                <w:sz w:val="22"/>
                <w:szCs w:val="22"/>
              </w:rPr>
            </w:pPr>
            <w:proofErr w:type="spellStart"/>
            <w:r>
              <w:rPr>
                <w:rFonts w:ascii="Times New Roman" w:hAnsi="Times New Roman" w:cs="Times New Roman"/>
                <w:szCs w:val="32"/>
              </w:rPr>
              <w:t>HbF</w:t>
            </w:r>
            <w:proofErr w:type="spellEnd"/>
            <w:r>
              <w:rPr>
                <w:rFonts w:ascii="Times New Roman" w:hAnsi="Times New Roman" w:cs="Times New Roman"/>
                <w:szCs w:val="32"/>
              </w:rPr>
              <w:t xml:space="preserve"> 14.2%, </w:t>
            </w:r>
            <w:proofErr w:type="spellStart"/>
            <w:r>
              <w:rPr>
                <w:rFonts w:ascii="Times New Roman" w:hAnsi="Times New Roman" w:cs="Times New Roman"/>
                <w:szCs w:val="32"/>
              </w:rPr>
              <w:t>Hb</w:t>
            </w:r>
            <w:r w:rsidRPr="002243AA">
              <w:rPr>
                <w:rFonts w:ascii="Times New Roman" w:hAnsi="Times New Roman" w:cs="Times New Roman"/>
                <w:szCs w:val="32"/>
              </w:rPr>
              <w:t>A</w:t>
            </w:r>
            <w:proofErr w:type="spellEnd"/>
            <w:r>
              <w:rPr>
                <w:rFonts w:ascii="Times New Roman" w:hAnsi="Times New Roman" w:cs="Times New Roman"/>
                <w:szCs w:val="32"/>
              </w:rPr>
              <w:t xml:space="preserve"> </w:t>
            </w:r>
            <w:r w:rsidRPr="002243AA">
              <w:rPr>
                <w:rFonts w:ascii="Times New Roman" w:hAnsi="Times New Roman" w:cs="Times New Roman"/>
                <w:szCs w:val="32"/>
              </w:rPr>
              <w:t>78.1%, HbA2 7.4%</w:t>
            </w:r>
            <w:r>
              <w:rPr>
                <w:rFonts w:ascii="Times New Roman" w:hAnsi="Times New Roman" w:cs="Times New Roman"/>
                <w:szCs w:val="32"/>
              </w:rPr>
              <w:t xml:space="preserve">.  BM: </w:t>
            </w:r>
            <w:proofErr w:type="spellStart"/>
            <w:r>
              <w:rPr>
                <w:rFonts w:ascii="Times New Roman" w:hAnsi="Times New Roman" w:cs="Times New Roman"/>
                <w:szCs w:val="32"/>
              </w:rPr>
              <w:t>erythroid</w:t>
            </w:r>
            <w:proofErr w:type="spellEnd"/>
            <w:r>
              <w:rPr>
                <w:rFonts w:ascii="Times New Roman" w:hAnsi="Times New Roman" w:cs="Times New Roman"/>
                <w:szCs w:val="32"/>
              </w:rPr>
              <w:t xml:space="preserve"> hyperplasia, </w:t>
            </w:r>
            <w:proofErr w:type="spellStart"/>
            <w:r>
              <w:rPr>
                <w:rFonts w:ascii="Times New Roman" w:hAnsi="Times New Roman" w:cs="Times New Roman"/>
                <w:szCs w:val="32"/>
              </w:rPr>
              <w:t>binucleate</w:t>
            </w:r>
            <w:proofErr w:type="spellEnd"/>
            <w:r>
              <w:rPr>
                <w:rFonts w:ascii="Times New Roman" w:hAnsi="Times New Roman" w:cs="Times New Roman"/>
                <w:szCs w:val="32"/>
              </w:rPr>
              <w:t xml:space="preserve"> cells and chromatin bridges</w:t>
            </w:r>
          </w:p>
        </w:tc>
      </w:tr>
      <w:tr w:rsidR="00195F44" w:rsidRPr="00362309" w14:paraId="643BAB64" w14:textId="77777777" w:rsidTr="00F323AE">
        <w:tc>
          <w:tcPr>
            <w:tcW w:w="1799" w:type="dxa"/>
            <w:shd w:val="clear" w:color="auto" w:fill="auto"/>
            <w:vAlign w:val="bottom"/>
          </w:tcPr>
          <w:p w14:paraId="06F61A3E"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39 (P39)</w:t>
            </w:r>
          </w:p>
          <w:p w14:paraId="2A597120" w14:textId="77777777" w:rsidR="00195F44" w:rsidRPr="00362309" w:rsidRDefault="00195F44" w:rsidP="00F323AE">
            <w:pPr>
              <w:rPr>
                <w:color w:val="000000"/>
                <w:sz w:val="22"/>
                <w:szCs w:val="22"/>
              </w:rPr>
            </w:pPr>
          </w:p>
        </w:tc>
        <w:tc>
          <w:tcPr>
            <w:tcW w:w="1920" w:type="dxa"/>
            <w:shd w:val="clear" w:color="auto" w:fill="auto"/>
            <w:vAlign w:val="bottom"/>
          </w:tcPr>
          <w:p w14:paraId="44559FBB" w14:textId="77777777" w:rsidR="00195F44" w:rsidRPr="00362309" w:rsidRDefault="00195F44" w:rsidP="00F323AE">
            <w:pPr>
              <w:rPr>
                <w:color w:val="000000"/>
                <w:sz w:val="22"/>
                <w:szCs w:val="22"/>
              </w:rPr>
            </w:pPr>
            <w:r w:rsidRPr="00362309">
              <w:rPr>
                <w:color w:val="000000"/>
                <w:sz w:val="22"/>
                <w:szCs w:val="22"/>
              </w:rPr>
              <w:t xml:space="preserve">Congenital </w:t>
            </w:r>
            <w:proofErr w:type="spellStart"/>
            <w:r w:rsidRPr="00362309">
              <w:rPr>
                <w:color w:val="000000"/>
                <w:sz w:val="22"/>
                <w:szCs w:val="22"/>
              </w:rPr>
              <w:t>Dyserythropoietic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23DDB13C" w14:textId="77777777" w:rsidR="00195F44" w:rsidRDefault="00195F44" w:rsidP="00F323AE">
            <w:pPr>
              <w:rPr>
                <w:color w:val="000000"/>
                <w:sz w:val="22"/>
                <w:szCs w:val="22"/>
              </w:rPr>
            </w:pPr>
            <w:r>
              <w:rPr>
                <w:color w:val="000000"/>
                <w:sz w:val="22"/>
                <w:szCs w:val="22"/>
              </w:rPr>
              <w:t>Caucasian</w:t>
            </w:r>
          </w:p>
        </w:tc>
        <w:tc>
          <w:tcPr>
            <w:tcW w:w="1419" w:type="dxa"/>
            <w:shd w:val="clear" w:color="auto" w:fill="auto"/>
          </w:tcPr>
          <w:p w14:paraId="0AE51EA5" w14:textId="77777777" w:rsidR="00195F44" w:rsidRPr="00362309" w:rsidRDefault="00195F44" w:rsidP="00F323AE">
            <w:pPr>
              <w:rPr>
                <w:color w:val="000000"/>
                <w:sz w:val="22"/>
                <w:szCs w:val="22"/>
              </w:rPr>
            </w:pPr>
            <w:r>
              <w:rPr>
                <w:color w:val="000000"/>
                <w:sz w:val="22"/>
                <w:szCs w:val="22"/>
              </w:rPr>
              <w:t>Neonate</w:t>
            </w:r>
          </w:p>
        </w:tc>
        <w:tc>
          <w:tcPr>
            <w:tcW w:w="1633" w:type="dxa"/>
            <w:shd w:val="clear" w:color="auto" w:fill="auto"/>
          </w:tcPr>
          <w:p w14:paraId="12D55D3C"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1E66909B"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5FC63A90" w14:textId="77777777" w:rsidR="00195F44" w:rsidRPr="00362309" w:rsidRDefault="00195F44" w:rsidP="00F323AE">
            <w:pPr>
              <w:rPr>
                <w:color w:val="000000"/>
                <w:sz w:val="22"/>
                <w:szCs w:val="22"/>
              </w:rPr>
            </w:pPr>
            <w:r w:rsidRPr="00362309">
              <w:rPr>
                <w:color w:val="000000"/>
                <w:sz w:val="22"/>
                <w:szCs w:val="22"/>
              </w:rPr>
              <w:t>C</w:t>
            </w:r>
            <w:r>
              <w:rPr>
                <w:color w:val="000000"/>
                <w:sz w:val="22"/>
                <w:szCs w:val="22"/>
              </w:rPr>
              <w:t xml:space="preserve">DA-I </w:t>
            </w:r>
          </w:p>
        </w:tc>
        <w:tc>
          <w:tcPr>
            <w:tcW w:w="3862" w:type="dxa"/>
            <w:shd w:val="clear" w:color="auto" w:fill="auto"/>
            <w:vAlign w:val="bottom"/>
          </w:tcPr>
          <w:p w14:paraId="52C17F40" w14:textId="77777777" w:rsidR="00195F44" w:rsidRPr="00362309" w:rsidRDefault="00195F44" w:rsidP="00F323AE">
            <w:pPr>
              <w:rPr>
                <w:color w:val="000000"/>
                <w:sz w:val="22"/>
                <w:szCs w:val="22"/>
              </w:rPr>
            </w:pPr>
            <w:r>
              <w:rPr>
                <w:color w:val="000000"/>
                <w:sz w:val="22"/>
                <w:szCs w:val="22"/>
              </w:rPr>
              <w:t>N</w:t>
            </w:r>
            <w:r w:rsidRPr="00362309">
              <w:rPr>
                <w:color w:val="000000"/>
                <w:sz w:val="22"/>
                <w:szCs w:val="22"/>
              </w:rPr>
              <w:t xml:space="preserve">eonatal </w:t>
            </w:r>
            <w:proofErr w:type="spellStart"/>
            <w:r>
              <w:rPr>
                <w:color w:val="000000"/>
                <w:sz w:val="22"/>
                <w:szCs w:val="22"/>
              </w:rPr>
              <w:t>anaemia</w:t>
            </w:r>
            <w:proofErr w:type="spellEnd"/>
            <w:r>
              <w:rPr>
                <w:color w:val="000000"/>
                <w:sz w:val="22"/>
                <w:szCs w:val="22"/>
              </w:rPr>
              <w:t xml:space="preserve"> and prolonged jaundice, BMA consistent with CDA-I. </w:t>
            </w:r>
            <w:r>
              <w:rPr>
                <w:color w:val="000000"/>
                <w:sz w:val="22"/>
                <w:szCs w:val="22"/>
              </w:rPr>
              <w:lastRenderedPageBreak/>
              <w:t>Consanguinity</w:t>
            </w:r>
          </w:p>
        </w:tc>
      </w:tr>
      <w:tr w:rsidR="00195F44" w:rsidRPr="00362309" w14:paraId="68217692" w14:textId="77777777" w:rsidTr="00F323AE">
        <w:tc>
          <w:tcPr>
            <w:tcW w:w="1799" w:type="dxa"/>
            <w:shd w:val="clear" w:color="auto" w:fill="auto"/>
            <w:vAlign w:val="bottom"/>
          </w:tcPr>
          <w:p w14:paraId="602AFFCE" w14:textId="77777777" w:rsidR="00195F44" w:rsidRPr="00362309" w:rsidRDefault="00195F44" w:rsidP="00F323AE">
            <w:pPr>
              <w:rPr>
                <w:color w:val="000000"/>
                <w:sz w:val="22"/>
                <w:szCs w:val="22"/>
              </w:rPr>
            </w:pPr>
            <w:r w:rsidRPr="00362309">
              <w:rPr>
                <w:color w:val="000000"/>
                <w:sz w:val="22"/>
                <w:szCs w:val="22"/>
              </w:rPr>
              <w:lastRenderedPageBreak/>
              <w:t xml:space="preserve">Patient </w:t>
            </w:r>
            <w:r>
              <w:rPr>
                <w:color w:val="000000"/>
                <w:sz w:val="22"/>
                <w:szCs w:val="22"/>
              </w:rPr>
              <w:t>40 (P40)</w:t>
            </w:r>
          </w:p>
          <w:p w14:paraId="6CA471ED" w14:textId="77777777" w:rsidR="00195F44" w:rsidRPr="00362309" w:rsidRDefault="00195F44" w:rsidP="00F323AE">
            <w:pPr>
              <w:rPr>
                <w:color w:val="000000"/>
                <w:sz w:val="22"/>
                <w:szCs w:val="22"/>
              </w:rPr>
            </w:pPr>
          </w:p>
        </w:tc>
        <w:tc>
          <w:tcPr>
            <w:tcW w:w="1920" w:type="dxa"/>
            <w:shd w:val="clear" w:color="auto" w:fill="auto"/>
            <w:vAlign w:val="bottom"/>
          </w:tcPr>
          <w:p w14:paraId="7BB3871B" w14:textId="77777777" w:rsidR="00195F44" w:rsidRPr="00362309" w:rsidRDefault="00195F44" w:rsidP="00F323AE">
            <w:pPr>
              <w:rPr>
                <w:color w:val="000000"/>
                <w:sz w:val="22"/>
                <w:szCs w:val="22"/>
              </w:rPr>
            </w:pPr>
            <w:r w:rsidRPr="00362309">
              <w:rPr>
                <w:color w:val="000000"/>
                <w:sz w:val="22"/>
                <w:szCs w:val="22"/>
              </w:rPr>
              <w:t xml:space="preserve">Congenital </w:t>
            </w:r>
            <w:proofErr w:type="spellStart"/>
            <w:r w:rsidRPr="00362309">
              <w:rPr>
                <w:color w:val="000000"/>
                <w:sz w:val="22"/>
                <w:szCs w:val="22"/>
              </w:rPr>
              <w:t>Dyserythropoietic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31531A4F" w14:textId="77777777" w:rsidR="00195F44" w:rsidRDefault="00195F44" w:rsidP="00F323AE">
            <w:pPr>
              <w:rPr>
                <w:color w:val="000000"/>
                <w:sz w:val="22"/>
                <w:szCs w:val="22"/>
              </w:rPr>
            </w:pPr>
            <w:r>
              <w:rPr>
                <w:color w:val="000000"/>
                <w:sz w:val="22"/>
                <w:szCs w:val="22"/>
              </w:rPr>
              <w:t>Middle Eastern</w:t>
            </w:r>
          </w:p>
        </w:tc>
        <w:tc>
          <w:tcPr>
            <w:tcW w:w="1419" w:type="dxa"/>
            <w:shd w:val="clear" w:color="auto" w:fill="auto"/>
          </w:tcPr>
          <w:p w14:paraId="5C251A25" w14:textId="77777777" w:rsidR="00195F44" w:rsidRPr="00362309" w:rsidRDefault="00195F44" w:rsidP="00F323AE">
            <w:pPr>
              <w:rPr>
                <w:color w:val="000000"/>
                <w:sz w:val="22"/>
                <w:szCs w:val="22"/>
              </w:rPr>
            </w:pPr>
            <w:r>
              <w:rPr>
                <w:color w:val="000000"/>
                <w:sz w:val="22"/>
                <w:szCs w:val="22"/>
              </w:rPr>
              <w:t>3</w:t>
            </w:r>
            <w:r w:rsidRPr="00362309">
              <w:rPr>
                <w:color w:val="000000"/>
                <w:sz w:val="22"/>
                <w:szCs w:val="22"/>
              </w:rPr>
              <w:t xml:space="preserve"> years</w:t>
            </w:r>
          </w:p>
        </w:tc>
        <w:tc>
          <w:tcPr>
            <w:tcW w:w="1633" w:type="dxa"/>
            <w:shd w:val="clear" w:color="auto" w:fill="auto"/>
          </w:tcPr>
          <w:p w14:paraId="1668E84B"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51A43978"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243DA196" w14:textId="77777777" w:rsidR="00195F44" w:rsidRPr="00362309" w:rsidRDefault="00195F44" w:rsidP="00F323AE">
            <w:pPr>
              <w:rPr>
                <w:color w:val="000000"/>
                <w:sz w:val="22"/>
                <w:szCs w:val="22"/>
              </w:rPr>
            </w:pPr>
            <w:r>
              <w:rPr>
                <w:color w:val="000000"/>
                <w:sz w:val="22"/>
                <w:szCs w:val="22"/>
              </w:rPr>
              <w:t>CDA-I</w:t>
            </w:r>
          </w:p>
        </w:tc>
        <w:tc>
          <w:tcPr>
            <w:tcW w:w="3862" w:type="dxa"/>
            <w:shd w:val="clear" w:color="auto" w:fill="auto"/>
          </w:tcPr>
          <w:p w14:paraId="6B6CCE08" w14:textId="77777777" w:rsidR="00195F44" w:rsidRDefault="00195F44" w:rsidP="00F323AE">
            <w:pPr>
              <w:rPr>
                <w:color w:val="000000"/>
                <w:sz w:val="22"/>
                <w:szCs w:val="22"/>
              </w:rPr>
            </w:pPr>
            <w:r>
              <w:rPr>
                <w:color w:val="000000"/>
                <w:sz w:val="22"/>
                <w:szCs w:val="22"/>
              </w:rPr>
              <w:t xml:space="preserve">BM </w:t>
            </w:r>
            <w:proofErr w:type="spellStart"/>
            <w:r>
              <w:rPr>
                <w:color w:val="000000"/>
                <w:sz w:val="22"/>
                <w:szCs w:val="22"/>
              </w:rPr>
              <w:t>erythroid</w:t>
            </w:r>
            <w:proofErr w:type="spellEnd"/>
            <w:r>
              <w:rPr>
                <w:color w:val="000000"/>
                <w:sz w:val="22"/>
                <w:szCs w:val="22"/>
              </w:rPr>
              <w:t xml:space="preserve"> hyperplasia, </w:t>
            </w:r>
            <w:r w:rsidRPr="00362309">
              <w:rPr>
                <w:color w:val="000000"/>
                <w:sz w:val="22"/>
                <w:szCs w:val="22"/>
              </w:rPr>
              <w:t xml:space="preserve">significant </w:t>
            </w:r>
            <w:proofErr w:type="spellStart"/>
            <w:r w:rsidRPr="00362309">
              <w:rPr>
                <w:color w:val="000000"/>
                <w:sz w:val="22"/>
                <w:szCs w:val="22"/>
              </w:rPr>
              <w:t>dyserythropoiesis</w:t>
            </w:r>
            <w:proofErr w:type="spellEnd"/>
          </w:p>
          <w:p w14:paraId="4829013E" w14:textId="77777777" w:rsidR="00195F44" w:rsidRPr="00362309" w:rsidRDefault="00195F44" w:rsidP="00F323AE">
            <w:pPr>
              <w:rPr>
                <w:color w:val="000000"/>
                <w:sz w:val="22"/>
                <w:szCs w:val="22"/>
              </w:rPr>
            </w:pPr>
            <w:r>
              <w:rPr>
                <w:color w:val="000000"/>
                <w:sz w:val="22"/>
                <w:szCs w:val="22"/>
              </w:rPr>
              <w:t>Consanguinity; affected sibling</w:t>
            </w:r>
          </w:p>
        </w:tc>
      </w:tr>
      <w:tr w:rsidR="00195F44" w:rsidRPr="00362309" w14:paraId="2AC43ED6" w14:textId="77777777" w:rsidTr="00F323AE">
        <w:tc>
          <w:tcPr>
            <w:tcW w:w="1799" w:type="dxa"/>
            <w:shd w:val="clear" w:color="auto" w:fill="auto"/>
            <w:vAlign w:val="bottom"/>
          </w:tcPr>
          <w:p w14:paraId="66CEB114"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41 (P41)</w:t>
            </w:r>
          </w:p>
          <w:p w14:paraId="226C37A4" w14:textId="77777777" w:rsidR="00195F44" w:rsidRPr="00362309" w:rsidRDefault="00195F44" w:rsidP="00F323AE">
            <w:pPr>
              <w:rPr>
                <w:color w:val="000000"/>
                <w:sz w:val="22"/>
                <w:szCs w:val="22"/>
              </w:rPr>
            </w:pPr>
          </w:p>
        </w:tc>
        <w:tc>
          <w:tcPr>
            <w:tcW w:w="1920" w:type="dxa"/>
            <w:shd w:val="clear" w:color="auto" w:fill="auto"/>
            <w:vAlign w:val="bottom"/>
          </w:tcPr>
          <w:p w14:paraId="2C9F4D38" w14:textId="77777777" w:rsidR="00195F44" w:rsidRPr="00362309" w:rsidRDefault="00195F44" w:rsidP="00F323AE">
            <w:pPr>
              <w:rPr>
                <w:color w:val="000000"/>
                <w:sz w:val="22"/>
                <w:szCs w:val="22"/>
              </w:rPr>
            </w:pPr>
            <w:r w:rsidRPr="00362309">
              <w:rPr>
                <w:color w:val="000000"/>
                <w:sz w:val="22"/>
                <w:szCs w:val="22"/>
              </w:rPr>
              <w:t xml:space="preserve">Congenital </w:t>
            </w:r>
            <w:proofErr w:type="spellStart"/>
            <w:r w:rsidRPr="00362309">
              <w:rPr>
                <w:color w:val="000000"/>
                <w:sz w:val="22"/>
                <w:szCs w:val="22"/>
              </w:rPr>
              <w:t>Dyserythropoietic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7662317C" w14:textId="77777777" w:rsidR="00195F44" w:rsidRPr="00362309" w:rsidRDefault="00195F44" w:rsidP="00F323AE">
            <w:pPr>
              <w:rPr>
                <w:color w:val="000000"/>
                <w:sz w:val="22"/>
                <w:szCs w:val="22"/>
              </w:rPr>
            </w:pPr>
            <w:r>
              <w:rPr>
                <w:color w:val="000000"/>
                <w:sz w:val="22"/>
                <w:szCs w:val="22"/>
              </w:rPr>
              <w:t>Caucasian</w:t>
            </w:r>
          </w:p>
        </w:tc>
        <w:tc>
          <w:tcPr>
            <w:tcW w:w="1419" w:type="dxa"/>
            <w:shd w:val="clear" w:color="auto" w:fill="auto"/>
          </w:tcPr>
          <w:p w14:paraId="30116193" w14:textId="77777777" w:rsidR="00195F44" w:rsidRPr="00362309" w:rsidRDefault="00195F44" w:rsidP="00F323AE">
            <w:pPr>
              <w:rPr>
                <w:color w:val="000000"/>
                <w:sz w:val="22"/>
                <w:szCs w:val="22"/>
              </w:rPr>
            </w:pPr>
            <w:r w:rsidRPr="00362309">
              <w:rPr>
                <w:color w:val="000000"/>
                <w:sz w:val="22"/>
                <w:szCs w:val="22"/>
              </w:rPr>
              <w:t>19 years</w:t>
            </w:r>
          </w:p>
        </w:tc>
        <w:tc>
          <w:tcPr>
            <w:tcW w:w="1633" w:type="dxa"/>
            <w:shd w:val="clear" w:color="auto" w:fill="auto"/>
          </w:tcPr>
          <w:p w14:paraId="25D9243D"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164FF7DA"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14E428CF"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0FFE5309" w14:textId="77777777" w:rsidR="00195F44" w:rsidRPr="00362309" w:rsidRDefault="00195F44" w:rsidP="00F323AE">
            <w:pPr>
              <w:rPr>
                <w:color w:val="000000"/>
                <w:sz w:val="22"/>
                <w:szCs w:val="22"/>
              </w:rPr>
            </w:pPr>
            <w:r w:rsidRPr="00362309">
              <w:rPr>
                <w:color w:val="000000"/>
                <w:sz w:val="22"/>
                <w:szCs w:val="22"/>
              </w:rPr>
              <w:t xml:space="preserve">Neonatal </w:t>
            </w:r>
            <w:proofErr w:type="spellStart"/>
            <w:r>
              <w:rPr>
                <w:color w:val="000000"/>
                <w:sz w:val="22"/>
                <w:szCs w:val="22"/>
              </w:rPr>
              <w:t>anaemia</w:t>
            </w:r>
            <w:proofErr w:type="spellEnd"/>
            <w:r w:rsidRPr="00362309">
              <w:rPr>
                <w:color w:val="000000"/>
                <w:sz w:val="22"/>
                <w:szCs w:val="22"/>
              </w:rPr>
              <w:t>, splenomegaly</w:t>
            </w:r>
          </w:p>
        </w:tc>
      </w:tr>
      <w:tr w:rsidR="00195F44" w:rsidRPr="00362309" w14:paraId="5A71C524" w14:textId="77777777" w:rsidTr="00F323AE">
        <w:tc>
          <w:tcPr>
            <w:tcW w:w="1799" w:type="dxa"/>
            <w:shd w:val="clear" w:color="auto" w:fill="auto"/>
            <w:vAlign w:val="bottom"/>
          </w:tcPr>
          <w:p w14:paraId="45AB64EB"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42 (P42)</w:t>
            </w:r>
          </w:p>
          <w:p w14:paraId="5B4B68A8" w14:textId="77777777" w:rsidR="00195F44" w:rsidRPr="00362309" w:rsidRDefault="00195F44" w:rsidP="00F323AE">
            <w:pPr>
              <w:rPr>
                <w:color w:val="000000"/>
                <w:sz w:val="22"/>
                <w:szCs w:val="22"/>
              </w:rPr>
            </w:pPr>
          </w:p>
        </w:tc>
        <w:tc>
          <w:tcPr>
            <w:tcW w:w="1920" w:type="dxa"/>
            <w:shd w:val="clear" w:color="auto" w:fill="auto"/>
            <w:vAlign w:val="bottom"/>
          </w:tcPr>
          <w:p w14:paraId="76FAD456" w14:textId="77777777" w:rsidR="00195F44" w:rsidRPr="00362309" w:rsidRDefault="00195F44" w:rsidP="00F323AE">
            <w:pPr>
              <w:rPr>
                <w:color w:val="000000"/>
                <w:sz w:val="22"/>
                <w:szCs w:val="22"/>
              </w:rPr>
            </w:pPr>
            <w:r w:rsidRPr="00362309">
              <w:rPr>
                <w:color w:val="000000"/>
                <w:sz w:val="22"/>
                <w:szCs w:val="22"/>
              </w:rPr>
              <w:t xml:space="preserve">Congenital </w:t>
            </w:r>
            <w:proofErr w:type="spellStart"/>
            <w:r w:rsidRPr="00362309">
              <w:rPr>
                <w:color w:val="000000"/>
                <w:sz w:val="22"/>
                <w:szCs w:val="22"/>
              </w:rPr>
              <w:t>Dyserythropoietic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0FB0E93F" w14:textId="77777777" w:rsidR="00195F44" w:rsidRPr="00362309" w:rsidRDefault="00195F44" w:rsidP="00F323AE">
            <w:pPr>
              <w:rPr>
                <w:color w:val="000000"/>
                <w:sz w:val="22"/>
                <w:szCs w:val="22"/>
              </w:rPr>
            </w:pPr>
            <w:r>
              <w:rPr>
                <w:color w:val="000000"/>
                <w:sz w:val="22"/>
                <w:szCs w:val="22"/>
              </w:rPr>
              <w:t>Asian</w:t>
            </w:r>
          </w:p>
        </w:tc>
        <w:tc>
          <w:tcPr>
            <w:tcW w:w="1419" w:type="dxa"/>
            <w:shd w:val="clear" w:color="auto" w:fill="auto"/>
          </w:tcPr>
          <w:p w14:paraId="10F0CF0F" w14:textId="77777777" w:rsidR="00195F44" w:rsidRPr="00362309" w:rsidRDefault="00195F44" w:rsidP="00F323AE">
            <w:pPr>
              <w:rPr>
                <w:color w:val="000000"/>
                <w:sz w:val="22"/>
                <w:szCs w:val="22"/>
              </w:rPr>
            </w:pPr>
            <w:r w:rsidRPr="00362309">
              <w:rPr>
                <w:color w:val="000000"/>
                <w:sz w:val="22"/>
                <w:szCs w:val="22"/>
              </w:rPr>
              <w:t>14 years</w:t>
            </w:r>
          </w:p>
        </w:tc>
        <w:tc>
          <w:tcPr>
            <w:tcW w:w="1633" w:type="dxa"/>
            <w:shd w:val="clear" w:color="auto" w:fill="auto"/>
          </w:tcPr>
          <w:p w14:paraId="01443CA2"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31D6BF96"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1680A1D5"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5FCD1A2B" w14:textId="77777777" w:rsidR="00195F44" w:rsidRPr="00362309" w:rsidRDefault="00195F44" w:rsidP="00F323AE">
            <w:pPr>
              <w:rPr>
                <w:color w:val="000000"/>
                <w:sz w:val="22"/>
                <w:szCs w:val="22"/>
              </w:rPr>
            </w:pPr>
            <w:r>
              <w:rPr>
                <w:color w:val="000000"/>
                <w:sz w:val="22"/>
                <w:szCs w:val="22"/>
              </w:rPr>
              <w:t>Failure to thrive,</w:t>
            </w:r>
            <w:r w:rsidRPr="00362309">
              <w:rPr>
                <w:color w:val="000000"/>
                <w:sz w:val="22"/>
                <w:szCs w:val="22"/>
              </w:rPr>
              <w:t xml:space="preserve"> facial </w:t>
            </w:r>
            <w:proofErr w:type="spellStart"/>
            <w:r w:rsidRPr="00362309">
              <w:rPr>
                <w:color w:val="000000"/>
                <w:sz w:val="22"/>
                <w:szCs w:val="22"/>
              </w:rPr>
              <w:t>dysmorphism</w:t>
            </w:r>
            <w:proofErr w:type="spellEnd"/>
            <w:r w:rsidRPr="00362309">
              <w:rPr>
                <w:color w:val="000000"/>
                <w:sz w:val="22"/>
                <w:szCs w:val="22"/>
              </w:rPr>
              <w:t xml:space="preserve">, limb dysplasia, BM </w:t>
            </w:r>
            <w:proofErr w:type="spellStart"/>
            <w:r w:rsidRPr="00362309">
              <w:rPr>
                <w:color w:val="000000"/>
                <w:sz w:val="22"/>
                <w:szCs w:val="22"/>
              </w:rPr>
              <w:t>dyserythropoiesis</w:t>
            </w:r>
            <w:proofErr w:type="spellEnd"/>
          </w:p>
        </w:tc>
      </w:tr>
      <w:tr w:rsidR="00195F44" w:rsidRPr="00362309" w14:paraId="6EEE23BE" w14:textId="77777777" w:rsidTr="00F323AE">
        <w:tc>
          <w:tcPr>
            <w:tcW w:w="1799" w:type="dxa"/>
            <w:shd w:val="clear" w:color="auto" w:fill="auto"/>
            <w:vAlign w:val="bottom"/>
          </w:tcPr>
          <w:p w14:paraId="59A4CC3F"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43 (P43)</w:t>
            </w:r>
          </w:p>
          <w:p w14:paraId="223C6262" w14:textId="77777777" w:rsidR="00195F44" w:rsidRPr="00362309" w:rsidRDefault="00195F44" w:rsidP="00F323AE">
            <w:pPr>
              <w:rPr>
                <w:color w:val="000000"/>
                <w:sz w:val="22"/>
                <w:szCs w:val="22"/>
              </w:rPr>
            </w:pPr>
          </w:p>
        </w:tc>
        <w:tc>
          <w:tcPr>
            <w:tcW w:w="1920" w:type="dxa"/>
            <w:shd w:val="clear" w:color="auto" w:fill="auto"/>
            <w:vAlign w:val="bottom"/>
          </w:tcPr>
          <w:p w14:paraId="019706BF" w14:textId="77777777" w:rsidR="00195F44" w:rsidRPr="00362309" w:rsidRDefault="00195F44" w:rsidP="00F323AE">
            <w:pPr>
              <w:rPr>
                <w:color w:val="000000"/>
                <w:sz w:val="22"/>
                <w:szCs w:val="22"/>
              </w:rPr>
            </w:pPr>
            <w:r w:rsidRPr="00362309">
              <w:rPr>
                <w:color w:val="000000"/>
                <w:sz w:val="22"/>
                <w:szCs w:val="22"/>
              </w:rPr>
              <w:t xml:space="preserve">Congenital </w:t>
            </w:r>
            <w:proofErr w:type="spellStart"/>
            <w:r w:rsidRPr="00362309">
              <w:rPr>
                <w:color w:val="000000"/>
                <w:sz w:val="22"/>
                <w:szCs w:val="22"/>
              </w:rPr>
              <w:t>Dyserythropoietic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19EA8942" w14:textId="77777777" w:rsidR="00195F44" w:rsidRPr="00362309" w:rsidRDefault="00195F44" w:rsidP="00F323AE">
            <w:pPr>
              <w:rPr>
                <w:color w:val="000000"/>
                <w:sz w:val="22"/>
                <w:szCs w:val="22"/>
              </w:rPr>
            </w:pPr>
            <w:r>
              <w:rPr>
                <w:color w:val="000000"/>
                <w:sz w:val="22"/>
                <w:szCs w:val="22"/>
              </w:rPr>
              <w:t>Caucasian</w:t>
            </w:r>
          </w:p>
        </w:tc>
        <w:tc>
          <w:tcPr>
            <w:tcW w:w="1419" w:type="dxa"/>
            <w:shd w:val="clear" w:color="auto" w:fill="auto"/>
          </w:tcPr>
          <w:p w14:paraId="55A06179" w14:textId="77777777" w:rsidR="00195F44" w:rsidRPr="00362309" w:rsidRDefault="00195F44" w:rsidP="00F323AE">
            <w:pPr>
              <w:rPr>
                <w:color w:val="000000"/>
                <w:sz w:val="22"/>
                <w:szCs w:val="22"/>
              </w:rPr>
            </w:pPr>
            <w:r w:rsidRPr="00362309">
              <w:rPr>
                <w:color w:val="000000"/>
                <w:sz w:val="22"/>
                <w:szCs w:val="22"/>
              </w:rPr>
              <w:t>58 years</w:t>
            </w:r>
          </w:p>
        </w:tc>
        <w:tc>
          <w:tcPr>
            <w:tcW w:w="1633" w:type="dxa"/>
            <w:shd w:val="clear" w:color="auto" w:fill="auto"/>
          </w:tcPr>
          <w:p w14:paraId="04C842A7"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11B1BAD1"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6A58959A"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63701F31" w14:textId="77777777" w:rsidR="00195F44" w:rsidRDefault="00195F44" w:rsidP="00F323AE">
            <w:pPr>
              <w:rPr>
                <w:color w:val="000000"/>
                <w:sz w:val="22"/>
                <w:szCs w:val="22"/>
              </w:rPr>
            </w:pPr>
            <w:r>
              <w:rPr>
                <w:color w:val="000000"/>
                <w:sz w:val="22"/>
                <w:szCs w:val="22"/>
              </w:rPr>
              <w:t xml:space="preserve">Family history of </w:t>
            </w:r>
            <w:proofErr w:type="spellStart"/>
            <w:r>
              <w:rPr>
                <w:color w:val="000000"/>
                <w:sz w:val="22"/>
                <w:szCs w:val="22"/>
              </w:rPr>
              <w:t>anaemia</w:t>
            </w:r>
            <w:proofErr w:type="spellEnd"/>
          </w:p>
          <w:p w14:paraId="5F698A5E" w14:textId="77777777" w:rsidR="00195F44" w:rsidRPr="00362309" w:rsidRDefault="00195F44" w:rsidP="00F323AE">
            <w:pPr>
              <w:rPr>
                <w:color w:val="000000"/>
                <w:sz w:val="22"/>
                <w:szCs w:val="22"/>
              </w:rPr>
            </w:pPr>
            <w:r>
              <w:rPr>
                <w:color w:val="000000"/>
                <w:sz w:val="22"/>
                <w:szCs w:val="22"/>
              </w:rPr>
              <w:t>S</w:t>
            </w:r>
            <w:r w:rsidRPr="00362309">
              <w:rPr>
                <w:color w:val="000000"/>
                <w:sz w:val="22"/>
                <w:szCs w:val="22"/>
              </w:rPr>
              <w:t>plenomegaly</w:t>
            </w:r>
          </w:p>
        </w:tc>
      </w:tr>
      <w:tr w:rsidR="00195F44" w:rsidRPr="00362309" w14:paraId="3C160DF5" w14:textId="77777777" w:rsidTr="00F323AE">
        <w:tc>
          <w:tcPr>
            <w:tcW w:w="1799" w:type="dxa"/>
            <w:shd w:val="clear" w:color="auto" w:fill="auto"/>
          </w:tcPr>
          <w:p w14:paraId="40DE29EF"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44 (P44)</w:t>
            </w:r>
          </w:p>
          <w:p w14:paraId="25FB7DAF" w14:textId="77777777" w:rsidR="00195F44" w:rsidRPr="00362309" w:rsidRDefault="00195F44" w:rsidP="00F323AE">
            <w:pPr>
              <w:rPr>
                <w:color w:val="000000"/>
                <w:sz w:val="22"/>
                <w:szCs w:val="22"/>
              </w:rPr>
            </w:pPr>
          </w:p>
        </w:tc>
        <w:tc>
          <w:tcPr>
            <w:tcW w:w="1920" w:type="dxa"/>
            <w:shd w:val="clear" w:color="auto" w:fill="auto"/>
          </w:tcPr>
          <w:p w14:paraId="3C115D78" w14:textId="77777777" w:rsidR="00195F44" w:rsidRPr="00362309" w:rsidRDefault="00195F44" w:rsidP="00F323AE">
            <w:pPr>
              <w:rPr>
                <w:color w:val="000000"/>
                <w:sz w:val="22"/>
                <w:szCs w:val="22"/>
              </w:rPr>
            </w:pPr>
            <w:r w:rsidRPr="00362309">
              <w:rPr>
                <w:color w:val="000000"/>
                <w:sz w:val="22"/>
                <w:szCs w:val="22"/>
              </w:rPr>
              <w:t xml:space="preserve">Congenital </w:t>
            </w:r>
            <w:proofErr w:type="spellStart"/>
            <w:r w:rsidRPr="00362309">
              <w:rPr>
                <w:color w:val="000000"/>
                <w:sz w:val="22"/>
                <w:szCs w:val="22"/>
              </w:rPr>
              <w:t>Dyserythropoietic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013B9598" w14:textId="77777777" w:rsidR="00195F44" w:rsidRPr="00362309" w:rsidRDefault="00195F44" w:rsidP="00F323AE">
            <w:pPr>
              <w:rPr>
                <w:color w:val="000000"/>
                <w:sz w:val="22"/>
                <w:szCs w:val="22"/>
              </w:rPr>
            </w:pPr>
            <w:r>
              <w:rPr>
                <w:color w:val="000000"/>
                <w:sz w:val="22"/>
                <w:szCs w:val="22"/>
              </w:rPr>
              <w:t>Afro-</w:t>
            </w:r>
            <w:proofErr w:type="spellStart"/>
            <w:r>
              <w:rPr>
                <w:color w:val="000000"/>
                <w:sz w:val="22"/>
                <w:szCs w:val="22"/>
              </w:rPr>
              <w:t>Carribean</w:t>
            </w:r>
            <w:proofErr w:type="spellEnd"/>
          </w:p>
        </w:tc>
        <w:tc>
          <w:tcPr>
            <w:tcW w:w="1419" w:type="dxa"/>
            <w:shd w:val="clear" w:color="auto" w:fill="auto"/>
          </w:tcPr>
          <w:p w14:paraId="65E6A941" w14:textId="77777777" w:rsidR="00195F44" w:rsidRPr="00362309" w:rsidRDefault="00195F44" w:rsidP="00F323AE">
            <w:pPr>
              <w:rPr>
                <w:color w:val="000000"/>
                <w:sz w:val="22"/>
                <w:szCs w:val="22"/>
              </w:rPr>
            </w:pPr>
            <w:r w:rsidRPr="00362309">
              <w:rPr>
                <w:color w:val="000000"/>
                <w:sz w:val="22"/>
                <w:szCs w:val="22"/>
              </w:rPr>
              <w:t>4 months</w:t>
            </w:r>
          </w:p>
        </w:tc>
        <w:tc>
          <w:tcPr>
            <w:tcW w:w="1633" w:type="dxa"/>
            <w:shd w:val="clear" w:color="auto" w:fill="auto"/>
          </w:tcPr>
          <w:p w14:paraId="5CF815ED"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346E1F4F" w14:textId="77777777" w:rsidR="00195F44" w:rsidRPr="00362309" w:rsidRDefault="00195F44" w:rsidP="00F323AE">
            <w:pPr>
              <w:rPr>
                <w:color w:val="000000"/>
                <w:sz w:val="22"/>
                <w:szCs w:val="22"/>
              </w:rPr>
            </w:pPr>
            <w:r w:rsidRPr="00362309">
              <w:rPr>
                <w:color w:val="000000"/>
                <w:sz w:val="22"/>
                <w:szCs w:val="22"/>
              </w:rPr>
              <w:t>Yes</w:t>
            </w:r>
          </w:p>
        </w:tc>
        <w:tc>
          <w:tcPr>
            <w:tcW w:w="1793" w:type="dxa"/>
            <w:shd w:val="clear" w:color="auto" w:fill="auto"/>
          </w:tcPr>
          <w:p w14:paraId="7FB3D6FD" w14:textId="77777777" w:rsidR="00195F44" w:rsidRPr="00362309" w:rsidRDefault="00195F44" w:rsidP="00F323AE">
            <w:pPr>
              <w:rPr>
                <w:color w:val="000000"/>
                <w:sz w:val="22"/>
                <w:szCs w:val="22"/>
              </w:rPr>
            </w:pPr>
            <w:r>
              <w:rPr>
                <w:sz w:val="22"/>
                <w:szCs w:val="22"/>
              </w:rPr>
              <w:t>Diamond-</w:t>
            </w:r>
            <w:proofErr w:type="spellStart"/>
            <w:r>
              <w:rPr>
                <w:sz w:val="22"/>
                <w:szCs w:val="22"/>
              </w:rPr>
              <w:t>Blackfan</w:t>
            </w:r>
            <w:proofErr w:type="spellEnd"/>
            <w:r>
              <w:rPr>
                <w:sz w:val="22"/>
                <w:szCs w:val="22"/>
              </w:rPr>
              <w:t xml:space="preserve"> </w:t>
            </w:r>
            <w:proofErr w:type="spellStart"/>
            <w:r>
              <w:rPr>
                <w:sz w:val="22"/>
                <w:szCs w:val="22"/>
              </w:rPr>
              <w:t>Anaemia</w:t>
            </w:r>
            <w:proofErr w:type="spellEnd"/>
          </w:p>
        </w:tc>
        <w:tc>
          <w:tcPr>
            <w:tcW w:w="3862" w:type="dxa"/>
            <w:shd w:val="clear" w:color="auto" w:fill="auto"/>
            <w:vAlign w:val="bottom"/>
          </w:tcPr>
          <w:p w14:paraId="314B9814" w14:textId="77777777" w:rsidR="00195F44" w:rsidRPr="00362309" w:rsidRDefault="00195F44" w:rsidP="00F323AE">
            <w:pPr>
              <w:rPr>
                <w:color w:val="000000"/>
                <w:sz w:val="22"/>
                <w:szCs w:val="22"/>
              </w:rPr>
            </w:pPr>
            <w:r>
              <w:rPr>
                <w:color w:val="000000"/>
                <w:sz w:val="22"/>
                <w:szCs w:val="22"/>
              </w:rPr>
              <w:t>R</w:t>
            </w:r>
            <w:r w:rsidRPr="00362309">
              <w:rPr>
                <w:color w:val="000000"/>
                <w:sz w:val="22"/>
                <w:szCs w:val="22"/>
              </w:rPr>
              <w:t xml:space="preserve">eticulocyte count initially normal.  </w:t>
            </w:r>
            <w:proofErr w:type="spellStart"/>
            <w:r w:rsidRPr="00362309">
              <w:rPr>
                <w:color w:val="000000"/>
                <w:sz w:val="22"/>
                <w:szCs w:val="22"/>
              </w:rPr>
              <w:t>Dyserythropoiesis</w:t>
            </w:r>
            <w:proofErr w:type="spellEnd"/>
            <w:r w:rsidRPr="00362309">
              <w:rPr>
                <w:color w:val="000000"/>
                <w:sz w:val="22"/>
                <w:szCs w:val="22"/>
              </w:rPr>
              <w:t xml:space="preserve"> </w:t>
            </w:r>
            <w:r>
              <w:rPr>
                <w:color w:val="000000"/>
                <w:sz w:val="22"/>
                <w:szCs w:val="22"/>
              </w:rPr>
              <w:t>noted on BM</w:t>
            </w:r>
            <w:r w:rsidRPr="00362309">
              <w:rPr>
                <w:color w:val="000000"/>
                <w:sz w:val="22"/>
                <w:szCs w:val="22"/>
              </w:rPr>
              <w:t>.  "Swiss cheese heterochromatin" on EM.</w:t>
            </w:r>
            <w:r>
              <w:rPr>
                <w:color w:val="000000"/>
                <w:sz w:val="22"/>
                <w:szCs w:val="22"/>
              </w:rPr>
              <w:t xml:space="preserve"> Single dysplastic kidney</w:t>
            </w:r>
          </w:p>
        </w:tc>
      </w:tr>
      <w:tr w:rsidR="00195F44" w:rsidRPr="00362309" w14:paraId="28328FF3" w14:textId="77777777" w:rsidTr="00F323AE">
        <w:tc>
          <w:tcPr>
            <w:tcW w:w="1799" w:type="dxa"/>
            <w:shd w:val="clear" w:color="auto" w:fill="auto"/>
            <w:vAlign w:val="bottom"/>
          </w:tcPr>
          <w:p w14:paraId="35224FEA"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45 (P45)</w:t>
            </w:r>
          </w:p>
        </w:tc>
        <w:tc>
          <w:tcPr>
            <w:tcW w:w="1920" w:type="dxa"/>
            <w:shd w:val="clear" w:color="auto" w:fill="auto"/>
            <w:vAlign w:val="bottom"/>
          </w:tcPr>
          <w:p w14:paraId="00608AAB" w14:textId="77777777" w:rsidR="00195F44" w:rsidRPr="00362309" w:rsidRDefault="00195F44" w:rsidP="00F323AE">
            <w:pPr>
              <w:rPr>
                <w:color w:val="000000"/>
                <w:sz w:val="22"/>
                <w:szCs w:val="22"/>
              </w:rPr>
            </w:pPr>
            <w:r w:rsidRPr="00362309">
              <w:rPr>
                <w:color w:val="000000"/>
                <w:sz w:val="22"/>
                <w:szCs w:val="22"/>
              </w:rPr>
              <w:t xml:space="preserve">Congenital </w:t>
            </w:r>
            <w:proofErr w:type="spellStart"/>
            <w:r w:rsidRPr="00362309">
              <w:rPr>
                <w:color w:val="000000"/>
                <w:sz w:val="22"/>
                <w:szCs w:val="22"/>
              </w:rPr>
              <w:t>Dyserythropoietic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12B4809D" w14:textId="77777777" w:rsidR="00195F44" w:rsidRPr="00362309" w:rsidRDefault="00195F44" w:rsidP="00F323AE">
            <w:pPr>
              <w:rPr>
                <w:color w:val="000000"/>
                <w:sz w:val="22"/>
                <w:szCs w:val="22"/>
              </w:rPr>
            </w:pPr>
            <w:r>
              <w:rPr>
                <w:color w:val="000000"/>
                <w:sz w:val="22"/>
                <w:szCs w:val="22"/>
              </w:rPr>
              <w:t>Chinese</w:t>
            </w:r>
          </w:p>
        </w:tc>
        <w:tc>
          <w:tcPr>
            <w:tcW w:w="1419" w:type="dxa"/>
            <w:shd w:val="clear" w:color="auto" w:fill="auto"/>
          </w:tcPr>
          <w:p w14:paraId="31B6CD3F" w14:textId="77777777" w:rsidR="00195F44" w:rsidRPr="00362309" w:rsidRDefault="00195F44" w:rsidP="00F323AE">
            <w:pPr>
              <w:rPr>
                <w:color w:val="000000"/>
                <w:sz w:val="22"/>
                <w:szCs w:val="22"/>
              </w:rPr>
            </w:pPr>
            <w:r w:rsidRPr="00362309">
              <w:rPr>
                <w:color w:val="000000"/>
                <w:sz w:val="22"/>
                <w:szCs w:val="22"/>
              </w:rPr>
              <w:t>47 years</w:t>
            </w:r>
          </w:p>
        </w:tc>
        <w:tc>
          <w:tcPr>
            <w:tcW w:w="1633" w:type="dxa"/>
            <w:shd w:val="clear" w:color="auto" w:fill="auto"/>
          </w:tcPr>
          <w:p w14:paraId="4CECB34C"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2FA74C9E" w14:textId="77777777" w:rsidR="00195F44" w:rsidRPr="00362309" w:rsidRDefault="00195F44" w:rsidP="00F323AE">
            <w:pPr>
              <w:rPr>
                <w:color w:val="000000"/>
                <w:sz w:val="22"/>
                <w:szCs w:val="22"/>
              </w:rPr>
            </w:pPr>
            <w:r>
              <w:rPr>
                <w:color w:val="000000"/>
                <w:sz w:val="22"/>
                <w:szCs w:val="22"/>
              </w:rPr>
              <w:t>No</w:t>
            </w:r>
          </w:p>
        </w:tc>
        <w:tc>
          <w:tcPr>
            <w:tcW w:w="1793" w:type="dxa"/>
            <w:shd w:val="clear" w:color="auto" w:fill="auto"/>
          </w:tcPr>
          <w:p w14:paraId="4033135A"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vAlign w:val="bottom"/>
          </w:tcPr>
          <w:p w14:paraId="027A4841" w14:textId="77777777" w:rsidR="00195F44" w:rsidRPr="00362309" w:rsidRDefault="00195F44" w:rsidP="00F323AE">
            <w:pPr>
              <w:rPr>
                <w:color w:val="000000"/>
                <w:sz w:val="22"/>
                <w:szCs w:val="22"/>
              </w:rPr>
            </w:pPr>
            <w:r>
              <w:rPr>
                <w:color w:val="000000"/>
                <w:sz w:val="22"/>
                <w:szCs w:val="22"/>
              </w:rPr>
              <w:t xml:space="preserve">MCV 90fl, </w:t>
            </w:r>
            <w:proofErr w:type="spellStart"/>
            <w:r>
              <w:rPr>
                <w:color w:val="000000"/>
                <w:sz w:val="22"/>
                <w:szCs w:val="22"/>
              </w:rPr>
              <w:t>reticulocytopenia</w:t>
            </w:r>
            <w:proofErr w:type="spellEnd"/>
          </w:p>
        </w:tc>
      </w:tr>
      <w:tr w:rsidR="00195F44" w:rsidRPr="00362309" w14:paraId="4B02AA4C" w14:textId="77777777" w:rsidTr="00F323AE">
        <w:tc>
          <w:tcPr>
            <w:tcW w:w="1799" w:type="dxa"/>
            <w:shd w:val="clear" w:color="auto" w:fill="auto"/>
            <w:vAlign w:val="bottom"/>
          </w:tcPr>
          <w:p w14:paraId="36C928CF"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46 (P46)</w:t>
            </w:r>
          </w:p>
        </w:tc>
        <w:tc>
          <w:tcPr>
            <w:tcW w:w="1920" w:type="dxa"/>
            <w:shd w:val="clear" w:color="auto" w:fill="auto"/>
            <w:vAlign w:val="bottom"/>
          </w:tcPr>
          <w:p w14:paraId="5E2F5B46" w14:textId="77777777" w:rsidR="00195F44" w:rsidRPr="00362309" w:rsidRDefault="00195F44" w:rsidP="00F323AE">
            <w:pPr>
              <w:rPr>
                <w:color w:val="000000"/>
                <w:sz w:val="22"/>
                <w:szCs w:val="22"/>
              </w:rPr>
            </w:pPr>
            <w:r w:rsidRPr="00362309">
              <w:rPr>
                <w:color w:val="000000"/>
                <w:sz w:val="22"/>
                <w:szCs w:val="22"/>
              </w:rPr>
              <w:t xml:space="preserve">Congenital </w:t>
            </w:r>
            <w:proofErr w:type="spellStart"/>
            <w:r w:rsidRPr="00362309">
              <w:rPr>
                <w:color w:val="000000"/>
                <w:sz w:val="22"/>
                <w:szCs w:val="22"/>
              </w:rPr>
              <w:t>Dyserythropoietic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59CD709C" w14:textId="77777777" w:rsidR="00195F44" w:rsidRPr="00362309" w:rsidRDefault="00195F44" w:rsidP="00F323AE">
            <w:pPr>
              <w:rPr>
                <w:color w:val="000000"/>
                <w:sz w:val="22"/>
                <w:szCs w:val="22"/>
              </w:rPr>
            </w:pPr>
            <w:r>
              <w:rPr>
                <w:color w:val="000000"/>
                <w:sz w:val="22"/>
                <w:szCs w:val="22"/>
              </w:rPr>
              <w:t>Caucasian</w:t>
            </w:r>
          </w:p>
        </w:tc>
        <w:tc>
          <w:tcPr>
            <w:tcW w:w="1419" w:type="dxa"/>
            <w:shd w:val="clear" w:color="auto" w:fill="auto"/>
          </w:tcPr>
          <w:p w14:paraId="3965E4E4" w14:textId="77777777" w:rsidR="00195F44" w:rsidRPr="00362309" w:rsidRDefault="00195F44" w:rsidP="00F323AE">
            <w:pPr>
              <w:rPr>
                <w:color w:val="000000"/>
                <w:sz w:val="22"/>
                <w:szCs w:val="22"/>
              </w:rPr>
            </w:pPr>
            <w:r w:rsidRPr="00362309">
              <w:rPr>
                <w:color w:val="000000"/>
                <w:sz w:val="22"/>
                <w:szCs w:val="22"/>
              </w:rPr>
              <w:t>27 years</w:t>
            </w:r>
          </w:p>
        </w:tc>
        <w:tc>
          <w:tcPr>
            <w:tcW w:w="1633" w:type="dxa"/>
            <w:shd w:val="clear" w:color="auto" w:fill="auto"/>
          </w:tcPr>
          <w:p w14:paraId="150ADEF7"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5D185EEE"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0AFEA8F4"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66A45FF8" w14:textId="77777777" w:rsidR="00195F44" w:rsidRPr="00362309" w:rsidRDefault="00195F44" w:rsidP="00F323AE">
            <w:pPr>
              <w:rPr>
                <w:color w:val="000000"/>
                <w:sz w:val="22"/>
                <w:szCs w:val="22"/>
              </w:rPr>
            </w:pPr>
            <w:r w:rsidRPr="00362309">
              <w:rPr>
                <w:color w:val="000000"/>
                <w:sz w:val="22"/>
                <w:szCs w:val="22"/>
              </w:rPr>
              <w:t xml:space="preserve">BM: </w:t>
            </w:r>
            <w:proofErr w:type="spellStart"/>
            <w:r w:rsidRPr="00362309">
              <w:rPr>
                <w:color w:val="000000"/>
                <w:sz w:val="22"/>
                <w:szCs w:val="22"/>
              </w:rPr>
              <w:t>erythroid</w:t>
            </w:r>
            <w:proofErr w:type="spellEnd"/>
            <w:r w:rsidRPr="00362309">
              <w:rPr>
                <w:color w:val="000000"/>
                <w:sz w:val="22"/>
                <w:szCs w:val="22"/>
              </w:rPr>
              <w:t xml:space="preserve"> dysplasia</w:t>
            </w:r>
          </w:p>
        </w:tc>
      </w:tr>
      <w:tr w:rsidR="00195F44" w:rsidRPr="00362309" w14:paraId="223E1FD9" w14:textId="77777777" w:rsidTr="00F323AE">
        <w:tc>
          <w:tcPr>
            <w:tcW w:w="1799" w:type="dxa"/>
            <w:shd w:val="clear" w:color="auto" w:fill="auto"/>
          </w:tcPr>
          <w:p w14:paraId="404C1374"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47 (P47)</w:t>
            </w:r>
          </w:p>
        </w:tc>
        <w:tc>
          <w:tcPr>
            <w:tcW w:w="1920" w:type="dxa"/>
            <w:shd w:val="clear" w:color="auto" w:fill="auto"/>
            <w:vAlign w:val="bottom"/>
          </w:tcPr>
          <w:p w14:paraId="41932DEB" w14:textId="77777777" w:rsidR="00195F44" w:rsidRPr="00362309" w:rsidRDefault="00195F44" w:rsidP="00F323AE">
            <w:pPr>
              <w:rPr>
                <w:color w:val="000000"/>
                <w:sz w:val="22"/>
                <w:szCs w:val="22"/>
              </w:rPr>
            </w:pPr>
            <w:r w:rsidRPr="00362309">
              <w:rPr>
                <w:color w:val="000000"/>
                <w:sz w:val="22"/>
                <w:szCs w:val="22"/>
              </w:rPr>
              <w:t xml:space="preserve">Congenital </w:t>
            </w:r>
            <w:proofErr w:type="spellStart"/>
            <w:r w:rsidRPr="00362309">
              <w:rPr>
                <w:color w:val="000000"/>
                <w:sz w:val="22"/>
                <w:szCs w:val="22"/>
              </w:rPr>
              <w:t>Dyserythropoietic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465575F9" w14:textId="77777777" w:rsidR="00195F44" w:rsidRPr="00362309" w:rsidRDefault="00195F44" w:rsidP="00F323AE">
            <w:pPr>
              <w:rPr>
                <w:color w:val="000000"/>
                <w:sz w:val="22"/>
                <w:szCs w:val="22"/>
              </w:rPr>
            </w:pPr>
            <w:r>
              <w:rPr>
                <w:color w:val="000000"/>
                <w:sz w:val="22"/>
                <w:szCs w:val="22"/>
              </w:rPr>
              <w:t>Caucasian</w:t>
            </w:r>
          </w:p>
        </w:tc>
        <w:tc>
          <w:tcPr>
            <w:tcW w:w="1419" w:type="dxa"/>
            <w:shd w:val="clear" w:color="auto" w:fill="auto"/>
          </w:tcPr>
          <w:p w14:paraId="579BB6FC" w14:textId="77777777" w:rsidR="00195F44" w:rsidRPr="00362309" w:rsidRDefault="00195F44" w:rsidP="00F323AE">
            <w:pPr>
              <w:rPr>
                <w:color w:val="000000"/>
                <w:sz w:val="22"/>
                <w:szCs w:val="22"/>
              </w:rPr>
            </w:pPr>
            <w:r w:rsidRPr="00362309">
              <w:rPr>
                <w:color w:val="000000"/>
                <w:sz w:val="22"/>
                <w:szCs w:val="22"/>
              </w:rPr>
              <w:t>3 years</w:t>
            </w:r>
          </w:p>
        </w:tc>
        <w:tc>
          <w:tcPr>
            <w:tcW w:w="1633" w:type="dxa"/>
            <w:shd w:val="clear" w:color="auto" w:fill="auto"/>
          </w:tcPr>
          <w:p w14:paraId="0BC7C01C"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0921AE7E"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6C2FD3B7"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vAlign w:val="bottom"/>
          </w:tcPr>
          <w:p w14:paraId="01D9F950" w14:textId="77777777" w:rsidR="00195F44" w:rsidRPr="00362309" w:rsidRDefault="00195F44" w:rsidP="00F323AE">
            <w:pPr>
              <w:rPr>
                <w:color w:val="000000"/>
                <w:sz w:val="22"/>
                <w:szCs w:val="22"/>
              </w:rPr>
            </w:pPr>
            <w:r w:rsidRPr="00362309">
              <w:rPr>
                <w:color w:val="000000"/>
                <w:sz w:val="22"/>
                <w:szCs w:val="22"/>
              </w:rPr>
              <w:t>B</w:t>
            </w:r>
            <w:r>
              <w:rPr>
                <w:color w:val="000000"/>
                <w:sz w:val="22"/>
                <w:szCs w:val="22"/>
              </w:rPr>
              <w:t xml:space="preserve">M: marked </w:t>
            </w:r>
            <w:proofErr w:type="spellStart"/>
            <w:r>
              <w:rPr>
                <w:color w:val="000000"/>
                <w:sz w:val="22"/>
                <w:szCs w:val="22"/>
              </w:rPr>
              <w:t>erythroid</w:t>
            </w:r>
            <w:proofErr w:type="spellEnd"/>
            <w:r>
              <w:rPr>
                <w:color w:val="000000"/>
                <w:sz w:val="22"/>
                <w:szCs w:val="22"/>
              </w:rPr>
              <w:t xml:space="preserve"> hyperplasia, </w:t>
            </w:r>
            <w:r w:rsidRPr="00362309">
              <w:rPr>
                <w:color w:val="000000"/>
                <w:sz w:val="22"/>
                <w:szCs w:val="22"/>
              </w:rPr>
              <w:t xml:space="preserve">mild </w:t>
            </w:r>
            <w:proofErr w:type="spellStart"/>
            <w:r w:rsidRPr="00362309">
              <w:rPr>
                <w:color w:val="000000"/>
                <w:sz w:val="22"/>
                <w:szCs w:val="22"/>
              </w:rPr>
              <w:t>dyserythropoieis</w:t>
            </w:r>
            <w:proofErr w:type="spellEnd"/>
            <w:r w:rsidRPr="00362309">
              <w:rPr>
                <w:color w:val="000000"/>
                <w:sz w:val="22"/>
                <w:szCs w:val="22"/>
              </w:rPr>
              <w:t xml:space="preserve">, </w:t>
            </w:r>
            <w:r>
              <w:rPr>
                <w:color w:val="000000"/>
                <w:sz w:val="22"/>
                <w:szCs w:val="22"/>
              </w:rPr>
              <w:t>developmental delay</w:t>
            </w:r>
          </w:p>
        </w:tc>
      </w:tr>
      <w:tr w:rsidR="00195F44" w:rsidRPr="00362309" w14:paraId="627D5CC0" w14:textId="77777777" w:rsidTr="00F323AE">
        <w:tc>
          <w:tcPr>
            <w:tcW w:w="1799" w:type="dxa"/>
            <w:shd w:val="clear" w:color="auto" w:fill="auto"/>
            <w:vAlign w:val="bottom"/>
          </w:tcPr>
          <w:p w14:paraId="44587AA3"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48 (P48)</w:t>
            </w:r>
          </w:p>
          <w:p w14:paraId="11658F8B" w14:textId="77777777" w:rsidR="00195F44" w:rsidRPr="00362309" w:rsidRDefault="00195F44" w:rsidP="00F323AE">
            <w:pPr>
              <w:rPr>
                <w:color w:val="000000"/>
                <w:sz w:val="22"/>
                <w:szCs w:val="22"/>
              </w:rPr>
            </w:pPr>
          </w:p>
        </w:tc>
        <w:tc>
          <w:tcPr>
            <w:tcW w:w="1920" w:type="dxa"/>
            <w:shd w:val="clear" w:color="auto" w:fill="auto"/>
            <w:vAlign w:val="bottom"/>
          </w:tcPr>
          <w:p w14:paraId="00407030" w14:textId="77777777" w:rsidR="00195F44" w:rsidRPr="00362309" w:rsidRDefault="00195F44" w:rsidP="00F323AE">
            <w:pPr>
              <w:rPr>
                <w:color w:val="000000"/>
                <w:sz w:val="22"/>
                <w:szCs w:val="22"/>
              </w:rPr>
            </w:pPr>
            <w:r w:rsidRPr="00362309">
              <w:rPr>
                <w:color w:val="000000"/>
                <w:sz w:val="22"/>
                <w:szCs w:val="22"/>
              </w:rPr>
              <w:t xml:space="preserve">Congenital </w:t>
            </w:r>
            <w:proofErr w:type="spellStart"/>
            <w:r w:rsidRPr="00362309">
              <w:rPr>
                <w:color w:val="000000"/>
                <w:sz w:val="22"/>
                <w:szCs w:val="22"/>
              </w:rPr>
              <w:t>Dyserythropoietic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431C86C0" w14:textId="77777777" w:rsidR="00195F44" w:rsidRPr="00362309" w:rsidRDefault="00195F44" w:rsidP="00F323AE">
            <w:pPr>
              <w:rPr>
                <w:color w:val="000000"/>
                <w:sz w:val="22"/>
                <w:szCs w:val="22"/>
              </w:rPr>
            </w:pPr>
            <w:r>
              <w:rPr>
                <w:color w:val="000000"/>
                <w:sz w:val="22"/>
                <w:szCs w:val="22"/>
              </w:rPr>
              <w:t>Caucasian</w:t>
            </w:r>
          </w:p>
        </w:tc>
        <w:tc>
          <w:tcPr>
            <w:tcW w:w="1419" w:type="dxa"/>
            <w:shd w:val="clear" w:color="auto" w:fill="auto"/>
          </w:tcPr>
          <w:p w14:paraId="386A5F20" w14:textId="77777777" w:rsidR="00195F44" w:rsidRPr="00362309" w:rsidRDefault="00195F44" w:rsidP="00F323AE">
            <w:pPr>
              <w:rPr>
                <w:color w:val="000000"/>
                <w:sz w:val="22"/>
                <w:szCs w:val="22"/>
              </w:rPr>
            </w:pPr>
            <w:r w:rsidRPr="00362309">
              <w:rPr>
                <w:color w:val="000000"/>
                <w:sz w:val="22"/>
                <w:szCs w:val="22"/>
              </w:rPr>
              <w:t>5 years</w:t>
            </w:r>
          </w:p>
        </w:tc>
        <w:tc>
          <w:tcPr>
            <w:tcW w:w="1633" w:type="dxa"/>
            <w:shd w:val="clear" w:color="auto" w:fill="auto"/>
          </w:tcPr>
          <w:p w14:paraId="63D01BA6"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41C1A504"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3CE47201"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vAlign w:val="bottom"/>
          </w:tcPr>
          <w:p w14:paraId="22F66B41" w14:textId="77777777" w:rsidR="00195F44" w:rsidRPr="00362309" w:rsidRDefault="00195F44" w:rsidP="00F323AE">
            <w:pPr>
              <w:rPr>
                <w:color w:val="000000"/>
                <w:sz w:val="22"/>
                <w:szCs w:val="22"/>
              </w:rPr>
            </w:pPr>
            <w:r w:rsidRPr="00362309">
              <w:rPr>
                <w:color w:val="000000"/>
                <w:sz w:val="22"/>
                <w:szCs w:val="22"/>
              </w:rPr>
              <w:t xml:space="preserve">BM: </w:t>
            </w:r>
            <w:proofErr w:type="spellStart"/>
            <w:r w:rsidRPr="00362309">
              <w:rPr>
                <w:color w:val="000000"/>
                <w:sz w:val="22"/>
                <w:szCs w:val="22"/>
              </w:rPr>
              <w:t>normocellular</w:t>
            </w:r>
            <w:proofErr w:type="spellEnd"/>
            <w:r w:rsidRPr="00362309">
              <w:rPr>
                <w:color w:val="000000"/>
                <w:sz w:val="22"/>
                <w:szCs w:val="22"/>
              </w:rPr>
              <w:t xml:space="preserve">, mild </w:t>
            </w:r>
            <w:proofErr w:type="spellStart"/>
            <w:r w:rsidRPr="00362309">
              <w:rPr>
                <w:color w:val="000000"/>
                <w:sz w:val="22"/>
                <w:szCs w:val="22"/>
              </w:rPr>
              <w:t>dyserythropoiesis</w:t>
            </w:r>
            <w:proofErr w:type="spellEnd"/>
            <w:r w:rsidRPr="00362309">
              <w:rPr>
                <w:color w:val="000000"/>
                <w:sz w:val="22"/>
                <w:szCs w:val="22"/>
              </w:rPr>
              <w:t xml:space="preserve">, neonatal </w:t>
            </w:r>
            <w:proofErr w:type="spellStart"/>
            <w:r>
              <w:rPr>
                <w:color w:val="000000"/>
                <w:sz w:val="22"/>
                <w:szCs w:val="22"/>
              </w:rPr>
              <w:t>anaemia</w:t>
            </w:r>
            <w:proofErr w:type="spellEnd"/>
            <w:r w:rsidRPr="00362309">
              <w:rPr>
                <w:color w:val="000000"/>
                <w:sz w:val="22"/>
                <w:szCs w:val="22"/>
              </w:rPr>
              <w:t xml:space="preserve">, facial </w:t>
            </w:r>
            <w:proofErr w:type="spellStart"/>
            <w:r w:rsidRPr="00362309">
              <w:rPr>
                <w:color w:val="000000"/>
                <w:sz w:val="22"/>
                <w:szCs w:val="22"/>
              </w:rPr>
              <w:t>dysmorphism</w:t>
            </w:r>
            <w:proofErr w:type="spellEnd"/>
          </w:p>
        </w:tc>
      </w:tr>
      <w:tr w:rsidR="00195F44" w:rsidRPr="00362309" w14:paraId="239DE43E" w14:textId="77777777" w:rsidTr="00F323AE">
        <w:tc>
          <w:tcPr>
            <w:tcW w:w="1799" w:type="dxa"/>
            <w:shd w:val="clear" w:color="auto" w:fill="auto"/>
            <w:vAlign w:val="bottom"/>
          </w:tcPr>
          <w:p w14:paraId="7E5C1E2B"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 xml:space="preserve">49 </w:t>
            </w:r>
            <w:r>
              <w:rPr>
                <w:color w:val="000000"/>
                <w:sz w:val="22"/>
                <w:szCs w:val="22"/>
              </w:rPr>
              <w:lastRenderedPageBreak/>
              <w:t>(P49)</w:t>
            </w:r>
          </w:p>
          <w:p w14:paraId="2EFE5175" w14:textId="77777777" w:rsidR="00195F44" w:rsidRPr="00362309" w:rsidRDefault="00195F44" w:rsidP="00F323AE">
            <w:pPr>
              <w:rPr>
                <w:color w:val="000000"/>
                <w:sz w:val="22"/>
                <w:szCs w:val="22"/>
              </w:rPr>
            </w:pPr>
          </w:p>
        </w:tc>
        <w:tc>
          <w:tcPr>
            <w:tcW w:w="1920" w:type="dxa"/>
            <w:shd w:val="clear" w:color="auto" w:fill="auto"/>
            <w:vAlign w:val="bottom"/>
          </w:tcPr>
          <w:p w14:paraId="6D87B677" w14:textId="77777777" w:rsidR="00195F44" w:rsidRPr="00362309" w:rsidRDefault="00195F44" w:rsidP="00F323AE">
            <w:pPr>
              <w:rPr>
                <w:color w:val="000000"/>
                <w:sz w:val="22"/>
                <w:szCs w:val="22"/>
              </w:rPr>
            </w:pPr>
            <w:r w:rsidRPr="00362309">
              <w:rPr>
                <w:color w:val="000000"/>
                <w:sz w:val="22"/>
                <w:szCs w:val="22"/>
              </w:rPr>
              <w:lastRenderedPageBreak/>
              <w:t xml:space="preserve">Congenital </w:t>
            </w:r>
            <w:proofErr w:type="spellStart"/>
            <w:r w:rsidRPr="00362309">
              <w:rPr>
                <w:color w:val="000000"/>
                <w:sz w:val="22"/>
                <w:szCs w:val="22"/>
              </w:rPr>
              <w:lastRenderedPageBreak/>
              <w:t>Dyserythropoietic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0A6FDF95" w14:textId="77777777" w:rsidR="00195F44" w:rsidRDefault="00195F44" w:rsidP="00F323AE">
            <w:pPr>
              <w:rPr>
                <w:color w:val="000000"/>
                <w:sz w:val="22"/>
                <w:szCs w:val="22"/>
              </w:rPr>
            </w:pPr>
            <w:r>
              <w:rPr>
                <w:color w:val="000000"/>
                <w:sz w:val="22"/>
                <w:szCs w:val="22"/>
              </w:rPr>
              <w:lastRenderedPageBreak/>
              <w:t>Caucasian</w:t>
            </w:r>
          </w:p>
        </w:tc>
        <w:tc>
          <w:tcPr>
            <w:tcW w:w="1419" w:type="dxa"/>
            <w:shd w:val="clear" w:color="auto" w:fill="auto"/>
          </w:tcPr>
          <w:p w14:paraId="00E0FD6C" w14:textId="77777777" w:rsidR="00195F44" w:rsidRPr="00362309" w:rsidRDefault="00195F44" w:rsidP="00F323AE">
            <w:pPr>
              <w:rPr>
                <w:color w:val="000000"/>
                <w:sz w:val="22"/>
                <w:szCs w:val="22"/>
              </w:rPr>
            </w:pPr>
            <w:r>
              <w:rPr>
                <w:color w:val="000000"/>
                <w:sz w:val="22"/>
                <w:szCs w:val="22"/>
              </w:rPr>
              <w:t>Childhood</w:t>
            </w:r>
          </w:p>
        </w:tc>
        <w:tc>
          <w:tcPr>
            <w:tcW w:w="1633" w:type="dxa"/>
            <w:shd w:val="clear" w:color="auto" w:fill="auto"/>
          </w:tcPr>
          <w:p w14:paraId="5266C4BE"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4B9682D1" w14:textId="77777777" w:rsidR="00195F44" w:rsidRPr="00362309" w:rsidRDefault="00195F44" w:rsidP="00F323AE">
            <w:pPr>
              <w:rPr>
                <w:color w:val="000000"/>
                <w:sz w:val="22"/>
                <w:szCs w:val="22"/>
              </w:rPr>
            </w:pPr>
            <w:r>
              <w:rPr>
                <w:color w:val="000000"/>
                <w:sz w:val="22"/>
                <w:szCs w:val="22"/>
              </w:rPr>
              <w:t>No</w:t>
            </w:r>
          </w:p>
        </w:tc>
        <w:tc>
          <w:tcPr>
            <w:tcW w:w="1793" w:type="dxa"/>
            <w:shd w:val="clear" w:color="auto" w:fill="auto"/>
          </w:tcPr>
          <w:p w14:paraId="68257067" w14:textId="77777777" w:rsidR="00195F44" w:rsidRPr="00362309" w:rsidRDefault="00195F44" w:rsidP="00F323AE">
            <w:pPr>
              <w:rPr>
                <w:color w:val="000000"/>
                <w:sz w:val="22"/>
                <w:szCs w:val="22"/>
              </w:rPr>
            </w:pPr>
            <w:r>
              <w:rPr>
                <w:color w:val="000000"/>
                <w:sz w:val="22"/>
                <w:szCs w:val="22"/>
              </w:rPr>
              <w:t>CDA-I</w:t>
            </w:r>
          </w:p>
        </w:tc>
        <w:tc>
          <w:tcPr>
            <w:tcW w:w="3862" w:type="dxa"/>
            <w:shd w:val="clear" w:color="auto" w:fill="auto"/>
          </w:tcPr>
          <w:p w14:paraId="7F560F82" w14:textId="77777777" w:rsidR="00195F44" w:rsidRPr="00362309" w:rsidRDefault="00195F44" w:rsidP="00F323AE">
            <w:pPr>
              <w:rPr>
                <w:color w:val="000000"/>
                <w:sz w:val="22"/>
                <w:szCs w:val="22"/>
              </w:rPr>
            </w:pPr>
            <w:r w:rsidRPr="00362309">
              <w:rPr>
                <w:color w:val="000000"/>
                <w:sz w:val="22"/>
                <w:szCs w:val="22"/>
              </w:rPr>
              <w:t xml:space="preserve">BM EM typical for </w:t>
            </w:r>
            <w:r>
              <w:rPr>
                <w:color w:val="000000"/>
                <w:sz w:val="22"/>
                <w:szCs w:val="22"/>
              </w:rPr>
              <w:t>CDA-I</w:t>
            </w:r>
          </w:p>
        </w:tc>
      </w:tr>
      <w:tr w:rsidR="00195F44" w:rsidRPr="00362309" w14:paraId="0F603ECD" w14:textId="77777777" w:rsidTr="00F323AE">
        <w:tc>
          <w:tcPr>
            <w:tcW w:w="1799" w:type="dxa"/>
            <w:shd w:val="clear" w:color="auto" w:fill="auto"/>
            <w:vAlign w:val="bottom"/>
          </w:tcPr>
          <w:p w14:paraId="7B49D54B" w14:textId="77777777" w:rsidR="00195F44" w:rsidRPr="00362309" w:rsidRDefault="00195F44" w:rsidP="00F323AE">
            <w:pPr>
              <w:rPr>
                <w:color w:val="000000"/>
                <w:sz w:val="22"/>
                <w:szCs w:val="22"/>
              </w:rPr>
            </w:pPr>
            <w:r w:rsidRPr="00362309">
              <w:rPr>
                <w:color w:val="000000"/>
                <w:sz w:val="22"/>
                <w:szCs w:val="22"/>
              </w:rPr>
              <w:lastRenderedPageBreak/>
              <w:t xml:space="preserve">Patient </w:t>
            </w:r>
            <w:r>
              <w:rPr>
                <w:color w:val="000000"/>
                <w:sz w:val="22"/>
                <w:szCs w:val="22"/>
              </w:rPr>
              <w:t>50 (P50)</w:t>
            </w:r>
          </w:p>
          <w:p w14:paraId="5A8895FB" w14:textId="77777777" w:rsidR="00195F44" w:rsidRPr="00362309" w:rsidRDefault="00195F44" w:rsidP="00F323AE">
            <w:pPr>
              <w:rPr>
                <w:color w:val="000000"/>
                <w:sz w:val="22"/>
                <w:szCs w:val="22"/>
              </w:rPr>
            </w:pPr>
          </w:p>
        </w:tc>
        <w:tc>
          <w:tcPr>
            <w:tcW w:w="1920" w:type="dxa"/>
            <w:shd w:val="clear" w:color="auto" w:fill="auto"/>
            <w:vAlign w:val="bottom"/>
          </w:tcPr>
          <w:p w14:paraId="44EEA236" w14:textId="77777777" w:rsidR="00195F44" w:rsidRPr="00362309" w:rsidRDefault="00195F44" w:rsidP="00F323AE">
            <w:pPr>
              <w:rPr>
                <w:color w:val="000000"/>
                <w:sz w:val="22"/>
                <w:szCs w:val="22"/>
              </w:rPr>
            </w:pPr>
            <w:r w:rsidRPr="00362309">
              <w:rPr>
                <w:color w:val="000000"/>
                <w:sz w:val="22"/>
                <w:szCs w:val="22"/>
              </w:rPr>
              <w:t xml:space="preserve">Congenital </w:t>
            </w:r>
            <w:proofErr w:type="spellStart"/>
            <w:r w:rsidRPr="00362309">
              <w:rPr>
                <w:color w:val="000000"/>
                <w:sz w:val="22"/>
                <w:szCs w:val="22"/>
              </w:rPr>
              <w:t>Dyserythropoietic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11D1DE44" w14:textId="77777777" w:rsidR="00195F44" w:rsidRDefault="00195F44" w:rsidP="00F323AE">
            <w:pPr>
              <w:rPr>
                <w:color w:val="000000"/>
                <w:sz w:val="22"/>
                <w:szCs w:val="22"/>
              </w:rPr>
            </w:pPr>
            <w:r>
              <w:rPr>
                <w:color w:val="000000"/>
                <w:sz w:val="22"/>
                <w:szCs w:val="22"/>
              </w:rPr>
              <w:t>Caucasian</w:t>
            </w:r>
          </w:p>
        </w:tc>
        <w:tc>
          <w:tcPr>
            <w:tcW w:w="1419" w:type="dxa"/>
            <w:shd w:val="clear" w:color="auto" w:fill="auto"/>
          </w:tcPr>
          <w:p w14:paraId="3B4898B7" w14:textId="77777777" w:rsidR="00195F44" w:rsidRPr="00362309" w:rsidRDefault="00195F44" w:rsidP="00F323AE">
            <w:pPr>
              <w:rPr>
                <w:color w:val="000000"/>
                <w:sz w:val="22"/>
                <w:szCs w:val="22"/>
              </w:rPr>
            </w:pPr>
            <w:r>
              <w:rPr>
                <w:color w:val="000000"/>
                <w:sz w:val="22"/>
                <w:szCs w:val="22"/>
              </w:rPr>
              <w:t>4 years</w:t>
            </w:r>
          </w:p>
        </w:tc>
        <w:tc>
          <w:tcPr>
            <w:tcW w:w="1633" w:type="dxa"/>
            <w:shd w:val="clear" w:color="auto" w:fill="auto"/>
          </w:tcPr>
          <w:p w14:paraId="6B177F4B"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7F7B3FC7"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364AA5E9" w14:textId="77777777" w:rsidR="00195F44" w:rsidRPr="00362309" w:rsidRDefault="00195F44" w:rsidP="00F323AE">
            <w:pPr>
              <w:rPr>
                <w:color w:val="000000"/>
                <w:sz w:val="22"/>
                <w:szCs w:val="22"/>
              </w:rPr>
            </w:pPr>
            <w:r>
              <w:rPr>
                <w:color w:val="000000"/>
                <w:sz w:val="22"/>
                <w:szCs w:val="22"/>
              </w:rPr>
              <w:t>CDA-I</w:t>
            </w:r>
          </w:p>
        </w:tc>
        <w:tc>
          <w:tcPr>
            <w:tcW w:w="3862" w:type="dxa"/>
            <w:shd w:val="clear" w:color="auto" w:fill="auto"/>
          </w:tcPr>
          <w:p w14:paraId="68CBB5C8" w14:textId="77777777" w:rsidR="00195F44" w:rsidRDefault="00195F44" w:rsidP="00F323AE">
            <w:pPr>
              <w:rPr>
                <w:color w:val="000000"/>
                <w:sz w:val="22"/>
                <w:szCs w:val="22"/>
              </w:rPr>
            </w:pPr>
            <w:r w:rsidRPr="00362309">
              <w:rPr>
                <w:color w:val="000000"/>
                <w:sz w:val="22"/>
                <w:szCs w:val="22"/>
              </w:rPr>
              <w:t>BM EM t</w:t>
            </w:r>
            <w:r>
              <w:rPr>
                <w:color w:val="000000"/>
                <w:sz w:val="22"/>
                <w:szCs w:val="22"/>
              </w:rPr>
              <w:t xml:space="preserve">ypical for CDA-I, Iron overload.  </w:t>
            </w:r>
            <w:proofErr w:type="spellStart"/>
            <w:r>
              <w:rPr>
                <w:color w:val="000000"/>
                <w:sz w:val="22"/>
                <w:szCs w:val="22"/>
              </w:rPr>
              <w:t>Angioid</w:t>
            </w:r>
            <w:proofErr w:type="spellEnd"/>
            <w:r>
              <w:rPr>
                <w:color w:val="000000"/>
                <w:sz w:val="22"/>
                <w:szCs w:val="22"/>
              </w:rPr>
              <w:t xml:space="preserve"> streak.</w:t>
            </w:r>
          </w:p>
          <w:p w14:paraId="6A09A733" w14:textId="77777777" w:rsidR="00195F44" w:rsidRPr="00362309" w:rsidRDefault="00195F44" w:rsidP="00F323AE">
            <w:pPr>
              <w:rPr>
                <w:color w:val="000000"/>
                <w:sz w:val="22"/>
                <w:szCs w:val="22"/>
              </w:rPr>
            </w:pPr>
            <w:r>
              <w:rPr>
                <w:color w:val="000000"/>
                <w:sz w:val="22"/>
                <w:szCs w:val="22"/>
              </w:rPr>
              <w:t>Brother affected</w:t>
            </w:r>
          </w:p>
        </w:tc>
      </w:tr>
      <w:tr w:rsidR="00195F44" w:rsidRPr="00362309" w14:paraId="6202F640" w14:textId="77777777" w:rsidTr="00F323AE">
        <w:tc>
          <w:tcPr>
            <w:tcW w:w="1799" w:type="dxa"/>
            <w:shd w:val="clear" w:color="auto" w:fill="auto"/>
            <w:vAlign w:val="bottom"/>
          </w:tcPr>
          <w:p w14:paraId="7A55E7D4"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51 (P51)</w:t>
            </w:r>
          </w:p>
          <w:p w14:paraId="4CABBA68" w14:textId="77777777" w:rsidR="00195F44" w:rsidRPr="00362309" w:rsidRDefault="00195F44" w:rsidP="00F323AE">
            <w:pPr>
              <w:rPr>
                <w:color w:val="000000"/>
                <w:sz w:val="22"/>
                <w:szCs w:val="22"/>
              </w:rPr>
            </w:pPr>
          </w:p>
        </w:tc>
        <w:tc>
          <w:tcPr>
            <w:tcW w:w="1920" w:type="dxa"/>
            <w:shd w:val="clear" w:color="auto" w:fill="auto"/>
          </w:tcPr>
          <w:p w14:paraId="731B1480" w14:textId="77777777" w:rsidR="00195F44" w:rsidRPr="00362309" w:rsidRDefault="00195F44" w:rsidP="00F323AE">
            <w:pPr>
              <w:rPr>
                <w:color w:val="000000"/>
                <w:sz w:val="22"/>
                <w:szCs w:val="22"/>
              </w:rPr>
            </w:pPr>
            <w:r w:rsidRPr="00362309">
              <w:rPr>
                <w:color w:val="000000"/>
                <w:sz w:val="22"/>
                <w:szCs w:val="22"/>
              </w:rPr>
              <w:t xml:space="preserve">Congenital </w:t>
            </w:r>
            <w:proofErr w:type="spellStart"/>
            <w:r w:rsidRPr="00362309">
              <w:rPr>
                <w:color w:val="000000"/>
                <w:sz w:val="22"/>
                <w:szCs w:val="22"/>
              </w:rPr>
              <w:t>Dyserythropoietic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70EE61D7" w14:textId="77777777" w:rsidR="00195F44" w:rsidRDefault="00195F44" w:rsidP="00F323AE">
            <w:pPr>
              <w:rPr>
                <w:color w:val="000000"/>
                <w:sz w:val="22"/>
                <w:szCs w:val="22"/>
              </w:rPr>
            </w:pPr>
            <w:r>
              <w:rPr>
                <w:color w:val="000000"/>
                <w:sz w:val="22"/>
                <w:szCs w:val="22"/>
              </w:rPr>
              <w:t>Caucasian</w:t>
            </w:r>
          </w:p>
        </w:tc>
        <w:tc>
          <w:tcPr>
            <w:tcW w:w="1419" w:type="dxa"/>
            <w:shd w:val="clear" w:color="auto" w:fill="auto"/>
          </w:tcPr>
          <w:p w14:paraId="042C7251" w14:textId="77777777" w:rsidR="00195F44" w:rsidRPr="00362309" w:rsidRDefault="00195F44" w:rsidP="00F323AE">
            <w:pPr>
              <w:rPr>
                <w:color w:val="000000"/>
                <w:sz w:val="22"/>
                <w:szCs w:val="22"/>
              </w:rPr>
            </w:pPr>
            <w:r>
              <w:rPr>
                <w:color w:val="000000"/>
                <w:sz w:val="22"/>
                <w:szCs w:val="22"/>
              </w:rPr>
              <w:t>31 years</w:t>
            </w:r>
          </w:p>
        </w:tc>
        <w:tc>
          <w:tcPr>
            <w:tcW w:w="1633" w:type="dxa"/>
            <w:shd w:val="clear" w:color="auto" w:fill="auto"/>
          </w:tcPr>
          <w:p w14:paraId="382A2E9F"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454B4F25"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75281FEC" w14:textId="77777777" w:rsidR="00195F44" w:rsidRPr="00362309" w:rsidRDefault="00195F44" w:rsidP="00F323AE">
            <w:pPr>
              <w:rPr>
                <w:color w:val="000000"/>
                <w:sz w:val="22"/>
                <w:szCs w:val="22"/>
              </w:rPr>
            </w:pPr>
            <w:r>
              <w:rPr>
                <w:color w:val="000000"/>
                <w:sz w:val="22"/>
                <w:szCs w:val="22"/>
              </w:rPr>
              <w:t>CDA-I</w:t>
            </w:r>
          </w:p>
        </w:tc>
        <w:tc>
          <w:tcPr>
            <w:tcW w:w="3862" w:type="dxa"/>
            <w:shd w:val="clear" w:color="auto" w:fill="auto"/>
            <w:vAlign w:val="bottom"/>
          </w:tcPr>
          <w:p w14:paraId="1F5D86A4" w14:textId="77777777" w:rsidR="00195F44" w:rsidRPr="00362309" w:rsidRDefault="00195F44" w:rsidP="00F323AE">
            <w:pPr>
              <w:rPr>
                <w:color w:val="000000"/>
                <w:sz w:val="22"/>
                <w:szCs w:val="22"/>
              </w:rPr>
            </w:pPr>
            <w:r>
              <w:rPr>
                <w:color w:val="000000"/>
                <w:sz w:val="22"/>
                <w:szCs w:val="22"/>
              </w:rPr>
              <w:t xml:space="preserve">Neonatal </w:t>
            </w:r>
            <w:proofErr w:type="spellStart"/>
            <w:r>
              <w:rPr>
                <w:color w:val="000000"/>
                <w:sz w:val="22"/>
                <w:szCs w:val="22"/>
              </w:rPr>
              <w:t>anaemia</w:t>
            </w:r>
            <w:proofErr w:type="spellEnd"/>
            <w:r>
              <w:rPr>
                <w:color w:val="000000"/>
                <w:sz w:val="22"/>
                <w:szCs w:val="22"/>
              </w:rPr>
              <w:t xml:space="preserve"> and prolonged jaundice.  Re-presented with fatigue at 31 </w:t>
            </w:r>
            <w:proofErr w:type="spellStart"/>
            <w:r>
              <w:rPr>
                <w:color w:val="000000"/>
                <w:sz w:val="22"/>
                <w:szCs w:val="22"/>
              </w:rPr>
              <w:t>yrs</w:t>
            </w:r>
            <w:proofErr w:type="spellEnd"/>
            <w:proofErr w:type="gramStart"/>
            <w:r>
              <w:rPr>
                <w:color w:val="000000"/>
                <w:sz w:val="22"/>
                <w:szCs w:val="22"/>
              </w:rPr>
              <w:t xml:space="preserve">,  </w:t>
            </w:r>
            <w:r w:rsidRPr="00362309">
              <w:rPr>
                <w:color w:val="000000"/>
                <w:sz w:val="22"/>
                <w:szCs w:val="22"/>
              </w:rPr>
              <w:t>BM</w:t>
            </w:r>
            <w:proofErr w:type="gramEnd"/>
            <w:r w:rsidRPr="00362309">
              <w:rPr>
                <w:color w:val="000000"/>
                <w:sz w:val="22"/>
                <w:szCs w:val="22"/>
              </w:rPr>
              <w:t xml:space="preserve"> EM t</w:t>
            </w:r>
            <w:r>
              <w:rPr>
                <w:color w:val="000000"/>
                <w:sz w:val="22"/>
                <w:szCs w:val="22"/>
              </w:rPr>
              <w:t>ypical for CDA-I. Iron overload. Sister affected</w:t>
            </w:r>
          </w:p>
        </w:tc>
      </w:tr>
      <w:tr w:rsidR="00195F44" w:rsidRPr="00362309" w14:paraId="78E7141D" w14:textId="77777777" w:rsidTr="00F323AE">
        <w:tc>
          <w:tcPr>
            <w:tcW w:w="1799" w:type="dxa"/>
            <w:shd w:val="clear" w:color="auto" w:fill="auto"/>
            <w:vAlign w:val="bottom"/>
          </w:tcPr>
          <w:p w14:paraId="26ADE9B1"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52 (P52)</w:t>
            </w:r>
          </w:p>
        </w:tc>
        <w:tc>
          <w:tcPr>
            <w:tcW w:w="1920" w:type="dxa"/>
            <w:shd w:val="clear" w:color="auto" w:fill="auto"/>
            <w:vAlign w:val="bottom"/>
          </w:tcPr>
          <w:p w14:paraId="78EAE91D" w14:textId="77777777" w:rsidR="00195F44" w:rsidRPr="00362309" w:rsidRDefault="00195F44" w:rsidP="00F323AE">
            <w:pPr>
              <w:rPr>
                <w:color w:val="000000"/>
                <w:sz w:val="22"/>
                <w:szCs w:val="22"/>
              </w:rPr>
            </w:pPr>
            <w:r w:rsidRPr="00362309">
              <w:rPr>
                <w:color w:val="000000"/>
                <w:sz w:val="22"/>
                <w:szCs w:val="22"/>
              </w:rPr>
              <w:t xml:space="preserve">Congenital </w:t>
            </w:r>
            <w:proofErr w:type="spellStart"/>
            <w:r w:rsidRPr="00362309">
              <w:rPr>
                <w:color w:val="000000"/>
                <w:sz w:val="22"/>
                <w:szCs w:val="22"/>
              </w:rPr>
              <w:t>Dyserythropoietic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66FDF81E" w14:textId="77777777" w:rsidR="00195F44" w:rsidRDefault="00195F44" w:rsidP="00F323AE">
            <w:pPr>
              <w:rPr>
                <w:color w:val="000000"/>
                <w:sz w:val="22"/>
                <w:szCs w:val="22"/>
              </w:rPr>
            </w:pPr>
            <w:r>
              <w:rPr>
                <w:color w:val="000000"/>
                <w:sz w:val="22"/>
                <w:szCs w:val="22"/>
              </w:rPr>
              <w:t>Middle Eastern</w:t>
            </w:r>
          </w:p>
        </w:tc>
        <w:tc>
          <w:tcPr>
            <w:tcW w:w="1419" w:type="dxa"/>
            <w:shd w:val="clear" w:color="auto" w:fill="auto"/>
          </w:tcPr>
          <w:p w14:paraId="38247708" w14:textId="77777777" w:rsidR="00195F44" w:rsidRPr="00362309" w:rsidRDefault="00195F44" w:rsidP="00F323AE">
            <w:pPr>
              <w:rPr>
                <w:color w:val="000000"/>
                <w:sz w:val="22"/>
                <w:szCs w:val="22"/>
              </w:rPr>
            </w:pPr>
            <w:r>
              <w:rPr>
                <w:color w:val="000000"/>
                <w:sz w:val="22"/>
                <w:szCs w:val="22"/>
              </w:rPr>
              <w:t>Childhood</w:t>
            </w:r>
          </w:p>
        </w:tc>
        <w:tc>
          <w:tcPr>
            <w:tcW w:w="1633" w:type="dxa"/>
            <w:shd w:val="clear" w:color="auto" w:fill="auto"/>
          </w:tcPr>
          <w:p w14:paraId="69F74977"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4ECA5915" w14:textId="77777777" w:rsidR="00195F44" w:rsidRPr="00362309" w:rsidRDefault="00195F44" w:rsidP="00F323AE">
            <w:pPr>
              <w:rPr>
                <w:color w:val="000000"/>
                <w:sz w:val="22"/>
                <w:szCs w:val="22"/>
              </w:rPr>
            </w:pPr>
            <w:r w:rsidRPr="00362309">
              <w:rPr>
                <w:color w:val="000000"/>
                <w:sz w:val="22"/>
                <w:szCs w:val="22"/>
              </w:rPr>
              <w:t>Yes</w:t>
            </w:r>
          </w:p>
        </w:tc>
        <w:tc>
          <w:tcPr>
            <w:tcW w:w="1793" w:type="dxa"/>
            <w:shd w:val="clear" w:color="auto" w:fill="auto"/>
          </w:tcPr>
          <w:p w14:paraId="43C86853"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7A570EFE" w14:textId="77777777" w:rsidR="00195F44" w:rsidRPr="00362309" w:rsidRDefault="00195F44" w:rsidP="00F323AE">
            <w:pPr>
              <w:rPr>
                <w:color w:val="000000"/>
                <w:sz w:val="22"/>
                <w:szCs w:val="22"/>
              </w:rPr>
            </w:pPr>
            <w:r w:rsidRPr="00362309">
              <w:rPr>
                <w:color w:val="000000"/>
                <w:sz w:val="22"/>
                <w:szCs w:val="22"/>
              </w:rPr>
              <w:t>Splenomegaly</w:t>
            </w:r>
          </w:p>
        </w:tc>
      </w:tr>
      <w:tr w:rsidR="00195F44" w:rsidRPr="00362309" w14:paraId="56016D90" w14:textId="77777777" w:rsidTr="00F323AE">
        <w:tc>
          <w:tcPr>
            <w:tcW w:w="1799" w:type="dxa"/>
            <w:shd w:val="clear" w:color="auto" w:fill="auto"/>
          </w:tcPr>
          <w:p w14:paraId="53FBA7D3"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53 (P53)</w:t>
            </w:r>
          </w:p>
        </w:tc>
        <w:tc>
          <w:tcPr>
            <w:tcW w:w="1920" w:type="dxa"/>
            <w:shd w:val="clear" w:color="auto" w:fill="auto"/>
          </w:tcPr>
          <w:p w14:paraId="78623D43" w14:textId="77777777" w:rsidR="00195F44" w:rsidRPr="00362309" w:rsidRDefault="00195F44" w:rsidP="00F323AE">
            <w:pPr>
              <w:rPr>
                <w:color w:val="000000"/>
                <w:sz w:val="22"/>
                <w:szCs w:val="22"/>
              </w:rPr>
            </w:pPr>
            <w:r w:rsidRPr="00362309">
              <w:rPr>
                <w:color w:val="000000"/>
                <w:sz w:val="22"/>
                <w:szCs w:val="22"/>
              </w:rPr>
              <w:t xml:space="preserve">Congenital </w:t>
            </w:r>
            <w:proofErr w:type="spellStart"/>
            <w:r w:rsidRPr="00362309">
              <w:rPr>
                <w:color w:val="000000"/>
                <w:sz w:val="22"/>
                <w:szCs w:val="22"/>
              </w:rPr>
              <w:t>Dyserythropoietic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6BD53DF4" w14:textId="77777777" w:rsidR="00195F44" w:rsidRDefault="00195F44" w:rsidP="00F323AE">
            <w:pPr>
              <w:rPr>
                <w:color w:val="000000"/>
                <w:sz w:val="22"/>
                <w:szCs w:val="22"/>
              </w:rPr>
            </w:pPr>
            <w:r>
              <w:rPr>
                <w:color w:val="000000"/>
                <w:sz w:val="22"/>
                <w:szCs w:val="22"/>
              </w:rPr>
              <w:t>Caucasian</w:t>
            </w:r>
          </w:p>
        </w:tc>
        <w:tc>
          <w:tcPr>
            <w:tcW w:w="1419" w:type="dxa"/>
            <w:shd w:val="clear" w:color="auto" w:fill="auto"/>
          </w:tcPr>
          <w:p w14:paraId="6EB6BB57" w14:textId="77777777" w:rsidR="00195F44" w:rsidRPr="00362309" w:rsidRDefault="00195F44" w:rsidP="00F323AE">
            <w:pPr>
              <w:rPr>
                <w:color w:val="000000"/>
                <w:sz w:val="22"/>
                <w:szCs w:val="22"/>
              </w:rPr>
            </w:pPr>
            <w:r>
              <w:rPr>
                <w:color w:val="000000"/>
                <w:sz w:val="22"/>
                <w:szCs w:val="22"/>
              </w:rPr>
              <w:t>5</w:t>
            </w:r>
            <w:r w:rsidRPr="00362309">
              <w:rPr>
                <w:color w:val="000000"/>
                <w:sz w:val="22"/>
                <w:szCs w:val="22"/>
              </w:rPr>
              <w:t xml:space="preserve"> years</w:t>
            </w:r>
          </w:p>
        </w:tc>
        <w:tc>
          <w:tcPr>
            <w:tcW w:w="1633" w:type="dxa"/>
            <w:shd w:val="clear" w:color="auto" w:fill="auto"/>
          </w:tcPr>
          <w:p w14:paraId="733DE2A0"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282C153A"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3E372AB6" w14:textId="77777777" w:rsidR="00195F44" w:rsidRPr="00362309" w:rsidRDefault="00195F44" w:rsidP="00F323AE">
            <w:pPr>
              <w:rPr>
                <w:color w:val="000000"/>
                <w:sz w:val="22"/>
                <w:szCs w:val="22"/>
              </w:rPr>
            </w:pPr>
            <w:r>
              <w:rPr>
                <w:color w:val="000000"/>
                <w:sz w:val="22"/>
                <w:szCs w:val="22"/>
              </w:rPr>
              <w:t>CDA-I</w:t>
            </w:r>
          </w:p>
        </w:tc>
        <w:tc>
          <w:tcPr>
            <w:tcW w:w="3862" w:type="dxa"/>
            <w:shd w:val="clear" w:color="auto" w:fill="auto"/>
            <w:vAlign w:val="bottom"/>
          </w:tcPr>
          <w:p w14:paraId="656E5D62" w14:textId="77777777" w:rsidR="00195F44" w:rsidRPr="00362309" w:rsidRDefault="00195F44" w:rsidP="00F323AE">
            <w:pPr>
              <w:rPr>
                <w:color w:val="000000"/>
                <w:sz w:val="22"/>
                <w:szCs w:val="22"/>
              </w:rPr>
            </w:pPr>
            <w:r w:rsidRPr="00362309">
              <w:rPr>
                <w:color w:val="000000"/>
                <w:sz w:val="22"/>
                <w:szCs w:val="22"/>
              </w:rPr>
              <w:t xml:space="preserve">BM: EM suggestive but not diagnostic of </w:t>
            </w:r>
            <w:r>
              <w:rPr>
                <w:color w:val="000000"/>
                <w:sz w:val="22"/>
                <w:szCs w:val="22"/>
              </w:rPr>
              <w:t xml:space="preserve">CDA-I, retinoblastoma, </w:t>
            </w:r>
            <w:proofErr w:type="spellStart"/>
            <w:r>
              <w:rPr>
                <w:color w:val="000000"/>
                <w:sz w:val="22"/>
                <w:szCs w:val="22"/>
              </w:rPr>
              <w:t>synophrys</w:t>
            </w:r>
            <w:proofErr w:type="spellEnd"/>
            <w:r>
              <w:rPr>
                <w:color w:val="000000"/>
                <w:sz w:val="22"/>
                <w:szCs w:val="22"/>
              </w:rPr>
              <w:t>, high palate, limited extension elbows, neonatal prolonged jaundice</w:t>
            </w:r>
          </w:p>
        </w:tc>
      </w:tr>
      <w:tr w:rsidR="00195F44" w:rsidRPr="00362309" w14:paraId="4A910F01" w14:textId="77777777" w:rsidTr="00F323AE">
        <w:tc>
          <w:tcPr>
            <w:tcW w:w="1799" w:type="dxa"/>
            <w:shd w:val="clear" w:color="auto" w:fill="auto"/>
            <w:vAlign w:val="bottom"/>
          </w:tcPr>
          <w:p w14:paraId="0FD51BE9"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54 (P54)</w:t>
            </w:r>
          </w:p>
        </w:tc>
        <w:tc>
          <w:tcPr>
            <w:tcW w:w="1920" w:type="dxa"/>
            <w:shd w:val="clear" w:color="auto" w:fill="auto"/>
            <w:vAlign w:val="bottom"/>
          </w:tcPr>
          <w:p w14:paraId="7D9C7103" w14:textId="77777777" w:rsidR="00195F44" w:rsidRPr="00362309" w:rsidRDefault="00195F44" w:rsidP="00F323AE">
            <w:pPr>
              <w:rPr>
                <w:color w:val="000000"/>
                <w:sz w:val="22"/>
                <w:szCs w:val="22"/>
              </w:rPr>
            </w:pPr>
            <w:r w:rsidRPr="00362309">
              <w:rPr>
                <w:color w:val="000000"/>
                <w:sz w:val="22"/>
                <w:szCs w:val="22"/>
              </w:rPr>
              <w:t xml:space="preserve">Congenital </w:t>
            </w:r>
            <w:proofErr w:type="spellStart"/>
            <w:r w:rsidRPr="00362309">
              <w:rPr>
                <w:color w:val="000000"/>
                <w:sz w:val="22"/>
                <w:szCs w:val="22"/>
              </w:rPr>
              <w:t>Dyserythropoietic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75A88935" w14:textId="77777777" w:rsidR="00195F44" w:rsidRPr="00362309" w:rsidRDefault="00195F44" w:rsidP="00F323AE">
            <w:pPr>
              <w:rPr>
                <w:color w:val="000000"/>
                <w:sz w:val="22"/>
                <w:szCs w:val="22"/>
              </w:rPr>
            </w:pPr>
            <w:r>
              <w:rPr>
                <w:color w:val="000000"/>
                <w:sz w:val="22"/>
                <w:szCs w:val="22"/>
              </w:rPr>
              <w:t>Caucasian</w:t>
            </w:r>
          </w:p>
        </w:tc>
        <w:tc>
          <w:tcPr>
            <w:tcW w:w="1419" w:type="dxa"/>
            <w:shd w:val="clear" w:color="auto" w:fill="auto"/>
          </w:tcPr>
          <w:p w14:paraId="5DA49FAD" w14:textId="77777777" w:rsidR="00195F44" w:rsidRPr="00362309" w:rsidRDefault="00195F44" w:rsidP="00F323AE">
            <w:pPr>
              <w:rPr>
                <w:color w:val="000000"/>
                <w:sz w:val="22"/>
                <w:szCs w:val="22"/>
              </w:rPr>
            </w:pPr>
            <w:r w:rsidRPr="00362309">
              <w:rPr>
                <w:color w:val="000000"/>
                <w:sz w:val="22"/>
                <w:szCs w:val="22"/>
              </w:rPr>
              <w:t>18 months</w:t>
            </w:r>
          </w:p>
        </w:tc>
        <w:tc>
          <w:tcPr>
            <w:tcW w:w="1633" w:type="dxa"/>
            <w:shd w:val="clear" w:color="auto" w:fill="auto"/>
          </w:tcPr>
          <w:p w14:paraId="0F8E9F92"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6D8C50D8" w14:textId="77777777" w:rsidR="00195F44" w:rsidRPr="00362309" w:rsidRDefault="00195F44" w:rsidP="00F323AE">
            <w:pPr>
              <w:rPr>
                <w:color w:val="000000"/>
                <w:sz w:val="22"/>
                <w:szCs w:val="22"/>
              </w:rPr>
            </w:pPr>
            <w:r w:rsidRPr="00362309">
              <w:rPr>
                <w:color w:val="000000"/>
                <w:sz w:val="22"/>
                <w:szCs w:val="22"/>
              </w:rPr>
              <w:t xml:space="preserve">Yes until </w:t>
            </w:r>
            <w:proofErr w:type="spellStart"/>
            <w:r w:rsidRPr="00362309">
              <w:rPr>
                <w:color w:val="000000"/>
                <w:sz w:val="22"/>
                <w:szCs w:val="22"/>
              </w:rPr>
              <w:t>splenectomy</w:t>
            </w:r>
            <w:proofErr w:type="spellEnd"/>
          </w:p>
        </w:tc>
        <w:tc>
          <w:tcPr>
            <w:tcW w:w="1793" w:type="dxa"/>
            <w:shd w:val="clear" w:color="auto" w:fill="auto"/>
          </w:tcPr>
          <w:p w14:paraId="3B066023" w14:textId="77777777" w:rsidR="00195F44" w:rsidRPr="00362309" w:rsidRDefault="00195F44" w:rsidP="00F323AE">
            <w:pPr>
              <w:rPr>
                <w:color w:val="000000"/>
                <w:sz w:val="22"/>
                <w:szCs w:val="22"/>
              </w:rPr>
            </w:pPr>
            <w:r>
              <w:rPr>
                <w:color w:val="000000"/>
                <w:sz w:val="22"/>
                <w:szCs w:val="22"/>
              </w:rPr>
              <w:t>PK deficiency</w:t>
            </w:r>
          </w:p>
        </w:tc>
        <w:tc>
          <w:tcPr>
            <w:tcW w:w="3862" w:type="dxa"/>
            <w:shd w:val="clear" w:color="auto" w:fill="auto"/>
            <w:vAlign w:val="bottom"/>
          </w:tcPr>
          <w:p w14:paraId="7EA2E751" w14:textId="77777777" w:rsidR="00195F44" w:rsidRPr="00362309" w:rsidRDefault="00195F44" w:rsidP="00F323AE">
            <w:pPr>
              <w:rPr>
                <w:color w:val="000000"/>
                <w:sz w:val="22"/>
                <w:szCs w:val="22"/>
              </w:rPr>
            </w:pPr>
            <w:proofErr w:type="spellStart"/>
            <w:r w:rsidRPr="00362309">
              <w:rPr>
                <w:color w:val="000000"/>
                <w:sz w:val="22"/>
                <w:szCs w:val="22"/>
              </w:rPr>
              <w:t>Haemoly</w:t>
            </w:r>
            <w:r>
              <w:rPr>
                <w:color w:val="000000"/>
                <w:sz w:val="22"/>
                <w:szCs w:val="22"/>
              </w:rPr>
              <w:t>sis</w:t>
            </w:r>
            <w:proofErr w:type="spellEnd"/>
            <w:r>
              <w:rPr>
                <w:color w:val="000000"/>
                <w:sz w:val="22"/>
                <w:szCs w:val="22"/>
              </w:rPr>
              <w:t xml:space="preserve"> with </w:t>
            </w:r>
            <w:proofErr w:type="spellStart"/>
            <w:r>
              <w:rPr>
                <w:color w:val="000000"/>
                <w:sz w:val="22"/>
                <w:szCs w:val="22"/>
              </w:rPr>
              <w:t>reticulocytosis</w:t>
            </w:r>
            <w:proofErr w:type="spellEnd"/>
            <w:r>
              <w:rPr>
                <w:color w:val="000000"/>
                <w:sz w:val="22"/>
                <w:szCs w:val="22"/>
              </w:rPr>
              <w:t xml:space="preserve"> but BM</w:t>
            </w:r>
            <w:r w:rsidRPr="00362309">
              <w:rPr>
                <w:color w:val="000000"/>
                <w:sz w:val="22"/>
                <w:szCs w:val="22"/>
              </w:rPr>
              <w:t xml:space="preserve"> suggestive of CDA and EM reported as </w:t>
            </w:r>
            <w:r>
              <w:rPr>
                <w:color w:val="000000"/>
                <w:sz w:val="22"/>
                <w:szCs w:val="22"/>
              </w:rPr>
              <w:t>CDA-I</w:t>
            </w:r>
          </w:p>
        </w:tc>
      </w:tr>
      <w:tr w:rsidR="00195F44" w:rsidRPr="00362309" w14:paraId="5D980FAA" w14:textId="77777777" w:rsidTr="00F323AE">
        <w:tc>
          <w:tcPr>
            <w:tcW w:w="1799" w:type="dxa"/>
            <w:shd w:val="clear" w:color="auto" w:fill="auto"/>
            <w:vAlign w:val="bottom"/>
          </w:tcPr>
          <w:p w14:paraId="39F96784"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55 (P55)</w:t>
            </w:r>
          </w:p>
        </w:tc>
        <w:tc>
          <w:tcPr>
            <w:tcW w:w="1920" w:type="dxa"/>
            <w:shd w:val="clear" w:color="auto" w:fill="auto"/>
            <w:vAlign w:val="bottom"/>
          </w:tcPr>
          <w:p w14:paraId="3004F7BD" w14:textId="77777777" w:rsidR="00195F44" w:rsidRPr="00362309" w:rsidRDefault="00195F44" w:rsidP="00F323AE">
            <w:pPr>
              <w:rPr>
                <w:color w:val="000000"/>
                <w:sz w:val="22"/>
                <w:szCs w:val="22"/>
              </w:rPr>
            </w:pPr>
            <w:r w:rsidRPr="00362309">
              <w:rPr>
                <w:color w:val="000000"/>
                <w:sz w:val="22"/>
                <w:szCs w:val="22"/>
              </w:rPr>
              <w:t xml:space="preserve">Congenital </w:t>
            </w:r>
            <w:proofErr w:type="spellStart"/>
            <w:r w:rsidRPr="00362309">
              <w:rPr>
                <w:color w:val="000000"/>
                <w:sz w:val="22"/>
                <w:szCs w:val="22"/>
              </w:rPr>
              <w:t>Dyserythropoietic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49A0DDC2" w14:textId="77777777" w:rsidR="00195F44" w:rsidRPr="00362309" w:rsidRDefault="00195F44" w:rsidP="00F323AE">
            <w:pPr>
              <w:rPr>
                <w:color w:val="000000"/>
                <w:sz w:val="22"/>
                <w:szCs w:val="22"/>
              </w:rPr>
            </w:pPr>
            <w:r>
              <w:rPr>
                <w:color w:val="000000"/>
                <w:sz w:val="22"/>
                <w:szCs w:val="22"/>
              </w:rPr>
              <w:t>Caucasian</w:t>
            </w:r>
          </w:p>
        </w:tc>
        <w:tc>
          <w:tcPr>
            <w:tcW w:w="1419" w:type="dxa"/>
            <w:shd w:val="clear" w:color="auto" w:fill="auto"/>
          </w:tcPr>
          <w:p w14:paraId="3B683BFC" w14:textId="77777777" w:rsidR="00195F44" w:rsidRPr="00362309" w:rsidRDefault="00195F44" w:rsidP="00F323AE">
            <w:pPr>
              <w:rPr>
                <w:color w:val="000000"/>
                <w:sz w:val="22"/>
                <w:szCs w:val="22"/>
              </w:rPr>
            </w:pPr>
            <w:r w:rsidRPr="00362309">
              <w:rPr>
                <w:color w:val="000000"/>
                <w:sz w:val="22"/>
                <w:szCs w:val="22"/>
              </w:rPr>
              <w:t>20 years</w:t>
            </w:r>
          </w:p>
        </w:tc>
        <w:tc>
          <w:tcPr>
            <w:tcW w:w="1633" w:type="dxa"/>
            <w:shd w:val="clear" w:color="auto" w:fill="auto"/>
          </w:tcPr>
          <w:p w14:paraId="28D20A97"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1CED06BE"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4C28703A" w14:textId="77777777" w:rsidR="00195F44" w:rsidRPr="00362309" w:rsidRDefault="00195F44" w:rsidP="00F323AE">
            <w:pPr>
              <w:rPr>
                <w:color w:val="000000"/>
                <w:sz w:val="22"/>
                <w:szCs w:val="22"/>
              </w:rPr>
            </w:pPr>
            <w:r>
              <w:rPr>
                <w:color w:val="000000"/>
                <w:sz w:val="22"/>
                <w:szCs w:val="22"/>
              </w:rPr>
              <w:t>CDA-I</w:t>
            </w:r>
          </w:p>
        </w:tc>
        <w:tc>
          <w:tcPr>
            <w:tcW w:w="3862" w:type="dxa"/>
            <w:shd w:val="clear" w:color="auto" w:fill="auto"/>
          </w:tcPr>
          <w:p w14:paraId="46664CAB" w14:textId="77777777" w:rsidR="00195F44" w:rsidRPr="00362309" w:rsidRDefault="00195F44" w:rsidP="00F323AE">
            <w:pPr>
              <w:rPr>
                <w:color w:val="000000"/>
                <w:sz w:val="22"/>
                <w:szCs w:val="22"/>
              </w:rPr>
            </w:pPr>
            <w:r>
              <w:rPr>
                <w:color w:val="000000"/>
                <w:sz w:val="22"/>
                <w:szCs w:val="22"/>
              </w:rPr>
              <w:t xml:space="preserve">BM: light microscopy suggestive of CDA-I </w:t>
            </w:r>
          </w:p>
        </w:tc>
      </w:tr>
      <w:tr w:rsidR="00195F44" w:rsidRPr="00362309" w14:paraId="1A5E05DC" w14:textId="77777777" w:rsidTr="00F323AE">
        <w:tc>
          <w:tcPr>
            <w:tcW w:w="1799" w:type="dxa"/>
            <w:shd w:val="clear" w:color="auto" w:fill="auto"/>
            <w:vAlign w:val="bottom"/>
          </w:tcPr>
          <w:p w14:paraId="2D9DDAE7"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56 (P56)</w:t>
            </w:r>
          </w:p>
        </w:tc>
        <w:tc>
          <w:tcPr>
            <w:tcW w:w="1920" w:type="dxa"/>
            <w:shd w:val="clear" w:color="auto" w:fill="auto"/>
            <w:vAlign w:val="bottom"/>
          </w:tcPr>
          <w:p w14:paraId="1BE3AA36" w14:textId="77777777" w:rsidR="00195F44" w:rsidRPr="00362309" w:rsidRDefault="00195F44" w:rsidP="00F323AE">
            <w:pPr>
              <w:rPr>
                <w:color w:val="000000"/>
                <w:sz w:val="22"/>
                <w:szCs w:val="22"/>
              </w:rPr>
            </w:pPr>
            <w:r w:rsidRPr="00362309">
              <w:rPr>
                <w:color w:val="000000"/>
                <w:sz w:val="22"/>
                <w:szCs w:val="22"/>
              </w:rPr>
              <w:t xml:space="preserve">Congenital </w:t>
            </w:r>
            <w:proofErr w:type="spellStart"/>
            <w:r w:rsidRPr="00362309">
              <w:rPr>
                <w:color w:val="000000"/>
                <w:sz w:val="22"/>
                <w:szCs w:val="22"/>
              </w:rPr>
              <w:t>Dyserythropoietic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08058860" w14:textId="77777777" w:rsidR="00195F44" w:rsidRDefault="00195F44" w:rsidP="00F323AE">
            <w:pPr>
              <w:rPr>
                <w:color w:val="000000"/>
                <w:sz w:val="22"/>
                <w:szCs w:val="22"/>
              </w:rPr>
            </w:pPr>
            <w:r>
              <w:rPr>
                <w:color w:val="000000"/>
                <w:sz w:val="22"/>
                <w:szCs w:val="22"/>
              </w:rPr>
              <w:t>Caucasian</w:t>
            </w:r>
          </w:p>
        </w:tc>
        <w:tc>
          <w:tcPr>
            <w:tcW w:w="1419" w:type="dxa"/>
            <w:shd w:val="clear" w:color="auto" w:fill="auto"/>
          </w:tcPr>
          <w:p w14:paraId="574D8B89" w14:textId="77777777" w:rsidR="00195F44" w:rsidRPr="00362309" w:rsidRDefault="00195F44" w:rsidP="00F323AE">
            <w:pPr>
              <w:rPr>
                <w:color w:val="000000"/>
                <w:sz w:val="22"/>
                <w:szCs w:val="22"/>
              </w:rPr>
            </w:pPr>
            <w:r>
              <w:rPr>
                <w:color w:val="000000"/>
                <w:sz w:val="22"/>
                <w:szCs w:val="22"/>
              </w:rPr>
              <w:t>Childhood</w:t>
            </w:r>
          </w:p>
        </w:tc>
        <w:tc>
          <w:tcPr>
            <w:tcW w:w="1633" w:type="dxa"/>
            <w:shd w:val="clear" w:color="auto" w:fill="auto"/>
          </w:tcPr>
          <w:p w14:paraId="54EEFD9B"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6F84004B" w14:textId="77777777" w:rsidR="00195F44" w:rsidRPr="00362309" w:rsidRDefault="00195F44" w:rsidP="00F323AE">
            <w:pPr>
              <w:rPr>
                <w:color w:val="000000"/>
                <w:sz w:val="22"/>
                <w:szCs w:val="22"/>
              </w:rPr>
            </w:pPr>
            <w:r w:rsidRPr="00362309">
              <w:rPr>
                <w:color w:val="000000"/>
                <w:sz w:val="22"/>
                <w:szCs w:val="22"/>
              </w:rPr>
              <w:t>No</w:t>
            </w:r>
          </w:p>
        </w:tc>
        <w:tc>
          <w:tcPr>
            <w:tcW w:w="1793" w:type="dxa"/>
            <w:shd w:val="clear" w:color="auto" w:fill="auto"/>
          </w:tcPr>
          <w:p w14:paraId="360C270C"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tcPr>
          <w:p w14:paraId="0B42BD1F" w14:textId="77777777" w:rsidR="00195F44" w:rsidRPr="00362309" w:rsidRDefault="00195F44" w:rsidP="00F323AE">
            <w:pPr>
              <w:rPr>
                <w:color w:val="000000"/>
                <w:sz w:val="22"/>
                <w:szCs w:val="22"/>
              </w:rPr>
            </w:pPr>
            <w:r>
              <w:rPr>
                <w:color w:val="000000"/>
                <w:sz w:val="22"/>
                <w:szCs w:val="22"/>
              </w:rPr>
              <w:t>CDA-I</w:t>
            </w:r>
            <w:r w:rsidRPr="00362309">
              <w:rPr>
                <w:color w:val="000000"/>
                <w:sz w:val="22"/>
                <w:szCs w:val="22"/>
              </w:rPr>
              <w:t xml:space="preserve"> on EM</w:t>
            </w:r>
          </w:p>
        </w:tc>
      </w:tr>
      <w:tr w:rsidR="00195F44" w:rsidRPr="00362309" w14:paraId="781887B1" w14:textId="77777777" w:rsidTr="00F323AE">
        <w:tc>
          <w:tcPr>
            <w:tcW w:w="1799" w:type="dxa"/>
            <w:shd w:val="clear" w:color="auto" w:fill="auto"/>
            <w:vAlign w:val="bottom"/>
          </w:tcPr>
          <w:p w14:paraId="24139A39" w14:textId="77777777" w:rsidR="00195F44" w:rsidRPr="00362309" w:rsidRDefault="00195F44" w:rsidP="00F323AE">
            <w:pPr>
              <w:rPr>
                <w:color w:val="000000"/>
                <w:sz w:val="22"/>
                <w:szCs w:val="22"/>
              </w:rPr>
            </w:pPr>
            <w:r w:rsidRPr="00362309">
              <w:rPr>
                <w:color w:val="000000"/>
                <w:sz w:val="22"/>
                <w:szCs w:val="22"/>
              </w:rPr>
              <w:t xml:space="preserve">Patient </w:t>
            </w:r>
            <w:r>
              <w:rPr>
                <w:color w:val="000000"/>
                <w:sz w:val="22"/>
                <w:szCs w:val="22"/>
              </w:rPr>
              <w:t>57 (P57)</w:t>
            </w:r>
          </w:p>
        </w:tc>
        <w:tc>
          <w:tcPr>
            <w:tcW w:w="1920" w:type="dxa"/>
            <w:shd w:val="clear" w:color="auto" w:fill="auto"/>
            <w:vAlign w:val="bottom"/>
          </w:tcPr>
          <w:p w14:paraId="1F103342" w14:textId="77777777" w:rsidR="00195F44" w:rsidRPr="00362309" w:rsidRDefault="00195F44" w:rsidP="00F323AE">
            <w:pPr>
              <w:rPr>
                <w:color w:val="000000"/>
                <w:sz w:val="22"/>
                <w:szCs w:val="22"/>
              </w:rPr>
            </w:pPr>
            <w:r w:rsidRPr="00362309">
              <w:rPr>
                <w:color w:val="000000"/>
                <w:sz w:val="22"/>
                <w:szCs w:val="22"/>
              </w:rPr>
              <w:t xml:space="preserve">Congenital </w:t>
            </w:r>
            <w:proofErr w:type="spellStart"/>
            <w:r w:rsidRPr="00362309">
              <w:rPr>
                <w:color w:val="000000"/>
                <w:sz w:val="22"/>
                <w:szCs w:val="22"/>
              </w:rPr>
              <w:t>Dyserythropoietic</w:t>
            </w:r>
            <w:proofErr w:type="spellEnd"/>
            <w:r w:rsidRPr="00362309">
              <w:rPr>
                <w:color w:val="000000"/>
                <w:sz w:val="22"/>
                <w:szCs w:val="22"/>
              </w:rPr>
              <w:t xml:space="preserve"> </w:t>
            </w:r>
            <w:proofErr w:type="spellStart"/>
            <w:r>
              <w:rPr>
                <w:color w:val="000000"/>
                <w:sz w:val="22"/>
                <w:szCs w:val="22"/>
              </w:rPr>
              <w:t>Anaemia</w:t>
            </w:r>
            <w:proofErr w:type="spellEnd"/>
          </w:p>
        </w:tc>
        <w:tc>
          <w:tcPr>
            <w:tcW w:w="1419" w:type="dxa"/>
            <w:shd w:val="clear" w:color="auto" w:fill="auto"/>
          </w:tcPr>
          <w:p w14:paraId="4B8B2771" w14:textId="77777777" w:rsidR="00195F44" w:rsidRPr="00362309" w:rsidRDefault="00195F44" w:rsidP="00F323AE">
            <w:pPr>
              <w:rPr>
                <w:color w:val="000000"/>
                <w:sz w:val="22"/>
                <w:szCs w:val="22"/>
              </w:rPr>
            </w:pPr>
            <w:r>
              <w:rPr>
                <w:color w:val="000000"/>
                <w:sz w:val="22"/>
                <w:szCs w:val="22"/>
              </w:rPr>
              <w:t>Caucasian</w:t>
            </w:r>
          </w:p>
        </w:tc>
        <w:tc>
          <w:tcPr>
            <w:tcW w:w="1419" w:type="dxa"/>
            <w:shd w:val="clear" w:color="auto" w:fill="auto"/>
          </w:tcPr>
          <w:p w14:paraId="34750A4B" w14:textId="77777777" w:rsidR="00195F44" w:rsidRPr="00362309" w:rsidRDefault="00195F44" w:rsidP="00F323AE">
            <w:pPr>
              <w:rPr>
                <w:color w:val="000000"/>
                <w:sz w:val="22"/>
                <w:szCs w:val="22"/>
              </w:rPr>
            </w:pPr>
            <w:r w:rsidRPr="00362309">
              <w:rPr>
                <w:color w:val="000000"/>
                <w:sz w:val="22"/>
                <w:szCs w:val="22"/>
              </w:rPr>
              <w:t>Neonate</w:t>
            </w:r>
          </w:p>
        </w:tc>
        <w:tc>
          <w:tcPr>
            <w:tcW w:w="1633" w:type="dxa"/>
            <w:shd w:val="clear" w:color="auto" w:fill="auto"/>
          </w:tcPr>
          <w:p w14:paraId="0918BCD6" w14:textId="77777777" w:rsidR="00195F44" w:rsidRPr="00362309" w:rsidRDefault="00195F44" w:rsidP="00F323AE">
            <w:pPr>
              <w:rPr>
                <w:color w:val="000000"/>
                <w:sz w:val="22"/>
                <w:szCs w:val="22"/>
              </w:rPr>
            </w:pPr>
            <w:proofErr w:type="spellStart"/>
            <w:r>
              <w:rPr>
                <w:color w:val="000000"/>
                <w:sz w:val="22"/>
                <w:szCs w:val="22"/>
              </w:rPr>
              <w:t>Anaemia</w:t>
            </w:r>
            <w:proofErr w:type="spellEnd"/>
            <w:r w:rsidRPr="00362309">
              <w:rPr>
                <w:color w:val="000000"/>
                <w:sz w:val="22"/>
                <w:szCs w:val="22"/>
              </w:rPr>
              <w:t xml:space="preserve"> only</w:t>
            </w:r>
          </w:p>
        </w:tc>
        <w:tc>
          <w:tcPr>
            <w:tcW w:w="1750" w:type="dxa"/>
            <w:shd w:val="clear" w:color="auto" w:fill="auto"/>
          </w:tcPr>
          <w:p w14:paraId="15110C33" w14:textId="77777777" w:rsidR="00195F44" w:rsidRPr="00362309" w:rsidRDefault="00195F44" w:rsidP="00F323AE">
            <w:pPr>
              <w:rPr>
                <w:color w:val="000000"/>
                <w:sz w:val="22"/>
                <w:szCs w:val="22"/>
              </w:rPr>
            </w:pPr>
            <w:r>
              <w:rPr>
                <w:color w:val="000000"/>
                <w:sz w:val="22"/>
                <w:szCs w:val="22"/>
              </w:rPr>
              <w:t xml:space="preserve">Yes until </w:t>
            </w:r>
            <w:proofErr w:type="spellStart"/>
            <w:r>
              <w:rPr>
                <w:color w:val="000000"/>
                <w:sz w:val="22"/>
                <w:szCs w:val="22"/>
              </w:rPr>
              <w:t>s</w:t>
            </w:r>
            <w:r w:rsidRPr="00362309">
              <w:rPr>
                <w:color w:val="000000"/>
                <w:sz w:val="22"/>
                <w:szCs w:val="22"/>
              </w:rPr>
              <w:t>plenectomy</w:t>
            </w:r>
            <w:proofErr w:type="spellEnd"/>
          </w:p>
        </w:tc>
        <w:tc>
          <w:tcPr>
            <w:tcW w:w="1793" w:type="dxa"/>
            <w:shd w:val="clear" w:color="auto" w:fill="auto"/>
          </w:tcPr>
          <w:p w14:paraId="4A0DCBAE" w14:textId="77777777" w:rsidR="00195F44" w:rsidRPr="00362309" w:rsidRDefault="00195F44" w:rsidP="00F323AE">
            <w:pPr>
              <w:rPr>
                <w:color w:val="000000"/>
                <w:sz w:val="22"/>
                <w:szCs w:val="22"/>
              </w:rPr>
            </w:pPr>
            <w:r w:rsidRPr="00362309">
              <w:rPr>
                <w:sz w:val="22"/>
                <w:szCs w:val="22"/>
              </w:rPr>
              <w:t xml:space="preserve">Unexplained </w:t>
            </w:r>
            <w:proofErr w:type="spellStart"/>
            <w:r>
              <w:rPr>
                <w:sz w:val="22"/>
                <w:szCs w:val="22"/>
              </w:rPr>
              <w:t>anaemia</w:t>
            </w:r>
            <w:proofErr w:type="spellEnd"/>
          </w:p>
        </w:tc>
        <w:tc>
          <w:tcPr>
            <w:tcW w:w="3862" w:type="dxa"/>
            <w:shd w:val="clear" w:color="auto" w:fill="auto"/>
            <w:vAlign w:val="bottom"/>
          </w:tcPr>
          <w:p w14:paraId="0E4BB32C" w14:textId="77777777" w:rsidR="00195F44" w:rsidRDefault="00195F44" w:rsidP="00F323AE">
            <w:pPr>
              <w:rPr>
                <w:color w:val="000000"/>
                <w:sz w:val="22"/>
                <w:szCs w:val="22"/>
              </w:rPr>
            </w:pPr>
            <w:r>
              <w:rPr>
                <w:color w:val="000000"/>
                <w:sz w:val="22"/>
                <w:szCs w:val="22"/>
              </w:rPr>
              <w:t>CDA-I</w:t>
            </w:r>
            <w:r w:rsidRPr="00362309">
              <w:rPr>
                <w:color w:val="000000"/>
                <w:sz w:val="22"/>
                <w:szCs w:val="22"/>
              </w:rPr>
              <w:t xml:space="preserve"> on EM, </w:t>
            </w:r>
            <w:proofErr w:type="spellStart"/>
            <w:r w:rsidRPr="00362309">
              <w:rPr>
                <w:color w:val="000000"/>
                <w:sz w:val="22"/>
                <w:szCs w:val="22"/>
              </w:rPr>
              <w:t>extramedullary</w:t>
            </w:r>
            <w:proofErr w:type="spellEnd"/>
            <w:r w:rsidRPr="00362309">
              <w:rPr>
                <w:color w:val="000000"/>
                <w:sz w:val="22"/>
                <w:szCs w:val="22"/>
              </w:rPr>
              <w:t xml:space="preserve"> </w:t>
            </w:r>
            <w:proofErr w:type="spellStart"/>
            <w:r w:rsidRPr="00362309">
              <w:rPr>
                <w:color w:val="000000"/>
                <w:sz w:val="22"/>
                <w:szCs w:val="22"/>
              </w:rPr>
              <w:t>haematolopoiesis</w:t>
            </w:r>
            <w:proofErr w:type="spellEnd"/>
          </w:p>
          <w:p w14:paraId="0925541D" w14:textId="77777777" w:rsidR="00195F44" w:rsidRPr="00362309" w:rsidRDefault="00195F44" w:rsidP="00F323AE">
            <w:pPr>
              <w:rPr>
                <w:color w:val="000000"/>
                <w:sz w:val="22"/>
                <w:szCs w:val="22"/>
              </w:rPr>
            </w:pPr>
          </w:p>
        </w:tc>
      </w:tr>
    </w:tbl>
    <w:p w14:paraId="601A831D" w14:textId="77777777" w:rsidR="00195F44" w:rsidRDefault="00195F44" w:rsidP="00195F44">
      <w:pPr>
        <w:rPr>
          <w:sz w:val="22"/>
          <w:szCs w:val="22"/>
        </w:rPr>
      </w:pPr>
    </w:p>
    <w:p w14:paraId="7424EC70" w14:textId="77777777" w:rsidR="00195F44" w:rsidRPr="006F56D3" w:rsidRDefault="00195F44" w:rsidP="00195F44">
      <w:r w:rsidRPr="006F56D3">
        <w:lastRenderedPageBreak/>
        <w:t>*</w:t>
      </w:r>
      <w:proofErr w:type="gramStart"/>
      <w:r w:rsidRPr="006F56D3">
        <w:t>:Working</w:t>
      </w:r>
      <w:proofErr w:type="gramEnd"/>
      <w:r w:rsidRPr="006F56D3">
        <w:t xml:space="preserve"> diagnosis made by the referring clinician</w:t>
      </w:r>
    </w:p>
    <w:p w14:paraId="478F7D06" w14:textId="77777777" w:rsidR="00195F44" w:rsidRPr="006F56D3" w:rsidRDefault="00195F44" w:rsidP="00195F44">
      <w:r w:rsidRPr="006F56D3">
        <w:t xml:space="preserve">Key: CDA: congenital </w:t>
      </w:r>
      <w:proofErr w:type="spellStart"/>
      <w:r w:rsidRPr="006F56D3">
        <w:t>dyserythropoietic</w:t>
      </w:r>
      <w:proofErr w:type="spellEnd"/>
      <w:r w:rsidRPr="006F56D3">
        <w:t xml:space="preserve"> </w:t>
      </w:r>
      <w:proofErr w:type="spellStart"/>
      <w:r w:rsidRPr="006F56D3">
        <w:t>anaemia</w:t>
      </w:r>
      <w:proofErr w:type="spellEnd"/>
      <w:r w:rsidRPr="006F56D3">
        <w:t xml:space="preserve">, PK: pyruvate kinase, BM: bone marrow, EM: electron microscopy, HPLC: high performance liquid chromatography, MCV: mean cell volume, </w:t>
      </w:r>
      <w:proofErr w:type="spellStart"/>
      <w:r w:rsidRPr="006F56D3">
        <w:t>Hb</w:t>
      </w:r>
      <w:proofErr w:type="spellEnd"/>
      <w:r w:rsidRPr="006F56D3">
        <w:t xml:space="preserve">: </w:t>
      </w:r>
      <w:proofErr w:type="spellStart"/>
      <w:r w:rsidRPr="006F56D3">
        <w:t>haemoglobin</w:t>
      </w:r>
      <w:proofErr w:type="spellEnd"/>
      <w:r w:rsidRPr="006F56D3">
        <w:t xml:space="preserve">, G6PD: glucose-6-phosphate dehydrogenase, </w:t>
      </w:r>
      <w:proofErr w:type="spellStart"/>
      <w:r w:rsidRPr="006F56D3">
        <w:t>eADA</w:t>
      </w:r>
      <w:proofErr w:type="spellEnd"/>
      <w:r w:rsidRPr="006F56D3">
        <w:t xml:space="preserve">: erythrocyte adenine </w:t>
      </w:r>
      <w:proofErr w:type="spellStart"/>
      <w:r w:rsidRPr="006F56D3">
        <w:t>deaminase</w:t>
      </w:r>
      <w:proofErr w:type="spellEnd"/>
      <w:r w:rsidRPr="006F56D3">
        <w:t xml:space="preserve">, MDS: </w:t>
      </w:r>
      <w:proofErr w:type="spellStart"/>
      <w:r w:rsidRPr="006F56D3">
        <w:t>myelodysplastic</w:t>
      </w:r>
      <w:proofErr w:type="spellEnd"/>
      <w:r w:rsidRPr="006F56D3">
        <w:t xml:space="preserve"> syndrome, HSCT: </w:t>
      </w:r>
      <w:proofErr w:type="spellStart"/>
      <w:r w:rsidRPr="006F56D3">
        <w:t>haematopoietic</w:t>
      </w:r>
      <w:proofErr w:type="spellEnd"/>
      <w:r w:rsidRPr="006F56D3">
        <w:t xml:space="preserve"> stem cell transplant</w:t>
      </w:r>
      <w:r>
        <w:t>, IUT: intra-uterine transfusion, NGS: next-generation sequencing</w:t>
      </w:r>
    </w:p>
    <w:p w14:paraId="55BAEDED" w14:textId="77777777" w:rsidR="00C7244B" w:rsidRDefault="00C7244B" w:rsidP="00C7244B">
      <w:pPr>
        <w:rPr>
          <w:sz w:val="22"/>
          <w:szCs w:val="22"/>
        </w:rPr>
      </w:pPr>
    </w:p>
    <w:p w14:paraId="152DB8EE" w14:textId="207E180F" w:rsidR="00C7244B" w:rsidRDefault="00C7244B">
      <w:pPr>
        <w:rPr>
          <w:rFonts w:eastAsia="Arial Unicode MS" w:cs="Arial"/>
          <w:b/>
          <w:sz w:val="20"/>
          <w:szCs w:val="20"/>
          <w:lang w:val="en-GB"/>
        </w:rPr>
      </w:pPr>
      <w:r>
        <w:rPr>
          <w:rFonts w:eastAsia="Arial Unicode MS" w:cs="Arial"/>
          <w:b/>
          <w:sz w:val="20"/>
        </w:rPr>
        <w:br w:type="page"/>
      </w:r>
    </w:p>
    <w:p w14:paraId="206DB8F0" w14:textId="77777777" w:rsidR="00C7244B" w:rsidRDefault="00C7244B" w:rsidP="000C77FA">
      <w:pPr>
        <w:pStyle w:val="BodyTextIndent3"/>
        <w:ind w:left="0" w:firstLine="0"/>
        <w:rPr>
          <w:rFonts w:asciiTheme="minorHAnsi" w:eastAsia="Arial Unicode MS" w:hAnsiTheme="minorHAnsi" w:cs="Arial"/>
          <w:b/>
          <w:sz w:val="20"/>
        </w:rPr>
      </w:pPr>
    </w:p>
    <w:p w14:paraId="7A54ED83" w14:textId="43C7C7FB" w:rsidR="002C5208" w:rsidRDefault="002C5208" w:rsidP="002C5208">
      <w:pPr>
        <w:pStyle w:val="BodyTextIndent3"/>
        <w:ind w:left="0" w:firstLine="0"/>
        <w:rPr>
          <w:rFonts w:asciiTheme="minorHAnsi" w:eastAsia="Arial Unicode MS" w:hAnsiTheme="minorHAnsi" w:cs="Arial"/>
          <w:sz w:val="28"/>
          <w:szCs w:val="28"/>
        </w:rPr>
      </w:pPr>
      <w:r w:rsidRPr="006803E1">
        <w:rPr>
          <w:rFonts w:asciiTheme="minorHAnsi" w:eastAsia="Arial Unicode MS" w:hAnsiTheme="minorHAnsi" w:cs="Arial"/>
          <w:b/>
          <w:sz w:val="28"/>
          <w:szCs w:val="28"/>
        </w:rPr>
        <w:t xml:space="preserve">Supplementary Table </w:t>
      </w:r>
      <w:r w:rsidR="001C32D0">
        <w:rPr>
          <w:rFonts w:asciiTheme="minorHAnsi" w:eastAsia="Arial Unicode MS" w:hAnsiTheme="minorHAnsi" w:cs="Arial"/>
          <w:b/>
          <w:sz w:val="28"/>
          <w:szCs w:val="28"/>
        </w:rPr>
        <w:t>I</w:t>
      </w:r>
      <w:r w:rsidR="00CE3217">
        <w:rPr>
          <w:rFonts w:asciiTheme="minorHAnsi" w:eastAsia="Arial Unicode MS" w:hAnsiTheme="minorHAnsi" w:cs="Arial"/>
          <w:b/>
          <w:sz w:val="28"/>
          <w:szCs w:val="28"/>
        </w:rPr>
        <w:t>I</w:t>
      </w:r>
      <w:r w:rsidRPr="006803E1">
        <w:rPr>
          <w:rFonts w:asciiTheme="minorHAnsi" w:eastAsia="Arial Unicode MS" w:hAnsiTheme="minorHAnsi" w:cs="Arial"/>
          <w:b/>
          <w:sz w:val="28"/>
          <w:szCs w:val="28"/>
        </w:rPr>
        <w:t>: Nomenclature and references for the 3</w:t>
      </w:r>
      <w:r w:rsidR="00740FFC">
        <w:rPr>
          <w:rFonts w:asciiTheme="minorHAnsi" w:eastAsia="Arial Unicode MS" w:hAnsiTheme="minorHAnsi" w:cs="Arial"/>
          <w:b/>
          <w:sz w:val="28"/>
          <w:szCs w:val="28"/>
        </w:rPr>
        <w:t>3</w:t>
      </w:r>
      <w:r w:rsidRPr="006803E1">
        <w:rPr>
          <w:rFonts w:asciiTheme="minorHAnsi" w:eastAsia="Arial Unicode MS" w:hAnsiTheme="minorHAnsi" w:cs="Arial"/>
          <w:b/>
          <w:sz w:val="28"/>
          <w:szCs w:val="28"/>
        </w:rPr>
        <w:t xml:space="preserve"> genes on the Oxford Red Cell </w:t>
      </w:r>
      <w:r>
        <w:rPr>
          <w:rFonts w:asciiTheme="minorHAnsi" w:eastAsia="Arial Unicode MS" w:hAnsiTheme="minorHAnsi" w:cs="Arial"/>
          <w:b/>
          <w:sz w:val="28"/>
          <w:szCs w:val="28"/>
        </w:rPr>
        <w:t>P</w:t>
      </w:r>
      <w:r w:rsidRPr="006803E1">
        <w:rPr>
          <w:rFonts w:asciiTheme="minorHAnsi" w:eastAsia="Arial Unicode MS" w:hAnsiTheme="minorHAnsi" w:cs="Arial"/>
          <w:b/>
          <w:sz w:val="28"/>
          <w:szCs w:val="28"/>
        </w:rPr>
        <w:t>anel.</w:t>
      </w:r>
      <w:r w:rsidRPr="006803E1">
        <w:rPr>
          <w:rFonts w:asciiTheme="minorHAnsi" w:eastAsia="Arial Unicode MS" w:hAnsiTheme="minorHAnsi" w:cs="Arial"/>
          <w:sz w:val="28"/>
          <w:szCs w:val="28"/>
        </w:rPr>
        <w:t xml:space="preserve">  </w:t>
      </w:r>
    </w:p>
    <w:p w14:paraId="4C89DE93" w14:textId="77777777" w:rsidR="001710BE" w:rsidRPr="00A065C2" w:rsidRDefault="001710BE" w:rsidP="000C77FA">
      <w:pPr>
        <w:pStyle w:val="BodyTextIndent3"/>
        <w:ind w:left="0" w:firstLine="0"/>
        <w:rPr>
          <w:rFonts w:asciiTheme="minorHAnsi" w:eastAsia="Arial Unicode MS" w:hAnsiTheme="minorHAnsi" w:cs="Arial"/>
          <w:b/>
          <w:sz w:val="20"/>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992"/>
        <w:gridCol w:w="2268"/>
        <w:gridCol w:w="1417"/>
        <w:gridCol w:w="3686"/>
        <w:gridCol w:w="1276"/>
      </w:tblGrid>
      <w:tr w:rsidR="001710BE" w:rsidRPr="00A065C2" w14:paraId="7DEC6F4A" w14:textId="77777777" w:rsidTr="006F56D3">
        <w:tc>
          <w:tcPr>
            <w:tcW w:w="1951" w:type="dxa"/>
          </w:tcPr>
          <w:p w14:paraId="34151FA8" w14:textId="77777777" w:rsidR="00C66B2F" w:rsidRPr="00A065C2" w:rsidRDefault="00C66B2F" w:rsidP="00E153A0">
            <w:pPr>
              <w:pStyle w:val="BodyTextIndent3"/>
              <w:ind w:left="0" w:firstLine="0"/>
              <w:rPr>
                <w:rFonts w:asciiTheme="minorHAnsi" w:eastAsia="Arial Unicode MS" w:hAnsiTheme="minorHAnsi" w:cs="Arial"/>
                <w:b/>
                <w:sz w:val="20"/>
              </w:rPr>
            </w:pPr>
            <w:r w:rsidRPr="00A065C2">
              <w:rPr>
                <w:rFonts w:asciiTheme="minorHAnsi" w:eastAsia="Arial Unicode MS" w:hAnsiTheme="minorHAnsi" w:cs="Arial"/>
                <w:b/>
                <w:sz w:val="20"/>
              </w:rPr>
              <w:t>HGNC standard name and symbol of the gene</w:t>
            </w:r>
          </w:p>
        </w:tc>
        <w:tc>
          <w:tcPr>
            <w:tcW w:w="1418" w:type="dxa"/>
          </w:tcPr>
          <w:p w14:paraId="296C2D8D" w14:textId="5A73550C" w:rsidR="00C66B2F" w:rsidRPr="00A065C2" w:rsidRDefault="00C66B2F" w:rsidP="00147218">
            <w:pPr>
              <w:pStyle w:val="BodyTextIndent3"/>
              <w:ind w:left="0" w:firstLine="0"/>
              <w:jc w:val="center"/>
              <w:rPr>
                <w:rFonts w:asciiTheme="minorHAnsi" w:eastAsia="Arial Unicode MS" w:hAnsiTheme="minorHAnsi" w:cs="Arial"/>
                <w:b/>
                <w:sz w:val="20"/>
              </w:rPr>
            </w:pPr>
            <w:r w:rsidRPr="00A065C2">
              <w:rPr>
                <w:rFonts w:asciiTheme="minorHAnsi" w:eastAsia="Arial Unicode MS" w:hAnsiTheme="minorHAnsi" w:cs="Arial"/>
                <w:b/>
                <w:sz w:val="20"/>
              </w:rPr>
              <w:t>HGNC</w:t>
            </w:r>
          </w:p>
          <w:p w14:paraId="361C3292" w14:textId="77777777" w:rsidR="00C66B2F" w:rsidRPr="00A065C2" w:rsidRDefault="00C66B2F" w:rsidP="00147218">
            <w:pPr>
              <w:pStyle w:val="BodyTextIndent3"/>
              <w:ind w:left="0" w:firstLine="0"/>
              <w:jc w:val="center"/>
              <w:rPr>
                <w:rFonts w:asciiTheme="minorHAnsi" w:eastAsia="Arial Unicode MS" w:hAnsiTheme="minorHAnsi" w:cs="Arial"/>
                <w:b/>
                <w:sz w:val="20"/>
              </w:rPr>
            </w:pPr>
            <w:proofErr w:type="gramStart"/>
            <w:r w:rsidRPr="00A065C2">
              <w:rPr>
                <w:rFonts w:asciiTheme="minorHAnsi" w:eastAsia="Arial Unicode MS" w:hAnsiTheme="minorHAnsi" w:cs="Arial"/>
                <w:b/>
                <w:sz w:val="20"/>
              </w:rPr>
              <w:t>number</w:t>
            </w:r>
            <w:proofErr w:type="gramEnd"/>
          </w:p>
        </w:tc>
        <w:tc>
          <w:tcPr>
            <w:tcW w:w="992" w:type="dxa"/>
          </w:tcPr>
          <w:p w14:paraId="72CCD54A" w14:textId="15929AE8" w:rsidR="00C66B2F" w:rsidRPr="00A065C2" w:rsidRDefault="00C66B2F" w:rsidP="00147218">
            <w:pPr>
              <w:pStyle w:val="BodyTextIndent3"/>
              <w:ind w:left="0" w:firstLine="0"/>
              <w:jc w:val="center"/>
              <w:rPr>
                <w:rFonts w:asciiTheme="minorHAnsi" w:eastAsia="Arial Unicode MS" w:hAnsiTheme="minorHAnsi" w:cs="Arial"/>
                <w:b/>
                <w:sz w:val="20"/>
              </w:rPr>
            </w:pPr>
            <w:r w:rsidRPr="00A065C2">
              <w:rPr>
                <w:rFonts w:asciiTheme="minorHAnsi" w:eastAsia="Arial Unicode MS" w:hAnsiTheme="minorHAnsi" w:cs="Arial"/>
                <w:b/>
                <w:sz w:val="20"/>
              </w:rPr>
              <w:t>OMIM</w:t>
            </w:r>
          </w:p>
          <w:p w14:paraId="371F7850" w14:textId="77777777" w:rsidR="00C66B2F" w:rsidRPr="00A065C2" w:rsidRDefault="00C66B2F" w:rsidP="00147218">
            <w:pPr>
              <w:pStyle w:val="BodyTextIndent3"/>
              <w:ind w:left="0" w:firstLine="0"/>
              <w:jc w:val="center"/>
              <w:rPr>
                <w:rFonts w:asciiTheme="minorHAnsi" w:eastAsia="Arial Unicode MS" w:hAnsiTheme="minorHAnsi" w:cs="Arial"/>
                <w:b/>
                <w:sz w:val="20"/>
              </w:rPr>
            </w:pPr>
            <w:proofErr w:type="gramStart"/>
            <w:r w:rsidRPr="00A065C2">
              <w:rPr>
                <w:rFonts w:asciiTheme="minorHAnsi" w:eastAsia="Arial Unicode MS" w:hAnsiTheme="minorHAnsi" w:cs="Arial"/>
                <w:b/>
                <w:sz w:val="20"/>
              </w:rPr>
              <w:t>number</w:t>
            </w:r>
            <w:proofErr w:type="gramEnd"/>
          </w:p>
        </w:tc>
        <w:tc>
          <w:tcPr>
            <w:tcW w:w="2268" w:type="dxa"/>
          </w:tcPr>
          <w:p w14:paraId="4D57556D" w14:textId="77777777" w:rsidR="00C66B2F" w:rsidRPr="00A065C2" w:rsidRDefault="00C66B2F" w:rsidP="00147218">
            <w:pPr>
              <w:pStyle w:val="BodyTextIndent3"/>
              <w:ind w:left="0" w:firstLine="0"/>
              <w:jc w:val="center"/>
              <w:rPr>
                <w:rFonts w:asciiTheme="minorHAnsi" w:eastAsia="Arial Unicode MS" w:hAnsiTheme="minorHAnsi" w:cs="Arial"/>
                <w:b/>
                <w:sz w:val="20"/>
              </w:rPr>
            </w:pPr>
            <w:r w:rsidRPr="00A065C2">
              <w:rPr>
                <w:rFonts w:asciiTheme="minorHAnsi" w:eastAsia="Arial Unicode MS" w:hAnsiTheme="minorHAnsi" w:cs="Arial"/>
                <w:b/>
                <w:sz w:val="20"/>
              </w:rPr>
              <w:t>OMIM standard name of condition and symbol</w:t>
            </w:r>
          </w:p>
        </w:tc>
        <w:tc>
          <w:tcPr>
            <w:tcW w:w="1417" w:type="dxa"/>
          </w:tcPr>
          <w:p w14:paraId="2A751190" w14:textId="77777777" w:rsidR="00C66B2F" w:rsidRPr="00A065C2" w:rsidRDefault="00C66B2F" w:rsidP="00147218">
            <w:pPr>
              <w:pStyle w:val="BodyTextIndent3"/>
              <w:ind w:left="0" w:firstLine="0"/>
              <w:jc w:val="center"/>
              <w:rPr>
                <w:rFonts w:asciiTheme="minorHAnsi" w:eastAsia="Arial Unicode MS" w:hAnsiTheme="minorHAnsi" w:cs="Arial"/>
                <w:b/>
                <w:sz w:val="20"/>
              </w:rPr>
            </w:pPr>
            <w:r w:rsidRPr="00A065C2">
              <w:rPr>
                <w:rFonts w:asciiTheme="minorHAnsi" w:eastAsia="Arial Unicode MS" w:hAnsiTheme="minorHAnsi" w:cs="Arial"/>
                <w:b/>
                <w:sz w:val="20"/>
              </w:rPr>
              <w:t>Mode</w:t>
            </w:r>
            <w:r w:rsidRPr="00A065C2">
              <w:rPr>
                <w:rFonts w:asciiTheme="minorHAnsi" w:eastAsia="Arial Unicode MS" w:hAnsiTheme="minorHAnsi" w:cs="Arial"/>
                <w:b/>
                <w:sz w:val="20"/>
              </w:rPr>
              <w:br/>
              <w:t>of</w:t>
            </w:r>
            <w:r w:rsidRPr="00A065C2">
              <w:rPr>
                <w:rFonts w:asciiTheme="minorHAnsi" w:eastAsia="Arial Unicode MS" w:hAnsiTheme="minorHAnsi" w:cs="Arial"/>
                <w:b/>
                <w:sz w:val="20"/>
              </w:rPr>
              <w:br/>
              <w:t>inheritance</w:t>
            </w:r>
          </w:p>
        </w:tc>
        <w:tc>
          <w:tcPr>
            <w:tcW w:w="3686" w:type="dxa"/>
          </w:tcPr>
          <w:p w14:paraId="1D16C0D5" w14:textId="77777777" w:rsidR="00C66B2F" w:rsidRPr="00A065C2" w:rsidRDefault="00C66B2F" w:rsidP="00147218">
            <w:pPr>
              <w:pStyle w:val="BodyTextIndent3"/>
              <w:ind w:left="0" w:firstLine="0"/>
              <w:jc w:val="center"/>
              <w:rPr>
                <w:rFonts w:asciiTheme="minorHAnsi" w:eastAsia="Arial Unicode MS" w:hAnsiTheme="minorHAnsi" w:cs="Arial"/>
                <w:b/>
                <w:sz w:val="20"/>
              </w:rPr>
            </w:pPr>
            <w:r w:rsidRPr="00A065C2">
              <w:rPr>
                <w:rFonts w:asciiTheme="minorHAnsi" w:eastAsia="Arial Unicode MS" w:hAnsiTheme="minorHAnsi" w:cs="Arial"/>
                <w:b/>
                <w:sz w:val="20"/>
              </w:rPr>
              <w:t>Evidence of association between gene(s) and condition</w:t>
            </w:r>
          </w:p>
        </w:tc>
        <w:tc>
          <w:tcPr>
            <w:tcW w:w="1276" w:type="dxa"/>
          </w:tcPr>
          <w:p w14:paraId="0CF068AD" w14:textId="77777777" w:rsidR="00C66B2F" w:rsidRPr="00A065C2" w:rsidRDefault="00C66B2F" w:rsidP="00147218">
            <w:pPr>
              <w:pStyle w:val="BodyTextIndent3"/>
              <w:ind w:left="0" w:firstLine="0"/>
              <w:jc w:val="center"/>
              <w:rPr>
                <w:rFonts w:asciiTheme="minorHAnsi" w:eastAsia="Arial Unicode MS" w:hAnsiTheme="minorHAnsi" w:cs="Arial"/>
                <w:b/>
                <w:sz w:val="20"/>
              </w:rPr>
            </w:pPr>
            <w:r w:rsidRPr="00A065C2">
              <w:rPr>
                <w:rFonts w:asciiTheme="minorHAnsi" w:eastAsia="Arial Unicode MS" w:hAnsiTheme="minorHAnsi" w:cs="Arial"/>
                <w:b/>
                <w:sz w:val="20"/>
              </w:rPr>
              <w:t xml:space="preserve">% </w:t>
            </w:r>
            <w:proofErr w:type="gramStart"/>
            <w:r w:rsidRPr="00A065C2">
              <w:rPr>
                <w:rFonts w:asciiTheme="minorHAnsi" w:eastAsia="Arial Unicode MS" w:hAnsiTheme="minorHAnsi" w:cs="Arial"/>
                <w:b/>
                <w:sz w:val="20"/>
              </w:rPr>
              <w:t>of</w:t>
            </w:r>
            <w:proofErr w:type="gramEnd"/>
            <w:r w:rsidRPr="00A065C2">
              <w:rPr>
                <w:rFonts w:asciiTheme="minorHAnsi" w:eastAsia="Arial Unicode MS" w:hAnsiTheme="minorHAnsi" w:cs="Arial"/>
                <w:b/>
                <w:sz w:val="20"/>
              </w:rPr>
              <w:t xml:space="preserve">  horizontal coverage of gene</w:t>
            </w:r>
          </w:p>
        </w:tc>
      </w:tr>
      <w:tr w:rsidR="001710BE" w:rsidRPr="00A065C2" w14:paraId="50FCC62C" w14:textId="77777777" w:rsidTr="006F56D3">
        <w:tc>
          <w:tcPr>
            <w:tcW w:w="1951" w:type="dxa"/>
          </w:tcPr>
          <w:p w14:paraId="72765DCB" w14:textId="77777777" w:rsidR="00C66B2F" w:rsidRPr="00A065C2" w:rsidRDefault="00C66B2F" w:rsidP="00E153A0">
            <w:pPr>
              <w:pStyle w:val="BodyTextIndent3"/>
              <w:ind w:left="0" w:firstLine="0"/>
              <w:rPr>
                <w:rFonts w:asciiTheme="minorHAnsi" w:eastAsia="MS Mincho" w:hAnsiTheme="minorHAnsi" w:cs="Arial"/>
                <w:sz w:val="20"/>
                <w:lang w:val="en-US"/>
              </w:rPr>
            </w:pPr>
            <w:proofErr w:type="spellStart"/>
            <w:proofErr w:type="gramStart"/>
            <w:r w:rsidRPr="00A065C2">
              <w:rPr>
                <w:rFonts w:asciiTheme="minorHAnsi" w:eastAsia="MS Mincho" w:hAnsiTheme="minorHAnsi" w:cs="Arial"/>
                <w:sz w:val="20"/>
                <w:lang w:val="en-US"/>
              </w:rPr>
              <w:t>codanin</w:t>
            </w:r>
            <w:proofErr w:type="spellEnd"/>
            <w:proofErr w:type="gramEnd"/>
            <w:r w:rsidRPr="00A065C2">
              <w:rPr>
                <w:rFonts w:asciiTheme="minorHAnsi" w:eastAsia="MS Mincho" w:hAnsiTheme="minorHAnsi" w:cs="Arial"/>
                <w:sz w:val="20"/>
                <w:lang w:val="en-US"/>
              </w:rPr>
              <w:t xml:space="preserve"> 1</w:t>
            </w:r>
          </w:p>
          <w:p w14:paraId="41F934F3" w14:textId="77777777" w:rsidR="00C66B2F" w:rsidRPr="00F43F73" w:rsidRDefault="00C66B2F" w:rsidP="00E153A0">
            <w:pPr>
              <w:pStyle w:val="BodyTextIndent3"/>
              <w:ind w:left="0" w:firstLine="0"/>
              <w:rPr>
                <w:rFonts w:asciiTheme="minorHAnsi" w:eastAsia="Arial Unicode MS" w:hAnsiTheme="minorHAnsi" w:cs="Arial"/>
                <w:i/>
                <w:sz w:val="20"/>
              </w:rPr>
            </w:pPr>
            <w:r w:rsidRPr="00F43F73">
              <w:rPr>
                <w:rFonts w:asciiTheme="minorHAnsi" w:hAnsiTheme="minorHAnsi" w:cs="Arial"/>
                <w:i/>
                <w:sz w:val="20"/>
              </w:rPr>
              <w:t>CDAN1</w:t>
            </w:r>
          </w:p>
        </w:tc>
        <w:tc>
          <w:tcPr>
            <w:tcW w:w="1418" w:type="dxa"/>
          </w:tcPr>
          <w:p w14:paraId="10712007"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:1713</w:t>
            </w:r>
            <w:proofErr w:type="gramEnd"/>
          </w:p>
        </w:tc>
        <w:tc>
          <w:tcPr>
            <w:tcW w:w="992" w:type="dxa"/>
          </w:tcPr>
          <w:p w14:paraId="5EE66689"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607465</w:t>
            </w:r>
          </w:p>
        </w:tc>
        <w:tc>
          <w:tcPr>
            <w:tcW w:w="2268" w:type="dxa"/>
          </w:tcPr>
          <w:p w14:paraId="47F8863D" w14:textId="4A45EFC8" w:rsidR="00C66B2F" w:rsidRPr="00A065C2" w:rsidRDefault="00A0409B" w:rsidP="00E153A0">
            <w:pPr>
              <w:pStyle w:val="BodyTextIndent3"/>
              <w:ind w:left="0" w:firstLine="0"/>
              <w:rPr>
                <w:rFonts w:asciiTheme="minorHAnsi" w:eastAsia="Arial Unicode MS" w:hAnsiTheme="minorHAnsi" w:cs="Arial"/>
                <w:sz w:val="20"/>
              </w:rPr>
            </w:pPr>
            <w:r w:rsidRPr="00A065C2">
              <w:rPr>
                <w:rStyle w:val="av-nametext-fontlookup"/>
                <w:rFonts w:asciiTheme="minorHAnsi" w:hAnsiTheme="minorHAnsi" w:cs="Arial"/>
                <w:sz w:val="20"/>
              </w:rPr>
              <w:t>An</w:t>
            </w:r>
            <w:r w:rsidR="00E657B3">
              <w:rPr>
                <w:rStyle w:val="av-nametext-fontlookup"/>
                <w:rFonts w:asciiTheme="minorHAnsi" w:hAnsiTheme="minorHAnsi" w:cs="Arial"/>
                <w:sz w:val="20"/>
              </w:rPr>
              <w:t>a</w:t>
            </w:r>
            <w:r w:rsidRPr="00A065C2">
              <w:rPr>
                <w:rStyle w:val="av-nametext-fontlookup"/>
                <w:rFonts w:asciiTheme="minorHAnsi" w:hAnsiTheme="minorHAnsi" w:cs="Arial"/>
                <w:sz w:val="20"/>
              </w:rPr>
              <w:t xml:space="preserve">emia, Congenital </w:t>
            </w:r>
            <w:proofErr w:type="spellStart"/>
            <w:r w:rsidRPr="00A065C2">
              <w:rPr>
                <w:rStyle w:val="av-nametext-fontlookup"/>
                <w:rFonts w:asciiTheme="minorHAnsi" w:hAnsiTheme="minorHAnsi" w:cs="Arial"/>
                <w:sz w:val="20"/>
              </w:rPr>
              <w:t>Dyserythropoietic</w:t>
            </w:r>
            <w:proofErr w:type="spellEnd"/>
            <w:r w:rsidRPr="00A065C2">
              <w:rPr>
                <w:rStyle w:val="av-nametext-fontlookup"/>
                <w:rFonts w:asciiTheme="minorHAnsi" w:hAnsiTheme="minorHAnsi" w:cs="Arial"/>
                <w:sz w:val="20"/>
              </w:rPr>
              <w:t>, Type I</w:t>
            </w:r>
          </w:p>
        </w:tc>
        <w:tc>
          <w:tcPr>
            <w:tcW w:w="1417" w:type="dxa"/>
          </w:tcPr>
          <w:p w14:paraId="24429E4A"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AR</w:t>
            </w:r>
          </w:p>
        </w:tc>
        <w:tc>
          <w:tcPr>
            <w:tcW w:w="3686" w:type="dxa"/>
          </w:tcPr>
          <w:p w14:paraId="06D3E6E3"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r w:rsidRPr="00A065C2">
              <w:rPr>
                <w:rFonts w:asciiTheme="minorHAnsi" w:eastAsia="Arial Unicode MS" w:hAnsiTheme="minorHAnsi" w:cs="Arial"/>
                <w:sz w:val="20"/>
              </w:rPr>
              <w:t>Dgany</w:t>
            </w:r>
            <w:proofErr w:type="spellEnd"/>
            <w:r w:rsidRPr="00A065C2">
              <w:rPr>
                <w:rFonts w:asciiTheme="minorHAnsi" w:eastAsia="Arial Unicode MS" w:hAnsiTheme="minorHAnsi" w:cs="Arial"/>
                <w:sz w:val="20"/>
              </w:rPr>
              <w:t xml:space="preserve"> O (2002).  Am J Hum Genet 71(6)</w:t>
            </w:r>
            <w:proofErr w:type="gramStart"/>
            <w:r w:rsidRPr="00A065C2">
              <w:rPr>
                <w:rFonts w:asciiTheme="minorHAnsi" w:eastAsia="Arial Unicode MS" w:hAnsiTheme="minorHAnsi" w:cs="Arial"/>
                <w:sz w:val="20"/>
              </w:rPr>
              <w:t>:1467</w:t>
            </w:r>
            <w:proofErr w:type="gramEnd"/>
            <w:r w:rsidRPr="00A065C2">
              <w:rPr>
                <w:rFonts w:asciiTheme="minorHAnsi" w:eastAsia="Arial Unicode MS" w:hAnsiTheme="minorHAnsi" w:cs="Arial"/>
                <w:sz w:val="20"/>
              </w:rPr>
              <w:t>-74</w:t>
            </w:r>
          </w:p>
        </w:tc>
        <w:tc>
          <w:tcPr>
            <w:tcW w:w="1276" w:type="dxa"/>
          </w:tcPr>
          <w:p w14:paraId="0A4D427F"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94.4</w:t>
            </w:r>
          </w:p>
        </w:tc>
      </w:tr>
      <w:tr w:rsidR="001710BE" w:rsidRPr="00A065C2" w14:paraId="5C39A596" w14:textId="77777777" w:rsidTr="006F56D3">
        <w:tc>
          <w:tcPr>
            <w:tcW w:w="1951" w:type="dxa"/>
          </w:tcPr>
          <w:p w14:paraId="0C4B5D21" w14:textId="77777777" w:rsidR="00C66B2F" w:rsidRPr="00A065C2" w:rsidRDefault="00C66B2F" w:rsidP="00E153A0">
            <w:pPr>
              <w:pStyle w:val="BodyTextIndent3"/>
              <w:ind w:left="0" w:firstLine="0"/>
              <w:rPr>
                <w:rFonts w:asciiTheme="minorHAnsi" w:hAnsiTheme="minorHAnsi" w:cs="Arial"/>
                <w:sz w:val="20"/>
              </w:rPr>
            </w:pPr>
            <w:r w:rsidRPr="00A065C2">
              <w:rPr>
                <w:rFonts w:asciiTheme="minorHAnsi" w:hAnsiTheme="minorHAnsi" w:cs="Arial"/>
                <w:sz w:val="20"/>
              </w:rPr>
              <w:t xml:space="preserve">Sec23 homolog B (S. </w:t>
            </w:r>
            <w:proofErr w:type="spellStart"/>
            <w:r w:rsidRPr="00A065C2">
              <w:rPr>
                <w:rFonts w:asciiTheme="minorHAnsi" w:hAnsiTheme="minorHAnsi" w:cs="Arial"/>
                <w:sz w:val="20"/>
              </w:rPr>
              <w:t>cerevisiae</w:t>
            </w:r>
            <w:proofErr w:type="spellEnd"/>
            <w:r w:rsidRPr="00A065C2">
              <w:rPr>
                <w:rFonts w:asciiTheme="minorHAnsi" w:hAnsiTheme="minorHAnsi" w:cs="Arial"/>
                <w:sz w:val="20"/>
              </w:rPr>
              <w:t>)</w:t>
            </w:r>
          </w:p>
          <w:p w14:paraId="424077FB" w14:textId="77777777" w:rsidR="00C66B2F" w:rsidRPr="00F43F73" w:rsidRDefault="00C66B2F" w:rsidP="00E153A0">
            <w:pPr>
              <w:pStyle w:val="BodyTextIndent3"/>
              <w:ind w:left="0" w:firstLine="0"/>
              <w:rPr>
                <w:rFonts w:asciiTheme="minorHAnsi" w:eastAsia="Arial Unicode MS" w:hAnsiTheme="minorHAnsi" w:cs="Arial"/>
                <w:i/>
                <w:sz w:val="20"/>
              </w:rPr>
            </w:pPr>
            <w:r w:rsidRPr="00F43F73">
              <w:rPr>
                <w:rFonts w:asciiTheme="minorHAnsi" w:hAnsiTheme="minorHAnsi" w:cs="Arial"/>
                <w:i/>
                <w:sz w:val="20"/>
              </w:rPr>
              <w:t>SEC23B</w:t>
            </w:r>
          </w:p>
        </w:tc>
        <w:tc>
          <w:tcPr>
            <w:tcW w:w="1418" w:type="dxa"/>
          </w:tcPr>
          <w:p w14:paraId="3E47AC7A"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:10702</w:t>
            </w:r>
            <w:proofErr w:type="gramEnd"/>
          </w:p>
        </w:tc>
        <w:tc>
          <w:tcPr>
            <w:tcW w:w="992" w:type="dxa"/>
          </w:tcPr>
          <w:p w14:paraId="5EB0AB6C"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610512</w:t>
            </w:r>
          </w:p>
        </w:tc>
        <w:tc>
          <w:tcPr>
            <w:tcW w:w="2268" w:type="dxa"/>
          </w:tcPr>
          <w:p w14:paraId="3AAD25AD" w14:textId="734F74EF" w:rsidR="00C66B2F" w:rsidRPr="00A065C2" w:rsidRDefault="00A0409B" w:rsidP="00E153A0">
            <w:pPr>
              <w:pStyle w:val="BodyTextIndent3"/>
              <w:ind w:left="0" w:firstLine="0"/>
              <w:rPr>
                <w:rFonts w:asciiTheme="minorHAnsi" w:eastAsia="Arial Unicode MS" w:hAnsiTheme="minorHAnsi" w:cs="Arial"/>
                <w:sz w:val="20"/>
              </w:rPr>
            </w:pPr>
            <w:r w:rsidRPr="00A065C2">
              <w:rPr>
                <w:rStyle w:val="av-nametext-fontlookup"/>
                <w:rFonts w:asciiTheme="minorHAnsi" w:hAnsiTheme="minorHAnsi" w:cs="Arial"/>
                <w:sz w:val="20"/>
              </w:rPr>
              <w:t>An</w:t>
            </w:r>
            <w:r w:rsidR="00E657B3">
              <w:rPr>
                <w:rStyle w:val="av-nametext-fontlookup"/>
                <w:rFonts w:asciiTheme="minorHAnsi" w:hAnsiTheme="minorHAnsi" w:cs="Arial"/>
                <w:sz w:val="20"/>
              </w:rPr>
              <w:t>a</w:t>
            </w:r>
            <w:r w:rsidRPr="00A065C2">
              <w:rPr>
                <w:rStyle w:val="av-nametext-fontlookup"/>
                <w:rFonts w:asciiTheme="minorHAnsi" w:hAnsiTheme="minorHAnsi" w:cs="Arial"/>
                <w:sz w:val="20"/>
              </w:rPr>
              <w:t xml:space="preserve">emia, Congenital </w:t>
            </w:r>
            <w:proofErr w:type="spellStart"/>
            <w:r w:rsidRPr="00A065C2">
              <w:rPr>
                <w:rStyle w:val="av-nametext-fontlookup"/>
                <w:rFonts w:asciiTheme="minorHAnsi" w:hAnsiTheme="minorHAnsi" w:cs="Arial"/>
                <w:sz w:val="20"/>
              </w:rPr>
              <w:t>Dyserythropoietic</w:t>
            </w:r>
            <w:proofErr w:type="spellEnd"/>
            <w:r w:rsidRPr="00A065C2">
              <w:rPr>
                <w:rStyle w:val="av-nametext-fontlookup"/>
                <w:rFonts w:asciiTheme="minorHAnsi" w:hAnsiTheme="minorHAnsi" w:cs="Arial"/>
                <w:sz w:val="20"/>
              </w:rPr>
              <w:t>, Type I</w:t>
            </w:r>
            <w:r>
              <w:rPr>
                <w:rStyle w:val="av-nametext-fontlookup"/>
                <w:rFonts w:asciiTheme="minorHAnsi" w:hAnsiTheme="minorHAnsi" w:cs="Arial"/>
                <w:sz w:val="20"/>
              </w:rPr>
              <w:t>I</w:t>
            </w:r>
          </w:p>
        </w:tc>
        <w:tc>
          <w:tcPr>
            <w:tcW w:w="1417" w:type="dxa"/>
          </w:tcPr>
          <w:p w14:paraId="1F8B36B7"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AR</w:t>
            </w:r>
          </w:p>
        </w:tc>
        <w:tc>
          <w:tcPr>
            <w:tcW w:w="3686" w:type="dxa"/>
          </w:tcPr>
          <w:p w14:paraId="44FCD57C"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 xml:space="preserve">Bianchi P (2009). Hum </w:t>
            </w:r>
            <w:proofErr w:type="spellStart"/>
            <w:r w:rsidRPr="00A065C2">
              <w:rPr>
                <w:rFonts w:asciiTheme="minorHAnsi" w:eastAsia="Arial Unicode MS" w:hAnsiTheme="minorHAnsi" w:cs="Arial"/>
                <w:sz w:val="20"/>
              </w:rPr>
              <w:t>Mutat</w:t>
            </w:r>
            <w:proofErr w:type="spellEnd"/>
            <w:r w:rsidRPr="00A065C2">
              <w:rPr>
                <w:rFonts w:asciiTheme="minorHAnsi" w:eastAsia="Arial Unicode MS" w:hAnsiTheme="minorHAnsi" w:cs="Arial"/>
                <w:sz w:val="20"/>
              </w:rPr>
              <w:t xml:space="preserve"> 30(9)</w:t>
            </w:r>
            <w:proofErr w:type="gramStart"/>
            <w:r w:rsidRPr="00A065C2">
              <w:rPr>
                <w:rFonts w:asciiTheme="minorHAnsi" w:eastAsia="Arial Unicode MS" w:hAnsiTheme="minorHAnsi" w:cs="Arial"/>
                <w:sz w:val="20"/>
              </w:rPr>
              <w:t>:1292</w:t>
            </w:r>
            <w:proofErr w:type="gramEnd"/>
            <w:r w:rsidRPr="00A065C2">
              <w:rPr>
                <w:rFonts w:asciiTheme="minorHAnsi" w:eastAsia="Arial Unicode MS" w:hAnsiTheme="minorHAnsi" w:cs="Arial"/>
                <w:sz w:val="20"/>
              </w:rPr>
              <w:t>-8.</w:t>
            </w:r>
          </w:p>
        </w:tc>
        <w:tc>
          <w:tcPr>
            <w:tcW w:w="1276" w:type="dxa"/>
          </w:tcPr>
          <w:p w14:paraId="3296BF67"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4323A65D" w14:textId="77777777" w:rsidTr="006F56D3">
        <w:tc>
          <w:tcPr>
            <w:tcW w:w="1951" w:type="dxa"/>
          </w:tcPr>
          <w:p w14:paraId="2A925D29" w14:textId="77777777" w:rsidR="00C66B2F" w:rsidRPr="00A065C2" w:rsidRDefault="00C66B2F" w:rsidP="00E153A0">
            <w:pPr>
              <w:pStyle w:val="BodyTextIndent3"/>
              <w:ind w:left="0" w:firstLine="0"/>
              <w:rPr>
                <w:rFonts w:asciiTheme="minorHAnsi" w:hAnsiTheme="minorHAnsi" w:cs="Arial"/>
                <w:sz w:val="20"/>
              </w:rPr>
            </w:pPr>
            <w:proofErr w:type="gramStart"/>
            <w:r w:rsidRPr="00A065C2">
              <w:rPr>
                <w:rFonts w:asciiTheme="minorHAnsi" w:hAnsiTheme="minorHAnsi" w:cs="Arial"/>
                <w:sz w:val="20"/>
              </w:rPr>
              <w:t>chromosome</w:t>
            </w:r>
            <w:proofErr w:type="gramEnd"/>
            <w:r w:rsidRPr="00A065C2">
              <w:rPr>
                <w:rFonts w:asciiTheme="minorHAnsi" w:hAnsiTheme="minorHAnsi" w:cs="Arial"/>
                <w:sz w:val="20"/>
              </w:rPr>
              <w:t xml:space="preserve"> 15 open reading frame 41</w:t>
            </w:r>
          </w:p>
          <w:p w14:paraId="4C0CB66D" w14:textId="77777777" w:rsidR="00C66B2F" w:rsidRPr="00F43F73" w:rsidRDefault="00C66B2F" w:rsidP="00E153A0">
            <w:pPr>
              <w:pStyle w:val="BodyTextIndent3"/>
              <w:ind w:left="0" w:firstLine="0"/>
              <w:rPr>
                <w:rFonts w:asciiTheme="minorHAnsi" w:eastAsia="Arial Unicode MS" w:hAnsiTheme="minorHAnsi" w:cs="Arial"/>
                <w:i/>
                <w:sz w:val="20"/>
              </w:rPr>
            </w:pPr>
            <w:r w:rsidRPr="00F43F73">
              <w:rPr>
                <w:rFonts w:asciiTheme="minorHAnsi" w:hAnsiTheme="minorHAnsi" w:cs="Arial"/>
                <w:i/>
                <w:sz w:val="20"/>
              </w:rPr>
              <w:t>C15orf41</w:t>
            </w:r>
          </w:p>
        </w:tc>
        <w:tc>
          <w:tcPr>
            <w:tcW w:w="1418" w:type="dxa"/>
          </w:tcPr>
          <w:p w14:paraId="1EBF46D8"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:26929</w:t>
            </w:r>
            <w:proofErr w:type="gramEnd"/>
          </w:p>
        </w:tc>
        <w:tc>
          <w:tcPr>
            <w:tcW w:w="992" w:type="dxa"/>
          </w:tcPr>
          <w:p w14:paraId="2B0D9EBE"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N/A</w:t>
            </w:r>
          </w:p>
        </w:tc>
        <w:tc>
          <w:tcPr>
            <w:tcW w:w="2268" w:type="dxa"/>
          </w:tcPr>
          <w:p w14:paraId="448FA36F"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N/A</w:t>
            </w:r>
          </w:p>
        </w:tc>
        <w:tc>
          <w:tcPr>
            <w:tcW w:w="1417" w:type="dxa"/>
          </w:tcPr>
          <w:p w14:paraId="557DACF1"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AR</w:t>
            </w:r>
          </w:p>
        </w:tc>
        <w:tc>
          <w:tcPr>
            <w:tcW w:w="3686" w:type="dxa"/>
          </w:tcPr>
          <w:p w14:paraId="004DE5EE"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r w:rsidRPr="00A065C2">
              <w:rPr>
                <w:rFonts w:asciiTheme="minorHAnsi" w:eastAsia="Arial Unicode MS" w:hAnsiTheme="minorHAnsi" w:cs="Arial"/>
                <w:sz w:val="20"/>
              </w:rPr>
              <w:t>Babbs</w:t>
            </w:r>
            <w:proofErr w:type="spellEnd"/>
            <w:r w:rsidRPr="00A065C2">
              <w:rPr>
                <w:rFonts w:asciiTheme="minorHAnsi" w:eastAsia="Arial Unicode MS" w:hAnsiTheme="minorHAnsi" w:cs="Arial"/>
                <w:sz w:val="20"/>
              </w:rPr>
              <w:t xml:space="preserve"> C (2013). </w:t>
            </w:r>
            <w:proofErr w:type="spellStart"/>
            <w:r w:rsidRPr="00A065C2">
              <w:rPr>
                <w:rFonts w:asciiTheme="minorHAnsi" w:eastAsia="Arial Unicode MS" w:hAnsiTheme="minorHAnsi" w:cs="Arial"/>
                <w:sz w:val="20"/>
              </w:rPr>
              <w:t>Haematologica</w:t>
            </w:r>
            <w:proofErr w:type="spellEnd"/>
            <w:r w:rsidRPr="00A065C2">
              <w:rPr>
                <w:rFonts w:asciiTheme="minorHAnsi" w:eastAsia="Arial Unicode MS" w:hAnsiTheme="minorHAnsi" w:cs="Arial"/>
                <w:sz w:val="20"/>
              </w:rPr>
              <w:t xml:space="preserve"> 98(9)</w:t>
            </w:r>
            <w:proofErr w:type="gramStart"/>
            <w:r w:rsidRPr="00A065C2">
              <w:rPr>
                <w:rFonts w:asciiTheme="minorHAnsi" w:eastAsia="Arial Unicode MS" w:hAnsiTheme="minorHAnsi" w:cs="Arial"/>
                <w:sz w:val="20"/>
              </w:rPr>
              <w:t>:1383</w:t>
            </w:r>
            <w:proofErr w:type="gramEnd"/>
            <w:r w:rsidRPr="00A065C2">
              <w:rPr>
                <w:rFonts w:asciiTheme="minorHAnsi" w:eastAsia="Arial Unicode MS" w:hAnsiTheme="minorHAnsi" w:cs="Arial"/>
                <w:sz w:val="20"/>
              </w:rPr>
              <w:t>-7.</w:t>
            </w:r>
          </w:p>
        </w:tc>
        <w:tc>
          <w:tcPr>
            <w:tcW w:w="1276" w:type="dxa"/>
          </w:tcPr>
          <w:p w14:paraId="477A8A97"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561FEA1A" w14:textId="77777777" w:rsidTr="006F56D3">
        <w:tc>
          <w:tcPr>
            <w:tcW w:w="1951" w:type="dxa"/>
          </w:tcPr>
          <w:p w14:paraId="49B2080A" w14:textId="77777777" w:rsidR="00C66B2F" w:rsidRPr="00A065C2" w:rsidRDefault="00C66B2F" w:rsidP="00E153A0">
            <w:pPr>
              <w:pStyle w:val="BodyTextIndent3"/>
              <w:ind w:left="0" w:firstLine="0"/>
              <w:rPr>
                <w:rFonts w:asciiTheme="minorHAnsi" w:hAnsiTheme="minorHAnsi" w:cs="Arial"/>
                <w:sz w:val="20"/>
              </w:rPr>
            </w:pPr>
            <w:r w:rsidRPr="00A065C2">
              <w:rPr>
                <w:rFonts w:asciiTheme="minorHAnsi" w:hAnsiTheme="minorHAnsi" w:cs="Arial"/>
                <w:sz w:val="20"/>
              </w:rPr>
              <w:t xml:space="preserve">GATA binding protein 1 (globin transcription factor 1) </w:t>
            </w:r>
            <w:r w:rsidRPr="00F43F73">
              <w:rPr>
                <w:rFonts w:asciiTheme="minorHAnsi" w:hAnsiTheme="minorHAnsi" w:cs="Arial"/>
                <w:i/>
                <w:sz w:val="20"/>
              </w:rPr>
              <w:t>GATA1</w:t>
            </w:r>
          </w:p>
        </w:tc>
        <w:tc>
          <w:tcPr>
            <w:tcW w:w="1418" w:type="dxa"/>
          </w:tcPr>
          <w:p w14:paraId="4DEB41B2"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:4170</w:t>
            </w:r>
            <w:proofErr w:type="gramEnd"/>
          </w:p>
        </w:tc>
        <w:tc>
          <w:tcPr>
            <w:tcW w:w="992" w:type="dxa"/>
          </w:tcPr>
          <w:p w14:paraId="5544303D"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305371</w:t>
            </w:r>
          </w:p>
        </w:tc>
        <w:tc>
          <w:tcPr>
            <w:tcW w:w="2268" w:type="dxa"/>
          </w:tcPr>
          <w:p w14:paraId="33FB878D" w14:textId="3EFFB855" w:rsidR="00C66B2F" w:rsidRPr="00861433" w:rsidRDefault="00C66B2F" w:rsidP="00E153A0">
            <w:pPr>
              <w:pStyle w:val="BodyTextIndent3"/>
              <w:ind w:left="0" w:firstLine="0"/>
              <w:rPr>
                <w:rFonts w:asciiTheme="minorHAnsi" w:eastAsia="Arial Unicode MS" w:hAnsiTheme="minorHAnsi" w:cs="Arial"/>
                <w:sz w:val="20"/>
              </w:rPr>
            </w:pPr>
            <w:r w:rsidRPr="00861433">
              <w:rPr>
                <w:rFonts w:asciiTheme="minorHAnsi" w:hAnsiTheme="minorHAnsi" w:cs="Arial"/>
                <w:sz w:val="20"/>
              </w:rPr>
              <w:t>An</w:t>
            </w:r>
            <w:r w:rsidR="00E657B3">
              <w:rPr>
                <w:rFonts w:asciiTheme="minorHAnsi" w:hAnsiTheme="minorHAnsi" w:cs="Arial"/>
                <w:sz w:val="20"/>
              </w:rPr>
              <w:t>a</w:t>
            </w:r>
            <w:r w:rsidRPr="00861433">
              <w:rPr>
                <w:rFonts w:asciiTheme="minorHAnsi" w:hAnsiTheme="minorHAnsi" w:cs="Arial"/>
                <w:sz w:val="20"/>
              </w:rPr>
              <w:t>emia, X-linked, with/without neutropenia and/or platelet abnormalities</w:t>
            </w:r>
          </w:p>
        </w:tc>
        <w:tc>
          <w:tcPr>
            <w:tcW w:w="1417" w:type="dxa"/>
          </w:tcPr>
          <w:p w14:paraId="538BFB92" w14:textId="26DFF8BD"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X</w:t>
            </w:r>
            <w:r w:rsidR="006F56D3">
              <w:rPr>
                <w:rFonts w:asciiTheme="minorHAnsi" w:eastAsia="Arial Unicode MS" w:hAnsiTheme="minorHAnsi" w:cs="Arial"/>
                <w:sz w:val="20"/>
              </w:rPr>
              <w:t>-linked</w:t>
            </w:r>
          </w:p>
        </w:tc>
        <w:tc>
          <w:tcPr>
            <w:tcW w:w="3686" w:type="dxa"/>
          </w:tcPr>
          <w:p w14:paraId="56AD36BE"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Nichols KE (2000) Nat Genet 24(3)</w:t>
            </w:r>
            <w:proofErr w:type="gramStart"/>
            <w:r w:rsidRPr="00A065C2">
              <w:rPr>
                <w:rFonts w:asciiTheme="minorHAnsi" w:eastAsia="Arial Unicode MS" w:hAnsiTheme="minorHAnsi" w:cs="Arial"/>
                <w:sz w:val="20"/>
              </w:rPr>
              <w:t>:266</w:t>
            </w:r>
            <w:proofErr w:type="gramEnd"/>
            <w:r w:rsidRPr="00A065C2">
              <w:rPr>
                <w:rFonts w:asciiTheme="minorHAnsi" w:eastAsia="Arial Unicode MS" w:hAnsiTheme="minorHAnsi" w:cs="Arial"/>
                <w:sz w:val="20"/>
              </w:rPr>
              <w:t>-70</w:t>
            </w:r>
          </w:p>
        </w:tc>
        <w:tc>
          <w:tcPr>
            <w:tcW w:w="1276" w:type="dxa"/>
          </w:tcPr>
          <w:p w14:paraId="4E19FD86"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4BF87478" w14:textId="77777777" w:rsidTr="006F56D3">
        <w:tc>
          <w:tcPr>
            <w:tcW w:w="1951" w:type="dxa"/>
          </w:tcPr>
          <w:p w14:paraId="35626BD1"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KLF1</w:t>
            </w:r>
          </w:p>
          <w:p w14:paraId="1BCF0F6A"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r w:rsidRPr="00A065C2">
              <w:rPr>
                <w:rFonts w:asciiTheme="minorHAnsi" w:hAnsiTheme="minorHAnsi" w:cs="Arial"/>
                <w:sz w:val="20"/>
              </w:rPr>
              <w:t>Kruppel</w:t>
            </w:r>
            <w:proofErr w:type="spellEnd"/>
            <w:r w:rsidRPr="00A065C2">
              <w:rPr>
                <w:rFonts w:asciiTheme="minorHAnsi" w:hAnsiTheme="minorHAnsi" w:cs="Arial"/>
                <w:sz w:val="20"/>
              </w:rPr>
              <w:t>-like factor 1 (</w:t>
            </w:r>
            <w:proofErr w:type="spellStart"/>
            <w:r w:rsidRPr="00A065C2">
              <w:rPr>
                <w:rFonts w:asciiTheme="minorHAnsi" w:hAnsiTheme="minorHAnsi" w:cs="Arial"/>
                <w:sz w:val="20"/>
              </w:rPr>
              <w:t>erythroid</w:t>
            </w:r>
            <w:proofErr w:type="spellEnd"/>
            <w:r w:rsidRPr="00A065C2">
              <w:rPr>
                <w:rFonts w:asciiTheme="minorHAnsi" w:hAnsiTheme="minorHAnsi" w:cs="Arial"/>
                <w:sz w:val="20"/>
              </w:rPr>
              <w:t>)</w:t>
            </w:r>
          </w:p>
        </w:tc>
        <w:tc>
          <w:tcPr>
            <w:tcW w:w="1418" w:type="dxa"/>
          </w:tcPr>
          <w:p w14:paraId="718F0ADB"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:6345</w:t>
            </w:r>
            <w:proofErr w:type="gramEnd"/>
          </w:p>
        </w:tc>
        <w:tc>
          <w:tcPr>
            <w:tcW w:w="992" w:type="dxa"/>
          </w:tcPr>
          <w:p w14:paraId="17A059FD"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600599</w:t>
            </w:r>
          </w:p>
        </w:tc>
        <w:tc>
          <w:tcPr>
            <w:tcW w:w="2268" w:type="dxa"/>
          </w:tcPr>
          <w:p w14:paraId="7DA8FE12" w14:textId="439A5DB9"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An</w:t>
            </w:r>
            <w:r w:rsidR="00CD06C0">
              <w:rPr>
                <w:rFonts w:asciiTheme="minorHAnsi" w:hAnsiTheme="minorHAnsi" w:cs="Arial"/>
                <w:sz w:val="20"/>
              </w:rPr>
              <w:t xml:space="preserve">aemia, </w:t>
            </w:r>
            <w:proofErr w:type="spellStart"/>
            <w:r w:rsidR="00CD06C0">
              <w:rPr>
                <w:rFonts w:asciiTheme="minorHAnsi" w:hAnsiTheme="minorHAnsi" w:cs="Arial"/>
                <w:sz w:val="20"/>
              </w:rPr>
              <w:t>D</w:t>
            </w:r>
            <w:r w:rsidRPr="00A065C2">
              <w:rPr>
                <w:rFonts w:asciiTheme="minorHAnsi" w:hAnsiTheme="minorHAnsi" w:cs="Arial"/>
                <w:sz w:val="20"/>
              </w:rPr>
              <w:t>yserythropoietic</w:t>
            </w:r>
            <w:proofErr w:type="spellEnd"/>
            <w:r w:rsidRPr="00A065C2">
              <w:rPr>
                <w:rFonts w:asciiTheme="minorHAnsi" w:hAnsiTheme="minorHAnsi" w:cs="Arial"/>
                <w:sz w:val="20"/>
              </w:rPr>
              <w:t xml:space="preserve"> congenital, type IV</w:t>
            </w:r>
          </w:p>
        </w:tc>
        <w:tc>
          <w:tcPr>
            <w:tcW w:w="1417" w:type="dxa"/>
          </w:tcPr>
          <w:p w14:paraId="5727FD76"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AD</w:t>
            </w:r>
          </w:p>
        </w:tc>
        <w:tc>
          <w:tcPr>
            <w:tcW w:w="3686" w:type="dxa"/>
          </w:tcPr>
          <w:p w14:paraId="35F6EEE8"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Arnaud L (2010) Am J Hum Genet 87(5)</w:t>
            </w:r>
            <w:proofErr w:type="gramStart"/>
            <w:r w:rsidRPr="00A065C2">
              <w:rPr>
                <w:rFonts w:asciiTheme="minorHAnsi" w:eastAsia="Arial Unicode MS" w:hAnsiTheme="minorHAnsi" w:cs="Arial"/>
                <w:sz w:val="20"/>
              </w:rPr>
              <w:t>:721</w:t>
            </w:r>
            <w:proofErr w:type="gramEnd"/>
            <w:r w:rsidRPr="00A065C2">
              <w:rPr>
                <w:rFonts w:asciiTheme="minorHAnsi" w:eastAsia="Arial Unicode MS" w:hAnsiTheme="minorHAnsi" w:cs="Arial"/>
                <w:sz w:val="20"/>
              </w:rPr>
              <w:t>-7.</w:t>
            </w:r>
          </w:p>
        </w:tc>
        <w:tc>
          <w:tcPr>
            <w:tcW w:w="1276" w:type="dxa"/>
          </w:tcPr>
          <w:p w14:paraId="5D3817DD"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172F3ABB" w14:textId="77777777" w:rsidTr="006F56D3">
        <w:tc>
          <w:tcPr>
            <w:tcW w:w="1951" w:type="dxa"/>
          </w:tcPr>
          <w:p w14:paraId="120C9ADC" w14:textId="77777777" w:rsidR="00C66B2F"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KIF23</w:t>
            </w:r>
          </w:p>
          <w:p w14:paraId="1598EAC0" w14:textId="089D97C8" w:rsidR="00FB4879" w:rsidRPr="00FB4879" w:rsidRDefault="00FB4879" w:rsidP="00E153A0">
            <w:pPr>
              <w:pStyle w:val="BodyTextIndent3"/>
              <w:ind w:left="0" w:firstLine="0"/>
              <w:rPr>
                <w:rFonts w:asciiTheme="minorHAnsi" w:hAnsiTheme="minorHAnsi" w:cs="Arial"/>
                <w:sz w:val="20"/>
              </w:rPr>
            </w:pPr>
            <w:proofErr w:type="spellStart"/>
            <w:r>
              <w:rPr>
                <w:rFonts w:asciiTheme="minorHAnsi" w:hAnsiTheme="minorHAnsi" w:cs="Arial"/>
                <w:sz w:val="20"/>
              </w:rPr>
              <w:t>Kinesin</w:t>
            </w:r>
            <w:proofErr w:type="spellEnd"/>
            <w:r>
              <w:rPr>
                <w:rFonts w:asciiTheme="minorHAnsi" w:hAnsiTheme="minorHAnsi" w:cs="Arial"/>
                <w:sz w:val="20"/>
              </w:rPr>
              <w:t xml:space="preserve"> Family Member 23</w:t>
            </w:r>
          </w:p>
        </w:tc>
        <w:tc>
          <w:tcPr>
            <w:tcW w:w="1418" w:type="dxa"/>
          </w:tcPr>
          <w:p w14:paraId="26728259" w14:textId="77777777" w:rsidR="00C66B2F" w:rsidRPr="00A065C2" w:rsidRDefault="00C66B2F" w:rsidP="00E153A0">
            <w:pPr>
              <w:pStyle w:val="BodyTextIndent3"/>
              <w:ind w:left="0" w:firstLine="0"/>
              <w:rPr>
                <w:rFonts w:asciiTheme="minorHAnsi"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:6392</w:t>
            </w:r>
            <w:proofErr w:type="gramEnd"/>
          </w:p>
        </w:tc>
        <w:tc>
          <w:tcPr>
            <w:tcW w:w="992" w:type="dxa"/>
          </w:tcPr>
          <w:p w14:paraId="11FF4576" w14:textId="77777777" w:rsidR="00C66B2F" w:rsidRPr="00A065C2" w:rsidRDefault="00C66B2F" w:rsidP="00E153A0">
            <w:pPr>
              <w:pStyle w:val="BodyTextIndent3"/>
              <w:ind w:left="0" w:firstLine="0"/>
              <w:rPr>
                <w:rStyle w:val="mim-numbertext-fontdefinition"/>
                <w:rFonts w:asciiTheme="minorHAnsi" w:hAnsiTheme="minorHAnsi" w:cs="Arial"/>
                <w:sz w:val="20"/>
              </w:rPr>
            </w:pPr>
            <w:r w:rsidRPr="00A065C2">
              <w:rPr>
                <w:rStyle w:val="mim-number"/>
                <w:rFonts w:asciiTheme="minorHAnsi" w:hAnsiTheme="minorHAnsi" w:cs="Arial"/>
                <w:sz w:val="20"/>
              </w:rPr>
              <w:t>605064</w:t>
            </w:r>
          </w:p>
        </w:tc>
        <w:tc>
          <w:tcPr>
            <w:tcW w:w="2268" w:type="dxa"/>
          </w:tcPr>
          <w:p w14:paraId="09186B08" w14:textId="140A4B31" w:rsidR="00C66B2F" w:rsidRPr="00A065C2" w:rsidRDefault="00A0409B" w:rsidP="00E153A0">
            <w:pPr>
              <w:pStyle w:val="BodyTextIndent3"/>
              <w:ind w:left="0" w:firstLine="0"/>
              <w:rPr>
                <w:rFonts w:asciiTheme="minorHAnsi" w:hAnsiTheme="minorHAnsi" w:cs="Arial"/>
                <w:sz w:val="20"/>
              </w:rPr>
            </w:pPr>
            <w:r w:rsidRPr="00A065C2">
              <w:rPr>
                <w:rStyle w:val="av-nametext-fontlookup"/>
                <w:rFonts w:asciiTheme="minorHAnsi" w:hAnsiTheme="minorHAnsi" w:cs="Arial"/>
                <w:sz w:val="20"/>
              </w:rPr>
              <w:t>An</w:t>
            </w:r>
            <w:r w:rsidR="00CD06C0">
              <w:rPr>
                <w:rStyle w:val="av-nametext-fontlookup"/>
                <w:rFonts w:asciiTheme="minorHAnsi" w:hAnsiTheme="minorHAnsi" w:cs="Arial"/>
                <w:sz w:val="20"/>
              </w:rPr>
              <w:t>a</w:t>
            </w:r>
            <w:r w:rsidRPr="00A065C2">
              <w:rPr>
                <w:rStyle w:val="av-nametext-fontlookup"/>
                <w:rFonts w:asciiTheme="minorHAnsi" w:hAnsiTheme="minorHAnsi" w:cs="Arial"/>
                <w:sz w:val="20"/>
              </w:rPr>
              <w:t xml:space="preserve">emia, Congenital </w:t>
            </w:r>
            <w:proofErr w:type="spellStart"/>
            <w:r w:rsidRPr="00A065C2">
              <w:rPr>
                <w:rStyle w:val="av-nametext-fontlookup"/>
                <w:rFonts w:asciiTheme="minorHAnsi" w:hAnsiTheme="minorHAnsi" w:cs="Arial"/>
                <w:sz w:val="20"/>
              </w:rPr>
              <w:t>Dyserythropoietic</w:t>
            </w:r>
            <w:proofErr w:type="spellEnd"/>
            <w:r w:rsidRPr="00A065C2">
              <w:rPr>
                <w:rStyle w:val="av-nametext-fontlookup"/>
                <w:rFonts w:asciiTheme="minorHAnsi" w:hAnsiTheme="minorHAnsi" w:cs="Arial"/>
                <w:sz w:val="20"/>
              </w:rPr>
              <w:t>, Type I</w:t>
            </w:r>
            <w:r>
              <w:rPr>
                <w:rStyle w:val="av-nametext-fontlookup"/>
                <w:rFonts w:asciiTheme="minorHAnsi" w:hAnsiTheme="minorHAnsi" w:cs="Arial"/>
                <w:sz w:val="20"/>
              </w:rPr>
              <w:t>II</w:t>
            </w:r>
          </w:p>
        </w:tc>
        <w:tc>
          <w:tcPr>
            <w:tcW w:w="1417" w:type="dxa"/>
          </w:tcPr>
          <w:p w14:paraId="08CEB700"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AD</w:t>
            </w:r>
          </w:p>
        </w:tc>
        <w:tc>
          <w:tcPr>
            <w:tcW w:w="3686" w:type="dxa"/>
          </w:tcPr>
          <w:p w14:paraId="613575CF"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r w:rsidRPr="00A065C2">
              <w:rPr>
                <w:rFonts w:asciiTheme="minorHAnsi" w:eastAsia="Arial Unicode MS" w:hAnsiTheme="minorHAnsi" w:cs="Arial"/>
                <w:sz w:val="20"/>
              </w:rPr>
              <w:t>Liljeholm</w:t>
            </w:r>
            <w:proofErr w:type="spellEnd"/>
            <w:r w:rsidRPr="00A065C2">
              <w:rPr>
                <w:rFonts w:asciiTheme="minorHAnsi" w:eastAsia="Arial Unicode MS" w:hAnsiTheme="minorHAnsi" w:cs="Arial"/>
                <w:sz w:val="20"/>
              </w:rPr>
              <w:t xml:space="preserve"> M (2013) Blood 121(23)</w:t>
            </w:r>
            <w:proofErr w:type="gramStart"/>
            <w:r w:rsidRPr="00A065C2">
              <w:rPr>
                <w:rFonts w:asciiTheme="minorHAnsi" w:eastAsia="Arial Unicode MS" w:hAnsiTheme="minorHAnsi" w:cs="Arial"/>
                <w:sz w:val="20"/>
              </w:rPr>
              <w:t>:4791</w:t>
            </w:r>
            <w:proofErr w:type="gramEnd"/>
            <w:r w:rsidRPr="00A065C2">
              <w:rPr>
                <w:rFonts w:asciiTheme="minorHAnsi" w:eastAsia="Arial Unicode MS" w:hAnsiTheme="minorHAnsi" w:cs="Arial"/>
                <w:sz w:val="20"/>
              </w:rPr>
              <w:t>-9.</w:t>
            </w:r>
          </w:p>
        </w:tc>
        <w:tc>
          <w:tcPr>
            <w:tcW w:w="1276" w:type="dxa"/>
          </w:tcPr>
          <w:p w14:paraId="5AF57FA8"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63E715EC" w14:textId="77777777" w:rsidTr="006F56D3">
        <w:tc>
          <w:tcPr>
            <w:tcW w:w="1951" w:type="dxa"/>
          </w:tcPr>
          <w:p w14:paraId="09ECE497"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ALAS2</w:t>
            </w:r>
          </w:p>
          <w:p w14:paraId="600A215C"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proofErr w:type="gramStart"/>
            <w:r w:rsidRPr="00A065C2">
              <w:rPr>
                <w:rFonts w:asciiTheme="minorHAnsi" w:hAnsiTheme="minorHAnsi" w:cs="Arial"/>
                <w:sz w:val="20"/>
              </w:rPr>
              <w:t>aminolevulinate</w:t>
            </w:r>
            <w:proofErr w:type="spellEnd"/>
            <w:proofErr w:type="gramEnd"/>
            <w:r w:rsidRPr="00A065C2">
              <w:rPr>
                <w:rFonts w:asciiTheme="minorHAnsi" w:hAnsiTheme="minorHAnsi" w:cs="Arial"/>
                <w:sz w:val="20"/>
              </w:rPr>
              <w:t>, delta-, synthase 2</w:t>
            </w:r>
          </w:p>
        </w:tc>
        <w:tc>
          <w:tcPr>
            <w:tcW w:w="1418" w:type="dxa"/>
          </w:tcPr>
          <w:p w14:paraId="7FAEC293"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:397</w:t>
            </w:r>
            <w:proofErr w:type="gramEnd"/>
          </w:p>
        </w:tc>
        <w:tc>
          <w:tcPr>
            <w:tcW w:w="992" w:type="dxa"/>
          </w:tcPr>
          <w:p w14:paraId="6E6B80C7"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301300</w:t>
            </w:r>
          </w:p>
        </w:tc>
        <w:tc>
          <w:tcPr>
            <w:tcW w:w="2268" w:type="dxa"/>
          </w:tcPr>
          <w:p w14:paraId="2D384A68" w14:textId="69F34721" w:rsidR="00C66B2F" w:rsidRPr="00A065C2" w:rsidRDefault="00A0409B" w:rsidP="00E153A0">
            <w:pPr>
              <w:pStyle w:val="BodyTextIndent3"/>
              <w:ind w:left="0" w:firstLine="0"/>
              <w:rPr>
                <w:rFonts w:asciiTheme="minorHAnsi" w:eastAsia="Arial Unicode MS" w:hAnsiTheme="minorHAnsi" w:cs="Arial"/>
                <w:sz w:val="20"/>
              </w:rPr>
            </w:pPr>
            <w:r w:rsidRPr="00A065C2">
              <w:rPr>
                <w:rStyle w:val="av-nametext-fontlookup"/>
                <w:rFonts w:asciiTheme="minorHAnsi" w:hAnsiTheme="minorHAnsi" w:cs="Arial"/>
                <w:sz w:val="20"/>
              </w:rPr>
              <w:t>An</w:t>
            </w:r>
            <w:r w:rsidR="00CD06C0">
              <w:rPr>
                <w:rStyle w:val="av-nametext-fontlookup"/>
                <w:rFonts w:asciiTheme="minorHAnsi" w:hAnsiTheme="minorHAnsi" w:cs="Arial"/>
                <w:sz w:val="20"/>
              </w:rPr>
              <w:t>a</w:t>
            </w:r>
            <w:r w:rsidRPr="00A065C2">
              <w:rPr>
                <w:rStyle w:val="av-nametext-fontlookup"/>
                <w:rFonts w:asciiTheme="minorHAnsi" w:hAnsiTheme="minorHAnsi" w:cs="Arial"/>
                <w:sz w:val="20"/>
              </w:rPr>
              <w:t xml:space="preserve">emia, Hereditary </w:t>
            </w:r>
            <w:proofErr w:type="spellStart"/>
            <w:r w:rsidRPr="00A065C2">
              <w:rPr>
                <w:rStyle w:val="av-nametext-fontlookup"/>
                <w:rFonts w:asciiTheme="minorHAnsi" w:hAnsiTheme="minorHAnsi" w:cs="Arial"/>
                <w:sz w:val="20"/>
              </w:rPr>
              <w:t>Sideroblastic</w:t>
            </w:r>
            <w:proofErr w:type="spellEnd"/>
            <w:r w:rsidRPr="00A065C2">
              <w:rPr>
                <w:rStyle w:val="av-nametext-fontlookup"/>
                <w:rFonts w:asciiTheme="minorHAnsi" w:hAnsiTheme="minorHAnsi" w:cs="Arial"/>
                <w:sz w:val="20"/>
              </w:rPr>
              <w:t xml:space="preserve"> X-Linked</w:t>
            </w:r>
          </w:p>
        </w:tc>
        <w:tc>
          <w:tcPr>
            <w:tcW w:w="1417" w:type="dxa"/>
          </w:tcPr>
          <w:p w14:paraId="638B31D9" w14:textId="25E46C51" w:rsidR="00C66B2F" w:rsidRPr="00A065C2" w:rsidRDefault="006F56D3"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X</w:t>
            </w:r>
            <w:r>
              <w:rPr>
                <w:rFonts w:asciiTheme="minorHAnsi" w:eastAsia="Arial Unicode MS" w:hAnsiTheme="minorHAnsi" w:cs="Arial"/>
                <w:sz w:val="20"/>
              </w:rPr>
              <w:t>-linked</w:t>
            </w:r>
          </w:p>
        </w:tc>
        <w:tc>
          <w:tcPr>
            <w:tcW w:w="3686" w:type="dxa"/>
          </w:tcPr>
          <w:p w14:paraId="357BA413"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 xml:space="preserve">Cotter PD (1995) J </w:t>
            </w:r>
            <w:proofErr w:type="spellStart"/>
            <w:r w:rsidRPr="00A065C2">
              <w:rPr>
                <w:rFonts w:asciiTheme="minorHAnsi" w:eastAsia="Arial Unicode MS" w:hAnsiTheme="minorHAnsi" w:cs="Arial"/>
                <w:sz w:val="20"/>
              </w:rPr>
              <w:t>Clin</w:t>
            </w:r>
            <w:proofErr w:type="spellEnd"/>
            <w:r w:rsidRPr="00A065C2">
              <w:rPr>
                <w:rFonts w:asciiTheme="minorHAnsi" w:eastAsia="Arial Unicode MS" w:hAnsiTheme="minorHAnsi" w:cs="Arial"/>
                <w:sz w:val="20"/>
              </w:rPr>
              <w:t xml:space="preserve"> Invest 96(4)</w:t>
            </w:r>
            <w:proofErr w:type="gramStart"/>
            <w:r w:rsidRPr="00A065C2">
              <w:rPr>
                <w:rFonts w:asciiTheme="minorHAnsi" w:eastAsia="Arial Unicode MS" w:hAnsiTheme="minorHAnsi" w:cs="Arial"/>
                <w:sz w:val="20"/>
              </w:rPr>
              <w:t>:2090</w:t>
            </w:r>
            <w:proofErr w:type="gramEnd"/>
            <w:r w:rsidRPr="00A065C2">
              <w:rPr>
                <w:rFonts w:asciiTheme="minorHAnsi" w:eastAsia="Arial Unicode MS" w:hAnsiTheme="minorHAnsi" w:cs="Arial"/>
                <w:sz w:val="20"/>
              </w:rPr>
              <w:t>-6</w:t>
            </w:r>
          </w:p>
        </w:tc>
        <w:tc>
          <w:tcPr>
            <w:tcW w:w="1276" w:type="dxa"/>
          </w:tcPr>
          <w:p w14:paraId="635235CE"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27FB6700" w14:textId="77777777" w:rsidTr="006F56D3">
        <w:tc>
          <w:tcPr>
            <w:tcW w:w="1951" w:type="dxa"/>
          </w:tcPr>
          <w:p w14:paraId="3340E2C4"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SLC25A38</w:t>
            </w:r>
          </w:p>
          <w:p w14:paraId="5B483F7C" w14:textId="77777777" w:rsidR="00C66B2F" w:rsidRPr="00A065C2" w:rsidRDefault="00C66B2F" w:rsidP="00E153A0">
            <w:pPr>
              <w:pStyle w:val="BodyTextIndent3"/>
              <w:ind w:left="0" w:firstLine="0"/>
              <w:rPr>
                <w:rFonts w:asciiTheme="minorHAnsi" w:eastAsia="Arial Unicode MS" w:hAnsiTheme="minorHAnsi" w:cs="Arial"/>
                <w:sz w:val="20"/>
              </w:rPr>
            </w:pPr>
            <w:proofErr w:type="gramStart"/>
            <w:r w:rsidRPr="00A065C2">
              <w:rPr>
                <w:rFonts w:asciiTheme="minorHAnsi" w:hAnsiTheme="minorHAnsi" w:cs="Arial"/>
                <w:sz w:val="20"/>
              </w:rPr>
              <w:t>solute</w:t>
            </w:r>
            <w:proofErr w:type="gramEnd"/>
            <w:r w:rsidRPr="00A065C2">
              <w:rPr>
                <w:rFonts w:asciiTheme="minorHAnsi" w:hAnsiTheme="minorHAnsi" w:cs="Arial"/>
                <w:sz w:val="20"/>
              </w:rPr>
              <w:t xml:space="preserve"> carrier family 25, member 38</w:t>
            </w:r>
          </w:p>
        </w:tc>
        <w:tc>
          <w:tcPr>
            <w:tcW w:w="1418" w:type="dxa"/>
          </w:tcPr>
          <w:p w14:paraId="7DB8606B"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:26054</w:t>
            </w:r>
            <w:proofErr w:type="gramEnd"/>
          </w:p>
        </w:tc>
        <w:tc>
          <w:tcPr>
            <w:tcW w:w="992" w:type="dxa"/>
          </w:tcPr>
          <w:p w14:paraId="2557EA0D"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610819</w:t>
            </w:r>
          </w:p>
        </w:tc>
        <w:tc>
          <w:tcPr>
            <w:tcW w:w="2268" w:type="dxa"/>
          </w:tcPr>
          <w:p w14:paraId="38BAADE5" w14:textId="34FC9CE6" w:rsidR="00C66B2F" w:rsidRPr="00A065C2" w:rsidRDefault="00EB51F9" w:rsidP="00E153A0">
            <w:pPr>
              <w:pStyle w:val="BodyTextIndent3"/>
              <w:ind w:left="0" w:firstLine="0"/>
              <w:rPr>
                <w:rFonts w:asciiTheme="minorHAnsi" w:eastAsia="Arial Unicode MS" w:hAnsiTheme="minorHAnsi" w:cs="Arial"/>
                <w:sz w:val="20"/>
              </w:rPr>
            </w:pPr>
            <w:r w:rsidRPr="00A065C2">
              <w:rPr>
                <w:rStyle w:val="av-nametext-fontlookup"/>
                <w:rFonts w:asciiTheme="minorHAnsi" w:hAnsiTheme="minorHAnsi" w:cs="Arial"/>
                <w:sz w:val="20"/>
              </w:rPr>
              <w:t>An</w:t>
            </w:r>
            <w:r w:rsidR="00CD06C0">
              <w:rPr>
                <w:rStyle w:val="av-nametext-fontlookup"/>
                <w:rFonts w:asciiTheme="minorHAnsi" w:hAnsiTheme="minorHAnsi" w:cs="Arial"/>
                <w:sz w:val="20"/>
              </w:rPr>
              <w:t>a</w:t>
            </w:r>
            <w:r w:rsidRPr="00A065C2">
              <w:rPr>
                <w:rStyle w:val="av-nametext-fontlookup"/>
                <w:rFonts w:asciiTheme="minorHAnsi" w:hAnsiTheme="minorHAnsi" w:cs="Arial"/>
                <w:sz w:val="20"/>
              </w:rPr>
              <w:t xml:space="preserve">emia, </w:t>
            </w:r>
            <w:proofErr w:type="spellStart"/>
            <w:r w:rsidRPr="00A065C2">
              <w:rPr>
                <w:rStyle w:val="av-nametext-fontlookup"/>
                <w:rFonts w:asciiTheme="minorHAnsi" w:hAnsiTheme="minorHAnsi" w:cs="Arial"/>
                <w:sz w:val="20"/>
              </w:rPr>
              <w:t>Sideroblastic</w:t>
            </w:r>
            <w:proofErr w:type="spellEnd"/>
            <w:r w:rsidRPr="00A065C2">
              <w:rPr>
                <w:rStyle w:val="av-nametext-fontlookup"/>
                <w:rFonts w:asciiTheme="minorHAnsi" w:hAnsiTheme="minorHAnsi" w:cs="Arial"/>
                <w:sz w:val="20"/>
              </w:rPr>
              <w:t>, Pyridoxine-Refractory, Autosomal Recessive</w:t>
            </w:r>
          </w:p>
        </w:tc>
        <w:tc>
          <w:tcPr>
            <w:tcW w:w="1417" w:type="dxa"/>
          </w:tcPr>
          <w:p w14:paraId="6CADF45E"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AR</w:t>
            </w:r>
          </w:p>
        </w:tc>
        <w:tc>
          <w:tcPr>
            <w:tcW w:w="3686" w:type="dxa"/>
          </w:tcPr>
          <w:p w14:paraId="45EB2C15"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Guernsey DL (2009) Nat Genet 41(6)</w:t>
            </w:r>
            <w:proofErr w:type="gramStart"/>
            <w:r w:rsidRPr="00A065C2">
              <w:rPr>
                <w:rFonts w:asciiTheme="minorHAnsi" w:eastAsia="Arial Unicode MS" w:hAnsiTheme="minorHAnsi" w:cs="Arial"/>
                <w:sz w:val="20"/>
              </w:rPr>
              <w:t>:651</w:t>
            </w:r>
            <w:proofErr w:type="gramEnd"/>
            <w:r w:rsidRPr="00A065C2">
              <w:rPr>
                <w:rFonts w:asciiTheme="minorHAnsi" w:eastAsia="Arial Unicode MS" w:hAnsiTheme="minorHAnsi" w:cs="Arial"/>
                <w:sz w:val="20"/>
              </w:rPr>
              <w:t>-3.</w:t>
            </w:r>
          </w:p>
        </w:tc>
        <w:tc>
          <w:tcPr>
            <w:tcW w:w="1276" w:type="dxa"/>
          </w:tcPr>
          <w:p w14:paraId="6A06F53F"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46B1C3B1" w14:textId="77777777" w:rsidTr="006F56D3">
        <w:tc>
          <w:tcPr>
            <w:tcW w:w="1951" w:type="dxa"/>
          </w:tcPr>
          <w:p w14:paraId="72AB412A"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DKC1</w:t>
            </w:r>
          </w:p>
          <w:p w14:paraId="2EEFE41E"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proofErr w:type="gramStart"/>
            <w:r w:rsidRPr="00A065C2">
              <w:rPr>
                <w:rFonts w:asciiTheme="minorHAnsi" w:hAnsiTheme="minorHAnsi" w:cs="Arial"/>
                <w:sz w:val="20"/>
              </w:rPr>
              <w:t>dyskeratosis</w:t>
            </w:r>
            <w:proofErr w:type="spellEnd"/>
            <w:proofErr w:type="gramEnd"/>
            <w:r w:rsidRPr="00A065C2">
              <w:rPr>
                <w:rFonts w:asciiTheme="minorHAnsi" w:hAnsiTheme="minorHAnsi" w:cs="Arial"/>
                <w:sz w:val="20"/>
              </w:rPr>
              <w:t xml:space="preserve"> </w:t>
            </w:r>
            <w:proofErr w:type="spellStart"/>
            <w:r w:rsidRPr="00A065C2">
              <w:rPr>
                <w:rFonts w:asciiTheme="minorHAnsi" w:hAnsiTheme="minorHAnsi" w:cs="Arial"/>
                <w:sz w:val="20"/>
              </w:rPr>
              <w:t>congenita</w:t>
            </w:r>
            <w:proofErr w:type="spellEnd"/>
            <w:r w:rsidRPr="00A065C2">
              <w:rPr>
                <w:rFonts w:asciiTheme="minorHAnsi" w:hAnsiTheme="minorHAnsi" w:cs="Arial"/>
                <w:sz w:val="20"/>
              </w:rPr>
              <w:t xml:space="preserve"> 1, </w:t>
            </w:r>
            <w:proofErr w:type="spellStart"/>
            <w:r w:rsidRPr="00A065C2">
              <w:rPr>
                <w:rFonts w:asciiTheme="minorHAnsi" w:hAnsiTheme="minorHAnsi" w:cs="Arial"/>
                <w:sz w:val="20"/>
              </w:rPr>
              <w:lastRenderedPageBreak/>
              <w:t>dyskerin</w:t>
            </w:r>
            <w:proofErr w:type="spellEnd"/>
          </w:p>
        </w:tc>
        <w:tc>
          <w:tcPr>
            <w:tcW w:w="1418" w:type="dxa"/>
          </w:tcPr>
          <w:p w14:paraId="440F101D"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lastRenderedPageBreak/>
              <w:t>HGNC</w:t>
            </w:r>
            <w:proofErr w:type="gramStart"/>
            <w:r w:rsidRPr="00A065C2">
              <w:rPr>
                <w:rFonts w:asciiTheme="minorHAnsi" w:hAnsiTheme="minorHAnsi" w:cs="Arial"/>
                <w:sz w:val="20"/>
              </w:rPr>
              <w:t>:2890</w:t>
            </w:r>
            <w:proofErr w:type="gramEnd"/>
          </w:p>
        </w:tc>
        <w:tc>
          <w:tcPr>
            <w:tcW w:w="992" w:type="dxa"/>
          </w:tcPr>
          <w:p w14:paraId="10EA11BD"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300126</w:t>
            </w:r>
          </w:p>
        </w:tc>
        <w:tc>
          <w:tcPr>
            <w:tcW w:w="2268" w:type="dxa"/>
          </w:tcPr>
          <w:p w14:paraId="7EB73408" w14:textId="43A6559A" w:rsidR="00C66B2F" w:rsidRPr="00A065C2" w:rsidRDefault="00EB51F9" w:rsidP="00E153A0">
            <w:pPr>
              <w:pStyle w:val="BodyTextIndent3"/>
              <w:ind w:left="0" w:firstLine="0"/>
              <w:rPr>
                <w:rFonts w:asciiTheme="minorHAnsi" w:eastAsia="Arial Unicode MS" w:hAnsiTheme="minorHAnsi" w:cs="Arial"/>
                <w:sz w:val="20"/>
              </w:rPr>
            </w:pPr>
            <w:proofErr w:type="spellStart"/>
            <w:r w:rsidRPr="00A065C2">
              <w:rPr>
                <w:rStyle w:val="av-nametext-fontlookup"/>
                <w:rFonts w:asciiTheme="minorHAnsi" w:hAnsiTheme="minorHAnsi" w:cs="Arial"/>
                <w:sz w:val="20"/>
              </w:rPr>
              <w:t>Dyskeratosis</w:t>
            </w:r>
            <w:proofErr w:type="spellEnd"/>
            <w:r w:rsidRPr="00A065C2">
              <w:rPr>
                <w:rStyle w:val="av-nametext-fontlookup"/>
                <w:rFonts w:asciiTheme="minorHAnsi" w:hAnsiTheme="minorHAnsi" w:cs="Arial"/>
                <w:sz w:val="20"/>
              </w:rPr>
              <w:t xml:space="preserve"> </w:t>
            </w:r>
            <w:proofErr w:type="spellStart"/>
            <w:r w:rsidRPr="00A065C2">
              <w:rPr>
                <w:rStyle w:val="av-nametext-fontlookup"/>
                <w:rFonts w:asciiTheme="minorHAnsi" w:hAnsiTheme="minorHAnsi" w:cs="Arial"/>
                <w:sz w:val="20"/>
              </w:rPr>
              <w:t>Congenita</w:t>
            </w:r>
            <w:proofErr w:type="spellEnd"/>
            <w:r w:rsidRPr="00A065C2">
              <w:rPr>
                <w:rStyle w:val="av-nametext-fontlookup"/>
                <w:rFonts w:asciiTheme="minorHAnsi" w:hAnsiTheme="minorHAnsi" w:cs="Arial"/>
                <w:sz w:val="20"/>
              </w:rPr>
              <w:t>, X-Linked</w:t>
            </w:r>
          </w:p>
        </w:tc>
        <w:tc>
          <w:tcPr>
            <w:tcW w:w="1417" w:type="dxa"/>
          </w:tcPr>
          <w:p w14:paraId="555415D5" w14:textId="1B3ED765" w:rsidR="00C66B2F" w:rsidRPr="00A065C2" w:rsidRDefault="006F56D3"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X</w:t>
            </w:r>
            <w:r>
              <w:rPr>
                <w:rFonts w:asciiTheme="minorHAnsi" w:eastAsia="Arial Unicode MS" w:hAnsiTheme="minorHAnsi" w:cs="Arial"/>
                <w:sz w:val="20"/>
              </w:rPr>
              <w:t>-linked</w:t>
            </w:r>
          </w:p>
        </w:tc>
        <w:tc>
          <w:tcPr>
            <w:tcW w:w="3686" w:type="dxa"/>
          </w:tcPr>
          <w:p w14:paraId="61271575"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 xml:space="preserve">Knight SW (1999) Br J </w:t>
            </w:r>
            <w:proofErr w:type="spellStart"/>
            <w:r w:rsidRPr="00A065C2">
              <w:rPr>
                <w:rFonts w:asciiTheme="minorHAnsi" w:eastAsia="Arial Unicode MS" w:hAnsiTheme="minorHAnsi" w:cs="Arial"/>
                <w:sz w:val="20"/>
              </w:rPr>
              <w:t>Haematol</w:t>
            </w:r>
            <w:proofErr w:type="spellEnd"/>
            <w:r w:rsidRPr="00A065C2">
              <w:rPr>
                <w:rFonts w:asciiTheme="minorHAnsi" w:eastAsia="Arial Unicode MS" w:hAnsiTheme="minorHAnsi" w:cs="Arial"/>
                <w:sz w:val="20"/>
              </w:rPr>
              <w:t xml:space="preserve"> 107(2)</w:t>
            </w:r>
            <w:proofErr w:type="gramStart"/>
            <w:r w:rsidRPr="00A065C2">
              <w:rPr>
                <w:rFonts w:asciiTheme="minorHAnsi" w:eastAsia="Arial Unicode MS" w:hAnsiTheme="minorHAnsi" w:cs="Arial"/>
                <w:sz w:val="20"/>
              </w:rPr>
              <w:t>:335</w:t>
            </w:r>
            <w:proofErr w:type="gramEnd"/>
            <w:r w:rsidRPr="00A065C2">
              <w:rPr>
                <w:rFonts w:asciiTheme="minorHAnsi" w:eastAsia="Arial Unicode MS" w:hAnsiTheme="minorHAnsi" w:cs="Arial"/>
                <w:sz w:val="20"/>
              </w:rPr>
              <w:t>-9.</w:t>
            </w:r>
          </w:p>
        </w:tc>
        <w:tc>
          <w:tcPr>
            <w:tcW w:w="1276" w:type="dxa"/>
          </w:tcPr>
          <w:p w14:paraId="336F0F7B"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699723D5" w14:textId="77777777" w:rsidTr="006F56D3">
        <w:tc>
          <w:tcPr>
            <w:tcW w:w="1951" w:type="dxa"/>
          </w:tcPr>
          <w:p w14:paraId="2CAD2742"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lastRenderedPageBreak/>
              <w:t>NHP2</w:t>
            </w:r>
          </w:p>
          <w:p w14:paraId="09C7CD2C"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 xml:space="preserve">NHP2 </w:t>
            </w:r>
            <w:proofErr w:type="spellStart"/>
            <w:r w:rsidRPr="00A065C2">
              <w:rPr>
                <w:rFonts w:asciiTheme="minorHAnsi" w:hAnsiTheme="minorHAnsi" w:cs="Arial"/>
                <w:sz w:val="20"/>
              </w:rPr>
              <w:t>ribonucleoprotein</w:t>
            </w:r>
            <w:proofErr w:type="spellEnd"/>
          </w:p>
        </w:tc>
        <w:tc>
          <w:tcPr>
            <w:tcW w:w="1418" w:type="dxa"/>
          </w:tcPr>
          <w:p w14:paraId="5116BB51"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:14377</w:t>
            </w:r>
            <w:proofErr w:type="gramEnd"/>
          </w:p>
        </w:tc>
        <w:tc>
          <w:tcPr>
            <w:tcW w:w="992" w:type="dxa"/>
          </w:tcPr>
          <w:p w14:paraId="701D0450"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606470</w:t>
            </w:r>
          </w:p>
        </w:tc>
        <w:tc>
          <w:tcPr>
            <w:tcW w:w="2268" w:type="dxa"/>
          </w:tcPr>
          <w:p w14:paraId="243B74DD" w14:textId="23AB5094" w:rsidR="00C66B2F" w:rsidRPr="00A065C2" w:rsidRDefault="00EB51F9" w:rsidP="00E153A0">
            <w:pPr>
              <w:pStyle w:val="BodyTextIndent3"/>
              <w:ind w:left="0" w:firstLine="0"/>
              <w:rPr>
                <w:rFonts w:asciiTheme="minorHAnsi" w:eastAsia="Arial Unicode MS" w:hAnsiTheme="minorHAnsi" w:cs="Arial"/>
                <w:sz w:val="20"/>
              </w:rPr>
            </w:pPr>
            <w:proofErr w:type="spellStart"/>
            <w:r w:rsidRPr="00A065C2">
              <w:rPr>
                <w:rStyle w:val="av-nametext-fontlookup"/>
                <w:rFonts w:asciiTheme="minorHAnsi" w:hAnsiTheme="minorHAnsi" w:cs="Arial"/>
                <w:sz w:val="20"/>
              </w:rPr>
              <w:t>Dyskeratosis</w:t>
            </w:r>
            <w:proofErr w:type="spellEnd"/>
            <w:r w:rsidRPr="00A065C2">
              <w:rPr>
                <w:rStyle w:val="av-nametext-fontlookup"/>
                <w:rFonts w:asciiTheme="minorHAnsi" w:hAnsiTheme="minorHAnsi" w:cs="Arial"/>
                <w:sz w:val="20"/>
              </w:rPr>
              <w:t xml:space="preserve"> </w:t>
            </w:r>
            <w:proofErr w:type="spellStart"/>
            <w:r w:rsidRPr="00A065C2">
              <w:rPr>
                <w:rStyle w:val="av-nametext-fontlookup"/>
                <w:rFonts w:asciiTheme="minorHAnsi" w:hAnsiTheme="minorHAnsi" w:cs="Arial"/>
                <w:sz w:val="20"/>
              </w:rPr>
              <w:t>Congenita</w:t>
            </w:r>
            <w:proofErr w:type="spellEnd"/>
            <w:r w:rsidRPr="00A065C2">
              <w:rPr>
                <w:rStyle w:val="av-nametext-fontlookup"/>
                <w:rFonts w:asciiTheme="minorHAnsi" w:hAnsiTheme="minorHAnsi" w:cs="Arial"/>
                <w:sz w:val="20"/>
              </w:rPr>
              <w:t>, Autosomal Recessive, 2</w:t>
            </w:r>
          </w:p>
        </w:tc>
        <w:tc>
          <w:tcPr>
            <w:tcW w:w="1417" w:type="dxa"/>
          </w:tcPr>
          <w:p w14:paraId="17FF093F"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AR</w:t>
            </w:r>
          </w:p>
        </w:tc>
        <w:tc>
          <w:tcPr>
            <w:tcW w:w="3686" w:type="dxa"/>
          </w:tcPr>
          <w:p w14:paraId="1375058E"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r w:rsidRPr="00A065C2">
              <w:rPr>
                <w:rFonts w:asciiTheme="minorHAnsi" w:eastAsia="Arial Unicode MS" w:hAnsiTheme="minorHAnsi" w:cs="Arial"/>
                <w:sz w:val="20"/>
              </w:rPr>
              <w:t>Vulliamy</w:t>
            </w:r>
            <w:proofErr w:type="spellEnd"/>
            <w:r w:rsidRPr="00A065C2">
              <w:rPr>
                <w:rFonts w:asciiTheme="minorHAnsi" w:eastAsia="Arial Unicode MS" w:hAnsiTheme="minorHAnsi" w:cs="Arial"/>
                <w:sz w:val="20"/>
              </w:rPr>
              <w:t xml:space="preserve"> T (2008) </w:t>
            </w:r>
            <w:proofErr w:type="spellStart"/>
            <w:r w:rsidRPr="00A065C2">
              <w:rPr>
                <w:rFonts w:asciiTheme="minorHAnsi" w:eastAsia="Arial Unicode MS" w:hAnsiTheme="minorHAnsi" w:cs="Arial"/>
                <w:sz w:val="20"/>
              </w:rPr>
              <w:t>Proc</w:t>
            </w:r>
            <w:proofErr w:type="spellEnd"/>
            <w:r w:rsidRPr="00A065C2">
              <w:rPr>
                <w:rFonts w:asciiTheme="minorHAnsi" w:eastAsia="Arial Unicode MS" w:hAnsiTheme="minorHAnsi" w:cs="Arial"/>
                <w:sz w:val="20"/>
              </w:rPr>
              <w:t xml:space="preserve"> </w:t>
            </w:r>
            <w:proofErr w:type="spellStart"/>
            <w:r w:rsidRPr="00A065C2">
              <w:rPr>
                <w:rFonts w:asciiTheme="minorHAnsi" w:eastAsia="Arial Unicode MS" w:hAnsiTheme="minorHAnsi" w:cs="Arial"/>
                <w:sz w:val="20"/>
              </w:rPr>
              <w:t>Natl</w:t>
            </w:r>
            <w:proofErr w:type="spellEnd"/>
            <w:r w:rsidRPr="00A065C2">
              <w:rPr>
                <w:rFonts w:asciiTheme="minorHAnsi" w:eastAsia="Arial Unicode MS" w:hAnsiTheme="minorHAnsi" w:cs="Arial"/>
                <w:sz w:val="20"/>
              </w:rPr>
              <w:t xml:space="preserve"> </w:t>
            </w:r>
            <w:proofErr w:type="spellStart"/>
            <w:r w:rsidRPr="00A065C2">
              <w:rPr>
                <w:rFonts w:asciiTheme="minorHAnsi" w:eastAsia="Arial Unicode MS" w:hAnsiTheme="minorHAnsi" w:cs="Arial"/>
                <w:sz w:val="20"/>
              </w:rPr>
              <w:t>Acad</w:t>
            </w:r>
            <w:proofErr w:type="spellEnd"/>
            <w:r w:rsidRPr="00A065C2">
              <w:rPr>
                <w:rFonts w:asciiTheme="minorHAnsi" w:eastAsia="Arial Unicode MS" w:hAnsiTheme="minorHAnsi" w:cs="Arial"/>
                <w:sz w:val="20"/>
              </w:rPr>
              <w:t xml:space="preserve"> </w:t>
            </w:r>
            <w:proofErr w:type="spellStart"/>
            <w:r w:rsidRPr="00A065C2">
              <w:rPr>
                <w:rFonts w:asciiTheme="minorHAnsi" w:eastAsia="Arial Unicode MS" w:hAnsiTheme="minorHAnsi" w:cs="Arial"/>
                <w:sz w:val="20"/>
              </w:rPr>
              <w:t>Sci</w:t>
            </w:r>
            <w:proofErr w:type="spellEnd"/>
            <w:r w:rsidRPr="00A065C2">
              <w:rPr>
                <w:rFonts w:asciiTheme="minorHAnsi" w:eastAsia="Arial Unicode MS" w:hAnsiTheme="minorHAnsi" w:cs="Arial"/>
                <w:sz w:val="20"/>
              </w:rPr>
              <w:t xml:space="preserve"> 105(23)</w:t>
            </w:r>
            <w:proofErr w:type="gramStart"/>
            <w:r w:rsidRPr="00A065C2">
              <w:rPr>
                <w:rFonts w:asciiTheme="minorHAnsi" w:eastAsia="Arial Unicode MS" w:hAnsiTheme="minorHAnsi" w:cs="Arial"/>
                <w:sz w:val="20"/>
              </w:rPr>
              <w:t>:8073</w:t>
            </w:r>
            <w:proofErr w:type="gramEnd"/>
            <w:r w:rsidRPr="00A065C2">
              <w:rPr>
                <w:rFonts w:asciiTheme="minorHAnsi" w:eastAsia="Arial Unicode MS" w:hAnsiTheme="minorHAnsi" w:cs="Arial"/>
                <w:sz w:val="20"/>
              </w:rPr>
              <w:t>-8.</w:t>
            </w:r>
          </w:p>
        </w:tc>
        <w:tc>
          <w:tcPr>
            <w:tcW w:w="1276" w:type="dxa"/>
          </w:tcPr>
          <w:p w14:paraId="0B62D522"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058E2FFF" w14:textId="77777777" w:rsidTr="006F56D3">
        <w:tc>
          <w:tcPr>
            <w:tcW w:w="1951" w:type="dxa"/>
          </w:tcPr>
          <w:p w14:paraId="6646A234"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NOP10</w:t>
            </w:r>
          </w:p>
          <w:p w14:paraId="3EC9A073"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 xml:space="preserve">NOP10 </w:t>
            </w:r>
            <w:proofErr w:type="spellStart"/>
            <w:r w:rsidRPr="00A065C2">
              <w:rPr>
                <w:rFonts w:asciiTheme="minorHAnsi" w:hAnsiTheme="minorHAnsi" w:cs="Arial"/>
                <w:sz w:val="20"/>
              </w:rPr>
              <w:t>ribonucleoprotein</w:t>
            </w:r>
            <w:proofErr w:type="spellEnd"/>
          </w:p>
        </w:tc>
        <w:tc>
          <w:tcPr>
            <w:tcW w:w="1418" w:type="dxa"/>
          </w:tcPr>
          <w:p w14:paraId="581D2368"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:14378</w:t>
            </w:r>
            <w:proofErr w:type="gramEnd"/>
          </w:p>
        </w:tc>
        <w:tc>
          <w:tcPr>
            <w:tcW w:w="992" w:type="dxa"/>
          </w:tcPr>
          <w:p w14:paraId="70E43F7E"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606471</w:t>
            </w:r>
          </w:p>
        </w:tc>
        <w:tc>
          <w:tcPr>
            <w:tcW w:w="2268" w:type="dxa"/>
          </w:tcPr>
          <w:p w14:paraId="7F64C87E" w14:textId="5348E033" w:rsidR="00C66B2F" w:rsidRPr="00A065C2" w:rsidRDefault="00EB51F9" w:rsidP="00E153A0">
            <w:pPr>
              <w:pStyle w:val="BodyTextIndent3"/>
              <w:ind w:left="0" w:firstLine="0"/>
              <w:rPr>
                <w:rFonts w:asciiTheme="minorHAnsi" w:eastAsia="Arial Unicode MS" w:hAnsiTheme="minorHAnsi" w:cs="Arial"/>
                <w:sz w:val="20"/>
              </w:rPr>
            </w:pPr>
            <w:proofErr w:type="spellStart"/>
            <w:r w:rsidRPr="00A065C2">
              <w:rPr>
                <w:rStyle w:val="av-nametext-fontlookup"/>
                <w:rFonts w:asciiTheme="minorHAnsi" w:hAnsiTheme="minorHAnsi" w:cs="Arial"/>
                <w:sz w:val="20"/>
              </w:rPr>
              <w:t>Dyskeratosis</w:t>
            </w:r>
            <w:proofErr w:type="spellEnd"/>
            <w:r w:rsidRPr="00A065C2">
              <w:rPr>
                <w:rStyle w:val="av-nametext-fontlookup"/>
                <w:rFonts w:asciiTheme="minorHAnsi" w:hAnsiTheme="minorHAnsi" w:cs="Arial"/>
                <w:sz w:val="20"/>
              </w:rPr>
              <w:t xml:space="preserve"> </w:t>
            </w:r>
            <w:proofErr w:type="spellStart"/>
            <w:r w:rsidRPr="00A065C2">
              <w:rPr>
                <w:rStyle w:val="av-nametext-fontlookup"/>
                <w:rFonts w:asciiTheme="minorHAnsi" w:hAnsiTheme="minorHAnsi" w:cs="Arial"/>
                <w:sz w:val="20"/>
              </w:rPr>
              <w:t>Congenita</w:t>
            </w:r>
            <w:proofErr w:type="spellEnd"/>
            <w:r w:rsidRPr="00A065C2">
              <w:rPr>
                <w:rStyle w:val="av-nametext-fontlookup"/>
                <w:rFonts w:asciiTheme="minorHAnsi" w:hAnsiTheme="minorHAnsi" w:cs="Arial"/>
                <w:sz w:val="20"/>
              </w:rPr>
              <w:t>, Autosomal Recessive, 1</w:t>
            </w:r>
          </w:p>
        </w:tc>
        <w:tc>
          <w:tcPr>
            <w:tcW w:w="1417" w:type="dxa"/>
          </w:tcPr>
          <w:p w14:paraId="586C9690"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AR</w:t>
            </w:r>
          </w:p>
        </w:tc>
        <w:tc>
          <w:tcPr>
            <w:tcW w:w="3686" w:type="dxa"/>
          </w:tcPr>
          <w:p w14:paraId="16A8D1AB"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r w:rsidRPr="00A065C2">
              <w:rPr>
                <w:rFonts w:asciiTheme="minorHAnsi" w:eastAsia="Arial Unicode MS" w:hAnsiTheme="minorHAnsi" w:cs="Arial"/>
                <w:sz w:val="20"/>
              </w:rPr>
              <w:t>Walne</w:t>
            </w:r>
            <w:proofErr w:type="spellEnd"/>
            <w:r w:rsidRPr="00A065C2">
              <w:rPr>
                <w:rFonts w:asciiTheme="minorHAnsi" w:eastAsia="Arial Unicode MS" w:hAnsiTheme="minorHAnsi" w:cs="Arial"/>
                <w:sz w:val="20"/>
              </w:rPr>
              <w:t xml:space="preserve"> AJ (2007) Hum </w:t>
            </w:r>
            <w:proofErr w:type="spellStart"/>
            <w:r w:rsidRPr="00A065C2">
              <w:rPr>
                <w:rFonts w:asciiTheme="minorHAnsi" w:eastAsia="Arial Unicode MS" w:hAnsiTheme="minorHAnsi" w:cs="Arial"/>
                <w:sz w:val="20"/>
              </w:rPr>
              <w:t>Mol</w:t>
            </w:r>
            <w:proofErr w:type="spellEnd"/>
            <w:r w:rsidRPr="00A065C2">
              <w:rPr>
                <w:rFonts w:asciiTheme="minorHAnsi" w:eastAsia="Arial Unicode MS" w:hAnsiTheme="minorHAnsi" w:cs="Arial"/>
                <w:sz w:val="20"/>
              </w:rPr>
              <w:t xml:space="preserve"> Genet 16(13)</w:t>
            </w:r>
            <w:proofErr w:type="gramStart"/>
            <w:r w:rsidRPr="00A065C2">
              <w:rPr>
                <w:rFonts w:asciiTheme="minorHAnsi" w:eastAsia="Arial Unicode MS" w:hAnsiTheme="minorHAnsi" w:cs="Arial"/>
                <w:sz w:val="20"/>
              </w:rPr>
              <w:t>:1619</w:t>
            </w:r>
            <w:proofErr w:type="gramEnd"/>
            <w:r w:rsidRPr="00A065C2">
              <w:rPr>
                <w:rFonts w:asciiTheme="minorHAnsi" w:eastAsia="Arial Unicode MS" w:hAnsiTheme="minorHAnsi" w:cs="Arial"/>
                <w:sz w:val="20"/>
              </w:rPr>
              <w:t>-29.</w:t>
            </w:r>
          </w:p>
        </w:tc>
        <w:tc>
          <w:tcPr>
            <w:tcW w:w="1276" w:type="dxa"/>
          </w:tcPr>
          <w:p w14:paraId="65804970"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83.3</w:t>
            </w:r>
          </w:p>
        </w:tc>
      </w:tr>
      <w:tr w:rsidR="001710BE" w:rsidRPr="00A065C2" w14:paraId="74962E3C" w14:textId="77777777" w:rsidTr="006F56D3">
        <w:tc>
          <w:tcPr>
            <w:tcW w:w="1951" w:type="dxa"/>
          </w:tcPr>
          <w:p w14:paraId="3AD4091A"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NT5C3A</w:t>
            </w:r>
          </w:p>
          <w:p w14:paraId="736DFE83"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5'-nucleotidase, cytosolic IIIA</w:t>
            </w:r>
          </w:p>
        </w:tc>
        <w:tc>
          <w:tcPr>
            <w:tcW w:w="1418" w:type="dxa"/>
          </w:tcPr>
          <w:p w14:paraId="5DC9E026"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:17820</w:t>
            </w:r>
            <w:proofErr w:type="gramEnd"/>
          </w:p>
        </w:tc>
        <w:tc>
          <w:tcPr>
            <w:tcW w:w="992" w:type="dxa"/>
          </w:tcPr>
          <w:p w14:paraId="24A8F5B0"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606224</w:t>
            </w:r>
          </w:p>
        </w:tc>
        <w:tc>
          <w:tcPr>
            <w:tcW w:w="2268" w:type="dxa"/>
          </w:tcPr>
          <w:p w14:paraId="00E6194A" w14:textId="7BF4FE78" w:rsidR="00C66B2F" w:rsidRPr="00A065C2" w:rsidRDefault="00EB51F9" w:rsidP="00E153A0">
            <w:pPr>
              <w:pStyle w:val="BodyTextIndent3"/>
              <w:ind w:left="0" w:firstLine="0"/>
              <w:rPr>
                <w:rFonts w:asciiTheme="minorHAnsi" w:eastAsia="Arial Unicode MS" w:hAnsiTheme="minorHAnsi" w:cs="Arial"/>
                <w:sz w:val="20"/>
              </w:rPr>
            </w:pPr>
            <w:r w:rsidRPr="00A065C2">
              <w:rPr>
                <w:rStyle w:val="av-nametext-fontlookup"/>
                <w:rFonts w:asciiTheme="minorHAnsi" w:hAnsiTheme="minorHAnsi" w:cs="Arial"/>
                <w:sz w:val="20"/>
              </w:rPr>
              <w:t>H</w:t>
            </w:r>
            <w:r w:rsidR="00CD06C0">
              <w:rPr>
                <w:rStyle w:val="av-nametext-fontlookup"/>
                <w:rFonts w:asciiTheme="minorHAnsi" w:hAnsiTheme="minorHAnsi" w:cs="Arial"/>
                <w:sz w:val="20"/>
              </w:rPr>
              <w:t>a</w:t>
            </w:r>
            <w:r w:rsidRPr="00A065C2">
              <w:rPr>
                <w:rStyle w:val="av-nametext-fontlookup"/>
                <w:rFonts w:asciiTheme="minorHAnsi" w:hAnsiTheme="minorHAnsi" w:cs="Arial"/>
                <w:sz w:val="20"/>
              </w:rPr>
              <w:t>emolytic An</w:t>
            </w:r>
            <w:r w:rsidR="00CD06C0">
              <w:rPr>
                <w:rStyle w:val="av-nametext-fontlookup"/>
                <w:rFonts w:asciiTheme="minorHAnsi" w:hAnsiTheme="minorHAnsi" w:cs="Arial"/>
                <w:sz w:val="20"/>
              </w:rPr>
              <w:t>a</w:t>
            </w:r>
            <w:r w:rsidRPr="00A065C2">
              <w:rPr>
                <w:rStyle w:val="av-nametext-fontlookup"/>
                <w:rFonts w:asciiTheme="minorHAnsi" w:hAnsiTheme="minorHAnsi" w:cs="Arial"/>
                <w:sz w:val="20"/>
              </w:rPr>
              <w:t>emia Due To Umph1 Deficiency</w:t>
            </w:r>
          </w:p>
        </w:tc>
        <w:tc>
          <w:tcPr>
            <w:tcW w:w="1417" w:type="dxa"/>
          </w:tcPr>
          <w:p w14:paraId="1664CFC7"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AR</w:t>
            </w:r>
          </w:p>
        </w:tc>
        <w:tc>
          <w:tcPr>
            <w:tcW w:w="3686" w:type="dxa"/>
          </w:tcPr>
          <w:p w14:paraId="3C5CDA5A"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r w:rsidRPr="00A065C2">
              <w:rPr>
                <w:rFonts w:asciiTheme="minorHAnsi" w:eastAsia="Arial Unicode MS" w:hAnsiTheme="minorHAnsi" w:cs="Arial"/>
                <w:sz w:val="20"/>
              </w:rPr>
              <w:t>Marinaki</w:t>
            </w:r>
            <w:proofErr w:type="spellEnd"/>
            <w:r w:rsidRPr="00A065C2">
              <w:rPr>
                <w:rFonts w:asciiTheme="minorHAnsi" w:eastAsia="Arial Unicode MS" w:hAnsiTheme="minorHAnsi" w:cs="Arial"/>
                <w:sz w:val="20"/>
              </w:rPr>
              <w:t xml:space="preserve"> AM (2001) Blood 97(11)</w:t>
            </w:r>
            <w:proofErr w:type="gramStart"/>
            <w:r w:rsidRPr="00A065C2">
              <w:rPr>
                <w:rFonts w:asciiTheme="minorHAnsi" w:eastAsia="Arial Unicode MS" w:hAnsiTheme="minorHAnsi" w:cs="Arial"/>
                <w:sz w:val="20"/>
              </w:rPr>
              <w:t>:3327</w:t>
            </w:r>
            <w:proofErr w:type="gramEnd"/>
            <w:r w:rsidRPr="00A065C2">
              <w:rPr>
                <w:rFonts w:asciiTheme="minorHAnsi" w:eastAsia="Arial Unicode MS" w:hAnsiTheme="minorHAnsi" w:cs="Arial"/>
                <w:sz w:val="20"/>
              </w:rPr>
              <w:t>-32</w:t>
            </w:r>
          </w:p>
        </w:tc>
        <w:tc>
          <w:tcPr>
            <w:tcW w:w="1276" w:type="dxa"/>
          </w:tcPr>
          <w:p w14:paraId="51318A5F"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73A04C07" w14:textId="77777777" w:rsidTr="006F56D3">
        <w:tc>
          <w:tcPr>
            <w:tcW w:w="1951" w:type="dxa"/>
          </w:tcPr>
          <w:p w14:paraId="407897D4"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TERC</w:t>
            </w:r>
          </w:p>
          <w:p w14:paraId="6D65665F" w14:textId="77777777" w:rsidR="00C66B2F" w:rsidRPr="00A065C2" w:rsidRDefault="00C66B2F" w:rsidP="00E153A0">
            <w:pPr>
              <w:pStyle w:val="BodyTextIndent3"/>
              <w:ind w:left="0" w:firstLine="0"/>
              <w:rPr>
                <w:rFonts w:asciiTheme="minorHAnsi" w:eastAsia="Arial Unicode MS" w:hAnsiTheme="minorHAnsi" w:cs="Arial"/>
                <w:sz w:val="20"/>
              </w:rPr>
            </w:pPr>
            <w:proofErr w:type="gramStart"/>
            <w:r w:rsidRPr="00A065C2">
              <w:rPr>
                <w:rFonts w:asciiTheme="minorHAnsi" w:hAnsiTheme="minorHAnsi" w:cs="Arial"/>
                <w:sz w:val="20"/>
              </w:rPr>
              <w:t>telomerase</w:t>
            </w:r>
            <w:proofErr w:type="gramEnd"/>
            <w:r w:rsidRPr="00A065C2">
              <w:rPr>
                <w:rFonts w:asciiTheme="minorHAnsi" w:hAnsiTheme="minorHAnsi" w:cs="Arial"/>
                <w:sz w:val="20"/>
              </w:rPr>
              <w:t xml:space="preserve"> RNA component</w:t>
            </w:r>
          </w:p>
        </w:tc>
        <w:tc>
          <w:tcPr>
            <w:tcW w:w="1418" w:type="dxa"/>
          </w:tcPr>
          <w:p w14:paraId="661539DA"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:11727</w:t>
            </w:r>
            <w:proofErr w:type="gramEnd"/>
          </w:p>
        </w:tc>
        <w:tc>
          <w:tcPr>
            <w:tcW w:w="992" w:type="dxa"/>
          </w:tcPr>
          <w:p w14:paraId="57595D66"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602322</w:t>
            </w:r>
          </w:p>
        </w:tc>
        <w:tc>
          <w:tcPr>
            <w:tcW w:w="2268" w:type="dxa"/>
          </w:tcPr>
          <w:p w14:paraId="1A60FFE7" w14:textId="56DBFCF2" w:rsidR="00C66B2F" w:rsidRPr="00A065C2" w:rsidRDefault="00EB51F9" w:rsidP="00E153A0">
            <w:pPr>
              <w:pStyle w:val="BodyTextIndent3"/>
              <w:ind w:left="0" w:firstLine="0"/>
              <w:rPr>
                <w:rFonts w:asciiTheme="minorHAnsi" w:eastAsia="Arial Unicode MS" w:hAnsiTheme="minorHAnsi" w:cs="Arial"/>
                <w:sz w:val="20"/>
              </w:rPr>
            </w:pPr>
            <w:proofErr w:type="spellStart"/>
            <w:r w:rsidRPr="00A065C2">
              <w:rPr>
                <w:rStyle w:val="av-nametext-fontlookup"/>
                <w:rFonts w:asciiTheme="minorHAnsi" w:hAnsiTheme="minorHAnsi" w:cs="Arial"/>
                <w:sz w:val="20"/>
              </w:rPr>
              <w:t>Dyskeratosis</w:t>
            </w:r>
            <w:proofErr w:type="spellEnd"/>
            <w:r w:rsidRPr="00A065C2">
              <w:rPr>
                <w:rStyle w:val="av-nametext-fontlookup"/>
                <w:rFonts w:asciiTheme="minorHAnsi" w:hAnsiTheme="minorHAnsi" w:cs="Arial"/>
                <w:sz w:val="20"/>
              </w:rPr>
              <w:t xml:space="preserve"> </w:t>
            </w:r>
            <w:proofErr w:type="spellStart"/>
            <w:r w:rsidRPr="00A065C2">
              <w:rPr>
                <w:rStyle w:val="av-nametext-fontlookup"/>
                <w:rFonts w:asciiTheme="minorHAnsi" w:hAnsiTheme="minorHAnsi" w:cs="Arial"/>
                <w:sz w:val="20"/>
              </w:rPr>
              <w:t>Congenita</w:t>
            </w:r>
            <w:proofErr w:type="spellEnd"/>
            <w:r w:rsidRPr="00A065C2">
              <w:rPr>
                <w:rStyle w:val="av-nametext-fontlookup"/>
                <w:rFonts w:asciiTheme="minorHAnsi" w:hAnsiTheme="minorHAnsi" w:cs="Arial"/>
                <w:sz w:val="20"/>
              </w:rPr>
              <w:t>, Autosomal Dominant, 1</w:t>
            </w:r>
          </w:p>
        </w:tc>
        <w:tc>
          <w:tcPr>
            <w:tcW w:w="1417" w:type="dxa"/>
          </w:tcPr>
          <w:p w14:paraId="1645FF56"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AD</w:t>
            </w:r>
          </w:p>
        </w:tc>
        <w:tc>
          <w:tcPr>
            <w:tcW w:w="3686" w:type="dxa"/>
          </w:tcPr>
          <w:p w14:paraId="2CB36537"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r w:rsidRPr="00A065C2">
              <w:rPr>
                <w:rFonts w:asciiTheme="minorHAnsi" w:eastAsia="Arial Unicode MS" w:hAnsiTheme="minorHAnsi" w:cs="Arial"/>
                <w:sz w:val="20"/>
              </w:rPr>
              <w:t>Vulliamy</w:t>
            </w:r>
            <w:proofErr w:type="spellEnd"/>
            <w:r w:rsidRPr="00A065C2">
              <w:rPr>
                <w:rFonts w:asciiTheme="minorHAnsi" w:eastAsia="Arial Unicode MS" w:hAnsiTheme="minorHAnsi" w:cs="Arial"/>
                <w:sz w:val="20"/>
              </w:rPr>
              <w:t xml:space="preserve"> T (2004) Nat Genet 36(5)</w:t>
            </w:r>
            <w:proofErr w:type="gramStart"/>
            <w:r w:rsidRPr="00A065C2">
              <w:rPr>
                <w:rFonts w:asciiTheme="minorHAnsi" w:eastAsia="Arial Unicode MS" w:hAnsiTheme="minorHAnsi" w:cs="Arial"/>
                <w:sz w:val="20"/>
              </w:rPr>
              <w:t>:447</w:t>
            </w:r>
            <w:proofErr w:type="gramEnd"/>
            <w:r w:rsidRPr="00A065C2">
              <w:rPr>
                <w:rFonts w:asciiTheme="minorHAnsi" w:eastAsia="Arial Unicode MS" w:hAnsiTheme="minorHAnsi" w:cs="Arial"/>
                <w:sz w:val="20"/>
              </w:rPr>
              <w:t>-9.</w:t>
            </w:r>
          </w:p>
        </w:tc>
        <w:tc>
          <w:tcPr>
            <w:tcW w:w="1276" w:type="dxa"/>
          </w:tcPr>
          <w:p w14:paraId="793EA72C"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5B81B146" w14:textId="77777777" w:rsidTr="006F56D3">
        <w:tc>
          <w:tcPr>
            <w:tcW w:w="1951" w:type="dxa"/>
          </w:tcPr>
          <w:p w14:paraId="67918AEC"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TERT</w:t>
            </w:r>
          </w:p>
          <w:p w14:paraId="558B6C9B" w14:textId="77777777" w:rsidR="00C66B2F" w:rsidRPr="00A065C2" w:rsidRDefault="00C66B2F" w:rsidP="00E153A0">
            <w:pPr>
              <w:pStyle w:val="BodyTextIndent3"/>
              <w:ind w:left="0" w:firstLine="0"/>
              <w:rPr>
                <w:rFonts w:asciiTheme="minorHAnsi" w:eastAsia="Arial Unicode MS" w:hAnsiTheme="minorHAnsi" w:cs="Arial"/>
                <w:sz w:val="20"/>
              </w:rPr>
            </w:pPr>
            <w:proofErr w:type="gramStart"/>
            <w:r w:rsidRPr="00A065C2">
              <w:rPr>
                <w:rFonts w:asciiTheme="minorHAnsi" w:hAnsiTheme="minorHAnsi" w:cs="Arial"/>
                <w:sz w:val="20"/>
              </w:rPr>
              <w:t>telomerase</w:t>
            </w:r>
            <w:proofErr w:type="gramEnd"/>
            <w:r w:rsidRPr="00A065C2">
              <w:rPr>
                <w:rFonts w:asciiTheme="minorHAnsi" w:hAnsiTheme="minorHAnsi" w:cs="Arial"/>
                <w:sz w:val="20"/>
              </w:rPr>
              <w:t xml:space="preserve"> reverse transcriptase</w:t>
            </w:r>
          </w:p>
        </w:tc>
        <w:tc>
          <w:tcPr>
            <w:tcW w:w="1418" w:type="dxa"/>
          </w:tcPr>
          <w:p w14:paraId="60D24D39"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:11730</w:t>
            </w:r>
            <w:proofErr w:type="gramEnd"/>
          </w:p>
        </w:tc>
        <w:tc>
          <w:tcPr>
            <w:tcW w:w="992" w:type="dxa"/>
          </w:tcPr>
          <w:p w14:paraId="7EE97884"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
                <w:rFonts w:asciiTheme="minorHAnsi" w:hAnsiTheme="minorHAnsi" w:cs="Arial"/>
                <w:sz w:val="20"/>
              </w:rPr>
              <w:t>187270</w:t>
            </w:r>
          </w:p>
        </w:tc>
        <w:tc>
          <w:tcPr>
            <w:tcW w:w="2268" w:type="dxa"/>
          </w:tcPr>
          <w:p w14:paraId="5DC166F9"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Bone marrow failure, telomere-related, 1</w:t>
            </w:r>
          </w:p>
        </w:tc>
        <w:tc>
          <w:tcPr>
            <w:tcW w:w="1417" w:type="dxa"/>
          </w:tcPr>
          <w:p w14:paraId="5F984495"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AD</w:t>
            </w:r>
          </w:p>
          <w:p w14:paraId="6F8BF812"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AR</w:t>
            </w:r>
          </w:p>
        </w:tc>
        <w:tc>
          <w:tcPr>
            <w:tcW w:w="3686" w:type="dxa"/>
          </w:tcPr>
          <w:p w14:paraId="78CDB121"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r w:rsidRPr="00A065C2">
              <w:rPr>
                <w:rFonts w:asciiTheme="minorHAnsi" w:eastAsia="Arial Unicode MS" w:hAnsiTheme="minorHAnsi" w:cs="Arial"/>
                <w:sz w:val="20"/>
              </w:rPr>
              <w:t>Vulliamy</w:t>
            </w:r>
            <w:proofErr w:type="spellEnd"/>
            <w:r w:rsidRPr="00A065C2">
              <w:rPr>
                <w:rFonts w:asciiTheme="minorHAnsi" w:eastAsia="Arial Unicode MS" w:hAnsiTheme="minorHAnsi" w:cs="Arial"/>
                <w:sz w:val="20"/>
              </w:rPr>
              <w:t xml:space="preserve"> T (2005) Blood Cells </w:t>
            </w:r>
            <w:proofErr w:type="spellStart"/>
            <w:r w:rsidRPr="00A065C2">
              <w:rPr>
                <w:rFonts w:asciiTheme="minorHAnsi" w:eastAsia="Arial Unicode MS" w:hAnsiTheme="minorHAnsi" w:cs="Arial"/>
                <w:sz w:val="20"/>
              </w:rPr>
              <w:t>Mol</w:t>
            </w:r>
            <w:proofErr w:type="spellEnd"/>
            <w:r w:rsidRPr="00A065C2">
              <w:rPr>
                <w:rFonts w:asciiTheme="minorHAnsi" w:eastAsia="Arial Unicode MS" w:hAnsiTheme="minorHAnsi" w:cs="Arial"/>
                <w:sz w:val="20"/>
              </w:rPr>
              <w:t xml:space="preserve"> Dis 34(3)</w:t>
            </w:r>
            <w:proofErr w:type="gramStart"/>
            <w:r w:rsidRPr="00A065C2">
              <w:rPr>
                <w:rFonts w:asciiTheme="minorHAnsi" w:eastAsia="Arial Unicode MS" w:hAnsiTheme="minorHAnsi" w:cs="Arial"/>
                <w:sz w:val="20"/>
              </w:rPr>
              <w:t>:257</w:t>
            </w:r>
            <w:proofErr w:type="gramEnd"/>
            <w:r w:rsidRPr="00A065C2">
              <w:rPr>
                <w:rFonts w:asciiTheme="minorHAnsi" w:eastAsia="Arial Unicode MS" w:hAnsiTheme="minorHAnsi" w:cs="Arial"/>
                <w:sz w:val="20"/>
              </w:rPr>
              <w:t>-63.</w:t>
            </w:r>
          </w:p>
        </w:tc>
        <w:tc>
          <w:tcPr>
            <w:tcW w:w="1276" w:type="dxa"/>
          </w:tcPr>
          <w:p w14:paraId="061129EA"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2B318B35" w14:textId="77777777" w:rsidTr="006F56D3">
        <w:tc>
          <w:tcPr>
            <w:tcW w:w="1951" w:type="dxa"/>
          </w:tcPr>
          <w:p w14:paraId="197ABE46"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TINF2</w:t>
            </w:r>
          </w:p>
          <w:p w14:paraId="14E22FDD"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TERF1 (TRF1)-interacting nuclear factor 2</w:t>
            </w:r>
          </w:p>
        </w:tc>
        <w:tc>
          <w:tcPr>
            <w:tcW w:w="1418" w:type="dxa"/>
          </w:tcPr>
          <w:p w14:paraId="4453001C"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:11824</w:t>
            </w:r>
            <w:proofErr w:type="gramEnd"/>
          </w:p>
        </w:tc>
        <w:tc>
          <w:tcPr>
            <w:tcW w:w="992" w:type="dxa"/>
          </w:tcPr>
          <w:p w14:paraId="3F380F4F"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604319</w:t>
            </w:r>
          </w:p>
        </w:tc>
        <w:tc>
          <w:tcPr>
            <w:tcW w:w="2268" w:type="dxa"/>
          </w:tcPr>
          <w:p w14:paraId="64B01B12" w14:textId="695B7D05" w:rsidR="00C66B2F" w:rsidRPr="00A065C2" w:rsidRDefault="00EB51F9" w:rsidP="00E153A0">
            <w:pPr>
              <w:pStyle w:val="BodyTextIndent3"/>
              <w:ind w:left="0" w:firstLine="0"/>
              <w:rPr>
                <w:rFonts w:asciiTheme="minorHAnsi" w:eastAsia="Arial Unicode MS" w:hAnsiTheme="minorHAnsi" w:cs="Arial"/>
                <w:sz w:val="20"/>
              </w:rPr>
            </w:pPr>
            <w:proofErr w:type="spellStart"/>
            <w:r w:rsidRPr="00A065C2">
              <w:rPr>
                <w:rStyle w:val="av-nametext-fontlookup"/>
                <w:rFonts w:asciiTheme="minorHAnsi" w:hAnsiTheme="minorHAnsi" w:cs="Arial"/>
                <w:sz w:val="20"/>
              </w:rPr>
              <w:t>Dyskeratosis</w:t>
            </w:r>
            <w:proofErr w:type="spellEnd"/>
            <w:r w:rsidRPr="00A065C2">
              <w:rPr>
                <w:rStyle w:val="av-nametext-fontlookup"/>
                <w:rFonts w:asciiTheme="minorHAnsi" w:hAnsiTheme="minorHAnsi" w:cs="Arial"/>
                <w:sz w:val="20"/>
              </w:rPr>
              <w:t xml:space="preserve"> </w:t>
            </w:r>
            <w:proofErr w:type="spellStart"/>
            <w:r w:rsidRPr="00A065C2">
              <w:rPr>
                <w:rStyle w:val="av-nametext-fontlookup"/>
                <w:rFonts w:asciiTheme="minorHAnsi" w:hAnsiTheme="minorHAnsi" w:cs="Arial"/>
                <w:sz w:val="20"/>
              </w:rPr>
              <w:t>Congenita</w:t>
            </w:r>
            <w:proofErr w:type="spellEnd"/>
            <w:r w:rsidRPr="00A065C2">
              <w:rPr>
                <w:rStyle w:val="av-nametext-fontlookup"/>
                <w:rFonts w:asciiTheme="minorHAnsi" w:hAnsiTheme="minorHAnsi" w:cs="Arial"/>
                <w:sz w:val="20"/>
              </w:rPr>
              <w:t>, Autosomal Dominant, 3</w:t>
            </w:r>
          </w:p>
        </w:tc>
        <w:tc>
          <w:tcPr>
            <w:tcW w:w="1417" w:type="dxa"/>
          </w:tcPr>
          <w:p w14:paraId="530B656B"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AD</w:t>
            </w:r>
          </w:p>
        </w:tc>
        <w:tc>
          <w:tcPr>
            <w:tcW w:w="3686" w:type="dxa"/>
          </w:tcPr>
          <w:p w14:paraId="37705662"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Savage SA (2008) Am J Hum Genet 82(2)</w:t>
            </w:r>
            <w:proofErr w:type="gramStart"/>
            <w:r w:rsidRPr="00A065C2">
              <w:rPr>
                <w:rFonts w:asciiTheme="minorHAnsi" w:eastAsia="Arial Unicode MS" w:hAnsiTheme="minorHAnsi" w:cs="Arial"/>
                <w:sz w:val="20"/>
              </w:rPr>
              <w:t>:501</w:t>
            </w:r>
            <w:proofErr w:type="gramEnd"/>
            <w:r w:rsidRPr="00A065C2">
              <w:rPr>
                <w:rFonts w:asciiTheme="minorHAnsi" w:eastAsia="Arial Unicode MS" w:hAnsiTheme="minorHAnsi" w:cs="Arial"/>
                <w:sz w:val="20"/>
              </w:rPr>
              <w:t>-9</w:t>
            </w:r>
          </w:p>
        </w:tc>
        <w:tc>
          <w:tcPr>
            <w:tcW w:w="1276" w:type="dxa"/>
          </w:tcPr>
          <w:p w14:paraId="6BAEC7BD"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93</w:t>
            </w:r>
          </w:p>
        </w:tc>
      </w:tr>
      <w:tr w:rsidR="001710BE" w:rsidRPr="00A065C2" w14:paraId="09D3D7FB" w14:textId="77777777" w:rsidTr="006F56D3">
        <w:tc>
          <w:tcPr>
            <w:tcW w:w="1951" w:type="dxa"/>
          </w:tcPr>
          <w:p w14:paraId="26B63950"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SBDS</w:t>
            </w:r>
          </w:p>
          <w:p w14:paraId="37C1695C"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r w:rsidRPr="00A065C2">
              <w:rPr>
                <w:rFonts w:asciiTheme="minorHAnsi" w:hAnsiTheme="minorHAnsi" w:cs="Arial"/>
                <w:sz w:val="20"/>
              </w:rPr>
              <w:t>Shwachman</w:t>
            </w:r>
            <w:proofErr w:type="spellEnd"/>
            <w:r w:rsidRPr="00A065C2">
              <w:rPr>
                <w:rFonts w:asciiTheme="minorHAnsi" w:hAnsiTheme="minorHAnsi" w:cs="Arial"/>
                <w:sz w:val="20"/>
              </w:rPr>
              <w:t>-</w:t>
            </w:r>
            <w:proofErr w:type="spellStart"/>
            <w:r w:rsidRPr="00A065C2">
              <w:rPr>
                <w:rFonts w:asciiTheme="minorHAnsi" w:hAnsiTheme="minorHAnsi" w:cs="Arial"/>
                <w:sz w:val="20"/>
              </w:rPr>
              <w:t>Bodian</w:t>
            </w:r>
            <w:proofErr w:type="spellEnd"/>
            <w:r w:rsidRPr="00A065C2">
              <w:rPr>
                <w:rFonts w:asciiTheme="minorHAnsi" w:hAnsiTheme="minorHAnsi" w:cs="Arial"/>
                <w:sz w:val="20"/>
              </w:rPr>
              <w:t>-Diamond syndrome</w:t>
            </w:r>
          </w:p>
        </w:tc>
        <w:tc>
          <w:tcPr>
            <w:tcW w:w="1418" w:type="dxa"/>
          </w:tcPr>
          <w:p w14:paraId="11F3CA36"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:19440</w:t>
            </w:r>
            <w:proofErr w:type="gramEnd"/>
          </w:p>
        </w:tc>
        <w:tc>
          <w:tcPr>
            <w:tcW w:w="992" w:type="dxa"/>
          </w:tcPr>
          <w:p w14:paraId="50A140A6"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607444</w:t>
            </w:r>
          </w:p>
        </w:tc>
        <w:tc>
          <w:tcPr>
            <w:tcW w:w="2268" w:type="dxa"/>
          </w:tcPr>
          <w:p w14:paraId="553A01A3" w14:textId="7E7CCF93" w:rsidR="00C66B2F" w:rsidRPr="00A065C2" w:rsidRDefault="00EB51F9" w:rsidP="00E153A0">
            <w:pPr>
              <w:pStyle w:val="BodyTextIndent3"/>
              <w:ind w:left="0" w:firstLine="0"/>
              <w:rPr>
                <w:rFonts w:asciiTheme="minorHAnsi" w:eastAsia="Arial Unicode MS" w:hAnsiTheme="minorHAnsi" w:cs="Arial"/>
                <w:sz w:val="20"/>
              </w:rPr>
            </w:pPr>
            <w:proofErr w:type="spellStart"/>
            <w:r w:rsidRPr="00A065C2">
              <w:rPr>
                <w:rStyle w:val="av-nametext-fontlookup"/>
                <w:rFonts w:asciiTheme="minorHAnsi" w:hAnsiTheme="minorHAnsi" w:cs="Arial"/>
                <w:sz w:val="20"/>
              </w:rPr>
              <w:t>Shwachman</w:t>
            </w:r>
            <w:proofErr w:type="spellEnd"/>
            <w:r w:rsidRPr="00A065C2">
              <w:rPr>
                <w:rStyle w:val="av-nametext-fontlookup"/>
                <w:rFonts w:asciiTheme="minorHAnsi" w:hAnsiTheme="minorHAnsi" w:cs="Arial"/>
                <w:sz w:val="20"/>
              </w:rPr>
              <w:t>-Diamond Syndrome</w:t>
            </w:r>
          </w:p>
        </w:tc>
        <w:tc>
          <w:tcPr>
            <w:tcW w:w="1417" w:type="dxa"/>
          </w:tcPr>
          <w:p w14:paraId="2D5DA22F"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AR</w:t>
            </w:r>
          </w:p>
        </w:tc>
        <w:tc>
          <w:tcPr>
            <w:tcW w:w="3686" w:type="dxa"/>
          </w:tcPr>
          <w:p w14:paraId="7E0A5A99"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r w:rsidRPr="00A065C2">
              <w:rPr>
                <w:rFonts w:asciiTheme="minorHAnsi" w:eastAsia="Arial Unicode MS" w:hAnsiTheme="minorHAnsi" w:cs="Arial"/>
                <w:sz w:val="20"/>
              </w:rPr>
              <w:t>Boocock</w:t>
            </w:r>
            <w:proofErr w:type="spellEnd"/>
            <w:r w:rsidRPr="00A065C2">
              <w:rPr>
                <w:rFonts w:asciiTheme="minorHAnsi" w:eastAsia="Arial Unicode MS" w:hAnsiTheme="minorHAnsi" w:cs="Arial"/>
                <w:sz w:val="20"/>
              </w:rPr>
              <w:t xml:space="preserve"> GR (2003) Nat Genet 33(1)</w:t>
            </w:r>
            <w:proofErr w:type="gramStart"/>
            <w:r w:rsidRPr="00A065C2">
              <w:rPr>
                <w:rFonts w:asciiTheme="minorHAnsi" w:eastAsia="Arial Unicode MS" w:hAnsiTheme="minorHAnsi" w:cs="Arial"/>
                <w:sz w:val="20"/>
              </w:rPr>
              <w:t>:97</w:t>
            </w:r>
            <w:proofErr w:type="gramEnd"/>
            <w:r w:rsidRPr="00A065C2">
              <w:rPr>
                <w:rFonts w:asciiTheme="minorHAnsi" w:eastAsia="Arial Unicode MS" w:hAnsiTheme="minorHAnsi" w:cs="Arial"/>
                <w:sz w:val="20"/>
              </w:rPr>
              <w:t>-101</w:t>
            </w:r>
          </w:p>
        </w:tc>
        <w:tc>
          <w:tcPr>
            <w:tcW w:w="1276" w:type="dxa"/>
          </w:tcPr>
          <w:p w14:paraId="6E428ACD"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1DD68B68" w14:textId="77777777" w:rsidTr="006F56D3">
        <w:tc>
          <w:tcPr>
            <w:tcW w:w="1951" w:type="dxa"/>
          </w:tcPr>
          <w:p w14:paraId="1F117541"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G6PD</w:t>
            </w:r>
          </w:p>
          <w:p w14:paraId="7BCBF382" w14:textId="77777777" w:rsidR="00C66B2F" w:rsidRPr="00A065C2" w:rsidRDefault="00C66B2F" w:rsidP="00E153A0">
            <w:pPr>
              <w:pStyle w:val="BodyTextIndent3"/>
              <w:ind w:left="0" w:firstLine="0"/>
              <w:rPr>
                <w:rFonts w:asciiTheme="minorHAnsi" w:eastAsia="Arial Unicode MS" w:hAnsiTheme="minorHAnsi" w:cs="Arial"/>
                <w:sz w:val="20"/>
              </w:rPr>
            </w:pPr>
            <w:proofErr w:type="gramStart"/>
            <w:r w:rsidRPr="00A065C2">
              <w:rPr>
                <w:rFonts w:asciiTheme="minorHAnsi" w:hAnsiTheme="minorHAnsi" w:cs="Arial"/>
                <w:sz w:val="20"/>
              </w:rPr>
              <w:t>glucose</w:t>
            </w:r>
            <w:proofErr w:type="gramEnd"/>
            <w:r w:rsidRPr="00A065C2">
              <w:rPr>
                <w:rFonts w:asciiTheme="minorHAnsi" w:hAnsiTheme="minorHAnsi" w:cs="Arial"/>
                <w:sz w:val="20"/>
              </w:rPr>
              <w:t>-6-phosphate dehydrogenase</w:t>
            </w:r>
          </w:p>
        </w:tc>
        <w:tc>
          <w:tcPr>
            <w:tcW w:w="1418" w:type="dxa"/>
          </w:tcPr>
          <w:p w14:paraId="5A49CB92"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:4057</w:t>
            </w:r>
            <w:proofErr w:type="gramEnd"/>
          </w:p>
        </w:tc>
        <w:tc>
          <w:tcPr>
            <w:tcW w:w="992" w:type="dxa"/>
          </w:tcPr>
          <w:p w14:paraId="5C1377EE"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305900</w:t>
            </w:r>
          </w:p>
        </w:tc>
        <w:tc>
          <w:tcPr>
            <w:tcW w:w="2268" w:type="dxa"/>
          </w:tcPr>
          <w:p w14:paraId="71ECC1C5" w14:textId="409EE2BD"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w:t>
            </w:r>
            <w:r w:rsidR="00CD06C0">
              <w:rPr>
                <w:rFonts w:asciiTheme="minorHAnsi" w:hAnsiTheme="minorHAnsi" w:cs="Arial"/>
                <w:sz w:val="20"/>
              </w:rPr>
              <w:t>a</w:t>
            </w:r>
            <w:r w:rsidRPr="00A065C2">
              <w:rPr>
                <w:rFonts w:asciiTheme="minorHAnsi" w:hAnsiTheme="minorHAnsi" w:cs="Arial"/>
                <w:sz w:val="20"/>
              </w:rPr>
              <w:t>emolytic an</w:t>
            </w:r>
            <w:r w:rsidR="00CD06C0">
              <w:rPr>
                <w:rFonts w:asciiTheme="minorHAnsi" w:hAnsiTheme="minorHAnsi" w:cs="Arial"/>
                <w:sz w:val="20"/>
              </w:rPr>
              <w:t>a</w:t>
            </w:r>
            <w:r w:rsidRPr="00A065C2">
              <w:rPr>
                <w:rFonts w:asciiTheme="minorHAnsi" w:hAnsiTheme="minorHAnsi" w:cs="Arial"/>
                <w:sz w:val="20"/>
              </w:rPr>
              <w:t>emia due to G6PD deficiency</w:t>
            </w:r>
          </w:p>
        </w:tc>
        <w:tc>
          <w:tcPr>
            <w:tcW w:w="1417" w:type="dxa"/>
          </w:tcPr>
          <w:p w14:paraId="22D29A61" w14:textId="48F4658F" w:rsidR="00C66B2F" w:rsidRPr="00A065C2" w:rsidRDefault="006F56D3"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X</w:t>
            </w:r>
            <w:r>
              <w:rPr>
                <w:rFonts w:asciiTheme="minorHAnsi" w:eastAsia="Arial Unicode MS" w:hAnsiTheme="minorHAnsi" w:cs="Arial"/>
                <w:sz w:val="20"/>
              </w:rPr>
              <w:t>-linked</w:t>
            </w:r>
          </w:p>
        </w:tc>
        <w:tc>
          <w:tcPr>
            <w:tcW w:w="3686" w:type="dxa"/>
          </w:tcPr>
          <w:p w14:paraId="3A9156AB" w14:textId="771D3272"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HGMD ® website</w:t>
            </w:r>
            <w:r w:rsidR="00422FEF">
              <w:rPr>
                <w:rFonts w:asciiTheme="minorHAnsi" w:eastAsia="Arial Unicode MS" w:hAnsiTheme="minorHAnsi" w:cs="Arial"/>
                <w:sz w:val="20"/>
              </w:rPr>
              <w:t>:</w:t>
            </w:r>
            <w:r w:rsidR="00422FEF">
              <w:t xml:space="preserve"> </w:t>
            </w:r>
            <w:r w:rsidR="00422FEF" w:rsidRPr="00422FEF">
              <w:rPr>
                <w:rFonts w:asciiTheme="minorHAnsi" w:eastAsia="Arial Unicode MS" w:hAnsiTheme="minorHAnsi" w:cs="Arial"/>
                <w:sz w:val="20"/>
              </w:rPr>
              <w:t>http://www.biobase-international.com/product/hgmd</w:t>
            </w:r>
          </w:p>
        </w:tc>
        <w:tc>
          <w:tcPr>
            <w:tcW w:w="1276" w:type="dxa"/>
          </w:tcPr>
          <w:p w14:paraId="74B6A4A0"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57CAD80D" w14:textId="77777777" w:rsidTr="006F56D3">
        <w:tc>
          <w:tcPr>
            <w:tcW w:w="1951" w:type="dxa"/>
          </w:tcPr>
          <w:p w14:paraId="4AAEE33B"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PKLR</w:t>
            </w:r>
          </w:p>
          <w:p w14:paraId="32502F18" w14:textId="77777777" w:rsidR="00C66B2F" w:rsidRPr="00A065C2" w:rsidRDefault="00C66B2F" w:rsidP="00E153A0">
            <w:pPr>
              <w:pStyle w:val="BodyTextIndent3"/>
              <w:ind w:left="0" w:firstLine="0"/>
              <w:rPr>
                <w:rFonts w:asciiTheme="minorHAnsi" w:eastAsia="Arial Unicode MS" w:hAnsiTheme="minorHAnsi" w:cs="Arial"/>
                <w:sz w:val="20"/>
              </w:rPr>
            </w:pPr>
            <w:proofErr w:type="gramStart"/>
            <w:r w:rsidRPr="00A065C2">
              <w:rPr>
                <w:rFonts w:asciiTheme="minorHAnsi" w:hAnsiTheme="minorHAnsi" w:cs="Arial"/>
                <w:sz w:val="20"/>
              </w:rPr>
              <w:t>pyruvate</w:t>
            </w:r>
            <w:proofErr w:type="gramEnd"/>
            <w:r w:rsidRPr="00A065C2">
              <w:rPr>
                <w:rFonts w:asciiTheme="minorHAnsi" w:hAnsiTheme="minorHAnsi" w:cs="Arial"/>
                <w:sz w:val="20"/>
              </w:rPr>
              <w:t xml:space="preserve"> kinase, liver and RBC</w:t>
            </w:r>
          </w:p>
        </w:tc>
        <w:tc>
          <w:tcPr>
            <w:tcW w:w="1418" w:type="dxa"/>
          </w:tcPr>
          <w:p w14:paraId="492B6B55"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:9020</w:t>
            </w:r>
            <w:proofErr w:type="gramEnd"/>
          </w:p>
        </w:tc>
        <w:tc>
          <w:tcPr>
            <w:tcW w:w="992" w:type="dxa"/>
          </w:tcPr>
          <w:p w14:paraId="21C17DE3"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609712</w:t>
            </w:r>
          </w:p>
        </w:tc>
        <w:tc>
          <w:tcPr>
            <w:tcW w:w="2268" w:type="dxa"/>
          </w:tcPr>
          <w:p w14:paraId="1707376C" w14:textId="0EBC2970" w:rsidR="00C66B2F" w:rsidRPr="00A065C2" w:rsidRDefault="00EB51F9" w:rsidP="00E153A0">
            <w:pPr>
              <w:pStyle w:val="BodyTextIndent3"/>
              <w:ind w:left="0" w:firstLine="0"/>
              <w:rPr>
                <w:rFonts w:asciiTheme="minorHAnsi" w:eastAsia="Arial Unicode MS" w:hAnsiTheme="minorHAnsi" w:cs="Arial"/>
                <w:sz w:val="20"/>
              </w:rPr>
            </w:pPr>
            <w:r w:rsidRPr="00A065C2">
              <w:rPr>
                <w:rStyle w:val="av-nametext-fontlookup"/>
                <w:rFonts w:asciiTheme="minorHAnsi" w:hAnsiTheme="minorHAnsi" w:cs="Arial"/>
                <w:sz w:val="20"/>
              </w:rPr>
              <w:t>Pyruvate Kinase Deficiency</w:t>
            </w:r>
          </w:p>
        </w:tc>
        <w:tc>
          <w:tcPr>
            <w:tcW w:w="1417" w:type="dxa"/>
          </w:tcPr>
          <w:p w14:paraId="0AE5E86E"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AR</w:t>
            </w:r>
          </w:p>
        </w:tc>
        <w:tc>
          <w:tcPr>
            <w:tcW w:w="3686" w:type="dxa"/>
          </w:tcPr>
          <w:p w14:paraId="2B1E2524" w14:textId="1203FBA0"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HGMD ® website</w:t>
            </w:r>
            <w:r w:rsidR="00422FEF">
              <w:rPr>
                <w:rFonts w:asciiTheme="minorHAnsi" w:eastAsia="Arial Unicode MS" w:hAnsiTheme="minorHAnsi" w:cs="Arial"/>
                <w:sz w:val="20"/>
              </w:rPr>
              <w:t xml:space="preserve">: </w:t>
            </w:r>
            <w:r w:rsidR="00422FEF" w:rsidRPr="00422FEF">
              <w:rPr>
                <w:rFonts w:asciiTheme="minorHAnsi" w:eastAsia="Arial Unicode MS" w:hAnsiTheme="minorHAnsi" w:cs="Arial"/>
                <w:sz w:val="20"/>
              </w:rPr>
              <w:t>http://www.biobase-international.com/product/hgmd</w:t>
            </w:r>
          </w:p>
        </w:tc>
        <w:tc>
          <w:tcPr>
            <w:tcW w:w="1276" w:type="dxa"/>
          </w:tcPr>
          <w:p w14:paraId="3E838D27"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97.6</w:t>
            </w:r>
          </w:p>
        </w:tc>
      </w:tr>
      <w:tr w:rsidR="001710BE" w:rsidRPr="00A065C2" w14:paraId="3DB80CFF" w14:textId="77777777" w:rsidTr="006F56D3">
        <w:tc>
          <w:tcPr>
            <w:tcW w:w="1951" w:type="dxa"/>
          </w:tcPr>
          <w:p w14:paraId="1BCF3E1F"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RPL11</w:t>
            </w:r>
          </w:p>
          <w:p w14:paraId="788EE51A" w14:textId="77777777" w:rsidR="00C66B2F" w:rsidRPr="00A065C2" w:rsidRDefault="00C66B2F" w:rsidP="00E153A0">
            <w:pPr>
              <w:pStyle w:val="BodyTextIndent3"/>
              <w:ind w:left="0" w:firstLine="0"/>
              <w:rPr>
                <w:rFonts w:asciiTheme="minorHAnsi" w:eastAsia="Arial Unicode MS" w:hAnsiTheme="minorHAnsi" w:cs="Arial"/>
                <w:sz w:val="20"/>
              </w:rPr>
            </w:pPr>
            <w:proofErr w:type="gramStart"/>
            <w:r w:rsidRPr="00A065C2">
              <w:rPr>
                <w:rFonts w:asciiTheme="minorHAnsi" w:hAnsiTheme="minorHAnsi" w:cs="Arial"/>
                <w:sz w:val="20"/>
              </w:rPr>
              <w:t>ribosomal</w:t>
            </w:r>
            <w:proofErr w:type="gramEnd"/>
            <w:r w:rsidRPr="00A065C2">
              <w:rPr>
                <w:rFonts w:asciiTheme="minorHAnsi" w:hAnsiTheme="minorHAnsi" w:cs="Arial"/>
                <w:sz w:val="20"/>
              </w:rPr>
              <w:t xml:space="preserve"> protein L11</w:t>
            </w:r>
          </w:p>
        </w:tc>
        <w:tc>
          <w:tcPr>
            <w:tcW w:w="1418" w:type="dxa"/>
          </w:tcPr>
          <w:p w14:paraId="1CF81F57"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:10301</w:t>
            </w:r>
            <w:proofErr w:type="gramEnd"/>
          </w:p>
        </w:tc>
        <w:tc>
          <w:tcPr>
            <w:tcW w:w="992" w:type="dxa"/>
          </w:tcPr>
          <w:p w14:paraId="75D7210C"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604175</w:t>
            </w:r>
          </w:p>
        </w:tc>
        <w:tc>
          <w:tcPr>
            <w:tcW w:w="2268" w:type="dxa"/>
          </w:tcPr>
          <w:p w14:paraId="591BBE65" w14:textId="2A6D5291" w:rsidR="00C66B2F" w:rsidRPr="00A065C2" w:rsidRDefault="00EB51F9" w:rsidP="00E153A0">
            <w:pPr>
              <w:pStyle w:val="BodyTextIndent3"/>
              <w:ind w:left="0" w:firstLine="0"/>
              <w:rPr>
                <w:rFonts w:asciiTheme="minorHAnsi" w:eastAsia="Arial Unicode MS" w:hAnsiTheme="minorHAnsi" w:cs="Arial"/>
                <w:sz w:val="20"/>
              </w:rPr>
            </w:pPr>
            <w:r w:rsidRPr="00A065C2">
              <w:rPr>
                <w:rStyle w:val="av-nametext-fontlookup"/>
                <w:rFonts w:asciiTheme="minorHAnsi" w:hAnsiTheme="minorHAnsi" w:cs="Arial"/>
                <w:sz w:val="20"/>
              </w:rPr>
              <w:t>Diamond-</w:t>
            </w:r>
            <w:proofErr w:type="spellStart"/>
            <w:r w:rsidRPr="00A065C2">
              <w:rPr>
                <w:rStyle w:val="av-nametext-fontlookup"/>
                <w:rFonts w:asciiTheme="minorHAnsi" w:hAnsiTheme="minorHAnsi" w:cs="Arial"/>
                <w:sz w:val="20"/>
              </w:rPr>
              <w:t>Blackfan</w:t>
            </w:r>
            <w:proofErr w:type="spellEnd"/>
            <w:r w:rsidRPr="00A065C2">
              <w:rPr>
                <w:rStyle w:val="av-nametext-fontlookup"/>
                <w:rFonts w:asciiTheme="minorHAnsi" w:hAnsiTheme="minorHAnsi" w:cs="Arial"/>
                <w:sz w:val="20"/>
              </w:rPr>
              <w:t xml:space="preserve"> An</w:t>
            </w:r>
            <w:r w:rsidR="00CD06C0">
              <w:rPr>
                <w:rStyle w:val="av-nametext-fontlookup"/>
                <w:rFonts w:asciiTheme="minorHAnsi" w:hAnsiTheme="minorHAnsi" w:cs="Arial"/>
                <w:sz w:val="20"/>
              </w:rPr>
              <w:t>a</w:t>
            </w:r>
            <w:r w:rsidRPr="00A065C2">
              <w:rPr>
                <w:rStyle w:val="av-nametext-fontlookup"/>
                <w:rFonts w:asciiTheme="minorHAnsi" w:hAnsiTheme="minorHAnsi" w:cs="Arial"/>
                <w:sz w:val="20"/>
              </w:rPr>
              <w:t>emia 7</w:t>
            </w:r>
          </w:p>
        </w:tc>
        <w:tc>
          <w:tcPr>
            <w:tcW w:w="1417" w:type="dxa"/>
          </w:tcPr>
          <w:p w14:paraId="18641E68"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AD</w:t>
            </w:r>
          </w:p>
        </w:tc>
        <w:tc>
          <w:tcPr>
            <w:tcW w:w="3686" w:type="dxa"/>
          </w:tcPr>
          <w:p w14:paraId="1C02D0FC"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r w:rsidRPr="00A065C2">
              <w:rPr>
                <w:rFonts w:asciiTheme="minorHAnsi" w:eastAsia="Arial Unicode MS" w:hAnsiTheme="minorHAnsi" w:cs="Arial"/>
                <w:sz w:val="20"/>
              </w:rPr>
              <w:t>Gazda</w:t>
            </w:r>
            <w:proofErr w:type="spellEnd"/>
            <w:r w:rsidRPr="00A065C2">
              <w:rPr>
                <w:rFonts w:asciiTheme="minorHAnsi" w:eastAsia="Arial Unicode MS" w:hAnsiTheme="minorHAnsi" w:cs="Arial"/>
                <w:sz w:val="20"/>
              </w:rPr>
              <w:t xml:space="preserve"> HT (2008) Am J Hum Genet 83(6)</w:t>
            </w:r>
            <w:proofErr w:type="gramStart"/>
            <w:r w:rsidRPr="00A065C2">
              <w:rPr>
                <w:rFonts w:asciiTheme="minorHAnsi" w:eastAsia="Arial Unicode MS" w:hAnsiTheme="minorHAnsi" w:cs="Arial"/>
                <w:sz w:val="20"/>
              </w:rPr>
              <w:t>:769</w:t>
            </w:r>
            <w:proofErr w:type="gramEnd"/>
            <w:r w:rsidRPr="00A065C2">
              <w:rPr>
                <w:rFonts w:asciiTheme="minorHAnsi" w:eastAsia="Arial Unicode MS" w:hAnsiTheme="minorHAnsi" w:cs="Arial"/>
                <w:sz w:val="20"/>
              </w:rPr>
              <w:t>-80</w:t>
            </w:r>
          </w:p>
        </w:tc>
        <w:tc>
          <w:tcPr>
            <w:tcW w:w="1276" w:type="dxa"/>
          </w:tcPr>
          <w:p w14:paraId="331813B0"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3E79D7FD" w14:textId="77777777" w:rsidTr="006F56D3">
        <w:tc>
          <w:tcPr>
            <w:tcW w:w="1951" w:type="dxa"/>
          </w:tcPr>
          <w:p w14:paraId="58D7661B"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RPL26</w:t>
            </w:r>
          </w:p>
          <w:p w14:paraId="5A7500FC" w14:textId="77777777" w:rsidR="00C66B2F" w:rsidRPr="00A065C2" w:rsidRDefault="00C66B2F" w:rsidP="00E153A0">
            <w:pPr>
              <w:pStyle w:val="BodyTextIndent3"/>
              <w:ind w:left="0" w:firstLine="0"/>
              <w:rPr>
                <w:rFonts w:asciiTheme="minorHAnsi" w:eastAsia="Arial Unicode MS" w:hAnsiTheme="minorHAnsi" w:cs="Arial"/>
                <w:sz w:val="20"/>
              </w:rPr>
            </w:pPr>
            <w:proofErr w:type="gramStart"/>
            <w:r w:rsidRPr="00A065C2">
              <w:rPr>
                <w:rFonts w:asciiTheme="minorHAnsi" w:hAnsiTheme="minorHAnsi" w:cs="Arial"/>
                <w:sz w:val="20"/>
              </w:rPr>
              <w:t>ribosomal</w:t>
            </w:r>
            <w:proofErr w:type="gramEnd"/>
            <w:r w:rsidRPr="00A065C2">
              <w:rPr>
                <w:rFonts w:asciiTheme="minorHAnsi" w:hAnsiTheme="minorHAnsi" w:cs="Arial"/>
                <w:sz w:val="20"/>
              </w:rPr>
              <w:t xml:space="preserve"> protein </w:t>
            </w:r>
            <w:r w:rsidRPr="00A065C2">
              <w:rPr>
                <w:rFonts w:asciiTheme="minorHAnsi" w:hAnsiTheme="minorHAnsi" w:cs="Arial"/>
                <w:sz w:val="20"/>
              </w:rPr>
              <w:lastRenderedPageBreak/>
              <w:t>L26</w:t>
            </w:r>
          </w:p>
        </w:tc>
        <w:tc>
          <w:tcPr>
            <w:tcW w:w="1418" w:type="dxa"/>
          </w:tcPr>
          <w:p w14:paraId="55B3A1F5"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lastRenderedPageBreak/>
              <w:t>HGNC</w:t>
            </w:r>
            <w:proofErr w:type="gramStart"/>
            <w:r w:rsidRPr="00A065C2">
              <w:rPr>
                <w:rFonts w:asciiTheme="minorHAnsi" w:hAnsiTheme="minorHAnsi" w:cs="Arial"/>
                <w:sz w:val="20"/>
              </w:rPr>
              <w:t>:10327</w:t>
            </w:r>
            <w:proofErr w:type="gramEnd"/>
          </w:p>
        </w:tc>
        <w:tc>
          <w:tcPr>
            <w:tcW w:w="992" w:type="dxa"/>
          </w:tcPr>
          <w:p w14:paraId="675908BF"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603704</w:t>
            </w:r>
          </w:p>
        </w:tc>
        <w:tc>
          <w:tcPr>
            <w:tcW w:w="2268" w:type="dxa"/>
          </w:tcPr>
          <w:p w14:paraId="5DB171EF" w14:textId="3F0544D1" w:rsidR="00C66B2F" w:rsidRPr="00A065C2" w:rsidRDefault="00EB51F9" w:rsidP="00E153A0">
            <w:pPr>
              <w:pStyle w:val="BodyTextIndent3"/>
              <w:ind w:left="0" w:firstLine="0"/>
              <w:rPr>
                <w:rFonts w:asciiTheme="minorHAnsi" w:eastAsia="Arial Unicode MS" w:hAnsiTheme="minorHAnsi" w:cs="Arial"/>
                <w:sz w:val="20"/>
              </w:rPr>
            </w:pPr>
            <w:r w:rsidRPr="00A065C2">
              <w:rPr>
                <w:rStyle w:val="av-nametext-fontlookup"/>
                <w:rFonts w:asciiTheme="minorHAnsi" w:hAnsiTheme="minorHAnsi" w:cs="Arial"/>
                <w:sz w:val="20"/>
              </w:rPr>
              <w:t>Diamond-</w:t>
            </w:r>
            <w:proofErr w:type="spellStart"/>
            <w:r w:rsidRPr="00A065C2">
              <w:rPr>
                <w:rStyle w:val="av-nametext-fontlookup"/>
                <w:rFonts w:asciiTheme="minorHAnsi" w:hAnsiTheme="minorHAnsi" w:cs="Arial"/>
                <w:sz w:val="20"/>
              </w:rPr>
              <w:t>Blackfan</w:t>
            </w:r>
            <w:proofErr w:type="spellEnd"/>
            <w:r w:rsidRPr="00A065C2">
              <w:rPr>
                <w:rStyle w:val="av-nametext-fontlookup"/>
                <w:rFonts w:asciiTheme="minorHAnsi" w:hAnsiTheme="minorHAnsi" w:cs="Arial"/>
                <w:sz w:val="20"/>
              </w:rPr>
              <w:t xml:space="preserve"> An</w:t>
            </w:r>
            <w:r w:rsidR="00CD06C0">
              <w:rPr>
                <w:rStyle w:val="av-nametext-fontlookup"/>
                <w:rFonts w:asciiTheme="minorHAnsi" w:hAnsiTheme="minorHAnsi" w:cs="Arial"/>
                <w:sz w:val="20"/>
              </w:rPr>
              <w:t>a</w:t>
            </w:r>
            <w:r w:rsidRPr="00A065C2">
              <w:rPr>
                <w:rStyle w:val="av-nametext-fontlookup"/>
                <w:rFonts w:asciiTheme="minorHAnsi" w:hAnsiTheme="minorHAnsi" w:cs="Arial"/>
                <w:sz w:val="20"/>
              </w:rPr>
              <w:t>emia 11</w:t>
            </w:r>
          </w:p>
        </w:tc>
        <w:tc>
          <w:tcPr>
            <w:tcW w:w="1417" w:type="dxa"/>
          </w:tcPr>
          <w:p w14:paraId="7B6CC2E6"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AD</w:t>
            </w:r>
          </w:p>
        </w:tc>
        <w:tc>
          <w:tcPr>
            <w:tcW w:w="3686" w:type="dxa"/>
          </w:tcPr>
          <w:p w14:paraId="78E14EF2"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r w:rsidRPr="00A065C2">
              <w:rPr>
                <w:rFonts w:asciiTheme="minorHAnsi" w:eastAsia="Arial Unicode MS" w:hAnsiTheme="minorHAnsi" w:cs="Arial"/>
                <w:sz w:val="20"/>
              </w:rPr>
              <w:t>Gazda</w:t>
            </w:r>
            <w:proofErr w:type="spellEnd"/>
            <w:r w:rsidRPr="00A065C2">
              <w:rPr>
                <w:rFonts w:asciiTheme="minorHAnsi" w:eastAsia="Arial Unicode MS" w:hAnsiTheme="minorHAnsi" w:cs="Arial"/>
                <w:sz w:val="20"/>
              </w:rPr>
              <w:t xml:space="preserve"> HT (2012) Hum </w:t>
            </w:r>
            <w:proofErr w:type="spellStart"/>
            <w:r w:rsidRPr="00A065C2">
              <w:rPr>
                <w:rFonts w:asciiTheme="minorHAnsi" w:eastAsia="Arial Unicode MS" w:hAnsiTheme="minorHAnsi" w:cs="Arial"/>
                <w:sz w:val="20"/>
              </w:rPr>
              <w:t>Mutat</w:t>
            </w:r>
            <w:proofErr w:type="spellEnd"/>
            <w:r w:rsidRPr="00A065C2">
              <w:rPr>
                <w:rFonts w:asciiTheme="minorHAnsi" w:eastAsia="Arial Unicode MS" w:hAnsiTheme="minorHAnsi" w:cs="Arial"/>
                <w:sz w:val="20"/>
              </w:rPr>
              <w:t xml:space="preserve"> 33(7)</w:t>
            </w:r>
            <w:proofErr w:type="gramStart"/>
            <w:r w:rsidRPr="00A065C2">
              <w:rPr>
                <w:rFonts w:asciiTheme="minorHAnsi" w:eastAsia="Arial Unicode MS" w:hAnsiTheme="minorHAnsi" w:cs="Arial"/>
                <w:sz w:val="20"/>
              </w:rPr>
              <w:t>:1037</w:t>
            </w:r>
            <w:proofErr w:type="gramEnd"/>
            <w:r w:rsidRPr="00A065C2">
              <w:rPr>
                <w:rFonts w:asciiTheme="minorHAnsi" w:eastAsia="Arial Unicode MS" w:hAnsiTheme="minorHAnsi" w:cs="Arial"/>
                <w:sz w:val="20"/>
              </w:rPr>
              <w:t>-44</w:t>
            </w:r>
          </w:p>
        </w:tc>
        <w:tc>
          <w:tcPr>
            <w:tcW w:w="1276" w:type="dxa"/>
          </w:tcPr>
          <w:p w14:paraId="769EA055"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263ECFAA" w14:textId="77777777" w:rsidTr="006F56D3">
        <w:tc>
          <w:tcPr>
            <w:tcW w:w="1951" w:type="dxa"/>
          </w:tcPr>
          <w:p w14:paraId="635FC92B"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lastRenderedPageBreak/>
              <w:t>RPL35A</w:t>
            </w:r>
          </w:p>
          <w:p w14:paraId="6CB562AA" w14:textId="77777777" w:rsidR="00C66B2F" w:rsidRPr="00A065C2" w:rsidRDefault="00C66B2F" w:rsidP="00E153A0">
            <w:pPr>
              <w:pStyle w:val="BodyTextIndent3"/>
              <w:ind w:left="0" w:firstLine="0"/>
              <w:rPr>
                <w:rFonts w:asciiTheme="minorHAnsi" w:eastAsia="Arial Unicode MS" w:hAnsiTheme="minorHAnsi" w:cs="Arial"/>
                <w:sz w:val="20"/>
              </w:rPr>
            </w:pPr>
            <w:proofErr w:type="gramStart"/>
            <w:r w:rsidRPr="00A065C2">
              <w:rPr>
                <w:rFonts w:asciiTheme="minorHAnsi" w:hAnsiTheme="minorHAnsi" w:cs="Arial"/>
                <w:sz w:val="20"/>
              </w:rPr>
              <w:t>ribosomal</w:t>
            </w:r>
            <w:proofErr w:type="gramEnd"/>
            <w:r w:rsidRPr="00A065C2">
              <w:rPr>
                <w:rFonts w:asciiTheme="minorHAnsi" w:hAnsiTheme="minorHAnsi" w:cs="Arial"/>
                <w:sz w:val="20"/>
              </w:rPr>
              <w:t xml:space="preserve"> protein L35a</w:t>
            </w:r>
          </w:p>
        </w:tc>
        <w:tc>
          <w:tcPr>
            <w:tcW w:w="1418" w:type="dxa"/>
          </w:tcPr>
          <w:p w14:paraId="0597111E"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:10345</w:t>
            </w:r>
            <w:proofErr w:type="gramEnd"/>
          </w:p>
        </w:tc>
        <w:tc>
          <w:tcPr>
            <w:tcW w:w="992" w:type="dxa"/>
          </w:tcPr>
          <w:p w14:paraId="0F785B08"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180468</w:t>
            </w:r>
          </w:p>
        </w:tc>
        <w:tc>
          <w:tcPr>
            <w:tcW w:w="2268" w:type="dxa"/>
          </w:tcPr>
          <w:p w14:paraId="1748FF0D" w14:textId="482DCBFC" w:rsidR="00C66B2F" w:rsidRPr="00A065C2" w:rsidRDefault="00EB51F9" w:rsidP="00E153A0">
            <w:pPr>
              <w:pStyle w:val="BodyTextIndent3"/>
              <w:ind w:left="0" w:firstLine="0"/>
              <w:rPr>
                <w:rFonts w:asciiTheme="minorHAnsi" w:eastAsia="Arial Unicode MS" w:hAnsiTheme="minorHAnsi" w:cs="Arial"/>
                <w:sz w:val="20"/>
              </w:rPr>
            </w:pPr>
            <w:r w:rsidRPr="00A065C2">
              <w:rPr>
                <w:rStyle w:val="av-nametext-fontlookup"/>
                <w:rFonts w:asciiTheme="minorHAnsi" w:hAnsiTheme="minorHAnsi" w:cs="Arial"/>
                <w:sz w:val="20"/>
              </w:rPr>
              <w:t>Diamond-</w:t>
            </w:r>
            <w:proofErr w:type="spellStart"/>
            <w:r w:rsidRPr="00A065C2">
              <w:rPr>
                <w:rStyle w:val="av-nametext-fontlookup"/>
                <w:rFonts w:asciiTheme="minorHAnsi" w:hAnsiTheme="minorHAnsi" w:cs="Arial"/>
                <w:sz w:val="20"/>
              </w:rPr>
              <w:t>Blackfan</w:t>
            </w:r>
            <w:proofErr w:type="spellEnd"/>
            <w:r w:rsidRPr="00A065C2">
              <w:rPr>
                <w:rStyle w:val="av-nametext-fontlookup"/>
                <w:rFonts w:asciiTheme="minorHAnsi" w:hAnsiTheme="minorHAnsi" w:cs="Arial"/>
                <w:sz w:val="20"/>
              </w:rPr>
              <w:t xml:space="preserve"> An</w:t>
            </w:r>
            <w:r w:rsidR="00CD06C0">
              <w:rPr>
                <w:rStyle w:val="av-nametext-fontlookup"/>
                <w:rFonts w:asciiTheme="minorHAnsi" w:hAnsiTheme="minorHAnsi" w:cs="Arial"/>
                <w:sz w:val="20"/>
              </w:rPr>
              <w:t>a</w:t>
            </w:r>
            <w:r w:rsidRPr="00A065C2">
              <w:rPr>
                <w:rStyle w:val="av-nametext-fontlookup"/>
                <w:rFonts w:asciiTheme="minorHAnsi" w:hAnsiTheme="minorHAnsi" w:cs="Arial"/>
                <w:sz w:val="20"/>
              </w:rPr>
              <w:t>emia 5</w:t>
            </w:r>
          </w:p>
        </w:tc>
        <w:tc>
          <w:tcPr>
            <w:tcW w:w="1417" w:type="dxa"/>
          </w:tcPr>
          <w:p w14:paraId="666D5197"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AD</w:t>
            </w:r>
          </w:p>
        </w:tc>
        <w:tc>
          <w:tcPr>
            <w:tcW w:w="3686" w:type="dxa"/>
          </w:tcPr>
          <w:p w14:paraId="4B8900AC"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Farrar JE (2008) Blood 112(5)</w:t>
            </w:r>
            <w:proofErr w:type="gramStart"/>
            <w:r w:rsidRPr="00A065C2">
              <w:rPr>
                <w:rFonts w:asciiTheme="minorHAnsi" w:eastAsia="Arial Unicode MS" w:hAnsiTheme="minorHAnsi" w:cs="Arial"/>
                <w:sz w:val="20"/>
              </w:rPr>
              <w:t>:1582</w:t>
            </w:r>
            <w:proofErr w:type="gramEnd"/>
            <w:r w:rsidRPr="00A065C2">
              <w:rPr>
                <w:rFonts w:asciiTheme="minorHAnsi" w:eastAsia="Arial Unicode MS" w:hAnsiTheme="minorHAnsi" w:cs="Arial"/>
                <w:sz w:val="20"/>
              </w:rPr>
              <w:t>-92</w:t>
            </w:r>
          </w:p>
        </w:tc>
        <w:tc>
          <w:tcPr>
            <w:tcW w:w="1276" w:type="dxa"/>
          </w:tcPr>
          <w:p w14:paraId="61EB984E"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24871B46" w14:textId="77777777" w:rsidTr="006F56D3">
        <w:tc>
          <w:tcPr>
            <w:tcW w:w="1951" w:type="dxa"/>
          </w:tcPr>
          <w:p w14:paraId="52B172BD"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RPL5</w:t>
            </w:r>
          </w:p>
          <w:p w14:paraId="7C8BAF86" w14:textId="77777777" w:rsidR="00C66B2F" w:rsidRPr="00A065C2" w:rsidRDefault="00C66B2F" w:rsidP="00E153A0">
            <w:pPr>
              <w:pStyle w:val="BodyTextIndent3"/>
              <w:ind w:left="0" w:firstLine="0"/>
              <w:rPr>
                <w:rFonts w:asciiTheme="minorHAnsi" w:eastAsia="Arial Unicode MS" w:hAnsiTheme="minorHAnsi" w:cs="Arial"/>
                <w:sz w:val="20"/>
              </w:rPr>
            </w:pPr>
            <w:proofErr w:type="gramStart"/>
            <w:r w:rsidRPr="00A065C2">
              <w:rPr>
                <w:rFonts w:asciiTheme="minorHAnsi" w:hAnsiTheme="minorHAnsi" w:cs="Arial"/>
                <w:sz w:val="20"/>
              </w:rPr>
              <w:t>ribosomal</w:t>
            </w:r>
            <w:proofErr w:type="gramEnd"/>
            <w:r w:rsidRPr="00A065C2">
              <w:rPr>
                <w:rFonts w:asciiTheme="minorHAnsi" w:hAnsiTheme="minorHAnsi" w:cs="Arial"/>
                <w:sz w:val="20"/>
              </w:rPr>
              <w:t xml:space="preserve"> protein L5</w:t>
            </w:r>
          </w:p>
        </w:tc>
        <w:tc>
          <w:tcPr>
            <w:tcW w:w="1418" w:type="dxa"/>
          </w:tcPr>
          <w:p w14:paraId="15D992FB"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:10360</w:t>
            </w:r>
            <w:proofErr w:type="gramEnd"/>
          </w:p>
        </w:tc>
        <w:tc>
          <w:tcPr>
            <w:tcW w:w="992" w:type="dxa"/>
          </w:tcPr>
          <w:p w14:paraId="56E85EDB"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603634</w:t>
            </w:r>
          </w:p>
        </w:tc>
        <w:tc>
          <w:tcPr>
            <w:tcW w:w="2268" w:type="dxa"/>
          </w:tcPr>
          <w:p w14:paraId="2B8BCFD3" w14:textId="1FF75605" w:rsidR="00C66B2F" w:rsidRPr="00A065C2" w:rsidRDefault="00EB51F9" w:rsidP="00E153A0">
            <w:pPr>
              <w:pStyle w:val="BodyTextIndent3"/>
              <w:ind w:left="0" w:firstLine="0"/>
              <w:rPr>
                <w:rFonts w:asciiTheme="minorHAnsi" w:eastAsia="Arial Unicode MS" w:hAnsiTheme="minorHAnsi" w:cs="Arial"/>
                <w:sz w:val="20"/>
              </w:rPr>
            </w:pPr>
            <w:r w:rsidRPr="00A065C2">
              <w:rPr>
                <w:rStyle w:val="av-nametext-fontlookup"/>
                <w:rFonts w:asciiTheme="minorHAnsi" w:hAnsiTheme="minorHAnsi" w:cs="Arial"/>
                <w:sz w:val="20"/>
              </w:rPr>
              <w:t>Diamond-</w:t>
            </w:r>
            <w:proofErr w:type="spellStart"/>
            <w:r w:rsidRPr="00A065C2">
              <w:rPr>
                <w:rStyle w:val="av-nametext-fontlookup"/>
                <w:rFonts w:asciiTheme="minorHAnsi" w:hAnsiTheme="minorHAnsi" w:cs="Arial"/>
                <w:sz w:val="20"/>
              </w:rPr>
              <w:t>Blackfan</w:t>
            </w:r>
            <w:proofErr w:type="spellEnd"/>
            <w:r w:rsidRPr="00A065C2">
              <w:rPr>
                <w:rStyle w:val="av-nametext-fontlookup"/>
                <w:rFonts w:asciiTheme="minorHAnsi" w:hAnsiTheme="minorHAnsi" w:cs="Arial"/>
                <w:sz w:val="20"/>
              </w:rPr>
              <w:t xml:space="preserve"> An</w:t>
            </w:r>
            <w:r w:rsidR="00CD06C0">
              <w:rPr>
                <w:rStyle w:val="av-nametext-fontlookup"/>
                <w:rFonts w:asciiTheme="minorHAnsi" w:hAnsiTheme="minorHAnsi" w:cs="Arial"/>
                <w:sz w:val="20"/>
              </w:rPr>
              <w:t>a</w:t>
            </w:r>
            <w:r w:rsidRPr="00A065C2">
              <w:rPr>
                <w:rStyle w:val="av-nametext-fontlookup"/>
                <w:rFonts w:asciiTheme="minorHAnsi" w:hAnsiTheme="minorHAnsi" w:cs="Arial"/>
                <w:sz w:val="20"/>
              </w:rPr>
              <w:t>emia 6</w:t>
            </w:r>
          </w:p>
        </w:tc>
        <w:tc>
          <w:tcPr>
            <w:tcW w:w="1417" w:type="dxa"/>
          </w:tcPr>
          <w:p w14:paraId="2DB0AA72"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AD</w:t>
            </w:r>
          </w:p>
        </w:tc>
        <w:tc>
          <w:tcPr>
            <w:tcW w:w="3686" w:type="dxa"/>
          </w:tcPr>
          <w:p w14:paraId="054F6E57"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r w:rsidRPr="00A065C2">
              <w:rPr>
                <w:rFonts w:asciiTheme="minorHAnsi" w:eastAsia="Arial Unicode MS" w:hAnsiTheme="minorHAnsi" w:cs="Arial"/>
                <w:sz w:val="20"/>
              </w:rPr>
              <w:t>Gazda</w:t>
            </w:r>
            <w:proofErr w:type="spellEnd"/>
            <w:r w:rsidRPr="00A065C2">
              <w:rPr>
                <w:rFonts w:asciiTheme="minorHAnsi" w:eastAsia="Arial Unicode MS" w:hAnsiTheme="minorHAnsi" w:cs="Arial"/>
                <w:sz w:val="20"/>
              </w:rPr>
              <w:t xml:space="preserve"> HT (2008) Am J Hum Genet 83(6)</w:t>
            </w:r>
            <w:proofErr w:type="gramStart"/>
            <w:r w:rsidRPr="00A065C2">
              <w:rPr>
                <w:rFonts w:asciiTheme="minorHAnsi" w:eastAsia="Arial Unicode MS" w:hAnsiTheme="minorHAnsi" w:cs="Arial"/>
                <w:sz w:val="20"/>
              </w:rPr>
              <w:t>:769</w:t>
            </w:r>
            <w:proofErr w:type="gramEnd"/>
            <w:r w:rsidRPr="00A065C2">
              <w:rPr>
                <w:rFonts w:asciiTheme="minorHAnsi" w:eastAsia="Arial Unicode MS" w:hAnsiTheme="minorHAnsi" w:cs="Arial"/>
                <w:sz w:val="20"/>
              </w:rPr>
              <w:t>-80</w:t>
            </w:r>
          </w:p>
        </w:tc>
        <w:tc>
          <w:tcPr>
            <w:tcW w:w="1276" w:type="dxa"/>
          </w:tcPr>
          <w:p w14:paraId="5348A24C"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4DE470C9" w14:textId="77777777" w:rsidTr="006F56D3">
        <w:tc>
          <w:tcPr>
            <w:tcW w:w="1951" w:type="dxa"/>
          </w:tcPr>
          <w:p w14:paraId="6E2E01DA"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RPS10</w:t>
            </w:r>
          </w:p>
          <w:p w14:paraId="7609F596" w14:textId="77777777" w:rsidR="00C66B2F" w:rsidRPr="00A065C2" w:rsidRDefault="00C66B2F" w:rsidP="00E153A0">
            <w:pPr>
              <w:pStyle w:val="BodyTextIndent3"/>
              <w:ind w:left="0" w:firstLine="0"/>
              <w:rPr>
                <w:rFonts w:asciiTheme="minorHAnsi" w:eastAsia="Arial Unicode MS" w:hAnsiTheme="minorHAnsi" w:cs="Arial"/>
                <w:sz w:val="20"/>
              </w:rPr>
            </w:pPr>
            <w:proofErr w:type="gramStart"/>
            <w:r w:rsidRPr="00A065C2">
              <w:rPr>
                <w:rFonts w:asciiTheme="minorHAnsi" w:hAnsiTheme="minorHAnsi" w:cs="Arial"/>
                <w:sz w:val="20"/>
              </w:rPr>
              <w:t>ribosomal</w:t>
            </w:r>
            <w:proofErr w:type="gramEnd"/>
            <w:r w:rsidRPr="00A065C2">
              <w:rPr>
                <w:rFonts w:asciiTheme="minorHAnsi" w:hAnsiTheme="minorHAnsi" w:cs="Arial"/>
                <w:sz w:val="20"/>
              </w:rPr>
              <w:t xml:space="preserve"> protein S10</w:t>
            </w:r>
          </w:p>
        </w:tc>
        <w:tc>
          <w:tcPr>
            <w:tcW w:w="1418" w:type="dxa"/>
          </w:tcPr>
          <w:p w14:paraId="771F832F"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:10383</w:t>
            </w:r>
            <w:proofErr w:type="gramEnd"/>
          </w:p>
        </w:tc>
        <w:tc>
          <w:tcPr>
            <w:tcW w:w="992" w:type="dxa"/>
          </w:tcPr>
          <w:p w14:paraId="0EF8A07B"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603632</w:t>
            </w:r>
          </w:p>
        </w:tc>
        <w:tc>
          <w:tcPr>
            <w:tcW w:w="2268" w:type="dxa"/>
          </w:tcPr>
          <w:p w14:paraId="733152A4" w14:textId="6EABBEA0" w:rsidR="00C66B2F" w:rsidRPr="00A065C2" w:rsidRDefault="00EB51F9" w:rsidP="00E153A0">
            <w:pPr>
              <w:pStyle w:val="BodyTextIndent3"/>
              <w:ind w:left="0" w:firstLine="0"/>
              <w:rPr>
                <w:rFonts w:asciiTheme="minorHAnsi" w:eastAsia="Arial Unicode MS" w:hAnsiTheme="minorHAnsi" w:cs="Arial"/>
                <w:sz w:val="20"/>
              </w:rPr>
            </w:pPr>
            <w:r w:rsidRPr="00A065C2">
              <w:rPr>
                <w:rStyle w:val="av-nametext-fontlookup"/>
                <w:rFonts w:asciiTheme="minorHAnsi" w:hAnsiTheme="minorHAnsi" w:cs="Arial"/>
                <w:sz w:val="20"/>
              </w:rPr>
              <w:t>Diamond-</w:t>
            </w:r>
            <w:proofErr w:type="spellStart"/>
            <w:r w:rsidRPr="00A065C2">
              <w:rPr>
                <w:rStyle w:val="av-nametext-fontlookup"/>
                <w:rFonts w:asciiTheme="minorHAnsi" w:hAnsiTheme="minorHAnsi" w:cs="Arial"/>
                <w:sz w:val="20"/>
              </w:rPr>
              <w:t>Blackfan</w:t>
            </w:r>
            <w:proofErr w:type="spellEnd"/>
            <w:r w:rsidRPr="00A065C2">
              <w:rPr>
                <w:rStyle w:val="av-nametext-fontlookup"/>
                <w:rFonts w:asciiTheme="minorHAnsi" w:hAnsiTheme="minorHAnsi" w:cs="Arial"/>
                <w:sz w:val="20"/>
              </w:rPr>
              <w:t xml:space="preserve"> An</w:t>
            </w:r>
            <w:r w:rsidR="00CD06C0">
              <w:rPr>
                <w:rStyle w:val="av-nametext-fontlookup"/>
                <w:rFonts w:asciiTheme="minorHAnsi" w:hAnsiTheme="minorHAnsi" w:cs="Arial"/>
                <w:sz w:val="20"/>
              </w:rPr>
              <w:t>a</w:t>
            </w:r>
            <w:r w:rsidRPr="00A065C2">
              <w:rPr>
                <w:rStyle w:val="av-nametext-fontlookup"/>
                <w:rFonts w:asciiTheme="minorHAnsi" w:hAnsiTheme="minorHAnsi" w:cs="Arial"/>
                <w:sz w:val="20"/>
              </w:rPr>
              <w:t>emia 9</w:t>
            </w:r>
          </w:p>
        </w:tc>
        <w:tc>
          <w:tcPr>
            <w:tcW w:w="1417" w:type="dxa"/>
          </w:tcPr>
          <w:p w14:paraId="463C541D"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AD</w:t>
            </w:r>
          </w:p>
        </w:tc>
        <w:tc>
          <w:tcPr>
            <w:tcW w:w="3686" w:type="dxa"/>
          </w:tcPr>
          <w:p w14:paraId="5B393AC0" w14:textId="258EBC2F"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Doh</w:t>
            </w:r>
            <w:r w:rsidR="007166C2">
              <w:rPr>
                <w:rFonts w:asciiTheme="minorHAnsi" w:eastAsia="Arial Unicode MS" w:hAnsiTheme="minorHAnsi" w:cs="Arial"/>
                <w:sz w:val="20"/>
              </w:rPr>
              <w:t>erty L (2010) Am J Hum Genet 86</w:t>
            </w:r>
            <w:r w:rsidRPr="00A065C2">
              <w:rPr>
                <w:rFonts w:asciiTheme="minorHAnsi" w:eastAsia="Arial Unicode MS" w:hAnsiTheme="minorHAnsi" w:cs="Arial"/>
                <w:sz w:val="20"/>
              </w:rPr>
              <w:t>(2)</w:t>
            </w:r>
            <w:proofErr w:type="gramStart"/>
            <w:r w:rsidRPr="00A065C2">
              <w:rPr>
                <w:rFonts w:asciiTheme="minorHAnsi" w:eastAsia="Arial Unicode MS" w:hAnsiTheme="minorHAnsi" w:cs="Arial"/>
                <w:sz w:val="20"/>
              </w:rPr>
              <w:t>:222</w:t>
            </w:r>
            <w:proofErr w:type="gramEnd"/>
            <w:r w:rsidRPr="00A065C2">
              <w:rPr>
                <w:rFonts w:asciiTheme="minorHAnsi" w:eastAsia="Arial Unicode MS" w:hAnsiTheme="minorHAnsi" w:cs="Arial"/>
                <w:sz w:val="20"/>
              </w:rPr>
              <w:t>-8</w:t>
            </w:r>
          </w:p>
        </w:tc>
        <w:tc>
          <w:tcPr>
            <w:tcW w:w="1276" w:type="dxa"/>
          </w:tcPr>
          <w:p w14:paraId="3D8FBA22"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13FCF96C" w14:textId="77777777" w:rsidTr="006F56D3">
        <w:tc>
          <w:tcPr>
            <w:tcW w:w="1951" w:type="dxa"/>
          </w:tcPr>
          <w:p w14:paraId="4FC79EF8"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RPS17</w:t>
            </w:r>
          </w:p>
          <w:p w14:paraId="382A62AA" w14:textId="77777777" w:rsidR="00C66B2F" w:rsidRPr="00A065C2" w:rsidRDefault="00C66B2F" w:rsidP="00E153A0">
            <w:pPr>
              <w:pStyle w:val="BodyTextIndent3"/>
              <w:ind w:left="0" w:firstLine="0"/>
              <w:rPr>
                <w:rFonts w:asciiTheme="minorHAnsi" w:eastAsia="Arial Unicode MS" w:hAnsiTheme="minorHAnsi" w:cs="Arial"/>
                <w:sz w:val="20"/>
              </w:rPr>
            </w:pPr>
            <w:proofErr w:type="gramStart"/>
            <w:r w:rsidRPr="00A065C2">
              <w:rPr>
                <w:rFonts w:asciiTheme="minorHAnsi" w:hAnsiTheme="minorHAnsi" w:cs="Arial"/>
                <w:sz w:val="20"/>
              </w:rPr>
              <w:t>ribosomal</w:t>
            </w:r>
            <w:proofErr w:type="gramEnd"/>
            <w:r w:rsidRPr="00A065C2">
              <w:rPr>
                <w:rFonts w:asciiTheme="minorHAnsi" w:hAnsiTheme="minorHAnsi" w:cs="Arial"/>
                <w:sz w:val="20"/>
              </w:rPr>
              <w:t xml:space="preserve"> protein S17</w:t>
            </w:r>
          </w:p>
        </w:tc>
        <w:tc>
          <w:tcPr>
            <w:tcW w:w="1418" w:type="dxa"/>
          </w:tcPr>
          <w:p w14:paraId="4D17F40A"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:10397</w:t>
            </w:r>
            <w:proofErr w:type="gramEnd"/>
          </w:p>
        </w:tc>
        <w:tc>
          <w:tcPr>
            <w:tcW w:w="992" w:type="dxa"/>
          </w:tcPr>
          <w:p w14:paraId="2AFA0D22"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180472</w:t>
            </w:r>
          </w:p>
        </w:tc>
        <w:tc>
          <w:tcPr>
            <w:tcW w:w="2268" w:type="dxa"/>
          </w:tcPr>
          <w:p w14:paraId="55D6A199" w14:textId="4DBD04E6" w:rsidR="00C66B2F" w:rsidRPr="00A065C2" w:rsidRDefault="00EB51F9" w:rsidP="00E153A0">
            <w:pPr>
              <w:pStyle w:val="BodyTextIndent3"/>
              <w:ind w:left="0" w:firstLine="0"/>
              <w:rPr>
                <w:rFonts w:asciiTheme="minorHAnsi" w:eastAsia="Arial Unicode MS" w:hAnsiTheme="minorHAnsi" w:cs="Arial"/>
                <w:sz w:val="20"/>
              </w:rPr>
            </w:pPr>
            <w:r w:rsidRPr="00A065C2">
              <w:rPr>
                <w:rStyle w:val="av-nametext-fontlookup"/>
                <w:rFonts w:asciiTheme="minorHAnsi" w:hAnsiTheme="minorHAnsi" w:cs="Arial"/>
                <w:sz w:val="20"/>
              </w:rPr>
              <w:t>Diamond-</w:t>
            </w:r>
            <w:proofErr w:type="spellStart"/>
            <w:r w:rsidRPr="00A065C2">
              <w:rPr>
                <w:rStyle w:val="av-nametext-fontlookup"/>
                <w:rFonts w:asciiTheme="minorHAnsi" w:hAnsiTheme="minorHAnsi" w:cs="Arial"/>
                <w:sz w:val="20"/>
              </w:rPr>
              <w:t>Blackfan</w:t>
            </w:r>
            <w:proofErr w:type="spellEnd"/>
            <w:r w:rsidRPr="00A065C2">
              <w:rPr>
                <w:rStyle w:val="av-nametext-fontlookup"/>
                <w:rFonts w:asciiTheme="minorHAnsi" w:hAnsiTheme="minorHAnsi" w:cs="Arial"/>
                <w:sz w:val="20"/>
              </w:rPr>
              <w:t xml:space="preserve"> An</w:t>
            </w:r>
            <w:r w:rsidR="00CD06C0">
              <w:rPr>
                <w:rStyle w:val="av-nametext-fontlookup"/>
                <w:rFonts w:asciiTheme="minorHAnsi" w:hAnsiTheme="minorHAnsi" w:cs="Arial"/>
                <w:sz w:val="20"/>
              </w:rPr>
              <w:t>a</w:t>
            </w:r>
            <w:r w:rsidRPr="00A065C2">
              <w:rPr>
                <w:rStyle w:val="av-nametext-fontlookup"/>
                <w:rFonts w:asciiTheme="minorHAnsi" w:hAnsiTheme="minorHAnsi" w:cs="Arial"/>
                <w:sz w:val="20"/>
              </w:rPr>
              <w:t>emia 4</w:t>
            </w:r>
          </w:p>
        </w:tc>
        <w:tc>
          <w:tcPr>
            <w:tcW w:w="1417" w:type="dxa"/>
          </w:tcPr>
          <w:p w14:paraId="26025907"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AD</w:t>
            </w:r>
          </w:p>
        </w:tc>
        <w:tc>
          <w:tcPr>
            <w:tcW w:w="3686" w:type="dxa"/>
          </w:tcPr>
          <w:p w14:paraId="7857C19A"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r w:rsidRPr="00A065C2">
              <w:rPr>
                <w:rFonts w:asciiTheme="minorHAnsi" w:eastAsia="Arial Unicode MS" w:hAnsiTheme="minorHAnsi" w:cs="Arial"/>
                <w:sz w:val="20"/>
              </w:rPr>
              <w:t>Cmejla</w:t>
            </w:r>
            <w:proofErr w:type="spellEnd"/>
            <w:r w:rsidRPr="00A065C2">
              <w:rPr>
                <w:rFonts w:asciiTheme="minorHAnsi" w:eastAsia="Arial Unicode MS" w:hAnsiTheme="minorHAnsi" w:cs="Arial"/>
                <w:sz w:val="20"/>
              </w:rPr>
              <w:t xml:space="preserve"> R (2007) Hum </w:t>
            </w:r>
            <w:proofErr w:type="spellStart"/>
            <w:r w:rsidRPr="00A065C2">
              <w:rPr>
                <w:rFonts w:asciiTheme="minorHAnsi" w:eastAsia="Arial Unicode MS" w:hAnsiTheme="minorHAnsi" w:cs="Arial"/>
                <w:sz w:val="20"/>
              </w:rPr>
              <w:t>Mutat</w:t>
            </w:r>
            <w:proofErr w:type="spellEnd"/>
            <w:r w:rsidRPr="00A065C2">
              <w:rPr>
                <w:rFonts w:asciiTheme="minorHAnsi" w:eastAsia="Arial Unicode MS" w:hAnsiTheme="minorHAnsi" w:cs="Arial"/>
                <w:sz w:val="20"/>
              </w:rPr>
              <w:t xml:space="preserve"> 28(12)</w:t>
            </w:r>
            <w:proofErr w:type="gramStart"/>
            <w:r w:rsidRPr="00A065C2">
              <w:rPr>
                <w:rFonts w:asciiTheme="minorHAnsi" w:eastAsia="Arial Unicode MS" w:hAnsiTheme="minorHAnsi" w:cs="Arial"/>
                <w:sz w:val="20"/>
              </w:rPr>
              <w:t>:1178</w:t>
            </w:r>
            <w:proofErr w:type="gramEnd"/>
            <w:r w:rsidRPr="00A065C2">
              <w:rPr>
                <w:rFonts w:asciiTheme="minorHAnsi" w:eastAsia="Arial Unicode MS" w:hAnsiTheme="minorHAnsi" w:cs="Arial"/>
                <w:sz w:val="20"/>
              </w:rPr>
              <w:t>-82</w:t>
            </w:r>
          </w:p>
        </w:tc>
        <w:tc>
          <w:tcPr>
            <w:tcW w:w="1276" w:type="dxa"/>
          </w:tcPr>
          <w:p w14:paraId="59AB1978"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6F9D9973" w14:textId="77777777" w:rsidTr="006F56D3">
        <w:tc>
          <w:tcPr>
            <w:tcW w:w="1951" w:type="dxa"/>
          </w:tcPr>
          <w:p w14:paraId="6AF95C21"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RPS19</w:t>
            </w:r>
          </w:p>
          <w:p w14:paraId="7B504B28" w14:textId="77777777" w:rsidR="00C66B2F" w:rsidRPr="00A065C2" w:rsidRDefault="00C66B2F" w:rsidP="00E153A0">
            <w:pPr>
              <w:pStyle w:val="BodyTextIndent3"/>
              <w:ind w:left="0" w:firstLine="0"/>
              <w:rPr>
                <w:rFonts w:asciiTheme="minorHAnsi" w:eastAsia="Arial Unicode MS" w:hAnsiTheme="minorHAnsi" w:cs="Arial"/>
                <w:sz w:val="20"/>
              </w:rPr>
            </w:pPr>
            <w:proofErr w:type="gramStart"/>
            <w:r w:rsidRPr="00A065C2">
              <w:rPr>
                <w:rFonts w:asciiTheme="minorHAnsi" w:hAnsiTheme="minorHAnsi" w:cs="Arial"/>
                <w:sz w:val="20"/>
              </w:rPr>
              <w:t>ribosomal</w:t>
            </w:r>
            <w:proofErr w:type="gramEnd"/>
            <w:r w:rsidRPr="00A065C2">
              <w:rPr>
                <w:rFonts w:asciiTheme="minorHAnsi" w:hAnsiTheme="minorHAnsi" w:cs="Arial"/>
                <w:sz w:val="20"/>
              </w:rPr>
              <w:t xml:space="preserve"> protein S19</w:t>
            </w:r>
          </w:p>
        </w:tc>
        <w:tc>
          <w:tcPr>
            <w:tcW w:w="1418" w:type="dxa"/>
          </w:tcPr>
          <w:p w14:paraId="52603065"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:10402</w:t>
            </w:r>
            <w:proofErr w:type="gramEnd"/>
          </w:p>
        </w:tc>
        <w:tc>
          <w:tcPr>
            <w:tcW w:w="992" w:type="dxa"/>
          </w:tcPr>
          <w:p w14:paraId="4F2D7E10"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603474</w:t>
            </w:r>
          </w:p>
        </w:tc>
        <w:tc>
          <w:tcPr>
            <w:tcW w:w="2268" w:type="dxa"/>
          </w:tcPr>
          <w:p w14:paraId="1F4A10D1" w14:textId="6771C04C" w:rsidR="00C66B2F" w:rsidRPr="00A065C2" w:rsidRDefault="00EB51F9" w:rsidP="00E153A0">
            <w:pPr>
              <w:pStyle w:val="BodyTextIndent3"/>
              <w:ind w:left="0" w:firstLine="0"/>
              <w:rPr>
                <w:rFonts w:asciiTheme="minorHAnsi" w:eastAsia="Arial Unicode MS" w:hAnsiTheme="minorHAnsi" w:cs="Arial"/>
                <w:sz w:val="20"/>
              </w:rPr>
            </w:pPr>
            <w:r w:rsidRPr="00A065C2">
              <w:rPr>
                <w:rStyle w:val="av-nametext-fontlookup"/>
                <w:rFonts w:asciiTheme="minorHAnsi" w:hAnsiTheme="minorHAnsi" w:cs="Arial"/>
                <w:sz w:val="20"/>
              </w:rPr>
              <w:t>Diamond-</w:t>
            </w:r>
            <w:proofErr w:type="spellStart"/>
            <w:r w:rsidRPr="00A065C2">
              <w:rPr>
                <w:rStyle w:val="av-nametext-fontlookup"/>
                <w:rFonts w:asciiTheme="minorHAnsi" w:hAnsiTheme="minorHAnsi" w:cs="Arial"/>
                <w:sz w:val="20"/>
              </w:rPr>
              <w:t>Blackfan</w:t>
            </w:r>
            <w:proofErr w:type="spellEnd"/>
            <w:r w:rsidRPr="00A065C2">
              <w:rPr>
                <w:rStyle w:val="av-nametext-fontlookup"/>
                <w:rFonts w:asciiTheme="minorHAnsi" w:hAnsiTheme="minorHAnsi" w:cs="Arial"/>
                <w:sz w:val="20"/>
              </w:rPr>
              <w:t xml:space="preserve"> An</w:t>
            </w:r>
            <w:r w:rsidR="00CD06C0">
              <w:rPr>
                <w:rStyle w:val="av-nametext-fontlookup"/>
                <w:rFonts w:asciiTheme="minorHAnsi" w:hAnsiTheme="minorHAnsi" w:cs="Arial"/>
                <w:sz w:val="20"/>
              </w:rPr>
              <w:t>a</w:t>
            </w:r>
            <w:r w:rsidRPr="00A065C2">
              <w:rPr>
                <w:rStyle w:val="av-nametext-fontlookup"/>
                <w:rFonts w:asciiTheme="minorHAnsi" w:hAnsiTheme="minorHAnsi" w:cs="Arial"/>
                <w:sz w:val="20"/>
              </w:rPr>
              <w:t>emia 1</w:t>
            </w:r>
          </w:p>
        </w:tc>
        <w:tc>
          <w:tcPr>
            <w:tcW w:w="1417" w:type="dxa"/>
          </w:tcPr>
          <w:p w14:paraId="7773F611"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AD</w:t>
            </w:r>
          </w:p>
        </w:tc>
        <w:tc>
          <w:tcPr>
            <w:tcW w:w="3686" w:type="dxa"/>
          </w:tcPr>
          <w:p w14:paraId="2F197E3A" w14:textId="13A43B48" w:rsidR="00C66B2F" w:rsidRPr="00A065C2" w:rsidRDefault="00C66B2F" w:rsidP="00E153A0">
            <w:pPr>
              <w:pStyle w:val="BodyTextIndent3"/>
              <w:ind w:left="0" w:firstLine="0"/>
              <w:rPr>
                <w:rFonts w:asciiTheme="minorHAnsi" w:eastAsia="Arial Unicode MS" w:hAnsiTheme="minorHAnsi" w:cs="Arial"/>
                <w:sz w:val="20"/>
              </w:rPr>
            </w:pPr>
            <w:proofErr w:type="spellStart"/>
            <w:r>
              <w:rPr>
                <w:rFonts w:asciiTheme="minorHAnsi" w:eastAsia="Arial Unicode MS" w:hAnsiTheme="minorHAnsi" w:cs="Arial"/>
                <w:sz w:val="20"/>
              </w:rPr>
              <w:t>Draptchinskai</w:t>
            </w:r>
            <w:r w:rsidRPr="00A065C2">
              <w:rPr>
                <w:rFonts w:asciiTheme="minorHAnsi" w:eastAsia="Arial Unicode MS" w:hAnsiTheme="minorHAnsi" w:cs="Arial"/>
                <w:sz w:val="20"/>
              </w:rPr>
              <w:t>a</w:t>
            </w:r>
            <w:proofErr w:type="spellEnd"/>
            <w:r w:rsidRPr="00A065C2">
              <w:rPr>
                <w:rFonts w:asciiTheme="minorHAnsi" w:eastAsia="Arial Unicode MS" w:hAnsiTheme="minorHAnsi" w:cs="Arial"/>
                <w:sz w:val="20"/>
              </w:rPr>
              <w:t xml:space="preserve"> N (1999) Nat Genet 21(2)</w:t>
            </w:r>
            <w:proofErr w:type="gramStart"/>
            <w:r w:rsidRPr="00A065C2">
              <w:rPr>
                <w:rFonts w:asciiTheme="minorHAnsi" w:eastAsia="Arial Unicode MS" w:hAnsiTheme="minorHAnsi" w:cs="Arial"/>
                <w:sz w:val="20"/>
              </w:rPr>
              <w:t>:169</w:t>
            </w:r>
            <w:proofErr w:type="gramEnd"/>
            <w:r w:rsidRPr="00A065C2">
              <w:rPr>
                <w:rFonts w:asciiTheme="minorHAnsi" w:eastAsia="Arial Unicode MS" w:hAnsiTheme="minorHAnsi" w:cs="Arial"/>
                <w:sz w:val="20"/>
              </w:rPr>
              <w:t>-75.</w:t>
            </w:r>
          </w:p>
        </w:tc>
        <w:tc>
          <w:tcPr>
            <w:tcW w:w="1276" w:type="dxa"/>
          </w:tcPr>
          <w:p w14:paraId="000C36C3"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6550EA8B" w14:textId="77777777" w:rsidTr="006F56D3">
        <w:tc>
          <w:tcPr>
            <w:tcW w:w="1951" w:type="dxa"/>
          </w:tcPr>
          <w:p w14:paraId="0C14BCFB"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RPS24</w:t>
            </w:r>
          </w:p>
          <w:p w14:paraId="12A28F2D" w14:textId="77777777" w:rsidR="00C66B2F" w:rsidRPr="00A065C2" w:rsidRDefault="00C66B2F" w:rsidP="00E153A0">
            <w:pPr>
              <w:pStyle w:val="BodyTextIndent3"/>
              <w:ind w:left="0" w:firstLine="0"/>
              <w:rPr>
                <w:rFonts w:asciiTheme="minorHAnsi" w:eastAsia="Arial Unicode MS" w:hAnsiTheme="minorHAnsi" w:cs="Arial"/>
                <w:sz w:val="20"/>
              </w:rPr>
            </w:pPr>
            <w:proofErr w:type="gramStart"/>
            <w:r w:rsidRPr="00A065C2">
              <w:rPr>
                <w:rFonts w:asciiTheme="minorHAnsi" w:hAnsiTheme="minorHAnsi" w:cs="Arial"/>
                <w:sz w:val="20"/>
              </w:rPr>
              <w:t>ribosomal</w:t>
            </w:r>
            <w:proofErr w:type="gramEnd"/>
            <w:r w:rsidRPr="00A065C2">
              <w:rPr>
                <w:rFonts w:asciiTheme="minorHAnsi" w:hAnsiTheme="minorHAnsi" w:cs="Arial"/>
                <w:sz w:val="20"/>
              </w:rPr>
              <w:t xml:space="preserve"> protein S24</w:t>
            </w:r>
          </w:p>
        </w:tc>
        <w:tc>
          <w:tcPr>
            <w:tcW w:w="1418" w:type="dxa"/>
          </w:tcPr>
          <w:p w14:paraId="015B6859"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:10411</w:t>
            </w:r>
            <w:proofErr w:type="gramEnd"/>
          </w:p>
        </w:tc>
        <w:tc>
          <w:tcPr>
            <w:tcW w:w="992" w:type="dxa"/>
          </w:tcPr>
          <w:p w14:paraId="2ABEDE3F"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602412</w:t>
            </w:r>
          </w:p>
        </w:tc>
        <w:tc>
          <w:tcPr>
            <w:tcW w:w="2268" w:type="dxa"/>
          </w:tcPr>
          <w:p w14:paraId="7760EE67" w14:textId="11EB0E29" w:rsidR="00C66B2F" w:rsidRPr="00A065C2" w:rsidRDefault="00EB51F9" w:rsidP="00E153A0">
            <w:pPr>
              <w:pStyle w:val="BodyTextIndent3"/>
              <w:ind w:left="0" w:firstLine="0"/>
              <w:rPr>
                <w:rFonts w:asciiTheme="minorHAnsi" w:eastAsia="Arial Unicode MS" w:hAnsiTheme="minorHAnsi" w:cs="Arial"/>
                <w:sz w:val="20"/>
              </w:rPr>
            </w:pPr>
            <w:r w:rsidRPr="00A065C2">
              <w:rPr>
                <w:rStyle w:val="av-nametext-fontlookup"/>
                <w:rFonts w:asciiTheme="minorHAnsi" w:hAnsiTheme="minorHAnsi" w:cs="Arial"/>
                <w:sz w:val="20"/>
              </w:rPr>
              <w:t>Diamond-</w:t>
            </w:r>
            <w:proofErr w:type="spellStart"/>
            <w:r w:rsidRPr="00A065C2">
              <w:rPr>
                <w:rStyle w:val="av-nametext-fontlookup"/>
                <w:rFonts w:asciiTheme="minorHAnsi" w:hAnsiTheme="minorHAnsi" w:cs="Arial"/>
                <w:sz w:val="20"/>
              </w:rPr>
              <w:t>Blackfan</w:t>
            </w:r>
            <w:proofErr w:type="spellEnd"/>
            <w:r w:rsidRPr="00A065C2">
              <w:rPr>
                <w:rStyle w:val="av-nametext-fontlookup"/>
                <w:rFonts w:asciiTheme="minorHAnsi" w:hAnsiTheme="minorHAnsi" w:cs="Arial"/>
                <w:sz w:val="20"/>
              </w:rPr>
              <w:t xml:space="preserve"> An</w:t>
            </w:r>
            <w:r w:rsidR="00CD06C0">
              <w:rPr>
                <w:rStyle w:val="av-nametext-fontlookup"/>
                <w:rFonts w:asciiTheme="minorHAnsi" w:hAnsiTheme="minorHAnsi" w:cs="Arial"/>
                <w:sz w:val="20"/>
              </w:rPr>
              <w:t>a</w:t>
            </w:r>
            <w:r w:rsidRPr="00A065C2">
              <w:rPr>
                <w:rStyle w:val="av-nametext-fontlookup"/>
                <w:rFonts w:asciiTheme="minorHAnsi" w:hAnsiTheme="minorHAnsi" w:cs="Arial"/>
                <w:sz w:val="20"/>
              </w:rPr>
              <w:t>emia 3</w:t>
            </w:r>
          </w:p>
        </w:tc>
        <w:tc>
          <w:tcPr>
            <w:tcW w:w="1417" w:type="dxa"/>
          </w:tcPr>
          <w:p w14:paraId="5CA6D0C0"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AD</w:t>
            </w:r>
          </w:p>
        </w:tc>
        <w:tc>
          <w:tcPr>
            <w:tcW w:w="3686" w:type="dxa"/>
          </w:tcPr>
          <w:p w14:paraId="417056F8"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r w:rsidRPr="00A065C2">
              <w:rPr>
                <w:rFonts w:asciiTheme="minorHAnsi" w:eastAsia="Arial Unicode MS" w:hAnsiTheme="minorHAnsi" w:cs="Arial"/>
                <w:sz w:val="20"/>
              </w:rPr>
              <w:t>Gazda</w:t>
            </w:r>
            <w:proofErr w:type="spellEnd"/>
            <w:r w:rsidRPr="00A065C2">
              <w:rPr>
                <w:rFonts w:asciiTheme="minorHAnsi" w:eastAsia="Arial Unicode MS" w:hAnsiTheme="minorHAnsi" w:cs="Arial"/>
                <w:sz w:val="20"/>
              </w:rPr>
              <w:t xml:space="preserve"> HT (2006) Am J Hum Genet 79(6)</w:t>
            </w:r>
            <w:proofErr w:type="gramStart"/>
            <w:r w:rsidRPr="00A065C2">
              <w:rPr>
                <w:rFonts w:asciiTheme="minorHAnsi" w:eastAsia="Arial Unicode MS" w:hAnsiTheme="minorHAnsi" w:cs="Arial"/>
                <w:sz w:val="20"/>
              </w:rPr>
              <w:t>:1110</w:t>
            </w:r>
            <w:proofErr w:type="gramEnd"/>
            <w:r w:rsidRPr="00A065C2">
              <w:rPr>
                <w:rFonts w:asciiTheme="minorHAnsi" w:eastAsia="Arial Unicode MS" w:hAnsiTheme="minorHAnsi" w:cs="Arial"/>
                <w:sz w:val="20"/>
              </w:rPr>
              <w:t>-8</w:t>
            </w:r>
          </w:p>
        </w:tc>
        <w:tc>
          <w:tcPr>
            <w:tcW w:w="1276" w:type="dxa"/>
          </w:tcPr>
          <w:p w14:paraId="0DC54E13"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94.3</w:t>
            </w:r>
          </w:p>
        </w:tc>
      </w:tr>
      <w:tr w:rsidR="001710BE" w:rsidRPr="00A065C2" w14:paraId="39467723" w14:textId="77777777" w:rsidTr="006F56D3">
        <w:tc>
          <w:tcPr>
            <w:tcW w:w="1951" w:type="dxa"/>
          </w:tcPr>
          <w:p w14:paraId="6C42C6D0"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RPS7</w:t>
            </w:r>
          </w:p>
          <w:p w14:paraId="58D1FE1D" w14:textId="77777777" w:rsidR="00C66B2F" w:rsidRPr="00A065C2" w:rsidRDefault="00C66B2F" w:rsidP="00E153A0">
            <w:pPr>
              <w:pStyle w:val="BodyTextIndent3"/>
              <w:ind w:left="0" w:firstLine="0"/>
              <w:rPr>
                <w:rFonts w:asciiTheme="minorHAnsi" w:eastAsia="Arial Unicode MS" w:hAnsiTheme="minorHAnsi" w:cs="Arial"/>
                <w:sz w:val="20"/>
              </w:rPr>
            </w:pPr>
            <w:proofErr w:type="gramStart"/>
            <w:r w:rsidRPr="00A065C2">
              <w:rPr>
                <w:rFonts w:asciiTheme="minorHAnsi" w:hAnsiTheme="minorHAnsi" w:cs="Arial"/>
                <w:sz w:val="20"/>
              </w:rPr>
              <w:t>ribosomal</w:t>
            </w:r>
            <w:proofErr w:type="gramEnd"/>
            <w:r w:rsidRPr="00A065C2">
              <w:rPr>
                <w:rFonts w:asciiTheme="minorHAnsi" w:hAnsiTheme="minorHAnsi" w:cs="Arial"/>
                <w:sz w:val="20"/>
              </w:rPr>
              <w:t xml:space="preserve"> protein S7</w:t>
            </w:r>
          </w:p>
        </w:tc>
        <w:tc>
          <w:tcPr>
            <w:tcW w:w="1418" w:type="dxa"/>
          </w:tcPr>
          <w:p w14:paraId="0B0E95C0"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w:t>
            </w:r>
            <w:proofErr w:type="gramStart"/>
            <w:r w:rsidRPr="00A065C2">
              <w:rPr>
                <w:rFonts w:asciiTheme="minorHAnsi" w:hAnsiTheme="minorHAnsi" w:cs="Arial"/>
                <w:sz w:val="20"/>
              </w:rPr>
              <w:t>:10440</w:t>
            </w:r>
            <w:proofErr w:type="gramEnd"/>
          </w:p>
        </w:tc>
        <w:tc>
          <w:tcPr>
            <w:tcW w:w="992" w:type="dxa"/>
          </w:tcPr>
          <w:p w14:paraId="499399DA"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text-fontdefinition"/>
                <w:rFonts w:asciiTheme="minorHAnsi" w:hAnsiTheme="minorHAnsi" w:cs="Arial"/>
                <w:sz w:val="20"/>
              </w:rPr>
              <w:t>603658</w:t>
            </w:r>
          </w:p>
        </w:tc>
        <w:tc>
          <w:tcPr>
            <w:tcW w:w="2268" w:type="dxa"/>
          </w:tcPr>
          <w:p w14:paraId="3E821564" w14:textId="018AF99D" w:rsidR="00C66B2F" w:rsidRPr="00A065C2" w:rsidRDefault="00EB51F9" w:rsidP="00E153A0">
            <w:pPr>
              <w:pStyle w:val="BodyTextIndent3"/>
              <w:ind w:left="0" w:firstLine="0"/>
              <w:rPr>
                <w:rFonts w:asciiTheme="minorHAnsi" w:eastAsia="Arial Unicode MS" w:hAnsiTheme="minorHAnsi" w:cs="Arial"/>
                <w:sz w:val="20"/>
              </w:rPr>
            </w:pPr>
            <w:r w:rsidRPr="00A065C2">
              <w:rPr>
                <w:rStyle w:val="av-nametext-fontlookup"/>
                <w:rFonts w:asciiTheme="minorHAnsi" w:hAnsiTheme="minorHAnsi" w:cs="Arial"/>
                <w:sz w:val="20"/>
              </w:rPr>
              <w:t>Diamond-</w:t>
            </w:r>
            <w:proofErr w:type="spellStart"/>
            <w:r w:rsidRPr="00A065C2">
              <w:rPr>
                <w:rStyle w:val="av-nametext-fontlookup"/>
                <w:rFonts w:asciiTheme="minorHAnsi" w:hAnsiTheme="minorHAnsi" w:cs="Arial"/>
                <w:sz w:val="20"/>
              </w:rPr>
              <w:t>Blackfan</w:t>
            </w:r>
            <w:proofErr w:type="spellEnd"/>
            <w:r w:rsidRPr="00A065C2">
              <w:rPr>
                <w:rStyle w:val="av-nametext-fontlookup"/>
                <w:rFonts w:asciiTheme="minorHAnsi" w:hAnsiTheme="minorHAnsi" w:cs="Arial"/>
                <w:sz w:val="20"/>
              </w:rPr>
              <w:t xml:space="preserve"> An</w:t>
            </w:r>
            <w:r w:rsidR="00CD06C0">
              <w:rPr>
                <w:rStyle w:val="av-nametext-fontlookup"/>
                <w:rFonts w:asciiTheme="minorHAnsi" w:hAnsiTheme="minorHAnsi" w:cs="Arial"/>
                <w:sz w:val="20"/>
              </w:rPr>
              <w:t>a</w:t>
            </w:r>
            <w:r w:rsidRPr="00A065C2">
              <w:rPr>
                <w:rStyle w:val="av-nametext-fontlookup"/>
                <w:rFonts w:asciiTheme="minorHAnsi" w:hAnsiTheme="minorHAnsi" w:cs="Arial"/>
                <w:sz w:val="20"/>
              </w:rPr>
              <w:t>emia 8</w:t>
            </w:r>
          </w:p>
        </w:tc>
        <w:tc>
          <w:tcPr>
            <w:tcW w:w="1417" w:type="dxa"/>
          </w:tcPr>
          <w:p w14:paraId="1F7B64F6"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AD</w:t>
            </w:r>
          </w:p>
        </w:tc>
        <w:tc>
          <w:tcPr>
            <w:tcW w:w="3686" w:type="dxa"/>
          </w:tcPr>
          <w:p w14:paraId="47FE5934"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r w:rsidRPr="00A065C2">
              <w:rPr>
                <w:rFonts w:asciiTheme="minorHAnsi" w:eastAsia="Arial Unicode MS" w:hAnsiTheme="minorHAnsi" w:cs="Arial"/>
                <w:sz w:val="20"/>
              </w:rPr>
              <w:t>Gazda</w:t>
            </w:r>
            <w:proofErr w:type="spellEnd"/>
            <w:r w:rsidRPr="00A065C2">
              <w:rPr>
                <w:rFonts w:asciiTheme="minorHAnsi" w:eastAsia="Arial Unicode MS" w:hAnsiTheme="minorHAnsi" w:cs="Arial"/>
                <w:sz w:val="20"/>
              </w:rPr>
              <w:t xml:space="preserve"> HT (2008) Am J Hum Genet 83(6)</w:t>
            </w:r>
            <w:proofErr w:type="gramStart"/>
            <w:r w:rsidRPr="00A065C2">
              <w:rPr>
                <w:rFonts w:asciiTheme="minorHAnsi" w:eastAsia="Arial Unicode MS" w:hAnsiTheme="minorHAnsi" w:cs="Arial"/>
                <w:sz w:val="20"/>
              </w:rPr>
              <w:t>:769</w:t>
            </w:r>
            <w:proofErr w:type="gramEnd"/>
            <w:r w:rsidRPr="00A065C2">
              <w:rPr>
                <w:rFonts w:asciiTheme="minorHAnsi" w:eastAsia="Arial Unicode MS" w:hAnsiTheme="minorHAnsi" w:cs="Arial"/>
                <w:sz w:val="20"/>
              </w:rPr>
              <w:t>-80</w:t>
            </w:r>
          </w:p>
        </w:tc>
        <w:tc>
          <w:tcPr>
            <w:tcW w:w="1276" w:type="dxa"/>
          </w:tcPr>
          <w:p w14:paraId="03B1062C"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78AE571E" w14:textId="77777777" w:rsidTr="006F56D3">
        <w:tc>
          <w:tcPr>
            <w:tcW w:w="1951" w:type="dxa"/>
          </w:tcPr>
          <w:p w14:paraId="5F55598C" w14:textId="77777777" w:rsidR="00C66B2F" w:rsidRPr="00F43F73" w:rsidRDefault="00C66B2F" w:rsidP="00E153A0">
            <w:pPr>
              <w:pStyle w:val="BodyTextIndent3"/>
              <w:ind w:left="0" w:firstLine="0"/>
              <w:rPr>
                <w:rFonts w:asciiTheme="minorHAnsi" w:eastAsia="Arial Unicode MS" w:hAnsiTheme="minorHAnsi" w:cs="Arial"/>
                <w:i/>
                <w:sz w:val="20"/>
              </w:rPr>
            </w:pPr>
            <w:r w:rsidRPr="00F43F73">
              <w:rPr>
                <w:rFonts w:asciiTheme="minorHAnsi" w:eastAsia="Arial Unicode MS" w:hAnsiTheme="minorHAnsi" w:cs="Arial"/>
                <w:i/>
                <w:sz w:val="20"/>
              </w:rPr>
              <w:t>RPL19</w:t>
            </w:r>
          </w:p>
          <w:p w14:paraId="685935E9" w14:textId="77777777" w:rsidR="00C66B2F" w:rsidRPr="00A065C2" w:rsidRDefault="00C66B2F" w:rsidP="00E153A0">
            <w:pPr>
              <w:pStyle w:val="BodyTextIndent3"/>
              <w:ind w:left="0" w:firstLine="0"/>
              <w:rPr>
                <w:rFonts w:asciiTheme="minorHAnsi" w:eastAsia="Arial Unicode MS" w:hAnsiTheme="minorHAnsi" w:cs="Arial"/>
                <w:sz w:val="20"/>
                <w:highlight w:val="magenta"/>
              </w:rPr>
            </w:pPr>
            <w:proofErr w:type="gramStart"/>
            <w:r w:rsidRPr="00A065C2">
              <w:rPr>
                <w:rFonts w:asciiTheme="minorHAnsi" w:hAnsiTheme="minorHAnsi" w:cs="Arial"/>
                <w:sz w:val="20"/>
              </w:rPr>
              <w:t>ribosomal</w:t>
            </w:r>
            <w:proofErr w:type="gramEnd"/>
            <w:r w:rsidRPr="00A065C2">
              <w:rPr>
                <w:rFonts w:asciiTheme="minorHAnsi" w:hAnsiTheme="minorHAnsi" w:cs="Arial"/>
                <w:sz w:val="20"/>
              </w:rPr>
              <w:t xml:space="preserve"> protein L19</w:t>
            </w:r>
          </w:p>
        </w:tc>
        <w:tc>
          <w:tcPr>
            <w:tcW w:w="1418" w:type="dxa"/>
          </w:tcPr>
          <w:p w14:paraId="4176149F" w14:textId="77777777" w:rsidR="00C66B2F" w:rsidRPr="00A065C2" w:rsidRDefault="00C66B2F" w:rsidP="00E153A0">
            <w:pPr>
              <w:pStyle w:val="BodyTextIndent3"/>
              <w:ind w:left="0" w:firstLine="0"/>
              <w:rPr>
                <w:rFonts w:asciiTheme="minorHAnsi" w:eastAsia="Arial Unicode MS" w:hAnsiTheme="minorHAnsi" w:cs="Arial"/>
                <w:sz w:val="20"/>
                <w:highlight w:val="magenta"/>
              </w:rPr>
            </w:pPr>
            <w:r w:rsidRPr="00A065C2">
              <w:rPr>
                <w:rFonts w:asciiTheme="minorHAnsi" w:hAnsiTheme="minorHAnsi" w:cs="Arial"/>
                <w:sz w:val="20"/>
              </w:rPr>
              <w:t>HGNC</w:t>
            </w:r>
            <w:proofErr w:type="gramStart"/>
            <w:r w:rsidRPr="00A065C2">
              <w:rPr>
                <w:rFonts w:asciiTheme="minorHAnsi" w:hAnsiTheme="minorHAnsi" w:cs="Arial"/>
                <w:sz w:val="20"/>
              </w:rPr>
              <w:t>:10312</w:t>
            </w:r>
            <w:proofErr w:type="gramEnd"/>
          </w:p>
        </w:tc>
        <w:tc>
          <w:tcPr>
            <w:tcW w:w="992" w:type="dxa"/>
          </w:tcPr>
          <w:p w14:paraId="6A01DD98" w14:textId="77777777" w:rsidR="00C66B2F" w:rsidRPr="00A065C2" w:rsidRDefault="00C66B2F" w:rsidP="00E153A0">
            <w:pPr>
              <w:pStyle w:val="BodyTextIndent3"/>
              <w:ind w:left="0" w:firstLine="0"/>
              <w:rPr>
                <w:rFonts w:asciiTheme="minorHAnsi" w:eastAsia="Arial Unicode MS" w:hAnsiTheme="minorHAnsi" w:cs="Arial"/>
                <w:sz w:val="20"/>
                <w:highlight w:val="magenta"/>
              </w:rPr>
            </w:pPr>
            <w:r w:rsidRPr="00A065C2">
              <w:rPr>
                <w:rStyle w:val="mim-number"/>
                <w:rFonts w:asciiTheme="minorHAnsi" w:hAnsiTheme="minorHAnsi" w:cs="Arial"/>
                <w:sz w:val="20"/>
              </w:rPr>
              <w:t>180466</w:t>
            </w:r>
          </w:p>
        </w:tc>
        <w:tc>
          <w:tcPr>
            <w:tcW w:w="2268" w:type="dxa"/>
          </w:tcPr>
          <w:p w14:paraId="649EF525" w14:textId="43222556" w:rsidR="00C66B2F" w:rsidRPr="00A065C2" w:rsidRDefault="00CD06C0" w:rsidP="00E153A0">
            <w:pPr>
              <w:pStyle w:val="BodyTextIndent3"/>
              <w:ind w:left="0" w:firstLine="0"/>
              <w:rPr>
                <w:rFonts w:asciiTheme="minorHAnsi" w:eastAsia="Arial Unicode MS" w:hAnsiTheme="minorHAnsi" w:cs="Arial"/>
                <w:sz w:val="20"/>
                <w:highlight w:val="magenta"/>
              </w:rPr>
            </w:pPr>
            <w:r>
              <w:rPr>
                <w:rFonts w:asciiTheme="minorHAnsi" w:hAnsiTheme="minorHAnsi" w:cs="Arial"/>
                <w:sz w:val="20"/>
              </w:rPr>
              <w:t>Diamond-</w:t>
            </w:r>
            <w:proofErr w:type="spellStart"/>
            <w:r>
              <w:rPr>
                <w:rFonts w:asciiTheme="minorHAnsi" w:hAnsiTheme="minorHAnsi" w:cs="Arial"/>
                <w:sz w:val="20"/>
              </w:rPr>
              <w:t>Blackfan</w:t>
            </w:r>
            <w:proofErr w:type="spellEnd"/>
            <w:r>
              <w:rPr>
                <w:rFonts w:asciiTheme="minorHAnsi" w:hAnsiTheme="minorHAnsi" w:cs="Arial"/>
                <w:sz w:val="20"/>
              </w:rPr>
              <w:t xml:space="preserve"> A</w:t>
            </w:r>
            <w:r w:rsidR="00C66B2F" w:rsidRPr="00A065C2">
              <w:rPr>
                <w:rFonts w:asciiTheme="minorHAnsi" w:hAnsiTheme="minorHAnsi" w:cs="Arial"/>
                <w:sz w:val="20"/>
              </w:rPr>
              <w:t>n</w:t>
            </w:r>
            <w:r>
              <w:rPr>
                <w:rFonts w:asciiTheme="minorHAnsi" w:hAnsiTheme="minorHAnsi" w:cs="Arial"/>
                <w:sz w:val="20"/>
              </w:rPr>
              <w:t>a</w:t>
            </w:r>
            <w:r w:rsidR="00C66B2F" w:rsidRPr="00A065C2">
              <w:rPr>
                <w:rFonts w:asciiTheme="minorHAnsi" w:hAnsiTheme="minorHAnsi" w:cs="Arial"/>
                <w:sz w:val="20"/>
              </w:rPr>
              <w:t>emia 12</w:t>
            </w:r>
          </w:p>
        </w:tc>
        <w:tc>
          <w:tcPr>
            <w:tcW w:w="1417" w:type="dxa"/>
          </w:tcPr>
          <w:p w14:paraId="412F7FFB" w14:textId="77777777" w:rsidR="00C66B2F" w:rsidRPr="00A065C2" w:rsidRDefault="00C66B2F" w:rsidP="00E153A0">
            <w:pPr>
              <w:pStyle w:val="BodyTextIndent3"/>
              <w:ind w:left="0" w:firstLine="0"/>
              <w:rPr>
                <w:rFonts w:asciiTheme="minorHAnsi" w:eastAsia="Arial Unicode MS" w:hAnsiTheme="minorHAnsi" w:cs="Arial"/>
                <w:sz w:val="20"/>
                <w:highlight w:val="magenta"/>
              </w:rPr>
            </w:pPr>
            <w:r w:rsidRPr="00A065C2">
              <w:rPr>
                <w:rFonts w:asciiTheme="minorHAnsi" w:eastAsia="Arial Unicode MS" w:hAnsiTheme="minorHAnsi" w:cs="Arial"/>
                <w:sz w:val="20"/>
              </w:rPr>
              <w:t>AD</w:t>
            </w:r>
          </w:p>
        </w:tc>
        <w:tc>
          <w:tcPr>
            <w:tcW w:w="3686" w:type="dxa"/>
          </w:tcPr>
          <w:p w14:paraId="7A9EE3E6" w14:textId="77777777" w:rsidR="00C66B2F" w:rsidRPr="00A065C2" w:rsidRDefault="00C66B2F" w:rsidP="00E153A0">
            <w:pPr>
              <w:pStyle w:val="BodyTextIndent3"/>
              <w:ind w:left="0" w:firstLine="0"/>
              <w:rPr>
                <w:rFonts w:asciiTheme="minorHAnsi" w:eastAsia="Arial Unicode MS" w:hAnsiTheme="minorHAnsi" w:cs="Arial"/>
                <w:sz w:val="20"/>
                <w:highlight w:val="magenta"/>
              </w:rPr>
            </w:pPr>
            <w:proofErr w:type="spellStart"/>
            <w:r w:rsidRPr="00A065C2">
              <w:rPr>
                <w:rFonts w:asciiTheme="minorHAnsi" w:eastAsia="Arial Unicode MS" w:hAnsiTheme="minorHAnsi" w:cs="Arial"/>
                <w:sz w:val="20"/>
              </w:rPr>
              <w:t>Gerrard</w:t>
            </w:r>
            <w:proofErr w:type="spellEnd"/>
            <w:r w:rsidRPr="00A065C2">
              <w:rPr>
                <w:rFonts w:asciiTheme="minorHAnsi" w:eastAsia="Arial Unicode MS" w:hAnsiTheme="minorHAnsi" w:cs="Arial"/>
                <w:sz w:val="20"/>
              </w:rPr>
              <w:t xml:space="preserve"> G (2013) Br J </w:t>
            </w:r>
            <w:proofErr w:type="spellStart"/>
            <w:r w:rsidRPr="00A065C2">
              <w:rPr>
                <w:rFonts w:asciiTheme="minorHAnsi" w:eastAsia="Arial Unicode MS" w:hAnsiTheme="minorHAnsi" w:cs="Arial"/>
                <w:sz w:val="20"/>
              </w:rPr>
              <w:t>Haematol</w:t>
            </w:r>
            <w:proofErr w:type="spellEnd"/>
            <w:r w:rsidRPr="00A065C2">
              <w:rPr>
                <w:rFonts w:asciiTheme="minorHAnsi" w:eastAsia="Arial Unicode MS" w:hAnsiTheme="minorHAnsi" w:cs="Arial"/>
                <w:sz w:val="20"/>
              </w:rPr>
              <w:t xml:space="preserve"> </w:t>
            </w:r>
            <w:r w:rsidRPr="00A065C2">
              <w:rPr>
                <w:rFonts w:asciiTheme="minorHAnsi" w:hAnsiTheme="minorHAnsi" w:cs="Arial"/>
                <w:sz w:val="20"/>
              </w:rPr>
              <w:t>162(4)</w:t>
            </w:r>
            <w:proofErr w:type="gramStart"/>
            <w:r w:rsidRPr="00A065C2">
              <w:rPr>
                <w:rFonts w:asciiTheme="minorHAnsi" w:hAnsiTheme="minorHAnsi" w:cs="Arial"/>
                <w:sz w:val="20"/>
              </w:rPr>
              <w:t>:530</w:t>
            </w:r>
            <w:proofErr w:type="gramEnd"/>
            <w:r w:rsidRPr="00A065C2">
              <w:rPr>
                <w:rFonts w:asciiTheme="minorHAnsi" w:hAnsiTheme="minorHAnsi" w:cs="Arial"/>
                <w:sz w:val="20"/>
              </w:rPr>
              <w:t>-6</w:t>
            </w:r>
          </w:p>
        </w:tc>
        <w:tc>
          <w:tcPr>
            <w:tcW w:w="1276" w:type="dxa"/>
          </w:tcPr>
          <w:p w14:paraId="3C99F08E" w14:textId="77777777" w:rsidR="00C66B2F" w:rsidRPr="00A065C2" w:rsidRDefault="00C66B2F" w:rsidP="00E153A0">
            <w:pPr>
              <w:pStyle w:val="BodyTextIndent3"/>
              <w:ind w:left="0" w:firstLine="0"/>
              <w:rPr>
                <w:rFonts w:asciiTheme="minorHAnsi" w:eastAsia="Arial Unicode MS" w:hAnsiTheme="minorHAnsi" w:cs="Arial"/>
                <w:sz w:val="20"/>
                <w:highlight w:val="magenta"/>
              </w:rPr>
            </w:pPr>
            <w:r w:rsidRPr="00A065C2">
              <w:rPr>
                <w:rFonts w:asciiTheme="minorHAnsi" w:eastAsia="Arial Unicode MS" w:hAnsiTheme="minorHAnsi" w:cs="Arial"/>
                <w:sz w:val="20"/>
              </w:rPr>
              <w:t>95.4</w:t>
            </w:r>
          </w:p>
        </w:tc>
      </w:tr>
      <w:tr w:rsidR="001710BE" w:rsidRPr="00A065C2" w14:paraId="6B1D5F9B" w14:textId="77777777" w:rsidTr="006F56D3">
        <w:tc>
          <w:tcPr>
            <w:tcW w:w="1951" w:type="dxa"/>
          </w:tcPr>
          <w:p w14:paraId="53510A71" w14:textId="77777777" w:rsidR="00C66B2F" w:rsidRPr="00F43F73" w:rsidRDefault="00C66B2F" w:rsidP="00E153A0">
            <w:pPr>
              <w:pStyle w:val="BodyTextIndent3"/>
              <w:ind w:left="0" w:firstLine="0"/>
              <w:rPr>
                <w:rFonts w:asciiTheme="minorHAnsi" w:eastAsia="Arial Unicode MS" w:hAnsiTheme="minorHAnsi" w:cs="Arial"/>
                <w:i/>
                <w:sz w:val="20"/>
              </w:rPr>
            </w:pPr>
            <w:r w:rsidRPr="00F43F73">
              <w:rPr>
                <w:rFonts w:asciiTheme="minorHAnsi" w:eastAsia="Arial Unicode MS" w:hAnsiTheme="minorHAnsi" w:cs="Arial"/>
                <w:i/>
                <w:sz w:val="20"/>
              </w:rPr>
              <w:t>RPL27</w:t>
            </w:r>
          </w:p>
          <w:p w14:paraId="670A644B" w14:textId="77777777" w:rsidR="00C66B2F" w:rsidRPr="00A065C2" w:rsidRDefault="00C66B2F" w:rsidP="00E153A0">
            <w:pPr>
              <w:pStyle w:val="BodyTextIndent3"/>
              <w:ind w:left="0" w:firstLine="0"/>
              <w:rPr>
                <w:rFonts w:asciiTheme="minorHAnsi" w:eastAsia="Arial Unicode MS" w:hAnsiTheme="minorHAnsi" w:cs="Arial"/>
                <w:sz w:val="20"/>
              </w:rPr>
            </w:pPr>
            <w:proofErr w:type="gramStart"/>
            <w:r w:rsidRPr="00A065C2">
              <w:rPr>
                <w:rFonts w:asciiTheme="minorHAnsi" w:hAnsiTheme="minorHAnsi" w:cs="Arial"/>
                <w:sz w:val="20"/>
              </w:rPr>
              <w:t>ribosomal</w:t>
            </w:r>
            <w:proofErr w:type="gramEnd"/>
            <w:r w:rsidRPr="00A065C2">
              <w:rPr>
                <w:rFonts w:asciiTheme="minorHAnsi" w:hAnsiTheme="minorHAnsi" w:cs="Arial"/>
                <w:sz w:val="20"/>
              </w:rPr>
              <w:t xml:space="preserve"> protein L27</w:t>
            </w:r>
          </w:p>
        </w:tc>
        <w:tc>
          <w:tcPr>
            <w:tcW w:w="1418" w:type="dxa"/>
          </w:tcPr>
          <w:p w14:paraId="14B689E2"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 10328</w:t>
            </w:r>
          </w:p>
        </w:tc>
        <w:tc>
          <w:tcPr>
            <w:tcW w:w="992" w:type="dxa"/>
          </w:tcPr>
          <w:p w14:paraId="39D46783"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
                <w:rFonts w:asciiTheme="minorHAnsi" w:hAnsiTheme="minorHAnsi" w:cs="Arial"/>
                <w:sz w:val="20"/>
              </w:rPr>
              <w:t>607526</w:t>
            </w:r>
          </w:p>
        </w:tc>
        <w:tc>
          <w:tcPr>
            <w:tcW w:w="2268" w:type="dxa"/>
          </w:tcPr>
          <w:p w14:paraId="2493E036" w14:textId="44776F9B" w:rsidR="00C66B2F" w:rsidRPr="00A065C2" w:rsidRDefault="00CD06C0" w:rsidP="00E153A0">
            <w:pPr>
              <w:pStyle w:val="BodyTextIndent3"/>
              <w:ind w:left="0" w:firstLine="0"/>
              <w:rPr>
                <w:rFonts w:asciiTheme="minorHAnsi" w:eastAsia="Arial Unicode MS" w:hAnsiTheme="minorHAnsi" w:cs="Arial"/>
                <w:sz w:val="20"/>
              </w:rPr>
            </w:pPr>
            <w:r>
              <w:rPr>
                <w:rFonts w:asciiTheme="minorHAnsi" w:hAnsiTheme="minorHAnsi" w:cs="Arial"/>
                <w:sz w:val="20"/>
              </w:rPr>
              <w:t>Diamond-</w:t>
            </w:r>
            <w:proofErr w:type="spellStart"/>
            <w:r>
              <w:rPr>
                <w:rFonts w:asciiTheme="minorHAnsi" w:hAnsiTheme="minorHAnsi" w:cs="Arial"/>
                <w:sz w:val="20"/>
              </w:rPr>
              <w:t>Blackfan</w:t>
            </w:r>
            <w:proofErr w:type="spellEnd"/>
            <w:r>
              <w:rPr>
                <w:rFonts w:asciiTheme="minorHAnsi" w:hAnsiTheme="minorHAnsi" w:cs="Arial"/>
                <w:sz w:val="20"/>
              </w:rPr>
              <w:t xml:space="preserve"> A</w:t>
            </w:r>
            <w:r w:rsidR="00C66B2F" w:rsidRPr="00A065C2">
              <w:rPr>
                <w:rFonts w:asciiTheme="minorHAnsi" w:hAnsiTheme="minorHAnsi" w:cs="Arial"/>
                <w:sz w:val="20"/>
              </w:rPr>
              <w:t>n</w:t>
            </w:r>
            <w:r>
              <w:rPr>
                <w:rFonts w:asciiTheme="minorHAnsi" w:hAnsiTheme="minorHAnsi" w:cs="Arial"/>
                <w:sz w:val="20"/>
              </w:rPr>
              <w:t>a</w:t>
            </w:r>
            <w:r w:rsidR="00C66B2F" w:rsidRPr="00A065C2">
              <w:rPr>
                <w:rFonts w:asciiTheme="minorHAnsi" w:hAnsiTheme="minorHAnsi" w:cs="Arial"/>
                <w:sz w:val="20"/>
              </w:rPr>
              <w:t>emia</w:t>
            </w:r>
          </w:p>
        </w:tc>
        <w:tc>
          <w:tcPr>
            <w:tcW w:w="1417" w:type="dxa"/>
          </w:tcPr>
          <w:p w14:paraId="580D465E"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AD</w:t>
            </w:r>
          </w:p>
        </w:tc>
        <w:tc>
          <w:tcPr>
            <w:tcW w:w="3686" w:type="dxa"/>
          </w:tcPr>
          <w:p w14:paraId="1C02AAEC" w14:textId="31F1524C" w:rsidR="00C66B2F" w:rsidRPr="00A065C2" w:rsidRDefault="00C66B2F" w:rsidP="00E153A0">
            <w:pPr>
              <w:pStyle w:val="BodyTextIndent3"/>
              <w:ind w:left="0" w:firstLine="0"/>
              <w:rPr>
                <w:rFonts w:asciiTheme="minorHAnsi" w:eastAsia="Arial Unicode MS" w:hAnsiTheme="minorHAnsi" w:cs="Arial"/>
                <w:sz w:val="20"/>
              </w:rPr>
            </w:pPr>
            <w:r>
              <w:rPr>
                <w:rFonts w:asciiTheme="minorHAnsi" w:eastAsia="Arial Unicode MS" w:hAnsiTheme="minorHAnsi" w:cs="Arial"/>
                <w:sz w:val="20"/>
              </w:rPr>
              <w:t xml:space="preserve">Wang R (2015) Br J </w:t>
            </w:r>
            <w:proofErr w:type="spellStart"/>
            <w:r>
              <w:rPr>
                <w:rFonts w:asciiTheme="minorHAnsi" w:eastAsia="Arial Unicode MS" w:hAnsiTheme="minorHAnsi" w:cs="Arial"/>
                <w:sz w:val="20"/>
              </w:rPr>
              <w:t>Haematol</w:t>
            </w:r>
            <w:proofErr w:type="spellEnd"/>
            <w:r>
              <w:rPr>
                <w:rFonts w:asciiTheme="minorHAnsi" w:eastAsia="Arial Unicode MS" w:hAnsiTheme="minorHAnsi" w:cs="Arial"/>
                <w:sz w:val="20"/>
              </w:rPr>
              <w:t xml:space="preserve"> 168(6)</w:t>
            </w:r>
            <w:proofErr w:type="gramStart"/>
            <w:r>
              <w:rPr>
                <w:rFonts w:asciiTheme="minorHAnsi" w:eastAsia="Arial Unicode MS" w:hAnsiTheme="minorHAnsi" w:cs="Arial"/>
                <w:sz w:val="20"/>
              </w:rPr>
              <w:t>:854</w:t>
            </w:r>
            <w:proofErr w:type="gramEnd"/>
            <w:r>
              <w:rPr>
                <w:rFonts w:asciiTheme="minorHAnsi" w:eastAsia="Arial Unicode MS" w:hAnsiTheme="minorHAnsi" w:cs="Arial"/>
                <w:sz w:val="20"/>
              </w:rPr>
              <w:t>-64</w:t>
            </w:r>
          </w:p>
        </w:tc>
        <w:tc>
          <w:tcPr>
            <w:tcW w:w="1276" w:type="dxa"/>
          </w:tcPr>
          <w:p w14:paraId="2D63DCE1"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84.1</w:t>
            </w:r>
          </w:p>
        </w:tc>
      </w:tr>
      <w:tr w:rsidR="001710BE" w:rsidRPr="00A065C2" w14:paraId="0C7781FE" w14:textId="77777777" w:rsidTr="006F56D3">
        <w:tc>
          <w:tcPr>
            <w:tcW w:w="1951" w:type="dxa"/>
          </w:tcPr>
          <w:p w14:paraId="60E99C2B" w14:textId="77777777" w:rsidR="00C66B2F" w:rsidRPr="00F43F73" w:rsidRDefault="00C66B2F" w:rsidP="00E153A0">
            <w:pPr>
              <w:pStyle w:val="BodyTextIndent3"/>
              <w:ind w:left="0" w:firstLine="0"/>
              <w:rPr>
                <w:rFonts w:asciiTheme="minorHAnsi" w:eastAsia="Arial Unicode MS" w:hAnsiTheme="minorHAnsi" w:cs="Arial"/>
                <w:i/>
                <w:sz w:val="20"/>
              </w:rPr>
            </w:pPr>
            <w:r w:rsidRPr="00F43F73">
              <w:rPr>
                <w:rFonts w:asciiTheme="minorHAnsi" w:eastAsia="Arial Unicode MS" w:hAnsiTheme="minorHAnsi" w:cs="Arial"/>
                <w:i/>
                <w:sz w:val="20"/>
              </w:rPr>
              <w:t>RPL9</w:t>
            </w:r>
          </w:p>
          <w:p w14:paraId="7D18F5F5" w14:textId="77777777" w:rsidR="00C66B2F" w:rsidRPr="00A065C2" w:rsidRDefault="00C66B2F" w:rsidP="00E153A0">
            <w:pPr>
              <w:pStyle w:val="BodyTextIndent3"/>
              <w:ind w:left="0" w:firstLine="0"/>
              <w:rPr>
                <w:rFonts w:asciiTheme="minorHAnsi" w:eastAsia="Arial Unicode MS" w:hAnsiTheme="minorHAnsi" w:cs="Arial"/>
                <w:sz w:val="20"/>
              </w:rPr>
            </w:pPr>
            <w:proofErr w:type="gramStart"/>
            <w:r w:rsidRPr="00A065C2">
              <w:rPr>
                <w:rFonts w:asciiTheme="minorHAnsi" w:hAnsiTheme="minorHAnsi" w:cs="Arial"/>
                <w:sz w:val="20"/>
              </w:rPr>
              <w:t>ribosomal</w:t>
            </w:r>
            <w:proofErr w:type="gramEnd"/>
            <w:r w:rsidRPr="00A065C2">
              <w:rPr>
                <w:rFonts w:asciiTheme="minorHAnsi" w:hAnsiTheme="minorHAnsi" w:cs="Arial"/>
                <w:sz w:val="20"/>
              </w:rPr>
              <w:t xml:space="preserve"> protein L9</w:t>
            </w:r>
          </w:p>
        </w:tc>
        <w:tc>
          <w:tcPr>
            <w:tcW w:w="1418" w:type="dxa"/>
          </w:tcPr>
          <w:p w14:paraId="41A0BE20"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 10369</w:t>
            </w:r>
          </w:p>
        </w:tc>
        <w:tc>
          <w:tcPr>
            <w:tcW w:w="992" w:type="dxa"/>
          </w:tcPr>
          <w:p w14:paraId="4EAAB0DC"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
                <w:rFonts w:asciiTheme="minorHAnsi" w:hAnsiTheme="minorHAnsi" w:cs="Arial"/>
                <w:sz w:val="20"/>
              </w:rPr>
              <w:t>603686</w:t>
            </w:r>
          </w:p>
        </w:tc>
        <w:tc>
          <w:tcPr>
            <w:tcW w:w="2268" w:type="dxa"/>
          </w:tcPr>
          <w:p w14:paraId="054FBC98" w14:textId="73690AE9" w:rsidR="00C66B2F" w:rsidRPr="00A065C2" w:rsidRDefault="00CD06C0" w:rsidP="00E153A0">
            <w:pPr>
              <w:pStyle w:val="BodyTextIndent3"/>
              <w:ind w:left="0" w:firstLine="0"/>
              <w:rPr>
                <w:rFonts w:asciiTheme="minorHAnsi" w:eastAsia="Arial Unicode MS" w:hAnsiTheme="minorHAnsi" w:cs="Arial"/>
                <w:sz w:val="20"/>
              </w:rPr>
            </w:pPr>
            <w:r>
              <w:rPr>
                <w:rFonts w:asciiTheme="minorHAnsi" w:hAnsiTheme="minorHAnsi" w:cs="Arial"/>
                <w:sz w:val="20"/>
              </w:rPr>
              <w:t>Diamond-</w:t>
            </w:r>
            <w:proofErr w:type="spellStart"/>
            <w:r>
              <w:rPr>
                <w:rFonts w:asciiTheme="minorHAnsi" w:hAnsiTheme="minorHAnsi" w:cs="Arial"/>
                <w:sz w:val="20"/>
              </w:rPr>
              <w:t>Blackfan</w:t>
            </w:r>
            <w:proofErr w:type="spellEnd"/>
            <w:r>
              <w:rPr>
                <w:rFonts w:asciiTheme="minorHAnsi" w:hAnsiTheme="minorHAnsi" w:cs="Arial"/>
                <w:sz w:val="20"/>
              </w:rPr>
              <w:t xml:space="preserve"> A</w:t>
            </w:r>
            <w:r w:rsidR="00C66B2F" w:rsidRPr="00A065C2">
              <w:rPr>
                <w:rFonts w:asciiTheme="minorHAnsi" w:hAnsiTheme="minorHAnsi" w:cs="Arial"/>
                <w:sz w:val="20"/>
              </w:rPr>
              <w:t>n</w:t>
            </w:r>
            <w:r>
              <w:rPr>
                <w:rFonts w:asciiTheme="minorHAnsi" w:hAnsiTheme="minorHAnsi" w:cs="Arial"/>
                <w:sz w:val="20"/>
              </w:rPr>
              <w:t>a</w:t>
            </w:r>
            <w:r w:rsidR="00C66B2F" w:rsidRPr="00A065C2">
              <w:rPr>
                <w:rFonts w:asciiTheme="minorHAnsi" w:hAnsiTheme="minorHAnsi" w:cs="Arial"/>
                <w:sz w:val="20"/>
              </w:rPr>
              <w:t>emia</w:t>
            </w:r>
          </w:p>
        </w:tc>
        <w:tc>
          <w:tcPr>
            <w:tcW w:w="1417" w:type="dxa"/>
          </w:tcPr>
          <w:p w14:paraId="5F02D06F"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AD</w:t>
            </w:r>
          </w:p>
        </w:tc>
        <w:tc>
          <w:tcPr>
            <w:tcW w:w="3686" w:type="dxa"/>
          </w:tcPr>
          <w:p w14:paraId="3443BE6B"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r w:rsidRPr="00A065C2">
              <w:rPr>
                <w:rFonts w:asciiTheme="minorHAnsi" w:eastAsia="Arial Unicode MS" w:hAnsiTheme="minorHAnsi" w:cs="Arial"/>
                <w:sz w:val="20"/>
              </w:rPr>
              <w:t>Gerrard</w:t>
            </w:r>
            <w:proofErr w:type="spellEnd"/>
            <w:r w:rsidRPr="00A065C2">
              <w:rPr>
                <w:rFonts w:asciiTheme="minorHAnsi" w:eastAsia="Arial Unicode MS" w:hAnsiTheme="minorHAnsi" w:cs="Arial"/>
                <w:sz w:val="20"/>
              </w:rPr>
              <w:t xml:space="preserve"> G (2013) Br J </w:t>
            </w:r>
            <w:proofErr w:type="spellStart"/>
            <w:r w:rsidRPr="00A065C2">
              <w:rPr>
                <w:rFonts w:asciiTheme="minorHAnsi" w:eastAsia="Arial Unicode MS" w:hAnsiTheme="minorHAnsi" w:cs="Arial"/>
                <w:sz w:val="20"/>
              </w:rPr>
              <w:t>Haematol</w:t>
            </w:r>
            <w:proofErr w:type="spellEnd"/>
            <w:r w:rsidRPr="00A065C2">
              <w:rPr>
                <w:rFonts w:asciiTheme="minorHAnsi" w:eastAsia="Arial Unicode MS" w:hAnsiTheme="minorHAnsi" w:cs="Arial"/>
                <w:sz w:val="20"/>
              </w:rPr>
              <w:t xml:space="preserve"> </w:t>
            </w:r>
            <w:r w:rsidRPr="00A065C2">
              <w:rPr>
                <w:rFonts w:asciiTheme="minorHAnsi" w:hAnsiTheme="minorHAnsi" w:cs="Arial"/>
                <w:sz w:val="20"/>
              </w:rPr>
              <w:t>162(4)</w:t>
            </w:r>
            <w:proofErr w:type="gramStart"/>
            <w:r w:rsidRPr="00A065C2">
              <w:rPr>
                <w:rFonts w:asciiTheme="minorHAnsi" w:hAnsiTheme="minorHAnsi" w:cs="Arial"/>
                <w:sz w:val="20"/>
              </w:rPr>
              <w:t>:530</w:t>
            </w:r>
            <w:proofErr w:type="gramEnd"/>
            <w:r w:rsidRPr="00A065C2">
              <w:rPr>
                <w:rFonts w:asciiTheme="minorHAnsi" w:hAnsiTheme="minorHAnsi" w:cs="Arial"/>
                <w:sz w:val="20"/>
              </w:rPr>
              <w:t>-6</w:t>
            </w:r>
          </w:p>
        </w:tc>
        <w:tc>
          <w:tcPr>
            <w:tcW w:w="1276" w:type="dxa"/>
          </w:tcPr>
          <w:p w14:paraId="25ECE770"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4A77551B" w14:textId="77777777" w:rsidTr="006F56D3">
        <w:tc>
          <w:tcPr>
            <w:tcW w:w="1951" w:type="dxa"/>
          </w:tcPr>
          <w:p w14:paraId="5FC299A1" w14:textId="77777777" w:rsidR="00C66B2F" w:rsidRPr="00F43F73" w:rsidRDefault="00C66B2F" w:rsidP="00E153A0">
            <w:pPr>
              <w:pStyle w:val="BodyTextIndent3"/>
              <w:ind w:left="0" w:firstLine="0"/>
              <w:rPr>
                <w:rFonts w:asciiTheme="minorHAnsi" w:eastAsia="Arial Unicode MS" w:hAnsiTheme="minorHAnsi" w:cs="Arial"/>
                <w:i/>
                <w:sz w:val="20"/>
              </w:rPr>
            </w:pPr>
            <w:r w:rsidRPr="00F43F73">
              <w:rPr>
                <w:rFonts w:asciiTheme="minorHAnsi" w:eastAsia="Arial Unicode MS" w:hAnsiTheme="minorHAnsi" w:cs="Arial"/>
                <w:i/>
                <w:sz w:val="20"/>
              </w:rPr>
              <w:t>RPS26</w:t>
            </w:r>
          </w:p>
          <w:p w14:paraId="478CA3B5" w14:textId="77777777" w:rsidR="00C66B2F" w:rsidRPr="00A065C2" w:rsidRDefault="00C66B2F" w:rsidP="00E153A0">
            <w:pPr>
              <w:pStyle w:val="BodyTextIndent3"/>
              <w:ind w:left="0" w:firstLine="0"/>
              <w:rPr>
                <w:rFonts w:asciiTheme="minorHAnsi" w:eastAsia="Arial Unicode MS" w:hAnsiTheme="minorHAnsi" w:cs="Arial"/>
                <w:sz w:val="20"/>
              </w:rPr>
            </w:pPr>
            <w:proofErr w:type="gramStart"/>
            <w:r w:rsidRPr="00A065C2">
              <w:rPr>
                <w:rFonts w:asciiTheme="minorHAnsi" w:hAnsiTheme="minorHAnsi" w:cs="Arial"/>
                <w:sz w:val="20"/>
              </w:rPr>
              <w:t>ribosomal</w:t>
            </w:r>
            <w:proofErr w:type="gramEnd"/>
            <w:r w:rsidRPr="00A065C2">
              <w:rPr>
                <w:rFonts w:asciiTheme="minorHAnsi" w:hAnsiTheme="minorHAnsi" w:cs="Arial"/>
                <w:sz w:val="20"/>
              </w:rPr>
              <w:t xml:space="preserve"> protein S26</w:t>
            </w:r>
          </w:p>
        </w:tc>
        <w:tc>
          <w:tcPr>
            <w:tcW w:w="1418" w:type="dxa"/>
          </w:tcPr>
          <w:p w14:paraId="79713802"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 10414</w:t>
            </w:r>
          </w:p>
        </w:tc>
        <w:tc>
          <w:tcPr>
            <w:tcW w:w="992" w:type="dxa"/>
          </w:tcPr>
          <w:p w14:paraId="077E9C17"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
                <w:rFonts w:asciiTheme="minorHAnsi" w:hAnsiTheme="minorHAnsi" w:cs="Arial"/>
                <w:sz w:val="20"/>
              </w:rPr>
              <w:t>603701</w:t>
            </w:r>
          </w:p>
        </w:tc>
        <w:tc>
          <w:tcPr>
            <w:tcW w:w="2268" w:type="dxa"/>
          </w:tcPr>
          <w:p w14:paraId="1F36DF78" w14:textId="1CDA5B16" w:rsidR="00C66B2F" w:rsidRPr="00A065C2" w:rsidRDefault="00CD06C0" w:rsidP="00E153A0">
            <w:pPr>
              <w:pStyle w:val="BodyTextIndent3"/>
              <w:ind w:left="0" w:firstLine="0"/>
              <w:rPr>
                <w:rFonts w:asciiTheme="minorHAnsi" w:eastAsia="Arial Unicode MS" w:hAnsiTheme="minorHAnsi" w:cs="Arial"/>
                <w:sz w:val="20"/>
              </w:rPr>
            </w:pPr>
            <w:r>
              <w:rPr>
                <w:rFonts w:asciiTheme="minorHAnsi" w:hAnsiTheme="minorHAnsi" w:cs="Arial"/>
                <w:sz w:val="20"/>
              </w:rPr>
              <w:t>Diamond-</w:t>
            </w:r>
            <w:proofErr w:type="spellStart"/>
            <w:r>
              <w:rPr>
                <w:rFonts w:asciiTheme="minorHAnsi" w:hAnsiTheme="minorHAnsi" w:cs="Arial"/>
                <w:sz w:val="20"/>
              </w:rPr>
              <w:t>Blackfan</w:t>
            </w:r>
            <w:proofErr w:type="spellEnd"/>
            <w:r>
              <w:rPr>
                <w:rFonts w:asciiTheme="minorHAnsi" w:hAnsiTheme="minorHAnsi" w:cs="Arial"/>
                <w:sz w:val="20"/>
              </w:rPr>
              <w:t xml:space="preserve"> A</w:t>
            </w:r>
            <w:r w:rsidR="00C66B2F" w:rsidRPr="00A065C2">
              <w:rPr>
                <w:rFonts w:asciiTheme="minorHAnsi" w:hAnsiTheme="minorHAnsi" w:cs="Arial"/>
                <w:sz w:val="20"/>
              </w:rPr>
              <w:t>n</w:t>
            </w:r>
            <w:r>
              <w:rPr>
                <w:rFonts w:asciiTheme="minorHAnsi" w:hAnsiTheme="minorHAnsi" w:cs="Arial"/>
                <w:sz w:val="20"/>
              </w:rPr>
              <w:t>a</w:t>
            </w:r>
            <w:r w:rsidR="00C66B2F" w:rsidRPr="00A065C2">
              <w:rPr>
                <w:rFonts w:asciiTheme="minorHAnsi" w:hAnsiTheme="minorHAnsi" w:cs="Arial"/>
                <w:sz w:val="20"/>
              </w:rPr>
              <w:t>emia 10</w:t>
            </w:r>
          </w:p>
        </w:tc>
        <w:tc>
          <w:tcPr>
            <w:tcW w:w="1417" w:type="dxa"/>
          </w:tcPr>
          <w:p w14:paraId="1727D284"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AD</w:t>
            </w:r>
          </w:p>
        </w:tc>
        <w:tc>
          <w:tcPr>
            <w:tcW w:w="3686" w:type="dxa"/>
          </w:tcPr>
          <w:p w14:paraId="5FA10616" w14:textId="0686F98A"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Doh</w:t>
            </w:r>
            <w:r w:rsidR="007166C2">
              <w:rPr>
                <w:rFonts w:asciiTheme="minorHAnsi" w:eastAsia="Arial Unicode MS" w:hAnsiTheme="minorHAnsi" w:cs="Arial"/>
                <w:sz w:val="20"/>
              </w:rPr>
              <w:t>erty L (2010) Am J Hum Genet 86</w:t>
            </w:r>
            <w:r w:rsidRPr="00A065C2">
              <w:rPr>
                <w:rFonts w:asciiTheme="minorHAnsi" w:eastAsia="Arial Unicode MS" w:hAnsiTheme="minorHAnsi" w:cs="Arial"/>
                <w:sz w:val="20"/>
              </w:rPr>
              <w:t>(2)</w:t>
            </w:r>
            <w:proofErr w:type="gramStart"/>
            <w:r w:rsidRPr="00A065C2">
              <w:rPr>
                <w:rFonts w:asciiTheme="minorHAnsi" w:eastAsia="Arial Unicode MS" w:hAnsiTheme="minorHAnsi" w:cs="Arial"/>
                <w:sz w:val="20"/>
              </w:rPr>
              <w:t>:222</w:t>
            </w:r>
            <w:proofErr w:type="gramEnd"/>
            <w:r w:rsidRPr="00A065C2">
              <w:rPr>
                <w:rFonts w:asciiTheme="minorHAnsi" w:eastAsia="Arial Unicode MS" w:hAnsiTheme="minorHAnsi" w:cs="Arial"/>
                <w:sz w:val="20"/>
              </w:rPr>
              <w:t>-8</w:t>
            </w:r>
          </w:p>
        </w:tc>
        <w:tc>
          <w:tcPr>
            <w:tcW w:w="1276" w:type="dxa"/>
          </w:tcPr>
          <w:p w14:paraId="3F736F08"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r w:rsidR="001710BE" w:rsidRPr="00A065C2" w14:paraId="5191FEC3" w14:textId="77777777" w:rsidTr="006F56D3">
        <w:tc>
          <w:tcPr>
            <w:tcW w:w="1951" w:type="dxa"/>
          </w:tcPr>
          <w:p w14:paraId="5F08C66C"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t>RPS27</w:t>
            </w:r>
          </w:p>
          <w:p w14:paraId="6EB1005D" w14:textId="77777777" w:rsidR="00C66B2F" w:rsidRPr="00A065C2" w:rsidRDefault="00C66B2F" w:rsidP="00E153A0">
            <w:pPr>
              <w:pStyle w:val="BodyTextIndent3"/>
              <w:ind w:left="0" w:firstLine="0"/>
              <w:rPr>
                <w:rFonts w:asciiTheme="minorHAnsi" w:eastAsia="Arial Unicode MS" w:hAnsiTheme="minorHAnsi" w:cs="Arial"/>
                <w:sz w:val="20"/>
              </w:rPr>
            </w:pPr>
            <w:proofErr w:type="gramStart"/>
            <w:r w:rsidRPr="00A065C2">
              <w:rPr>
                <w:rFonts w:asciiTheme="minorHAnsi" w:hAnsiTheme="minorHAnsi" w:cs="Arial"/>
                <w:sz w:val="20"/>
              </w:rPr>
              <w:t>ribosomal</w:t>
            </w:r>
            <w:proofErr w:type="gramEnd"/>
            <w:r w:rsidRPr="00A065C2">
              <w:rPr>
                <w:rFonts w:asciiTheme="minorHAnsi" w:hAnsiTheme="minorHAnsi" w:cs="Arial"/>
                <w:sz w:val="20"/>
              </w:rPr>
              <w:t xml:space="preserve"> protein </w:t>
            </w:r>
            <w:r w:rsidRPr="00A065C2">
              <w:rPr>
                <w:rFonts w:asciiTheme="minorHAnsi" w:hAnsiTheme="minorHAnsi" w:cs="Arial"/>
                <w:sz w:val="20"/>
              </w:rPr>
              <w:lastRenderedPageBreak/>
              <w:t>S27</w:t>
            </w:r>
          </w:p>
        </w:tc>
        <w:tc>
          <w:tcPr>
            <w:tcW w:w="1418" w:type="dxa"/>
          </w:tcPr>
          <w:p w14:paraId="1767D58A"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lastRenderedPageBreak/>
              <w:t>HGNC: 10416</w:t>
            </w:r>
          </w:p>
        </w:tc>
        <w:tc>
          <w:tcPr>
            <w:tcW w:w="992" w:type="dxa"/>
          </w:tcPr>
          <w:p w14:paraId="0577DC63"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
                <w:rFonts w:asciiTheme="minorHAnsi" w:hAnsiTheme="minorHAnsi" w:cs="Arial"/>
                <w:sz w:val="20"/>
              </w:rPr>
              <w:t>603702</w:t>
            </w:r>
          </w:p>
        </w:tc>
        <w:tc>
          <w:tcPr>
            <w:tcW w:w="2268" w:type="dxa"/>
          </w:tcPr>
          <w:p w14:paraId="624E7FDB" w14:textId="63CDAB10" w:rsidR="00C66B2F" w:rsidRPr="00A065C2" w:rsidRDefault="00CD06C0" w:rsidP="00E153A0">
            <w:pPr>
              <w:pStyle w:val="BodyTextIndent3"/>
              <w:ind w:left="0" w:firstLine="0"/>
              <w:rPr>
                <w:rFonts w:asciiTheme="minorHAnsi" w:eastAsia="Arial Unicode MS" w:hAnsiTheme="minorHAnsi" w:cs="Arial"/>
                <w:sz w:val="20"/>
              </w:rPr>
            </w:pPr>
            <w:r>
              <w:rPr>
                <w:rFonts w:asciiTheme="minorHAnsi" w:hAnsiTheme="minorHAnsi" w:cs="Arial"/>
                <w:sz w:val="20"/>
              </w:rPr>
              <w:t>Diamond-</w:t>
            </w:r>
            <w:proofErr w:type="spellStart"/>
            <w:r>
              <w:rPr>
                <w:rFonts w:asciiTheme="minorHAnsi" w:hAnsiTheme="minorHAnsi" w:cs="Arial"/>
                <w:sz w:val="20"/>
              </w:rPr>
              <w:t>Blackfan</w:t>
            </w:r>
            <w:proofErr w:type="spellEnd"/>
            <w:r>
              <w:rPr>
                <w:rFonts w:asciiTheme="minorHAnsi" w:hAnsiTheme="minorHAnsi" w:cs="Arial"/>
                <w:sz w:val="20"/>
              </w:rPr>
              <w:t xml:space="preserve"> A</w:t>
            </w:r>
            <w:r w:rsidR="00C66B2F" w:rsidRPr="00A065C2">
              <w:rPr>
                <w:rFonts w:asciiTheme="minorHAnsi" w:hAnsiTheme="minorHAnsi" w:cs="Arial"/>
                <w:sz w:val="20"/>
              </w:rPr>
              <w:t>n</w:t>
            </w:r>
            <w:r>
              <w:rPr>
                <w:rFonts w:asciiTheme="minorHAnsi" w:hAnsiTheme="minorHAnsi" w:cs="Arial"/>
                <w:sz w:val="20"/>
              </w:rPr>
              <w:t>a</w:t>
            </w:r>
            <w:r w:rsidR="00C66B2F" w:rsidRPr="00A065C2">
              <w:rPr>
                <w:rFonts w:asciiTheme="minorHAnsi" w:hAnsiTheme="minorHAnsi" w:cs="Arial"/>
                <w:sz w:val="20"/>
              </w:rPr>
              <w:t>emia</w:t>
            </w:r>
          </w:p>
        </w:tc>
        <w:tc>
          <w:tcPr>
            <w:tcW w:w="1417" w:type="dxa"/>
          </w:tcPr>
          <w:p w14:paraId="788BCFBE"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AD</w:t>
            </w:r>
          </w:p>
        </w:tc>
        <w:tc>
          <w:tcPr>
            <w:tcW w:w="3686" w:type="dxa"/>
          </w:tcPr>
          <w:p w14:paraId="70085AFD"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r w:rsidRPr="00A065C2">
              <w:rPr>
                <w:rFonts w:asciiTheme="minorHAnsi" w:eastAsia="Arial Unicode MS" w:hAnsiTheme="minorHAnsi" w:cs="Arial"/>
                <w:sz w:val="20"/>
              </w:rPr>
              <w:t>Gerrard</w:t>
            </w:r>
            <w:proofErr w:type="spellEnd"/>
            <w:r w:rsidRPr="00A065C2">
              <w:rPr>
                <w:rFonts w:asciiTheme="minorHAnsi" w:eastAsia="Arial Unicode MS" w:hAnsiTheme="minorHAnsi" w:cs="Arial"/>
                <w:sz w:val="20"/>
              </w:rPr>
              <w:t xml:space="preserve"> G (2013) Br J </w:t>
            </w:r>
            <w:proofErr w:type="spellStart"/>
            <w:r w:rsidRPr="00A065C2">
              <w:rPr>
                <w:rFonts w:asciiTheme="minorHAnsi" w:eastAsia="Arial Unicode MS" w:hAnsiTheme="minorHAnsi" w:cs="Arial"/>
                <w:sz w:val="20"/>
              </w:rPr>
              <w:t>Haematol</w:t>
            </w:r>
            <w:proofErr w:type="spellEnd"/>
            <w:r w:rsidRPr="00A065C2">
              <w:rPr>
                <w:rFonts w:asciiTheme="minorHAnsi" w:eastAsia="Arial Unicode MS" w:hAnsiTheme="minorHAnsi" w:cs="Arial"/>
                <w:sz w:val="20"/>
              </w:rPr>
              <w:t xml:space="preserve"> </w:t>
            </w:r>
            <w:r w:rsidRPr="00A065C2">
              <w:rPr>
                <w:rFonts w:asciiTheme="minorHAnsi" w:hAnsiTheme="minorHAnsi" w:cs="Arial"/>
                <w:sz w:val="20"/>
              </w:rPr>
              <w:t>162(4)</w:t>
            </w:r>
            <w:proofErr w:type="gramStart"/>
            <w:r w:rsidRPr="00A065C2">
              <w:rPr>
                <w:rFonts w:asciiTheme="minorHAnsi" w:hAnsiTheme="minorHAnsi" w:cs="Arial"/>
                <w:sz w:val="20"/>
              </w:rPr>
              <w:t>:530</w:t>
            </w:r>
            <w:proofErr w:type="gramEnd"/>
            <w:r w:rsidRPr="00A065C2">
              <w:rPr>
                <w:rFonts w:asciiTheme="minorHAnsi" w:hAnsiTheme="minorHAnsi" w:cs="Arial"/>
                <w:sz w:val="20"/>
              </w:rPr>
              <w:t>-6</w:t>
            </w:r>
          </w:p>
        </w:tc>
        <w:tc>
          <w:tcPr>
            <w:tcW w:w="1276" w:type="dxa"/>
          </w:tcPr>
          <w:p w14:paraId="0B97973F"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97</w:t>
            </w:r>
          </w:p>
        </w:tc>
      </w:tr>
      <w:tr w:rsidR="001710BE" w:rsidRPr="00A065C2" w14:paraId="478786EF" w14:textId="77777777" w:rsidTr="006F56D3">
        <w:tc>
          <w:tcPr>
            <w:tcW w:w="1951" w:type="dxa"/>
          </w:tcPr>
          <w:p w14:paraId="68E7657D" w14:textId="77777777" w:rsidR="00C66B2F" w:rsidRPr="00F43F73" w:rsidRDefault="00C66B2F" w:rsidP="00E153A0">
            <w:pPr>
              <w:pStyle w:val="BodyTextIndent3"/>
              <w:ind w:left="0" w:firstLine="0"/>
              <w:rPr>
                <w:rFonts w:asciiTheme="minorHAnsi" w:hAnsiTheme="minorHAnsi" w:cs="Arial"/>
                <w:i/>
                <w:sz w:val="20"/>
              </w:rPr>
            </w:pPr>
            <w:r w:rsidRPr="00F43F73">
              <w:rPr>
                <w:rFonts w:asciiTheme="minorHAnsi" w:hAnsiTheme="minorHAnsi" w:cs="Arial"/>
                <w:i/>
                <w:sz w:val="20"/>
              </w:rPr>
              <w:lastRenderedPageBreak/>
              <w:t>RPS29</w:t>
            </w:r>
          </w:p>
          <w:p w14:paraId="102D66C5" w14:textId="77777777" w:rsidR="00C66B2F" w:rsidRPr="00A065C2" w:rsidRDefault="00C66B2F" w:rsidP="00E153A0">
            <w:pPr>
              <w:pStyle w:val="BodyTextIndent3"/>
              <w:ind w:left="0" w:firstLine="0"/>
              <w:rPr>
                <w:rFonts w:asciiTheme="minorHAnsi" w:eastAsia="Arial Unicode MS" w:hAnsiTheme="minorHAnsi" w:cs="Arial"/>
                <w:sz w:val="20"/>
              </w:rPr>
            </w:pPr>
            <w:proofErr w:type="gramStart"/>
            <w:r w:rsidRPr="00A065C2">
              <w:rPr>
                <w:rFonts w:asciiTheme="minorHAnsi" w:hAnsiTheme="minorHAnsi" w:cs="Arial"/>
                <w:sz w:val="20"/>
              </w:rPr>
              <w:t>ribosomal</w:t>
            </w:r>
            <w:proofErr w:type="gramEnd"/>
            <w:r w:rsidRPr="00A065C2">
              <w:rPr>
                <w:rFonts w:asciiTheme="minorHAnsi" w:hAnsiTheme="minorHAnsi" w:cs="Arial"/>
                <w:sz w:val="20"/>
              </w:rPr>
              <w:t xml:space="preserve"> protein S29</w:t>
            </w:r>
          </w:p>
        </w:tc>
        <w:tc>
          <w:tcPr>
            <w:tcW w:w="1418" w:type="dxa"/>
          </w:tcPr>
          <w:p w14:paraId="38CC5ECC"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hAnsiTheme="minorHAnsi" w:cs="Arial"/>
                <w:sz w:val="20"/>
              </w:rPr>
              <w:t>HGNC: 10419</w:t>
            </w:r>
          </w:p>
        </w:tc>
        <w:tc>
          <w:tcPr>
            <w:tcW w:w="992" w:type="dxa"/>
          </w:tcPr>
          <w:p w14:paraId="135D79AD"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Style w:val="mim-number"/>
                <w:rFonts w:asciiTheme="minorHAnsi" w:hAnsiTheme="minorHAnsi" w:cs="Arial"/>
                <w:sz w:val="20"/>
              </w:rPr>
              <w:t>603633</w:t>
            </w:r>
          </w:p>
        </w:tc>
        <w:tc>
          <w:tcPr>
            <w:tcW w:w="2268" w:type="dxa"/>
          </w:tcPr>
          <w:p w14:paraId="041192DB" w14:textId="5D733CAE" w:rsidR="00C66B2F" w:rsidRPr="00A065C2" w:rsidRDefault="00CD06C0" w:rsidP="00E153A0">
            <w:pPr>
              <w:pStyle w:val="BodyTextIndent3"/>
              <w:ind w:left="0" w:firstLine="0"/>
              <w:rPr>
                <w:rFonts w:asciiTheme="minorHAnsi" w:eastAsia="Arial Unicode MS" w:hAnsiTheme="minorHAnsi" w:cs="Arial"/>
                <w:sz w:val="20"/>
              </w:rPr>
            </w:pPr>
            <w:r>
              <w:rPr>
                <w:rFonts w:asciiTheme="minorHAnsi" w:hAnsiTheme="minorHAnsi" w:cs="Arial"/>
                <w:sz w:val="20"/>
              </w:rPr>
              <w:t>Diamond-</w:t>
            </w:r>
            <w:proofErr w:type="spellStart"/>
            <w:r>
              <w:rPr>
                <w:rFonts w:asciiTheme="minorHAnsi" w:hAnsiTheme="minorHAnsi" w:cs="Arial"/>
                <w:sz w:val="20"/>
              </w:rPr>
              <w:t>Blackfan</w:t>
            </w:r>
            <w:proofErr w:type="spellEnd"/>
            <w:r>
              <w:rPr>
                <w:rFonts w:asciiTheme="minorHAnsi" w:hAnsiTheme="minorHAnsi" w:cs="Arial"/>
                <w:sz w:val="20"/>
              </w:rPr>
              <w:t xml:space="preserve"> A</w:t>
            </w:r>
            <w:r w:rsidR="00C66B2F" w:rsidRPr="00A065C2">
              <w:rPr>
                <w:rFonts w:asciiTheme="minorHAnsi" w:hAnsiTheme="minorHAnsi" w:cs="Arial"/>
                <w:sz w:val="20"/>
              </w:rPr>
              <w:t>n</w:t>
            </w:r>
            <w:r>
              <w:rPr>
                <w:rFonts w:asciiTheme="minorHAnsi" w:hAnsiTheme="minorHAnsi" w:cs="Arial"/>
                <w:sz w:val="20"/>
              </w:rPr>
              <w:t>a</w:t>
            </w:r>
            <w:r w:rsidR="00C66B2F" w:rsidRPr="00A065C2">
              <w:rPr>
                <w:rFonts w:asciiTheme="minorHAnsi" w:hAnsiTheme="minorHAnsi" w:cs="Arial"/>
                <w:sz w:val="20"/>
              </w:rPr>
              <w:t>emia</w:t>
            </w:r>
          </w:p>
        </w:tc>
        <w:tc>
          <w:tcPr>
            <w:tcW w:w="1417" w:type="dxa"/>
          </w:tcPr>
          <w:p w14:paraId="313B8718"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AD</w:t>
            </w:r>
          </w:p>
        </w:tc>
        <w:tc>
          <w:tcPr>
            <w:tcW w:w="3686" w:type="dxa"/>
          </w:tcPr>
          <w:p w14:paraId="31C0A788" w14:textId="77777777" w:rsidR="00C66B2F" w:rsidRPr="00A065C2" w:rsidRDefault="00C66B2F" w:rsidP="00E153A0">
            <w:pPr>
              <w:pStyle w:val="BodyTextIndent3"/>
              <w:ind w:left="0" w:firstLine="0"/>
              <w:rPr>
                <w:rFonts w:asciiTheme="minorHAnsi" w:eastAsia="Arial Unicode MS" w:hAnsiTheme="minorHAnsi" w:cs="Arial"/>
                <w:sz w:val="20"/>
              </w:rPr>
            </w:pPr>
            <w:proofErr w:type="spellStart"/>
            <w:r w:rsidRPr="00A065C2">
              <w:rPr>
                <w:rFonts w:asciiTheme="minorHAnsi" w:eastAsia="Arial Unicode MS" w:hAnsiTheme="minorHAnsi" w:cs="Arial"/>
                <w:sz w:val="20"/>
              </w:rPr>
              <w:t>Gerrard</w:t>
            </w:r>
            <w:proofErr w:type="spellEnd"/>
            <w:r w:rsidRPr="00A065C2">
              <w:rPr>
                <w:rFonts w:asciiTheme="minorHAnsi" w:eastAsia="Arial Unicode MS" w:hAnsiTheme="minorHAnsi" w:cs="Arial"/>
                <w:sz w:val="20"/>
              </w:rPr>
              <w:t xml:space="preserve"> G (2013) Br J </w:t>
            </w:r>
            <w:proofErr w:type="spellStart"/>
            <w:r w:rsidRPr="00A065C2">
              <w:rPr>
                <w:rFonts w:asciiTheme="minorHAnsi" w:eastAsia="Arial Unicode MS" w:hAnsiTheme="minorHAnsi" w:cs="Arial"/>
                <w:sz w:val="20"/>
              </w:rPr>
              <w:t>Haematol</w:t>
            </w:r>
            <w:proofErr w:type="spellEnd"/>
            <w:r w:rsidRPr="00A065C2">
              <w:rPr>
                <w:rFonts w:asciiTheme="minorHAnsi" w:eastAsia="Arial Unicode MS" w:hAnsiTheme="minorHAnsi" w:cs="Arial"/>
                <w:sz w:val="20"/>
              </w:rPr>
              <w:t xml:space="preserve"> </w:t>
            </w:r>
            <w:r w:rsidRPr="00A065C2">
              <w:rPr>
                <w:rFonts w:asciiTheme="minorHAnsi" w:hAnsiTheme="minorHAnsi" w:cs="Arial"/>
                <w:sz w:val="20"/>
              </w:rPr>
              <w:t>162(4)</w:t>
            </w:r>
            <w:proofErr w:type="gramStart"/>
            <w:r w:rsidRPr="00A065C2">
              <w:rPr>
                <w:rFonts w:asciiTheme="minorHAnsi" w:hAnsiTheme="minorHAnsi" w:cs="Arial"/>
                <w:sz w:val="20"/>
              </w:rPr>
              <w:t>:530</w:t>
            </w:r>
            <w:proofErr w:type="gramEnd"/>
            <w:r w:rsidRPr="00A065C2">
              <w:rPr>
                <w:rFonts w:asciiTheme="minorHAnsi" w:hAnsiTheme="minorHAnsi" w:cs="Arial"/>
                <w:sz w:val="20"/>
              </w:rPr>
              <w:t>-6</w:t>
            </w:r>
          </w:p>
        </w:tc>
        <w:tc>
          <w:tcPr>
            <w:tcW w:w="1276" w:type="dxa"/>
          </w:tcPr>
          <w:p w14:paraId="46E7D948" w14:textId="77777777" w:rsidR="00C66B2F" w:rsidRPr="00A065C2" w:rsidRDefault="00C66B2F" w:rsidP="00E153A0">
            <w:pPr>
              <w:pStyle w:val="BodyTextIndent3"/>
              <w:ind w:left="0" w:firstLine="0"/>
              <w:rPr>
                <w:rFonts w:asciiTheme="minorHAnsi" w:eastAsia="Arial Unicode MS" w:hAnsiTheme="minorHAnsi" w:cs="Arial"/>
                <w:sz w:val="20"/>
              </w:rPr>
            </w:pPr>
            <w:r w:rsidRPr="00A065C2">
              <w:rPr>
                <w:rFonts w:asciiTheme="minorHAnsi" w:eastAsia="Arial Unicode MS" w:hAnsiTheme="minorHAnsi" w:cs="Arial"/>
                <w:sz w:val="20"/>
              </w:rPr>
              <w:t>100</w:t>
            </w:r>
          </w:p>
        </w:tc>
      </w:tr>
    </w:tbl>
    <w:p w14:paraId="6DFADB78" w14:textId="25F9164C" w:rsidR="000C77FA" w:rsidRDefault="000C77FA">
      <w:pPr>
        <w:rPr>
          <w:sz w:val="22"/>
          <w:szCs w:val="22"/>
        </w:rPr>
      </w:pPr>
    </w:p>
    <w:p w14:paraId="7146FE81" w14:textId="77777777" w:rsidR="002C5208" w:rsidRDefault="002C5208" w:rsidP="002C5208">
      <w:r w:rsidRPr="006803E1">
        <w:t xml:space="preserve">The HUGO gene nomenclature number (HGNC), name and gene symbol is given for each gene, as well as the OMIM (Online </w:t>
      </w:r>
    </w:p>
    <w:p w14:paraId="4B9E7D78" w14:textId="77777777" w:rsidR="002C5208" w:rsidRDefault="002C5208" w:rsidP="002C5208">
      <w:proofErr w:type="spellStart"/>
      <w:proofErr w:type="gramStart"/>
      <w:r w:rsidRPr="006803E1">
        <w:t>Mendelian</w:t>
      </w:r>
      <w:proofErr w:type="spellEnd"/>
      <w:r w:rsidRPr="006803E1">
        <w:t xml:space="preserve"> Inheritance in Man) number and disease name and symbol.</w:t>
      </w:r>
      <w:proofErr w:type="gramEnd"/>
      <w:r w:rsidRPr="006803E1">
        <w:t xml:space="preserve">  The mode of inheritance of each disorder associated </w:t>
      </w:r>
    </w:p>
    <w:p w14:paraId="1A403FEF" w14:textId="77777777" w:rsidR="002C5208" w:rsidRDefault="002C5208" w:rsidP="002C5208">
      <w:proofErr w:type="gramStart"/>
      <w:r w:rsidRPr="006803E1">
        <w:t>with</w:t>
      </w:r>
      <w:proofErr w:type="gramEnd"/>
      <w:r w:rsidRPr="006803E1">
        <w:t xml:space="preserve"> each gene is given, along with key publications which established the pathogenicity of each gene. In the last column, </w:t>
      </w:r>
    </w:p>
    <w:p w14:paraId="62E8FB8F" w14:textId="77777777" w:rsidR="006F56D3" w:rsidRDefault="002C5208" w:rsidP="002C5208">
      <w:proofErr w:type="gramStart"/>
      <w:r w:rsidRPr="006803E1">
        <w:t>the</w:t>
      </w:r>
      <w:proofErr w:type="gramEnd"/>
      <w:r w:rsidRPr="006803E1">
        <w:t xml:space="preserve"> overall coverage of each gene is given, as determined in the design file of the panel.</w:t>
      </w:r>
    </w:p>
    <w:p w14:paraId="7F50536D" w14:textId="77777777" w:rsidR="006F56D3" w:rsidRDefault="006F56D3" w:rsidP="002C5208"/>
    <w:p w14:paraId="5FD92A83" w14:textId="479D7F0C" w:rsidR="000C77FA" w:rsidRDefault="006F56D3" w:rsidP="002C5208">
      <w:pPr>
        <w:rPr>
          <w:sz w:val="22"/>
          <w:szCs w:val="22"/>
        </w:rPr>
      </w:pPr>
      <w:r>
        <w:t>Key: AR: autosomal recessive; AD: autosomal dominant</w:t>
      </w:r>
      <w:r w:rsidR="000C77FA">
        <w:rPr>
          <w:sz w:val="22"/>
          <w:szCs w:val="22"/>
        </w:rPr>
        <w:br w:type="page"/>
      </w:r>
    </w:p>
    <w:p w14:paraId="27373C35" w14:textId="77777777" w:rsidR="00E15217" w:rsidRPr="006F56D3" w:rsidRDefault="009E5838" w:rsidP="00E15217">
      <w:pPr>
        <w:pStyle w:val="BodyTextIndent3"/>
        <w:ind w:left="0" w:firstLine="0"/>
        <w:rPr>
          <w:rFonts w:asciiTheme="minorHAnsi" w:hAnsiTheme="minorHAnsi"/>
          <w:b/>
          <w:sz w:val="22"/>
          <w:szCs w:val="22"/>
        </w:rPr>
      </w:pPr>
      <w:r>
        <w:rPr>
          <w:sz w:val="22"/>
          <w:szCs w:val="22"/>
        </w:rPr>
        <w:lastRenderedPageBreak/>
        <w:br w:type="page"/>
      </w:r>
      <w:r w:rsidR="00195F44">
        <w:rPr>
          <w:sz w:val="22"/>
          <w:szCs w:val="22"/>
        </w:rPr>
        <w:lastRenderedPageBreak/>
        <w:t xml:space="preserve"> </w:t>
      </w:r>
      <w:r w:rsidR="00E15217" w:rsidRPr="006F56D3">
        <w:rPr>
          <w:rFonts w:asciiTheme="minorHAnsi" w:hAnsiTheme="minorHAnsi"/>
          <w:b/>
          <w:sz w:val="28"/>
          <w:szCs w:val="28"/>
        </w:rPr>
        <w:t xml:space="preserve">Supplementary Table </w:t>
      </w:r>
      <w:r w:rsidR="00E15217">
        <w:rPr>
          <w:rFonts w:asciiTheme="minorHAnsi" w:hAnsiTheme="minorHAnsi"/>
          <w:b/>
          <w:sz w:val="28"/>
          <w:szCs w:val="28"/>
        </w:rPr>
        <w:t>III</w:t>
      </w:r>
      <w:r w:rsidR="00E15217" w:rsidRPr="006F56D3">
        <w:rPr>
          <w:rFonts w:asciiTheme="minorHAnsi" w:hAnsiTheme="minorHAnsi"/>
          <w:b/>
          <w:sz w:val="28"/>
          <w:szCs w:val="28"/>
        </w:rPr>
        <w:t xml:space="preserve">: </w:t>
      </w:r>
      <w:r w:rsidR="00E15217" w:rsidRPr="006F56D3">
        <w:rPr>
          <w:rFonts w:asciiTheme="minorHAnsi" w:hAnsiTheme="minorHAnsi"/>
          <w:sz w:val="28"/>
          <w:szCs w:val="28"/>
        </w:rPr>
        <w:t>Details of all 3</w:t>
      </w:r>
      <w:r w:rsidR="00E15217">
        <w:rPr>
          <w:rFonts w:asciiTheme="minorHAnsi" w:hAnsiTheme="minorHAnsi"/>
          <w:sz w:val="28"/>
          <w:szCs w:val="28"/>
        </w:rPr>
        <w:t>2</w:t>
      </w:r>
      <w:r w:rsidR="00E15217" w:rsidRPr="006F56D3">
        <w:rPr>
          <w:rFonts w:asciiTheme="minorHAnsi" w:hAnsiTheme="minorHAnsi"/>
          <w:sz w:val="28"/>
          <w:szCs w:val="28"/>
        </w:rPr>
        <w:t xml:space="preserve"> mutations identified in samples from the 57 patients analysed on the ORCP</w:t>
      </w:r>
    </w:p>
    <w:p w14:paraId="0D0D796D" w14:textId="77777777" w:rsidR="00E15217" w:rsidRPr="00362309" w:rsidRDefault="00E15217" w:rsidP="00E15217">
      <w:pPr>
        <w:rPr>
          <w:sz w:val="22"/>
          <w:szCs w:val="22"/>
        </w:rPr>
      </w:pPr>
    </w:p>
    <w:tbl>
      <w:tblPr>
        <w:tblStyle w:val="TableGrid"/>
        <w:tblW w:w="0" w:type="auto"/>
        <w:tblLook w:val="06A0" w:firstRow="1" w:lastRow="0" w:firstColumn="1" w:lastColumn="0" w:noHBand="1" w:noVBand="1"/>
      </w:tblPr>
      <w:tblGrid>
        <w:gridCol w:w="1085"/>
        <w:gridCol w:w="1059"/>
        <w:gridCol w:w="1205"/>
        <w:gridCol w:w="1152"/>
        <w:gridCol w:w="1192"/>
        <w:gridCol w:w="1582"/>
        <w:gridCol w:w="1595"/>
        <w:gridCol w:w="1195"/>
        <w:gridCol w:w="738"/>
        <w:gridCol w:w="1197"/>
        <w:gridCol w:w="1013"/>
        <w:gridCol w:w="1143"/>
      </w:tblGrid>
      <w:tr w:rsidR="00E15217" w:rsidRPr="00362309" w14:paraId="554B4811" w14:textId="77777777" w:rsidTr="00516BBA">
        <w:tc>
          <w:tcPr>
            <w:tcW w:w="0" w:type="auto"/>
            <w:shd w:val="clear" w:color="auto" w:fill="auto"/>
            <w:noWrap/>
          </w:tcPr>
          <w:p w14:paraId="58F7F89A" w14:textId="77777777" w:rsidR="00E15217" w:rsidRPr="00941157" w:rsidRDefault="00E15217" w:rsidP="00516BBA">
            <w:pPr>
              <w:rPr>
                <w:b/>
                <w:sz w:val="22"/>
                <w:szCs w:val="22"/>
              </w:rPr>
            </w:pPr>
            <w:r w:rsidRPr="00941157">
              <w:rPr>
                <w:b/>
                <w:sz w:val="22"/>
                <w:szCs w:val="22"/>
              </w:rPr>
              <w:t>ID</w:t>
            </w:r>
          </w:p>
        </w:tc>
        <w:tc>
          <w:tcPr>
            <w:tcW w:w="0" w:type="auto"/>
            <w:shd w:val="clear" w:color="auto" w:fill="auto"/>
            <w:noWrap/>
          </w:tcPr>
          <w:p w14:paraId="3C091A04" w14:textId="77777777" w:rsidR="00E15217" w:rsidRPr="00941157" w:rsidRDefault="00E15217" w:rsidP="00516BBA">
            <w:pPr>
              <w:jc w:val="center"/>
              <w:rPr>
                <w:b/>
                <w:sz w:val="22"/>
                <w:szCs w:val="22"/>
              </w:rPr>
            </w:pPr>
            <w:r w:rsidRPr="00941157">
              <w:rPr>
                <w:b/>
                <w:sz w:val="22"/>
                <w:szCs w:val="22"/>
              </w:rPr>
              <w:t>Gene</w:t>
            </w:r>
          </w:p>
        </w:tc>
        <w:tc>
          <w:tcPr>
            <w:tcW w:w="0" w:type="auto"/>
            <w:shd w:val="clear" w:color="auto" w:fill="auto"/>
            <w:noWrap/>
          </w:tcPr>
          <w:p w14:paraId="4437DEC6" w14:textId="77777777" w:rsidR="00E15217" w:rsidRPr="00941157" w:rsidRDefault="00E15217" w:rsidP="00516BBA">
            <w:pPr>
              <w:jc w:val="center"/>
              <w:rPr>
                <w:b/>
                <w:sz w:val="22"/>
                <w:szCs w:val="22"/>
              </w:rPr>
            </w:pPr>
            <w:r w:rsidRPr="00941157">
              <w:rPr>
                <w:b/>
                <w:sz w:val="22"/>
                <w:szCs w:val="22"/>
              </w:rPr>
              <w:t>Location</w:t>
            </w:r>
          </w:p>
        </w:tc>
        <w:tc>
          <w:tcPr>
            <w:tcW w:w="0" w:type="auto"/>
            <w:shd w:val="clear" w:color="auto" w:fill="auto"/>
            <w:noWrap/>
          </w:tcPr>
          <w:p w14:paraId="2E6A2B2C" w14:textId="77777777" w:rsidR="00E15217" w:rsidRPr="00941157" w:rsidRDefault="00E15217" w:rsidP="00516BBA">
            <w:pPr>
              <w:jc w:val="center"/>
              <w:rPr>
                <w:b/>
                <w:sz w:val="22"/>
                <w:szCs w:val="22"/>
              </w:rPr>
            </w:pPr>
            <w:r w:rsidRPr="00941157">
              <w:rPr>
                <w:b/>
                <w:sz w:val="22"/>
                <w:szCs w:val="22"/>
              </w:rPr>
              <w:t>Variant</w:t>
            </w:r>
          </w:p>
        </w:tc>
        <w:tc>
          <w:tcPr>
            <w:tcW w:w="0" w:type="auto"/>
            <w:shd w:val="clear" w:color="auto" w:fill="auto"/>
            <w:noWrap/>
          </w:tcPr>
          <w:p w14:paraId="3A06F746" w14:textId="77777777" w:rsidR="00E15217" w:rsidRPr="00941157" w:rsidRDefault="00E15217" w:rsidP="00516BBA">
            <w:pPr>
              <w:jc w:val="center"/>
              <w:rPr>
                <w:b/>
                <w:sz w:val="22"/>
                <w:szCs w:val="22"/>
              </w:rPr>
            </w:pPr>
            <w:r w:rsidRPr="00941157">
              <w:rPr>
                <w:b/>
                <w:sz w:val="22"/>
                <w:szCs w:val="22"/>
              </w:rPr>
              <w:t>Depth</w:t>
            </w:r>
          </w:p>
        </w:tc>
        <w:tc>
          <w:tcPr>
            <w:tcW w:w="0" w:type="auto"/>
            <w:shd w:val="clear" w:color="auto" w:fill="auto"/>
            <w:noWrap/>
          </w:tcPr>
          <w:p w14:paraId="38490C6D" w14:textId="77777777" w:rsidR="00E15217" w:rsidRPr="00941157" w:rsidRDefault="00E15217" w:rsidP="00516BBA">
            <w:pPr>
              <w:jc w:val="center"/>
              <w:rPr>
                <w:b/>
                <w:sz w:val="22"/>
                <w:szCs w:val="22"/>
              </w:rPr>
            </w:pPr>
            <w:proofErr w:type="spellStart"/>
            <w:proofErr w:type="gramStart"/>
            <w:r w:rsidRPr="00941157">
              <w:rPr>
                <w:b/>
                <w:sz w:val="22"/>
                <w:szCs w:val="22"/>
              </w:rPr>
              <w:t>cDNA</w:t>
            </w:r>
            <w:proofErr w:type="spellEnd"/>
            <w:proofErr w:type="gramEnd"/>
          </w:p>
        </w:tc>
        <w:tc>
          <w:tcPr>
            <w:tcW w:w="0" w:type="auto"/>
            <w:shd w:val="clear" w:color="auto" w:fill="auto"/>
            <w:noWrap/>
          </w:tcPr>
          <w:p w14:paraId="656E7CD3" w14:textId="77777777" w:rsidR="00E15217" w:rsidRPr="00941157" w:rsidRDefault="00E15217" w:rsidP="00516BBA">
            <w:pPr>
              <w:jc w:val="center"/>
              <w:rPr>
                <w:b/>
                <w:sz w:val="22"/>
                <w:szCs w:val="22"/>
              </w:rPr>
            </w:pPr>
            <w:r w:rsidRPr="00941157">
              <w:rPr>
                <w:b/>
                <w:sz w:val="22"/>
                <w:szCs w:val="22"/>
              </w:rPr>
              <w:t>Protein</w:t>
            </w:r>
          </w:p>
        </w:tc>
        <w:tc>
          <w:tcPr>
            <w:tcW w:w="0" w:type="auto"/>
            <w:shd w:val="clear" w:color="auto" w:fill="auto"/>
            <w:noWrap/>
          </w:tcPr>
          <w:p w14:paraId="5AB79294" w14:textId="77777777" w:rsidR="00E15217" w:rsidRPr="00941157" w:rsidRDefault="00E15217" w:rsidP="00516BBA">
            <w:pPr>
              <w:jc w:val="center"/>
              <w:rPr>
                <w:b/>
                <w:sz w:val="22"/>
                <w:szCs w:val="22"/>
              </w:rPr>
            </w:pPr>
            <w:r w:rsidRPr="00941157">
              <w:rPr>
                <w:b/>
                <w:sz w:val="22"/>
                <w:szCs w:val="22"/>
              </w:rPr>
              <w:t>Reference</w:t>
            </w:r>
          </w:p>
        </w:tc>
        <w:tc>
          <w:tcPr>
            <w:tcW w:w="0" w:type="auto"/>
            <w:shd w:val="clear" w:color="auto" w:fill="auto"/>
            <w:noWrap/>
          </w:tcPr>
          <w:p w14:paraId="4F7F0F22" w14:textId="77777777" w:rsidR="00E15217" w:rsidRPr="00941157" w:rsidRDefault="00E15217" w:rsidP="00516BBA">
            <w:pPr>
              <w:jc w:val="center"/>
              <w:rPr>
                <w:b/>
                <w:sz w:val="22"/>
                <w:szCs w:val="22"/>
              </w:rPr>
            </w:pPr>
            <w:r w:rsidRPr="00941157">
              <w:rPr>
                <w:b/>
                <w:sz w:val="22"/>
                <w:szCs w:val="22"/>
              </w:rPr>
              <w:t>SIFT</w:t>
            </w:r>
          </w:p>
        </w:tc>
        <w:tc>
          <w:tcPr>
            <w:tcW w:w="0" w:type="auto"/>
            <w:shd w:val="clear" w:color="auto" w:fill="auto"/>
            <w:noWrap/>
          </w:tcPr>
          <w:p w14:paraId="58745D3F" w14:textId="77777777" w:rsidR="00E15217" w:rsidRPr="00941157" w:rsidRDefault="00E15217" w:rsidP="00516BBA">
            <w:pPr>
              <w:jc w:val="center"/>
              <w:rPr>
                <w:b/>
                <w:sz w:val="22"/>
                <w:szCs w:val="22"/>
              </w:rPr>
            </w:pPr>
            <w:r w:rsidRPr="00941157">
              <w:rPr>
                <w:b/>
                <w:sz w:val="22"/>
                <w:szCs w:val="22"/>
              </w:rPr>
              <w:t>Polyphen2</w:t>
            </w:r>
          </w:p>
        </w:tc>
        <w:tc>
          <w:tcPr>
            <w:tcW w:w="0" w:type="auto"/>
            <w:shd w:val="clear" w:color="auto" w:fill="auto"/>
            <w:noWrap/>
          </w:tcPr>
          <w:p w14:paraId="032A282F" w14:textId="77777777" w:rsidR="00E15217" w:rsidRPr="00941157" w:rsidRDefault="00E15217" w:rsidP="00516BBA">
            <w:pPr>
              <w:jc w:val="center"/>
              <w:rPr>
                <w:b/>
                <w:sz w:val="22"/>
                <w:szCs w:val="22"/>
              </w:rPr>
            </w:pPr>
            <w:r w:rsidRPr="00941157">
              <w:rPr>
                <w:b/>
                <w:sz w:val="22"/>
                <w:szCs w:val="22"/>
              </w:rPr>
              <w:t>EVS</w:t>
            </w:r>
          </w:p>
        </w:tc>
        <w:tc>
          <w:tcPr>
            <w:tcW w:w="0" w:type="auto"/>
            <w:shd w:val="clear" w:color="auto" w:fill="auto"/>
            <w:noWrap/>
          </w:tcPr>
          <w:p w14:paraId="035454F1" w14:textId="77777777" w:rsidR="00E15217" w:rsidRPr="00362309" w:rsidRDefault="00E15217" w:rsidP="00516BBA">
            <w:pPr>
              <w:ind w:right="639"/>
              <w:jc w:val="center"/>
              <w:rPr>
                <w:sz w:val="22"/>
                <w:szCs w:val="22"/>
              </w:rPr>
            </w:pPr>
            <w:r w:rsidRPr="00362309">
              <w:rPr>
                <w:sz w:val="22"/>
                <w:szCs w:val="22"/>
              </w:rPr>
              <w:t>Tier</w:t>
            </w:r>
          </w:p>
        </w:tc>
      </w:tr>
      <w:tr w:rsidR="00E15217" w:rsidRPr="00362309" w14:paraId="6C009D5C" w14:textId="77777777" w:rsidTr="00516BBA">
        <w:trPr>
          <w:trHeight w:val="432"/>
        </w:trPr>
        <w:tc>
          <w:tcPr>
            <w:tcW w:w="0" w:type="auto"/>
            <w:vMerge w:val="restart"/>
            <w:shd w:val="clear" w:color="auto" w:fill="auto"/>
            <w:noWrap/>
          </w:tcPr>
          <w:p w14:paraId="44188C96" w14:textId="77777777" w:rsidR="00E15217" w:rsidRDefault="00E15217" w:rsidP="00516BBA">
            <w:pPr>
              <w:rPr>
                <w:color w:val="000000"/>
                <w:sz w:val="22"/>
                <w:szCs w:val="22"/>
              </w:rPr>
            </w:pPr>
            <w:r w:rsidRPr="00362309">
              <w:rPr>
                <w:color w:val="000000"/>
                <w:sz w:val="22"/>
                <w:szCs w:val="22"/>
              </w:rPr>
              <w:t xml:space="preserve">Patient </w:t>
            </w:r>
            <w:r>
              <w:rPr>
                <w:color w:val="000000"/>
                <w:sz w:val="22"/>
                <w:szCs w:val="22"/>
              </w:rPr>
              <w:t>9</w:t>
            </w:r>
          </w:p>
          <w:p w14:paraId="7CD63593" w14:textId="77777777" w:rsidR="00E15217" w:rsidRPr="00E66DE8" w:rsidRDefault="00E15217" w:rsidP="00516BBA">
            <w:pPr>
              <w:rPr>
                <w:color w:val="000000"/>
                <w:sz w:val="22"/>
                <w:szCs w:val="22"/>
              </w:rPr>
            </w:pPr>
            <w:r>
              <w:rPr>
                <w:color w:val="000000"/>
                <w:sz w:val="22"/>
                <w:szCs w:val="22"/>
              </w:rPr>
              <w:t>(P9)</w:t>
            </w:r>
          </w:p>
          <w:p w14:paraId="40D23580" w14:textId="77777777" w:rsidR="00E15217" w:rsidRPr="00362309" w:rsidRDefault="00E15217" w:rsidP="00516BBA">
            <w:pPr>
              <w:rPr>
                <w:sz w:val="22"/>
                <w:szCs w:val="22"/>
              </w:rPr>
            </w:pPr>
          </w:p>
        </w:tc>
        <w:tc>
          <w:tcPr>
            <w:tcW w:w="0" w:type="auto"/>
            <w:vMerge w:val="restart"/>
            <w:shd w:val="clear" w:color="auto" w:fill="auto"/>
            <w:noWrap/>
          </w:tcPr>
          <w:p w14:paraId="5B5B34F5" w14:textId="77777777" w:rsidR="00E15217" w:rsidRPr="00314E9D" w:rsidRDefault="00E15217" w:rsidP="00516BBA">
            <w:pPr>
              <w:rPr>
                <w:i/>
                <w:sz w:val="22"/>
                <w:szCs w:val="22"/>
              </w:rPr>
            </w:pPr>
            <w:r w:rsidRPr="00314E9D">
              <w:rPr>
                <w:i/>
                <w:sz w:val="22"/>
                <w:szCs w:val="22"/>
              </w:rPr>
              <w:t>PKLR</w:t>
            </w:r>
          </w:p>
        </w:tc>
        <w:tc>
          <w:tcPr>
            <w:tcW w:w="0" w:type="auto"/>
            <w:shd w:val="clear" w:color="auto" w:fill="auto"/>
            <w:noWrap/>
          </w:tcPr>
          <w:p w14:paraId="550B8374" w14:textId="77777777" w:rsidR="00E15217" w:rsidRDefault="00E15217" w:rsidP="00516BBA">
            <w:pPr>
              <w:rPr>
                <w:sz w:val="22"/>
                <w:szCs w:val="22"/>
              </w:rPr>
            </w:pPr>
            <w:r>
              <w:rPr>
                <w:sz w:val="22"/>
                <w:szCs w:val="22"/>
              </w:rPr>
              <w:t>1:</w:t>
            </w:r>
          </w:p>
          <w:p w14:paraId="35BEDAEC" w14:textId="77777777" w:rsidR="00E15217" w:rsidRPr="00362309" w:rsidRDefault="00E15217" w:rsidP="00516BBA">
            <w:pPr>
              <w:rPr>
                <w:sz w:val="22"/>
                <w:szCs w:val="22"/>
              </w:rPr>
            </w:pPr>
            <w:r w:rsidRPr="00362309">
              <w:rPr>
                <w:sz w:val="22"/>
                <w:szCs w:val="22"/>
              </w:rPr>
              <w:t>155261636</w:t>
            </w:r>
          </w:p>
          <w:p w14:paraId="75E16B25" w14:textId="77777777" w:rsidR="00E15217" w:rsidRPr="00362309" w:rsidRDefault="00E15217" w:rsidP="00516BBA">
            <w:pPr>
              <w:rPr>
                <w:sz w:val="22"/>
                <w:szCs w:val="22"/>
              </w:rPr>
            </w:pPr>
          </w:p>
        </w:tc>
        <w:tc>
          <w:tcPr>
            <w:tcW w:w="0" w:type="auto"/>
            <w:shd w:val="clear" w:color="auto" w:fill="auto"/>
            <w:noWrap/>
          </w:tcPr>
          <w:p w14:paraId="63D85B5B" w14:textId="77777777" w:rsidR="00E15217" w:rsidRPr="00362309" w:rsidRDefault="00E15217" w:rsidP="00516BBA">
            <w:pPr>
              <w:rPr>
                <w:sz w:val="22"/>
                <w:szCs w:val="22"/>
              </w:rPr>
            </w:pPr>
            <w:r w:rsidRPr="00362309">
              <w:rPr>
                <w:sz w:val="22"/>
                <w:szCs w:val="22"/>
              </w:rPr>
              <w:t>C&gt;T</w:t>
            </w:r>
          </w:p>
        </w:tc>
        <w:tc>
          <w:tcPr>
            <w:tcW w:w="0" w:type="auto"/>
            <w:shd w:val="clear" w:color="auto" w:fill="auto"/>
            <w:noWrap/>
          </w:tcPr>
          <w:p w14:paraId="7E35A811" w14:textId="77777777" w:rsidR="00E15217" w:rsidRDefault="00E15217" w:rsidP="00516BBA">
            <w:pPr>
              <w:rPr>
                <w:sz w:val="22"/>
                <w:szCs w:val="22"/>
              </w:rPr>
            </w:pPr>
            <w:r w:rsidRPr="00362309">
              <w:rPr>
                <w:sz w:val="22"/>
                <w:szCs w:val="22"/>
              </w:rPr>
              <w:t xml:space="preserve">611/1278 </w:t>
            </w:r>
          </w:p>
          <w:p w14:paraId="6B7D9799" w14:textId="77777777" w:rsidR="00E15217" w:rsidRPr="00362309" w:rsidRDefault="00E15217" w:rsidP="00516BBA">
            <w:pPr>
              <w:rPr>
                <w:sz w:val="22"/>
                <w:szCs w:val="22"/>
              </w:rPr>
            </w:pPr>
            <w:r w:rsidRPr="00362309">
              <w:rPr>
                <w:sz w:val="22"/>
                <w:szCs w:val="22"/>
              </w:rPr>
              <w:t>(48.2%)</w:t>
            </w:r>
          </w:p>
          <w:p w14:paraId="4C2DB980" w14:textId="77777777" w:rsidR="00E15217" w:rsidRPr="00362309" w:rsidRDefault="00E15217" w:rsidP="00516BBA">
            <w:pPr>
              <w:rPr>
                <w:sz w:val="22"/>
                <w:szCs w:val="22"/>
              </w:rPr>
            </w:pPr>
          </w:p>
        </w:tc>
        <w:tc>
          <w:tcPr>
            <w:tcW w:w="0" w:type="auto"/>
            <w:shd w:val="clear" w:color="auto" w:fill="auto"/>
            <w:noWrap/>
          </w:tcPr>
          <w:p w14:paraId="11323327"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.1529G&gt;A</w:t>
            </w:r>
          </w:p>
          <w:p w14:paraId="4DE115DD" w14:textId="77777777" w:rsidR="00E15217" w:rsidRPr="00362309" w:rsidRDefault="00E15217" w:rsidP="00516BBA">
            <w:pPr>
              <w:rPr>
                <w:sz w:val="22"/>
                <w:szCs w:val="22"/>
              </w:rPr>
            </w:pPr>
          </w:p>
        </w:tc>
        <w:tc>
          <w:tcPr>
            <w:tcW w:w="0" w:type="auto"/>
            <w:shd w:val="clear" w:color="auto" w:fill="auto"/>
            <w:noWrap/>
          </w:tcPr>
          <w:p w14:paraId="4F10B00D" w14:textId="77777777" w:rsidR="00E15217" w:rsidRPr="00362309" w:rsidRDefault="00E15217" w:rsidP="00516BBA">
            <w:pPr>
              <w:rPr>
                <w:sz w:val="22"/>
                <w:szCs w:val="22"/>
              </w:rPr>
            </w:pPr>
            <w:proofErr w:type="gramStart"/>
            <w:r w:rsidRPr="00362309">
              <w:rPr>
                <w:sz w:val="22"/>
                <w:szCs w:val="22"/>
              </w:rPr>
              <w:t>p.Arg510Gln</w:t>
            </w:r>
            <w:proofErr w:type="gramEnd"/>
          </w:p>
          <w:p w14:paraId="4E3ECAB9" w14:textId="77777777" w:rsidR="00E15217" w:rsidRPr="00362309" w:rsidRDefault="00E15217" w:rsidP="00516BBA">
            <w:pPr>
              <w:rPr>
                <w:sz w:val="22"/>
                <w:szCs w:val="22"/>
              </w:rPr>
            </w:pPr>
          </w:p>
        </w:tc>
        <w:tc>
          <w:tcPr>
            <w:tcW w:w="0" w:type="auto"/>
            <w:shd w:val="clear" w:color="auto" w:fill="auto"/>
            <w:noWrap/>
          </w:tcPr>
          <w:p w14:paraId="59F3F98A" w14:textId="77777777" w:rsidR="00E15217" w:rsidRDefault="00E15217" w:rsidP="00516BBA">
            <w:pPr>
              <w:rPr>
                <w:sz w:val="22"/>
                <w:szCs w:val="22"/>
              </w:rPr>
            </w:pPr>
            <w:proofErr w:type="spellStart"/>
            <w:r w:rsidRPr="00362309">
              <w:rPr>
                <w:sz w:val="22"/>
                <w:szCs w:val="22"/>
              </w:rPr>
              <w:t>Baronciani</w:t>
            </w:r>
            <w:proofErr w:type="spellEnd"/>
            <w:r w:rsidRPr="00362309">
              <w:rPr>
                <w:sz w:val="22"/>
                <w:szCs w:val="22"/>
              </w:rPr>
              <w:t xml:space="preserve"> </w:t>
            </w:r>
          </w:p>
          <w:p w14:paraId="7FB91745" w14:textId="77777777" w:rsidR="00E15217" w:rsidRPr="00362309" w:rsidRDefault="00E15217" w:rsidP="00516BBA">
            <w:pPr>
              <w:rPr>
                <w:sz w:val="22"/>
                <w:szCs w:val="22"/>
              </w:rPr>
            </w:pPr>
            <w:r w:rsidRPr="00362309">
              <w:rPr>
                <w:sz w:val="22"/>
                <w:szCs w:val="22"/>
              </w:rPr>
              <w:t>PNAS 1993</w:t>
            </w:r>
          </w:p>
          <w:p w14:paraId="7ABEA0BB" w14:textId="77777777" w:rsidR="00E15217" w:rsidRPr="00362309" w:rsidRDefault="00E15217" w:rsidP="00516BBA">
            <w:pPr>
              <w:rPr>
                <w:sz w:val="22"/>
                <w:szCs w:val="22"/>
              </w:rPr>
            </w:pPr>
          </w:p>
        </w:tc>
        <w:tc>
          <w:tcPr>
            <w:tcW w:w="0" w:type="auto"/>
            <w:shd w:val="clear" w:color="auto" w:fill="auto"/>
            <w:noWrap/>
          </w:tcPr>
          <w:p w14:paraId="7E293112" w14:textId="77777777" w:rsidR="00E15217" w:rsidRDefault="00E15217" w:rsidP="00516BBA">
            <w:pPr>
              <w:rPr>
                <w:sz w:val="22"/>
                <w:szCs w:val="22"/>
              </w:rPr>
            </w:pPr>
            <w:r w:rsidRPr="00362309">
              <w:rPr>
                <w:sz w:val="22"/>
                <w:szCs w:val="22"/>
              </w:rPr>
              <w:t xml:space="preserve">DEL </w:t>
            </w:r>
          </w:p>
          <w:p w14:paraId="0D4C8B95" w14:textId="77777777" w:rsidR="00E15217" w:rsidRPr="00362309" w:rsidRDefault="00E15217" w:rsidP="00516BBA">
            <w:pPr>
              <w:rPr>
                <w:sz w:val="22"/>
                <w:szCs w:val="22"/>
              </w:rPr>
            </w:pPr>
            <w:r w:rsidRPr="00362309">
              <w:rPr>
                <w:sz w:val="22"/>
                <w:szCs w:val="22"/>
              </w:rPr>
              <w:t>(0.01)</w:t>
            </w:r>
          </w:p>
          <w:p w14:paraId="4C939956" w14:textId="77777777" w:rsidR="00E15217" w:rsidRPr="00362309" w:rsidRDefault="00E15217" w:rsidP="00516BBA">
            <w:pPr>
              <w:rPr>
                <w:sz w:val="22"/>
                <w:szCs w:val="22"/>
              </w:rPr>
            </w:pPr>
          </w:p>
        </w:tc>
        <w:tc>
          <w:tcPr>
            <w:tcW w:w="0" w:type="auto"/>
            <w:shd w:val="clear" w:color="auto" w:fill="auto"/>
            <w:noWrap/>
          </w:tcPr>
          <w:p w14:paraId="556E59A6" w14:textId="77777777" w:rsidR="00E15217" w:rsidRDefault="00E15217" w:rsidP="00516BBA">
            <w:pPr>
              <w:rPr>
                <w:sz w:val="22"/>
                <w:szCs w:val="22"/>
              </w:rPr>
            </w:pPr>
            <w:r>
              <w:rPr>
                <w:sz w:val="22"/>
                <w:szCs w:val="22"/>
              </w:rPr>
              <w:t>PROB DAM</w:t>
            </w:r>
            <w:r w:rsidRPr="00362309">
              <w:rPr>
                <w:sz w:val="22"/>
                <w:szCs w:val="22"/>
              </w:rPr>
              <w:t xml:space="preserve"> </w:t>
            </w:r>
          </w:p>
          <w:p w14:paraId="0572143E" w14:textId="77777777" w:rsidR="00E15217" w:rsidRPr="00362309" w:rsidRDefault="00E15217" w:rsidP="00516BBA">
            <w:pPr>
              <w:rPr>
                <w:sz w:val="22"/>
                <w:szCs w:val="22"/>
              </w:rPr>
            </w:pPr>
            <w:r w:rsidRPr="00362309">
              <w:rPr>
                <w:sz w:val="22"/>
                <w:szCs w:val="22"/>
              </w:rPr>
              <w:t>(0.994)</w:t>
            </w:r>
          </w:p>
          <w:p w14:paraId="047F4753" w14:textId="77777777" w:rsidR="00E15217" w:rsidRPr="00362309" w:rsidRDefault="00E15217" w:rsidP="00516BBA">
            <w:pPr>
              <w:rPr>
                <w:sz w:val="22"/>
                <w:szCs w:val="22"/>
              </w:rPr>
            </w:pPr>
          </w:p>
        </w:tc>
        <w:tc>
          <w:tcPr>
            <w:tcW w:w="0" w:type="auto"/>
            <w:shd w:val="clear" w:color="auto" w:fill="auto"/>
            <w:noWrap/>
          </w:tcPr>
          <w:p w14:paraId="21DFE27E" w14:textId="77777777" w:rsidR="00E15217" w:rsidRDefault="00E15217" w:rsidP="00516BBA">
            <w:pPr>
              <w:rPr>
                <w:sz w:val="22"/>
                <w:szCs w:val="22"/>
              </w:rPr>
            </w:pPr>
            <w:r w:rsidRPr="00362309">
              <w:rPr>
                <w:sz w:val="22"/>
                <w:szCs w:val="22"/>
              </w:rPr>
              <w:t>TT=0/</w:t>
            </w:r>
          </w:p>
          <w:p w14:paraId="2500BD1D" w14:textId="77777777" w:rsidR="00E15217" w:rsidRDefault="00E15217" w:rsidP="00516BBA">
            <w:pPr>
              <w:rPr>
                <w:sz w:val="22"/>
                <w:szCs w:val="22"/>
              </w:rPr>
            </w:pPr>
            <w:r w:rsidRPr="00362309">
              <w:rPr>
                <w:sz w:val="22"/>
                <w:szCs w:val="22"/>
              </w:rPr>
              <w:t>TC=9/</w:t>
            </w:r>
          </w:p>
          <w:p w14:paraId="2863C400" w14:textId="77777777" w:rsidR="00E15217" w:rsidRPr="00362309" w:rsidRDefault="00E15217" w:rsidP="00516BBA">
            <w:pPr>
              <w:rPr>
                <w:sz w:val="22"/>
                <w:szCs w:val="22"/>
              </w:rPr>
            </w:pPr>
            <w:r w:rsidRPr="00362309">
              <w:rPr>
                <w:sz w:val="22"/>
                <w:szCs w:val="22"/>
              </w:rPr>
              <w:t>CC=6494</w:t>
            </w:r>
          </w:p>
        </w:tc>
        <w:tc>
          <w:tcPr>
            <w:tcW w:w="0" w:type="auto"/>
            <w:shd w:val="clear" w:color="auto" w:fill="auto"/>
            <w:noWrap/>
          </w:tcPr>
          <w:p w14:paraId="1662EBE6" w14:textId="77777777" w:rsidR="00E15217" w:rsidRPr="00362309" w:rsidRDefault="00E15217" w:rsidP="00516BBA">
            <w:pPr>
              <w:rPr>
                <w:sz w:val="22"/>
                <w:szCs w:val="22"/>
              </w:rPr>
            </w:pPr>
            <w:r w:rsidRPr="00362309">
              <w:rPr>
                <w:sz w:val="22"/>
                <w:szCs w:val="22"/>
              </w:rPr>
              <w:t>1</w:t>
            </w:r>
          </w:p>
        </w:tc>
      </w:tr>
      <w:tr w:rsidR="00E15217" w:rsidRPr="00362309" w14:paraId="4E074053" w14:textId="77777777" w:rsidTr="00516BBA">
        <w:trPr>
          <w:trHeight w:val="416"/>
        </w:trPr>
        <w:tc>
          <w:tcPr>
            <w:tcW w:w="0" w:type="auto"/>
            <w:vMerge/>
            <w:shd w:val="clear" w:color="auto" w:fill="auto"/>
            <w:noWrap/>
          </w:tcPr>
          <w:p w14:paraId="6EA1C536" w14:textId="77777777" w:rsidR="00E15217" w:rsidRPr="00362309" w:rsidRDefault="00E15217" w:rsidP="00516BBA">
            <w:pPr>
              <w:rPr>
                <w:color w:val="000000"/>
                <w:sz w:val="22"/>
                <w:szCs w:val="22"/>
              </w:rPr>
            </w:pPr>
          </w:p>
        </w:tc>
        <w:tc>
          <w:tcPr>
            <w:tcW w:w="0" w:type="auto"/>
            <w:vMerge/>
            <w:shd w:val="clear" w:color="auto" w:fill="auto"/>
            <w:noWrap/>
          </w:tcPr>
          <w:p w14:paraId="4F178CF2" w14:textId="77777777" w:rsidR="00E15217" w:rsidRPr="00314E9D" w:rsidRDefault="00E15217" w:rsidP="00516BBA">
            <w:pPr>
              <w:rPr>
                <w:i/>
                <w:sz w:val="22"/>
                <w:szCs w:val="22"/>
              </w:rPr>
            </w:pPr>
          </w:p>
        </w:tc>
        <w:tc>
          <w:tcPr>
            <w:tcW w:w="0" w:type="auto"/>
            <w:shd w:val="clear" w:color="auto" w:fill="auto"/>
            <w:noWrap/>
          </w:tcPr>
          <w:p w14:paraId="55870225" w14:textId="77777777" w:rsidR="00E15217" w:rsidRDefault="00E15217" w:rsidP="00516BBA">
            <w:pPr>
              <w:rPr>
                <w:sz w:val="22"/>
                <w:szCs w:val="22"/>
              </w:rPr>
            </w:pPr>
            <w:r w:rsidRPr="00362309">
              <w:rPr>
                <w:sz w:val="22"/>
                <w:szCs w:val="22"/>
              </w:rPr>
              <w:t>1:</w:t>
            </w:r>
          </w:p>
          <w:p w14:paraId="376A244D" w14:textId="77777777" w:rsidR="00E15217" w:rsidRPr="00362309" w:rsidRDefault="00E15217" w:rsidP="00516BBA">
            <w:pPr>
              <w:rPr>
                <w:sz w:val="22"/>
                <w:szCs w:val="22"/>
              </w:rPr>
            </w:pPr>
            <w:r w:rsidRPr="00362309">
              <w:rPr>
                <w:sz w:val="22"/>
                <w:szCs w:val="22"/>
              </w:rPr>
              <w:t>155264517</w:t>
            </w:r>
          </w:p>
          <w:p w14:paraId="7DFF7629" w14:textId="77777777" w:rsidR="00E15217" w:rsidRPr="00362309" w:rsidRDefault="00E15217" w:rsidP="00516BBA">
            <w:pPr>
              <w:rPr>
                <w:sz w:val="22"/>
                <w:szCs w:val="22"/>
              </w:rPr>
            </w:pPr>
          </w:p>
        </w:tc>
        <w:tc>
          <w:tcPr>
            <w:tcW w:w="0" w:type="auto"/>
            <w:shd w:val="clear" w:color="auto" w:fill="auto"/>
            <w:noWrap/>
          </w:tcPr>
          <w:p w14:paraId="4C64FB14" w14:textId="77777777" w:rsidR="00E15217" w:rsidRPr="00362309" w:rsidRDefault="00E15217" w:rsidP="00516BBA">
            <w:pPr>
              <w:rPr>
                <w:sz w:val="22"/>
                <w:szCs w:val="22"/>
              </w:rPr>
            </w:pPr>
            <w:r w:rsidRPr="00362309">
              <w:rPr>
                <w:sz w:val="22"/>
                <w:szCs w:val="22"/>
              </w:rPr>
              <w:t>C&gt;A</w:t>
            </w:r>
          </w:p>
          <w:p w14:paraId="59011597" w14:textId="77777777" w:rsidR="00E15217" w:rsidRPr="00362309" w:rsidRDefault="00E15217" w:rsidP="00516BBA">
            <w:pPr>
              <w:rPr>
                <w:sz w:val="22"/>
                <w:szCs w:val="22"/>
              </w:rPr>
            </w:pPr>
          </w:p>
        </w:tc>
        <w:tc>
          <w:tcPr>
            <w:tcW w:w="0" w:type="auto"/>
            <w:shd w:val="clear" w:color="auto" w:fill="auto"/>
            <w:noWrap/>
          </w:tcPr>
          <w:p w14:paraId="19A62E34" w14:textId="77777777" w:rsidR="00E15217" w:rsidRDefault="00E15217" w:rsidP="00516BBA">
            <w:pPr>
              <w:rPr>
                <w:sz w:val="22"/>
                <w:szCs w:val="22"/>
              </w:rPr>
            </w:pPr>
            <w:r w:rsidRPr="00362309">
              <w:rPr>
                <w:sz w:val="22"/>
                <w:szCs w:val="22"/>
              </w:rPr>
              <w:t xml:space="preserve">730/1486 </w:t>
            </w:r>
          </w:p>
          <w:p w14:paraId="17474D65" w14:textId="77777777" w:rsidR="00E15217" w:rsidRPr="00362309" w:rsidRDefault="00E15217" w:rsidP="00516BBA">
            <w:pPr>
              <w:rPr>
                <w:sz w:val="22"/>
                <w:szCs w:val="22"/>
              </w:rPr>
            </w:pPr>
            <w:r w:rsidRPr="00362309">
              <w:rPr>
                <w:sz w:val="22"/>
                <w:szCs w:val="22"/>
              </w:rPr>
              <w:t>(49.4%)</w:t>
            </w:r>
          </w:p>
          <w:p w14:paraId="2570E0A1" w14:textId="77777777" w:rsidR="00E15217" w:rsidRPr="00362309" w:rsidRDefault="00E15217" w:rsidP="00516BBA">
            <w:pPr>
              <w:rPr>
                <w:sz w:val="22"/>
                <w:szCs w:val="22"/>
              </w:rPr>
            </w:pPr>
          </w:p>
        </w:tc>
        <w:tc>
          <w:tcPr>
            <w:tcW w:w="0" w:type="auto"/>
            <w:shd w:val="clear" w:color="auto" w:fill="auto"/>
            <w:noWrap/>
          </w:tcPr>
          <w:p w14:paraId="76663828"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.721G&gt;T</w:t>
            </w:r>
          </w:p>
          <w:p w14:paraId="4A855529" w14:textId="77777777" w:rsidR="00E15217" w:rsidRPr="00362309" w:rsidRDefault="00E15217" w:rsidP="00516BBA">
            <w:pPr>
              <w:rPr>
                <w:sz w:val="22"/>
                <w:szCs w:val="22"/>
              </w:rPr>
            </w:pPr>
          </w:p>
        </w:tc>
        <w:tc>
          <w:tcPr>
            <w:tcW w:w="0" w:type="auto"/>
            <w:shd w:val="clear" w:color="auto" w:fill="auto"/>
            <w:noWrap/>
          </w:tcPr>
          <w:p w14:paraId="7820DED5" w14:textId="77777777" w:rsidR="00E15217" w:rsidRPr="00362309" w:rsidRDefault="00E15217" w:rsidP="00516BBA">
            <w:pPr>
              <w:rPr>
                <w:sz w:val="22"/>
                <w:szCs w:val="22"/>
              </w:rPr>
            </w:pPr>
            <w:proofErr w:type="gramStart"/>
            <w:r w:rsidRPr="00362309">
              <w:rPr>
                <w:sz w:val="22"/>
                <w:szCs w:val="22"/>
              </w:rPr>
              <w:t>p.Glu241Ter</w:t>
            </w:r>
            <w:proofErr w:type="gramEnd"/>
          </w:p>
          <w:p w14:paraId="20118286" w14:textId="77777777" w:rsidR="00E15217" w:rsidRPr="00362309" w:rsidRDefault="00E15217" w:rsidP="00516BBA">
            <w:pPr>
              <w:rPr>
                <w:sz w:val="22"/>
                <w:szCs w:val="22"/>
              </w:rPr>
            </w:pPr>
          </w:p>
        </w:tc>
        <w:tc>
          <w:tcPr>
            <w:tcW w:w="0" w:type="auto"/>
            <w:shd w:val="clear" w:color="auto" w:fill="auto"/>
            <w:noWrap/>
          </w:tcPr>
          <w:p w14:paraId="5AC90CF2" w14:textId="77777777" w:rsidR="00E15217" w:rsidRPr="00362309" w:rsidRDefault="00E15217" w:rsidP="00516BBA">
            <w:pPr>
              <w:rPr>
                <w:sz w:val="22"/>
                <w:szCs w:val="22"/>
              </w:rPr>
            </w:pPr>
          </w:p>
        </w:tc>
        <w:tc>
          <w:tcPr>
            <w:tcW w:w="0" w:type="auto"/>
            <w:shd w:val="clear" w:color="auto" w:fill="auto"/>
            <w:noWrap/>
          </w:tcPr>
          <w:p w14:paraId="6E027794" w14:textId="77777777" w:rsidR="00E15217" w:rsidRPr="00362309" w:rsidRDefault="00E15217" w:rsidP="00516BBA">
            <w:pPr>
              <w:rPr>
                <w:sz w:val="22"/>
                <w:szCs w:val="22"/>
              </w:rPr>
            </w:pPr>
            <w:r w:rsidRPr="00362309">
              <w:rPr>
                <w:sz w:val="22"/>
                <w:szCs w:val="22"/>
              </w:rPr>
              <w:t>N/A</w:t>
            </w:r>
          </w:p>
        </w:tc>
        <w:tc>
          <w:tcPr>
            <w:tcW w:w="0" w:type="auto"/>
            <w:shd w:val="clear" w:color="auto" w:fill="auto"/>
            <w:noWrap/>
          </w:tcPr>
          <w:p w14:paraId="6FB25688" w14:textId="77777777" w:rsidR="00E15217" w:rsidRPr="00362309" w:rsidRDefault="00E15217" w:rsidP="00516BBA">
            <w:pPr>
              <w:rPr>
                <w:sz w:val="22"/>
                <w:szCs w:val="22"/>
              </w:rPr>
            </w:pPr>
            <w:r w:rsidRPr="00362309">
              <w:rPr>
                <w:sz w:val="22"/>
                <w:szCs w:val="22"/>
              </w:rPr>
              <w:t>N/A</w:t>
            </w:r>
          </w:p>
        </w:tc>
        <w:tc>
          <w:tcPr>
            <w:tcW w:w="0" w:type="auto"/>
            <w:shd w:val="clear" w:color="auto" w:fill="auto"/>
            <w:noWrap/>
          </w:tcPr>
          <w:p w14:paraId="27AEA3A8" w14:textId="77777777" w:rsidR="00E15217" w:rsidRPr="00362309" w:rsidRDefault="00E15217" w:rsidP="00516BBA">
            <w:pPr>
              <w:rPr>
                <w:sz w:val="22"/>
                <w:szCs w:val="22"/>
              </w:rPr>
            </w:pPr>
            <w:r w:rsidRPr="00362309">
              <w:rPr>
                <w:sz w:val="22"/>
                <w:szCs w:val="22"/>
              </w:rPr>
              <w:t>No</w:t>
            </w:r>
          </w:p>
        </w:tc>
        <w:tc>
          <w:tcPr>
            <w:tcW w:w="0" w:type="auto"/>
            <w:shd w:val="clear" w:color="auto" w:fill="auto"/>
            <w:noWrap/>
          </w:tcPr>
          <w:p w14:paraId="71C92E6F" w14:textId="77777777" w:rsidR="00E15217" w:rsidRPr="00362309" w:rsidRDefault="00E15217" w:rsidP="00516BBA">
            <w:pPr>
              <w:rPr>
                <w:sz w:val="22"/>
                <w:szCs w:val="22"/>
              </w:rPr>
            </w:pPr>
            <w:r w:rsidRPr="00362309">
              <w:rPr>
                <w:sz w:val="22"/>
                <w:szCs w:val="22"/>
              </w:rPr>
              <w:t>2</w:t>
            </w:r>
          </w:p>
        </w:tc>
      </w:tr>
      <w:tr w:rsidR="00E15217" w:rsidRPr="00362309" w14:paraId="4BCEA1B4" w14:textId="77777777" w:rsidTr="00516BBA">
        <w:tc>
          <w:tcPr>
            <w:tcW w:w="0" w:type="auto"/>
            <w:vMerge w:val="restart"/>
            <w:shd w:val="clear" w:color="auto" w:fill="auto"/>
            <w:noWrap/>
          </w:tcPr>
          <w:p w14:paraId="073B8E7E" w14:textId="77777777" w:rsidR="00E15217" w:rsidRDefault="00E15217" w:rsidP="00516BBA">
            <w:pPr>
              <w:rPr>
                <w:color w:val="000000"/>
                <w:sz w:val="22"/>
                <w:szCs w:val="22"/>
              </w:rPr>
            </w:pPr>
            <w:r w:rsidRPr="00362309">
              <w:rPr>
                <w:color w:val="000000"/>
                <w:sz w:val="22"/>
                <w:szCs w:val="22"/>
              </w:rPr>
              <w:t>Patient</w:t>
            </w:r>
            <w:r>
              <w:rPr>
                <w:color w:val="000000"/>
                <w:sz w:val="22"/>
                <w:szCs w:val="22"/>
              </w:rPr>
              <w:t xml:space="preserve"> 14</w:t>
            </w:r>
          </w:p>
          <w:p w14:paraId="12D61F30" w14:textId="77777777" w:rsidR="00E15217" w:rsidRPr="00362309" w:rsidRDefault="00E15217" w:rsidP="00516BBA">
            <w:pPr>
              <w:rPr>
                <w:color w:val="000000"/>
                <w:sz w:val="22"/>
                <w:szCs w:val="22"/>
              </w:rPr>
            </w:pPr>
            <w:r>
              <w:rPr>
                <w:color w:val="000000"/>
                <w:sz w:val="22"/>
                <w:szCs w:val="22"/>
              </w:rPr>
              <w:t>(P14)</w:t>
            </w:r>
          </w:p>
          <w:p w14:paraId="3B773CBE" w14:textId="77777777" w:rsidR="00E15217" w:rsidRPr="00362309" w:rsidRDefault="00E15217" w:rsidP="00516BBA">
            <w:pPr>
              <w:rPr>
                <w:sz w:val="22"/>
                <w:szCs w:val="22"/>
              </w:rPr>
            </w:pPr>
          </w:p>
        </w:tc>
        <w:tc>
          <w:tcPr>
            <w:tcW w:w="0" w:type="auto"/>
            <w:vMerge w:val="restart"/>
            <w:shd w:val="clear" w:color="auto" w:fill="auto"/>
            <w:noWrap/>
          </w:tcPr>
          <w:p w14:paraId="686229BA" w14:textId="77777777" w:rsidR="00E15217" w:rsidRPr="00314E9D" w:rsidRDefault="00E15217" w:rsidP="00516BBA">
            <w:pPr>
              <w:rPr>
                <w:rFonts w:eastAsia="Times New Roman" w:cs="Times New Roman"/>
                <w:i/>
                <w:color w:val="000000"/>
                <w:sz w:val="22"/>
                <w:szCs w:val="22"/>
                <w:lang w:val="en-GB"/>
              </w:rPr>
            </w:pPr>
            <w:r w:rsidRPr="00314E9D">
              <w:rPr>
                <w:rFonts w:eastAsia="Times New Roman" w:cs="Times New Roman"/>
                <w:i/>
                <w:color w:val="000000"/>
                <w:sz w:val="22"/>
                <w:szCs w:val="22"/>
                <w:lang w:val="en-GB"/>
              </w:rPr>
              <w:t>NT5C3A</w:t>
            </w:r>
          </w:p>
          <w:p w14:paraId="18E7A335" w14:textId="77777777" w:rsidR="00E15217" w:rsidRPr="00314E9D" w:rsidRDefault="00E15217" w:rsidP="00516BBA">
            <w:pPr>
              <w:rPr>
                <w:i/>
                <w:sz w:val="22"/>
                <w:szCs w:val="22"/>
              </w:rPr>
            </w:pPr>
          </w:p>
        </w:tc>
        <w:tc>
          <w:tcPr>
            <w:tcW w:w="0" w:type="auto"/>
            <w:shd w:val="clear" w:color="auto" w:fill="auto"/>
            <w:noWrap/>
          </w:tcPr>
          <w:p w14:paraId="096CEB8B" w14:textId="77777777" w:rsidR="00E15217" w:rsidRDefault="00E15217" w:rsidP="00516BBA">
            <w:pPr>
              <w:rPr>
                <w:sz w:val="22"/>
                <w:szCs w:val="22"/>
              </w:rPr>
            </w:pPr>
            <w:r w:rsidRPr="00362309">
              <w:rPr>
                <w:sz w:val="22"/>
                <w:szCs w:val="22"/>
              </w:rPr>
              <w:t>7:</w:t>
            </w:r>
          </w:p>
          <w:p w14:paraId="3294EB52" w14:textId="77777777" w:rsidR="00E15217" w:rsidRPr="005A4EAC" w:rsidRDefault="00E15217" w:rsidP="00516BBA">
            <w:pPr>
              <w:rPr>
                <w:sz w:val="22"/>
                <w:szCs w:val="22"/>
              </w:rPr>
            </w:pPr>
            <w:r w:rsidRPr="00362309">
              <w:rPr>
                <w:rFonts w:eastAsia="Times New Roman" w:cs="Times New Roman"/>
                <w:color w:val="000000"/>
                <w:sz w:val="22"/>
                <w:szCs w:val="22"/>
                <w:lang w:val="en-GB"/>
              </w:rPr>
              <w:t>33057113</w:t>
            </w:r>
          </w:p>
          <w:p w14:paraId="161468A1" w14:textId="77777777" w:rsidR="00E15217" w:rsidRPr="00362309" w:rsidRDefault="00E15217" w:rsidP="00516BBA">
            <w:pPr>
              <w:rPr>
                <w:sz w:val="22"/>
                <w:szCs w:val="22"/>
              </w:rPr>
            </w:pPr>
          </w:p>
        </w:tc>
        <w:tc>
          <w:tcPr>
            <w:tcW w:w="0" w:type="auto"/>
            <w:shd w:val="clear" w:color="auto" w:fill="auto"/>
            <w:noWrap/>
          </w:tcPr>
          <w:p w14:paraId="27FEB90A" w14:textId="77777777" w:rsidR="00E15217" w:rsidRPr="00362309" w:rsidRDefault="00E15217" w:rsidP="00516BBA">
            <w:pPr>
              <w:rPr>
                <w:rFonts w:eastAsia="Times New Roman" w:cs="Times New Roman"/>
                <w:color w:val="000000"/>
                <w:sz w:val="22"/>
                <w:szCs w:val="22"/>
                <w:lang w:val="en-GB"/>
              </w:rPr>
            </w:pPr>
            <w:r w:rsidRPr="00362309">
              <w:rPr>
                <w:rFonts w:eastAsia="Times New Roman" w:cs="Times New Roman"/>
                <w:color w:val="000000"/>
                <w:sz w:val="22"/>
                <w:szCs w:val="22"/>
                <w:lang w:val="en-GB"/>
              </w:rPr>
              <w:t>G&gt;G/A</w:t>
            </w:r>
          </w:p>
          <w:p w14:paraId="720D7239" w14:textId="77777777" w:rsidR="00E15217" w:rsidRPr="00362309" w:rsidRDefault="00E15217" w:rsidP="00516BBA">
            <w:pPr>
              <w:rPr>
                <w:sz w:val="22"/>
                <w:szCs w:val="22"/>
              </w:rPr>
            </w:pPr>
          </w:p>
        </w:tc>
        <w:tc>
          <w:tcPr>
            <w:tcW w:w="0" w:type="auto"/>
            <w:shd w:val="clear" w:color="auto" w:fill="auto"/>
            <w:noWrap/>
          </w:tcPr>
          <w:p w14:paraId="08E3DA63" w14:textId="77777777" w:rsidR="00E15217" w:rsidRDefault="00E15217" w:rsidP="00516BBA">
            <w:pPr>
              <w:rPr>
                <w:sz w:val="22"/>
                <w:szCs w:val="22"/>
              </w:rPr>
            </w:pPr>
            <w:r w:rsidRPr="00362309">
              <w:rPr>
                <w:sz w:val="22"/>
                <w:szCs w:val="22"/>
              </w:rPr>
              <w:t xml:space="preserve">56/128 </w:t>
            </w:r>
          </w:p>
          <w:p w14:paraId="283DCE2D" w14:textId="77777777" w:rsidR="00E15217" w:rsidRPr="00362309" w:rsidRDefault="00E15217" w:rsidP="00516BBA">
            <w:pPr>
              <w:rPr>
                <w:sz w:val="22"/>
                <w:szCs w:val="22"/>
              </w:rPr>
            </w:pPr>
            <w:r w:rsidRPr="00362309">
              <w:rPr>
                <w:sz w:val="22"/>
                <w:szCs w:val="22"/>
              </w:rPr>
              <w:t>(52%)</w:t>
            </w:r>
          </w:p>
        </w:tc>
        <w:tc>
          <w:tcPr>
            <w:tcW w:w="0" w:type="auto"/>
            <w:shd w:val="clear" w:color="auto" w:fill="auto"/>
            <w:noWrap/>
          </w:tcPr>
          <w:p w14:paraId="661B4F64" w14:textId="77777777" w:rsidR="00E15217" w:rsidRPr="00362309" w:rsidRDefault="00E15217" w:rsidP="00516BBA">
            <w:pPr>
              <w:rPr>
                <w:sz w:val="22"/>
                <w:szCs w:val="22"/>
              </w:rPr>
            </w:pPr>
            <w:proofErr w:type="gramStart"/>
            <w:r w:rsidRPr="00362309">
              <w:rPr>
                <w:rFonts w:cs="Lucida Grande"/>
                <w:color w:val="000000"/>
                <w:sz w:val="22"/>
                <w:szCs w:val="22"/>
              </w:rPr>
              <w:t>c</w:t>
            </w:r>
            <w:proofErr w:type="gramEnd"/>
            <w:r w:rsidRPr="00362309">
              <w:rPr>
                <w:rFonts w:cs="Lucida Grande"/>
                <w:color w:val="000000"/>
                <w:sz w:val="22"/>
                <w:szCs w:val="22"/>
              </w:rPr>
              <w:t>.646C&gt;T</w:t>
            </w:r>
          </w:p>
        </w:tc>
        <w:tc>
          <w:tcPr>
            <w:tcW w:w="0" w:type="auto"/>
            <w:shd w:val="clear" w:color="auto" w:fill="auto"/>
            <w:noWrap/>
          </w:tcPr>
          <w:p w14:paraId="40C18E43" w14:textId="77777777" w:rsidR="00E15217" w:rsidRPr="00362309" w:rsidRDefault="00E15217" w:rsidP="00516BBA">
            <w:pPr>
              <w:rPr>
                <w:sz w:val="22"/>
                <w:szCs w:val="22"/>
              </w:rPr>
            </w:pPr>
            <w:proofErr w:type="gramStart"/>
            <w:r w:rsidRPr="00362309">
              <w:rPr>
                <w:rFonts w:cs="Lucida Grande"/>
                <w:color w:val="000000"/>
                <w:sz w:val="22"/>
                <w:szCs w:val="22"/>
              </w:rPr>
              <w:t>p.Gln216Ter</w:t>
            </w:r>
            <w:proofErr w:type="gramEnd"/>
          </w:p>
        </w:tc>
        <w:tc>
          <w:tcPr>
            <w:tcW w:w="0" w:type="auto"/>
            <w:shd w:val="clear" w:color="auto" w:fill="auto"/>
            <w:noWrap/>
          </w:tcPr>
          <w:p w14:paraId="5C7B7F7F" w14:textId="77777777" w:rsidR="00E15217" w:rsidRDefault="00E15217" w:rsidP="00516BBA">
            <w:pPr>
              <w:rPr>
                <w:rFonts w:cs="Lucida Grande"/>
                <w:color w:val="000000"/>
                <w:sz w:val="22"/>
                <w:szCs w:val="22"/>
              </w:rPr>
            </w:pPr>
            <w:proofErr w:type="spellStart"/>
            <w:r>
              <w:rPr>
                <w:rFonts w:cs="Lucida Grande"/>
                <w:color w:val="000000"/>
                <w:sz w:val="22"/>
                <w:szCs w:val="22"/>
              </w:rPr>
              <w:t>Marinaki</w:t>
            </w:r>
            <w:proofErr w:type="spellEnd"/>
            <w:r>
              <w:rPr>
                <w:rFonts w:cs="Lucida Grande"/>
                <w:color w:val="000000"/>
                <w:sz w:val="22"/>
                <w:szCs w:val="22"/>
              </w:rPr>
              <w:t xml:space="preserve"> </w:t>
            </w:r>
          </w:p>
          <w:p w14:paraId="08D71F34" w14:textId="77777777" w:rsidR="00E15217" w:rsidRPr="00BE016B" w:rsidRDefault="00E15217" w:rsidP="00516BBA">
            <w:pPr>
              <w:rPr>
                <w:rFonts w:cs="Lucida Grande"/>
                <w:color w:val="000000"/>
                <w:sz w:val="22"/>
                <w:szCs w:val="22"/>
              </w:rPr>
            </w:pPr>
            <w:r>
              <w:rPr>
                <w:rFonts w:cs="Lucida Grande"/>
                <w:color w:val="000000"/>
                <w:sz w:val="22"/>
                <w:szCs w:val="22"/>
              </w:rPr>
              <w:t xml:space="preserve">Blood 2001 </w:t>
            </w:r>
          </w:p>
        </w:tc>
        <w:tc>
          <w:tcPr>
            <w:tcW w:w="0" w:type="auto"/>
            <w:shd w:val="clear" w:color="auto" w:fill="auto"/>
            <w:noWrap/>
          </w:tcPr>
          <w:p w14:paraId="3FD4CF3A" w14:textId="77777777" w:rsidR="00E15217" w:rsidRPr="00362309" w:rsidRDefault="00E15217" w:rsidP="00516BBA">
            <w:pPr>
              <w:rPr>
                <w:sz w:val="22"/>
                <w:szCs w:val="22"/>
              </w:rPr>
            </w:pPr>
          </w:p>
        </w:tc>
        <w:tc>
          <w:tcPr>
            <w:tcW w:w="0" w:type="auto"/>
            <w:shd w:val="clear" w:color="auto" w:fill="auto"/>
            <w:noWrap/>
          </w:tcPr>
          <w:p w14:paraId="621ECCE5" w14:textId="77777777" w:rsidR="00E15217" w:rsidRPr="00362309" w:rsidRDefault="00E15217" w:rsidP="00516BBA">
            <w:pPr>
              <w:rPr>
                <w:sz w:val="22"/>
                <w:szCs w:val="22"/>
              </w:rPr>
            </w:pPr>
          </w:p>
        </w:tc>
        <w:tc>
          <w:tcPr>
            <w:tcW w:w="0" w:type="auto"/>
            <w:shd w:val="clear" w:color="auto" w:fill="auto"/>
            <w:noWrap/>
          </w:tcPr>
          <w:p w14:paraId="52A74B73" w14:textId="77777777" w:rsidR="00E15217" w:rsidRPr="00362309" w:rsidRDefault="00E15217" w:rsidP="00516BBA">
            <w:pPr>
              <w:rPr>
                <w:sz w:val="22"/>
                <w:szCs w:val="22"/>
              </w:rPr>
            </w:pPr>
            <w:r>
              <w:rPr>
                <w:sz w:val="22"/>
                <w:szCs w:val="22"/>
              </w:rPr>
              <w:t>No</w:t>
            </w:r>
          </w:p>
        </w:tc>
        <w:tc>
          <w:tcPr>
            <w:tcW w:w="0" w:type="auto"/>
            <w:shd w:val="clear" w:color="auto" w:fill="auto"/>
            <w:noWrap/>
          </w:tcPr>
          <w:p w14:paraId="770667F2" w14:textId="77777777" w:rsidR="00E15217" w:rsidRPr="00362309" w:rsidRDefault="00E15217" w:rsidP="00516BBA">
            <w:pPr>
              <w:rPr>
                <w:sz w:val="22"/>
                <w:szCs w:val="22"/>
              </w:rPr>
            </w:pPr>
            <w:r w:rsidRPr="00362309">
              <w:rPr>
                <w:sz w:val="22"/>
                <w:szCs w:val="22"/>
              </w:rPr>
              <w:t>1</w:t>
            </w:r>
          </w:p>
        </w:tc>
      </w:tr>
      <w:tr w:rsidR="00E15217" w:rsidRPr="00362309" w14:paraId="519C708E" w14:textId="77777777" w:rsidTr="00516BBA">
        <w:tc>
          <w:tcPr>
            <w:tcW w:w="0" w:type="auto"/>
            <w:vMerge/>
            <w:shd w:val="clear" w:color="auto" w:fill="auto"/>
            <w:noWrap/>
          </w:tcPr>
          <w:p w14:paraId="511E5AB8" w14:textId="77777777" w:rsidR="00E15217" w:rsidRPr="00362309" w:rsidRDefault="00E15217" w:rsidP="00516BBA">
            <w:pPr>
              <w:rPr>
                <w:sz w:val="22"/>
                <w:szCs w:val="22"/>
              </w:rPr>
            </w:pPr>
          </w:p>
        </w:tc>
        <w:tc>
          <w:tcPr>
            <w:tcW w:w="0" w:type="auto"/>
            <w:vMerge/>
            <w:shd w:val="clear" w:color="auto" w:fill="auto"/>
            <w:noWrap/>
          </w:tcPr>
          <w:p w14:paraId="148B2701" w14:textId="77777777" w:rsidR="00E15217" w:rsidRPr="00314E9D" w:rsidRDefault="00E15217" w:rsidP="00516BBA">
            <w:pPr>
              <w:rPr>
                <w:i/>
                <w:sz w:val="22"/>
                <w:szCs w:val="22"/>
              </w:rPr>
            </w:pPr>
          </w:p>
        </w:tc>
        <w:tc>
          <w:tcPr>
            <w:tcW w:w="0" w:type="auto"/>
            <w:shd w:val="clear" w:color="auto" w:fill="auto"/>
            <w:noWrap/>
          </w:tcPr>
          <w:p w14:paraId="396402E4" w14:textId="77777777" w:rsidR="00E15217" w:rsidRDefault="00E15217" w:rsidP="00516BBA">
            <w:pPr>
              <w:rPr>
                <w:sz w:val="22"/>
                <w:szCs w:val="22"/>
              </w:rPr>
            </w:pPr>
            <w:r w:rsidRPr="00362309">
              <w:rPr>
                <w:sz w:val="22"/>
                <w:szCs w:val="22"/>
              </w:rPr>
              <w:t>7:</w:t>
            </w:r>
          </w:p>
          <w:p w14:paraId="4CCFC124" w14:textId="77777777" w:rsidR="00E15217" w:rsidRPr="005A4EAC" w:rsidRDefault="00E15217" w:rsidP="00516BBA">
            <w:pPr>
              <w:rPr>
                <w:sz w:val="22"/>
                <w:szCs w:val="22"/>
              </w:rPr>
            </w:pPr>
            <w:r w:rsidRPr="00362309">
              <w:rPr>
                <w:rFonts w:eastAsia="Times New Roman" w:cs="Times New Roman"/>
                <w:color w:val="000000"/>
                <w:sz w:val="22"/>
                <w:szCs w:val="22"/>
                <w:lang w:val="en-GB"/>
              </w:rPr>
              <w:t>33059337</w:t>
            </w:r>
          </w:p>
          <w:p w14:paraId="59315386" w14:textId="77777777" w:rsidR="00E15217" w:rsidRPr="00362309" w:rsidRDefault="00E15217" w:rsidP="00516BBA">
            <w:pPr>
              <w:rPr>
                <w:sz w:val="22"/>
                <w:szCs w:val="22"/>
              </w:rPr>
            </w:pPr>
          </w:p>
        </w:tc>
        <w:tc>
          <w:tcPr>
            <w:tcW w:w="0" w:type="auto"/>
            <w:shd w:val="clear" w:color="auto" w:fill="auto"/>
            <w:noWrap/>
          </w:tcPr>
          <w:p w14:paraId="545E2687" w14:textId="77777777" w:rsidR="00E15217" w:rsidRPr="00362309" w:rsidRDefault="00E15217" w:rsidP="00516BBA">
            <w:pPr>
              <w:rPr>
                <w:rFonts w:eastAsia="Times New Roman" w:cs="Times New Roman"/>
                <w:color w:val="000000"/>
                <w:sz w:val="22"/>
                <w:szCs w:val="22"/>
                <w:lang w:val="en-GB"/>
              </w:rPr>
            </w:pPr>
            <w:r w:rsidRPr="00362309">
              <w:rPr>
                <w:rFonts w:eastAsia="Times New Roman" w:cs="Times New Roman"/>
                <w:color w:val="000000"/>
                <w:sz w:val="22"/>
                <w:szCs w:val="22"/>
                <w:lang w:val="en-GB"/>
              </w:rPr>
              <w:t>C&gt;C/T</w:t>
            </w:r>
          </w:p>
          <w:p w14:paraId="3AF8E3A2" w14:textId="77777777" w:rsidR="00E15217" w:rsidRPr="00362309" w:rsidRDefault="00E15217" w:rsidP="00516BBA">
            <w:pPr>
              <w:rPr>
                <w:sz w:val="22"/>
                <w:szCs w:val="22"/>
              </w:rPr>
            </w:pPr>
          </w:p>
        </w:tc>
        <w:tc>
          <w:tcPr>
            <w:tcW w:w="0" w:type="auto"/>
            <w:shd w:val="clear" w:color="auto" w:fill="auto"/>
            <w:noWrap/>
          </w:tcPr>
          <w:p w14:paraId="7941887A" w14:textId="77777777" w:rsidR="00E15217" w:rsidRPr="00362309" w:rsidRDefault="00E15217" w:rsidP="00516BBA">
            <w:pPr>
              <w:rPr>
                <w:sz w:val="22"/>
                <w:szCs w:val="22"/>
              </w:rPr>
            </w:pPr>
            <w:r w:rsidRPr="00362309">
              <w:rPr>
                <w:sz w:val="22"/>
                <w:szCs w:val="22"/>
              </w:rPr>
              <w:t>163/420</w:t>
            </w:r>
          </w:p>
          <w:p w14:paraId="621DAD39" w14:textId="77777777" w:rsidR="00E15217" w:rsidRPr="00362309" w:rsidRDefault="00E15217" w:rsidP="00516BBA">
            <w:pPr>
              <w:rPr>
                <w:sz w:val="22"/>
                <w:szCs w:val="22"/>
              </w:rPr>
            </w:pPr>
            <w:r w:rsidRPr="00362309">
              <w:rPr>
                <w:sz w:val="22"/>
                <w:szCs w:val="22"/>
              </w:rPr>
              <w:t>(38.8%)</w:t>
            </w:r>
          </w:p>
        </w:tc>
        <w:tc>
          <w:tcPr>
            <w:tcW w:w="0" w:type="auto"/>
            <w:shd w:val="clear" w:color="auto" w:fill="auto"/>
            <w:noWrap/>
          </w:tcPr>
          <w:p w14:paraId="278B5C1E" w14:textId="77777777" w:rsidR="00E15217" w:rsidRPr="00362309" w:rsidRDefault="00E15217" w:rsidP="00516BBA">
            <w:pPr>
              <w:rPr>
                <w:sz w:val="22"/>
                <w:szCs w:val="22"/>
              </w:rPr>
            </w:pPr>
            <w:proofErr w:type="gramStart"/>
            <w:r w:rsidRPr="00362309">
              <w:rPr>
                <w:rFonts w:cs="Lucida Grande"/>
                <w:color w:val="000000"/>
                <w:sz w:val="22"/>
                <w:szCs w:val="22"/>
              </w:rPr>
              <w:t>c</w:t>
            </w:r>
            <w:proofErr w:type="gramEnd"/>
            <w:r w:rsidRPr="00362309">
              <w:rPr>
                <w:rFonts w:cs="Lucida Grande"/>
                <w:color w:val="000000"/>
                <w:sz w:val="22"/>
                <w:szCs w:val="22"/>
              </w:rPr>
              <w:t>.456-1G&gt;A</w:t>
            </w:r>
          </w:p>
        </w:tc>
        <w:tc>
          <w:tcPr>
            <w:tcW w:w="0" w:type="auto"/>
            <w:shd w:val="clear" w:color="auto" w:fill="auto"/>
            <w:noWrap/>
          </w:tcPr>
          <w:p w14:paraId="2859C0C5" w14:textId="77777777" w:rsidR="00E15217" w:rsidRPr="00362309" w:rsidRDefault="00E15217" w:rsidP="00516BBA">
            <w:pPr>
              <w:rPr>
                <w:sz w:val="22"/>
                <w:szCs w:val="22"/>
              </w:rPr>
            </w:pPr>
          </w:p>
        </w:tc>
        <w:tc>
          <w:tcPr>
            <w:tcW w:w="0" w:type="auto"/>
            <w:shd w:val="clear" w:color="auto" w:fill="auto"/>
            <w:noWrap/>
          </w:tcPr>
          <w:p w14:paraId="1644FF30" w14:textId="77777777" w:rsidR="00E15217" w:rsidRPr="00362309" w:rsidRDefault="00E15217" w:rsidP="00516BBA">
            <w:pPr>
              <w:rPr>
                <w:sz w:val="22"/>
                <w:szCs w:val="22"/>
              </w:rPr>
            </w:pPr>
          </w:p>
        </w:tc>
        <w:tc>
          <w:tcPr>
            <w:tcW w:w="0" w:type="auto"/>
            <w:shd w:val="clear" w:color="auto" w:fill="auto"/>
            <w:noWrap/>
          </w:tcPr>
          <w:p w14:paraId="6FFEA210" w14:textId="77777777" w:rsidR="00E15217" w:rsidRPr="00362309" w:rsidRDefault="00E15217" w:rsidP="00516BBA">
            <w:pPr>
              <w:rPr>
                <w:sz w:val="22"/>
                <w:szCs w:val="22"/>
              </w:rPr>
            </w:pPr>
          </w:p>
        </w:tc>
        <w:tc>
          <w:tcPr>
            <w:tcW w:w="0" w:type="auto"/>
            <w:shd w:val="clear" w:color="auto" w:fill="auto"/>
            <w:noWrap/>
          </w:tcPr>
          <w:p w14:paraId="169C208C" w14:textId="77777777" w:rsidR="00E15217" w:rsidRPr="00362309" w:rsidRDefault="00E15217" w:rsidP="00516BBA">
            <w:pPr>
              <w:rPr>
                <w:sz w:val="22"/>
                <w:szCs w:val="22"/>
              </w:rPr>
            </w:pPr>
          </w:p>
        </w:tc>
        <w:tc>
          <w:tcPr>
            <w:tcW w:w="0" w:type="auto"/>
            <w:shd w:val="clear" w:color="auto" w:fill="auto"/>
            <w:noWrap/>
          </w:tcPr>
          <w:p w14:paraId="7E996183" w14:textId="77777777" w:rsidR="00E15217" w:rsidRPr="00C64C4D" w:rsidRDefault="00E15217" w:rsidP="00516BBA">
            <w:pPr>
              <w:rPr>
                <w:sz w:val="22"/>
                <w:szCs w:val="22"/>
              </w:rPr>
            </w:pPr>
            <w:r w:rsidRPr="00C64C4D">
              <w:rPr>
                <w:sz w:val="22"/>
                <w:szCs w:val="22"/>
              </w:rPr>
              <w:t>No</w:t>
            </w:r>
          </w:p>
        </w:tc>
        <w:tc>
          <w:tcPr>
            <w:tcW w:w="0" w:type="auto"/>
            <w:shd w:val="clear" w:color="auto" w:fill="auto"/>
            <w:noWrap/>
          </w:tcPr>
          <w:p w14:paraId="5D3EE9CE" w14:textId="77777777" w:rsidR="00E15217" w:rsidRPr="00362309" w:rsidRDefault="00E15217" w:rsidP="00516BBA">
            <w:pPr>
              <w:rPr>
                <w:sz w:val="22"/>
                <w:szCs w:val="22"/>
              </w:rPr>
            </w:pPr>
            <w:r w:rsidRPr="00362309">
              <w:rPr>
                <w:sz w:val="22"/>
                <w:szCs w:val="22"/>
              </w:rPr>
              <w:t>2</w:t>
            </w:r>
          </w:p>
        </w:tc>
      </w:tr>
      <w:tr w:rsidR="00E15217" w:rsidRPr="00362309" w14:paraId="6AF4BE32" w14:textId="77777777" w:rsidTr="00516BBA">
        <w:tc>
          <w:tcPr>
            <w:tcW w:w="0" w:type="auto"/>
            <w:shd w:val="clear" w:color="auto" w:fill="auto"/>
            <w:noWrap/>
          </w:tcPr>
          <w:p w14:paraId="7996E6ED" w14:textId="77777777" w:rsidR="00E15217" w:rsidRDefault="00E15217" w:rsidP="00516BBA">
            <w:pPr>
              <w:rPr>
                <w:color w:val="000000"/>
                <w:sz w:val="22"/>
                <w:szCs w:val="22"/>
              </w:rPr>
            </w:pPr>
            <w:r w:rsidRPr="00362309">
              <w:rPr>
                <w:color w:val="000000"/>
                <w:sz w:val="22"/>
                <w:szCs w:val="22"/>
              </w:rPr>
              <w:t xml:space="preserve">Patient </w:t>
            </w:r>
            <w:r>
              <w:rPr>
                <w:color w:val="000000"/>
                <w:sz w:val="22"/>
                <w:szCs w:val="22"/>
              </w:rPr>
              <w:t>20</w:t>
            </w:r>
          </w:p>
          <w:p w14:paraId="2D260F28" w14:textId="77777777" w:rsidR="00E15217" w:rsidRPr="00362309" w:rsidRDefault="00E15217" w:rsidP="00516BBA">
            <w:pPr>
              <w:rPr>
                <w:color w:val="000000"/>
                <w:sz w:val="22"/>
                <w:szCs w:val="22"/>
              </w:rPr>
            </w:pPr>
            <w:r>
              <w:rPr>
                <w:color w:val="000000"/>
                <w:sz w:val="22"/>
                <w:szCs w:val="22"/>
              </w:rPr>
              <w:t>(P20)</w:t>
            </w:r>
          </w:p>
          <w:p w14:paraId="28202B27" w14:textId="77777777" w:rsidR="00E15217" w:rsidRPr="00362309" w:rsidRDefault="00E15217" w:rsidP="00516BBA">
            <w:pPr>
              <w:rPr>
                <w:color w:val="000000"/>
                <w:sz w:val="22"/>
                <w:szCs w:val="22"/>
              </w:rPr>
            </w:pPr>
          </w:p>
        </w:tc>
        <w:tc>
          <w:tcPr>
            <w:tcW w:w="0" w:type="auto"/>
            <w:shd w:val="clear" w:color="auto" w:fill="auto"/>
            <w:noWrap/>
          </w:tcPr>
          <w:p w14:paraId="752444CA" w14:textId="77777777" w:rsidR="00E15217" w:rsidRPr="00314E9D" w:rsidRDefault="00E15217" w:rsidP="00516BBA">
            <w:pPr>
              <w:rPr>
                <w:i/>
                <w:sz w:val="22"/>
                <w:szCs w:val="22"/>
              </w:rPr>
            </w:pPr>
            <w:r w:rsidRPr="00314E9D">
              <w:rPr>
                <w:i/>
                <w:sz w:val="22"/>
                <w:szCs w:val="22"/>
              </w:rPr>
              <w:t>RPL5</w:t>
            </w:r>
          </w:p>
        </w:tc>
        <w:tc>
          <w:tcPr>
            <w:tcW w:w="0" w:type="auto"/>
            <w:shd w:val="clear" w:color="auto" w:fill="auto"/>
            <w:noWrap/>
          </w:tcPr>
          <w:p w14:paraId="0B70007B" w14:textId="77777777" w:rsidR="00E15217" w:rsidRDefault="00E15217" w:rsidP="00516BBA">
            <w:pPr>
              <w:rPr>
                <w:sz w:val="22"/>
                <w:szCs w:val="22"/>
              </w:rPr>
            </w:pPr>
            <w:r w:rsidRPr="00362309">
              <w:rPr>
                <w:sz w:val="22"/>
                <w:szCs w:val="22"/>
              </w:rPr>
              <w:t>1:</w:t>
            </w:r>
          </w:p>
          <w:p w14:paraId="62CF3557" w14:textId="77777777" w:rsidR="00E15217" w:rsidRPr="00362309" w:rsidRDefault="00E15217" w:rsidP="00516BBA">
            <w:pPr>
              <w:rPr>
                <w:sz w:val="22"/>
                <w:szCs w:val="22"/>
              </w:rPr>
            </w:pPr>
            <w:r w:rsidRPr="00362309">
              <w:rPr>
                <w:sz w:val="22"/>
                <w:szCs w:val="22"/>
              </w:rPr>
              <w:t>93299216</w:t>
            </w:r>
          </w:p>
          <w:p w14:paraId="423E2F76" w14:textId="77777777" w:rsidR="00E15217" w:rsidRPr="00362309" w:rsidRDefault="00E15217" w:rsidP="00516BBA">
            <w:pPr>
              <w:rPr>
                <w:sz w:val="22"/>
                <w:szCs w:val="22"/>
              </w:rPr>
            </w:pPr>
          </w:p>
        </w:tc>
        <w:tc>
          <w:tcPr>
            <w:tcW w:w="0" w:type="auto"/>
            <w:shd w:val="clear" w:color="auto" w:fill="auto"/>
            <w:noWrap/>
          </w:tcPr>
          <w:p w14:paraId="66AF8813" w14:textId="77777777" w:rsidR="00E15217" w:rsidRPr="00362309" w:rsidRDefault="00E15217" w:rsidP="00516BBA">
            <w:pPr>
              <w:rPr>
                <w:rFonts w:eastAsia="Times New Roman" w:cs="Arial"/>
                <w:sz w:val="22"/>
                <w:szCs w:val="22"/>
                <w:lang w:val="en-GB"/>
              </w:rPr>
            </w:pPr>
            <w:r w:rsidRPr="00362309">
              <w:rPr>
                <w:sz w:val="22"/>
                <w:szCs w:val="22"/>
              </w:rPr>
              <w:t>AG&gt;A</w:t>
            </w:r>
          </w:p>
        </w:tc>
        <w:tc>
          <w:tcPr>
            <w:tcW w:w="0" w:type="auto"/>
            <w:shd w:val="clear" w:color="auto" w:fill="auto"/>
            <w:noWrap/>
          </w:tcPr>
          <w:p w14:paraId="7704224E" w14:textId="77777777" w:rsidR="00E15217" w:rsidRDefault="00E15217" w:rsidP="00516BBA">
            <w:pPr>
              <w:rPr>
                <w:sz w:val="22"/>
                <w:szCs w:val="22"/>
              </w:rPr>
            </w:pPr>
            <w:r w:rsidRPr="00362309">
              <w:rPr>
                <w:sz w:val="22"/>
                <w:szCs w:val="22"/>
              </w:rPr>
              <w:t xml:space="preserve">519/1044 </w:t>
            </w:r>
          </w:p>
          <w:p w14:paraId="74A50FA1" w14:textId="77777777" w:rsidR="00E15217" w:rsidRPr="00362309" w:rsidRDefault="00E15217" w:rsidP="00516BBA">
            <w:pPr>
              <w:rPr>
                <w:sz w:val="22"/>
                <w:szCs w:val="22"/>
              </w:rPr>
            </w:pPr>
            <w:r w:rsidRPr="00362309">
              <w:rPr>
                <w:sz w:val="22"/>
                <w:szCs w:val="22"/>
              </w:rPr>
              <w:t>(49.7%)</w:t>
            </w:r>
          </w:p>
          <w:p w14:paraId="7B559915" w14:textId="77777777" w:rsidR="00E15217" w:rsidRPr="00362309" w:rsidRDefault="00E15217" w:rsidP="00516BBA">
            <w:pPr>
              <w:rPr>
                <w:sz w:val="22"/>
                <w:szCs w:val="22"/>
              </w:rPr>
            </w:pPr>
          </w:p>
        </w:tc>
        <w:tc>
          <w:tcPr>
            <w:tcW w:w="0" w:type="auto"/>
            <w:shd w:val="clear" w:color="auto" w:fill="auto"/>
            <w:noWrap/>
          </w:tcPr>
          <w:p w14:paraId="1DDEB5BD"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.189delG</w:t>
            </w:r>
          </w:p>
          <w:p w14:paraId="03EED7EC" w14:textId="77777777" w:rsidR="00E15217" w:rsidRPr="00362309" w:rsidRDefault="00E15217" w:rsidP="00516BBA">
            <w:pPr>
              <w:rPr>
                <w:rFonts w:cs="Lucida Grande"/>
                <w:color w:val="000000"/>
                <w:sz w:val="22"/>
                <w:szCs w:val="22"/>
              </w:rPr>
            </w:pPr>
          </w:p>
        </w:tc>
        <w:tc>
          <w:tcPr>
            <w:tcW w:w="0" w:type="auto"/>
            <w:shd w:val="clear" w:color="auto" w:fill="auto"/>
            <w:noWrap/>
          </w:tcPr>
          <w:p w14:paraId="7CDE3E6A" w14:textId="77777777" w:rsidR="00E15217" w:rsidRDefault="00E15217" w:rsidP="00516BBA">
            <w:pPr>
              <w:rPr>
                <w:sz w:val="22"/>
                <w:szCs w:val="22"/>
              </w:rPr>
            </w:pPr>
            <w:proofErr w:type="gramStart"/>
            <w:r w:rsidRPr="00362309">
              <w:rPr>
                <w:sz w:val="22"/>
                <w:szCs w:val="22"/>
              </w:rPr>
              <w:t>p.Ile64Leu</w:t>
            </w:r>
            <w:proofErr w:type="gramEnd"/>
          </w:p>
          <w:p w14:paraId="750D65DC" w14:textId="77777777" w:rsidR="00E15217" w:rsidRPr="00362309" w:rsidRDefault="00E15217" w:rsidP="00516BBA">
            <w:pPr>
              <w:rPr>
                <w:sz w:val="22"/>
                <w:szCs w:val="22"/>
              </w:rPr>
            </w:pPr>
            <w:proofErr w:type="gramStart"/>
            <w:r w:rsidRPr="00362309">
              <w:rPr>
                <w:sz w:val="22"/>
                <w:szCs w:val="22"/>
              </w:rPr>
              <w:t>fsTer6</w:t>
            </w:r>
            <w:proofErr w:type="gramEnd"/>
          </w:p>
          <w:p w14:paraId="1E09A4C8" w14:textId="77777777" w:rsidR="00E15217" w:rsidRPr="00362309" w:rsidRDefault="00E15217" w:rsidP="00516BBA">
            <w:pPr>
              <w:rPr>
                <w:rFonts w:cs="Lucida Grande"/>
                <w:color w:val="000000"/>
                <w:sz w:val="22"/>
                <w:szCs w:val="22"/>
              </w:rPr>
            </w:pPr>
          </w:p>
        </w:tc>
        <w:tc>
          <w:tcPr>
            <w:tcW w:w="0" w:type="auto"/>
            <w:shd w:val="clear" w:color="auto" w:fill="auto"/>
            <w:noWrap/>
          </w:tcPr>
          <w:p w14:paraId="730349DF" w14:textId="77777777" w:rsidR="00E15217" w:rsidRPr="00362309" w:rsidRDefault="00E15217" w:rsidP="00516BBA">
            <w:pPr>
              <w:rPr>
                <w:sz w:val="22"/>
                <w:szCs w:val="22"/>
              </w:rPr>
            </w:pPr>
          </w:p>
        </w:tc>
        <w:tc>
          <w:tcPr>
            <w:tcW w:w="0" w:type="auto"/>
            <w:shd w:val="clear" w:color="auto" w:fill="auto"/>
            <w:noWrap/>
          </w:tcPr>
          <w:p w14:paraId="6035D936" w14:textId="77777777" w:rsidR="00E15217" w:rsidRPr="00362309" w:rsidRDefault="00E15217" w:rsidP="00516BBA">
            <w:pPr>
              <w:rPr>
                <w:sz w:val="22"/>
                <w:szCs w:val="22"/>
              </w:rPr>
            </w:pPr>
          </w:p>
        </w:tc>
        <w:tc>
          <w:tcPr>
            <w:tcW w:w="0" w:type="auto"/>
            <w:shd w:val="clear" w:color="auto" w:fill="auto"/>
            <w:noWrap/>
          </w:tcPr>
          <w:p w14:paraId="0CDAC75C" w14:textId="77777777" w:rsidR="00E15217" w:rsidRPr="00362309" w:rsidRDefault="00E15217" w:rsidP="00516BBA">
            <w:pPr>
              <w:rPr>
                <w:sz w:val="22"/>
                <w:szCs w:val="22"/>
              </w:rPr>
            </w:pPr>
          </w:p>
        </w:tc>
        <w:tc>
          <w:tcPr>
            <w:tcW w:w="0" w:type="auto"/>
            <w:shd w:val="clear" w:color="auto" w:fill="auto"/>
            <w:noWrap/>
          </w:tcPr>
          <w:p w14:paraId="401EC6A0" w14:textId="77777777" w:rsidR="00E15217" w:rsidRDefault="00E15217" w:rsidP="00516BBA">
            <w:pPr>
              <w:rPr>
                <w:sz w:val="22"/>
                <w:szCs w:val="22"/>
              </w:rPr>
            </w:pPr>
            <w:r w:rsidRPr="00C64C4D">
              <w:rPr>
                <w:sz w:val="22"/>
                <w:szCs w:val="22"/>
              </w:rPr>
              <w:t>TT=0/</w:t>
            </w:r>
          </w:p>
          <w:p w14:paraId="77B6B66C" w14:textId="77777777" w:rsidR="00E15217" w:rsidRPr="00C64C4D" w:rsidRDefault="00E15217" w:rsidP="00516BBA">
            <w:pPr>
              <w:rPr>
                <w:sz w:val="22"/>
                <w:szCs w:val="22"/>
              </w:rPr>
            </w:pPr>
            <w:r w:rsidRPr="00C64C4D">
              <w:rPr>
                <w:sz w:val="22"/>
                <w:szCs w:val="22"/>
              </w:rPr>
              <w:t>TA=1/</w:t>
            </w:r>
          </w:p>
          <w:p w14:paraId="37814652" w14:textId="77777777" w:rsidR="00E15217" w:rsidRPr="00C64C4D" w:rsidRDefault="00E15217" w:rsidP="00516BBA">
            <w:pPr>
              <w:rPr>
                <w:rFonts w:eastAsia="Times New Roman" w:cs="Times New Roman"/>
                <w:sz w:val="22"/>
                <w:szCs w:val="22"/>
              </w:rPr>
            </w:pPr>
            <w:r w:rsidRPr="00C64C4D">
              <w:rPr>
                <w:sz w:val="22"/>
                <w:szCs w:val="22"/>
              </w:rPr>
              <w:t>AA=6502</w:t>
            </w:r>
          </w:p>
        </w:tc>
        <w:tc>
          <w:tcPr>
            <w:tcW w:w="0" w:type="auto"/>
            <w:shd w:val="clear" w:color="auto" w:fill="auto"/>
            <w:noWrap/>
          </w:tcPr>
          <w:p w14:paraId="75737FA4" w14:textId="77777777" w:rsidR="00E15217" w:rsidRPr="00362309" w:rsidRDefault="00E15217" w:rsidP="00516BBA">
            <w:pPr>
              <w:rPr>
                <w:sz w:val="22"/>
                <w:szCs w:val="22"/>
              </w:rPr>
            </w:pPr>
            <w:r w:rsidRPr="00362309">
              <w:rPr>
                <w:sz w:val="22"/>
                <w:szCs w:val="22"/>
              </w:rPr>
              <w:t>2</w:t>
            </w:r>
          </w:p>
        </w:tc>
      </w:tr>
      <w:tr w:rsidR="00E15217" w:rsidRPr="00362309" w14:paraId="031BD0DD" w14:textId="77777777" w:rsidTr="00516BBA">
        <w:tc>
          <w:tcPr>
            <w:tcW w:w="0" w:type="auto"/>
            <w:shd w:val="clear" w:color="auto" w:fill="auto"/>
            <w:noWrap/>
          </w:tcPr>
          <w:p w14:paraId="4A317BAD" w14:textId="77777777" w:rsidR="00E15217" w:rsidRDefault="00E15217" w:rsidP="00516BBA">
            <w:pPr>
              <w:rPr>
                <w:color w:val="000000"/>
                <w:sz w:val="22"/>
                <w:szCs w:val="22"/>
              </w:rPr>
            </w:pPr>
            <w:r w:rsidRPr="00362309">
              <w:rPr>
                <w:color w:val="000000"/>
                <w:sz w:val="22"/>
                <w:szCs w:val="22"/>
              </w:rPr>
              <w:t xml:space="preserve">Patient </w:t>
            </w:r>
            <w:r>
              <w:rPr>
                <w:color w:val="000000"/>
                <w:sz w:val="22"/>
                <w:szCs w:val="22"/>
              </w:rPr>
              <w:t>21</w:t>
            </w:r>
          </w:p>
          <w:p w14:paraId="67626AE5" w14:textId="77777777" w:rsidR="00E15217" w:rsidRPr="00362309" w:rsidRDefault="00E15217" w:rsidP="00516BBA">
            <w:pPr>
              <w:rPr>
                <w:color w:val="000000"/>
                <w:sz w:val="22"/>
                <w:szCs w:val="22"/>
              </w:rPr>
            </w:pPr>
            <w:r>
              <w:rPr>
                <w:color w:val="000000"/>
                <w:sz w:val="22"/>
                <w:szCs w:val="22"/>
              </w:rPr>
              <w:t>(P21)</w:t>
            </w:r>
          </w:p>
          <w:p w14:paraId="45ABC53B" w14:textId="77777777" w:rsidR="00E15217" w:rsidRPr="00362309" w:rsidRDefault="00E15217" w:rsidP="00516BBA">
            <w:pPr>
              <w:rPr>
                <w:sz w:val="22"/>
                <w:szCs w:val="22"/>
              </w:rPr>
            </w:pPr>
          </w:p>
        </w:tc>
        <w:tc>
          <w:tcPr>
            <w:tcW w:w="0" w:type="auto"/>
            <w:shd w:val="clear" w:color="auto" w:fill="auto"/>
            <w:noWrap/>
          </w:tcPr>
          <w:p w14:paraId="69BA53CE" w14:textId="77777777" w:rsidR="00E15217" w:rsidRPr="00314E9D" w:rsidRDefault="00E15217" w:rsidP="00516BBA">
            <w:pPr>
              <w:rPr>
                <w:i/>
                <w:sz w:val="22"/>
                <w:szCs w:val="22"/>
              </w:rPr>
            </w:pPr>
            <w:r w:rsidRPr="00314E9D">
              <w:rPr>
                <w:i/>
                <w:sz w:val="22"/>
                <w:szCs w:val="22"/>
              </w:rPr>
              <w:t>RPS19</w:t>
            </w:r>
          </w:p>
        </w:tc>
        <w:tc>
          <w:tcPr>
            <w:tcW w:w="0" w:type="auto"/>
            <w:shd w:val="clear" w:color="auto" w:fill="auto"/>
            <w:noWrap/>
          </w:tcPr>
          <w:p w14:paraId="2C2DEAD7" w14:textId="77777777" w:rsidR="00E15217" w:rsidRDefault="00E15217" w:rsidP="00516BBA">
            <w:pPr>
              <w:rPr>
                <w:sz w:val="22"/>
                <w:szCs w:val="22"/>
              </w:rPr>
            </w:pPr>
            <w:r w:rsidRPr="00362309">
              <w:rPr>
                <w:sz w:val="22"/>
                <w:szCs w:val="22"/>
              </w:rPr>
              <w:t>19:</w:t>
            </w:r>
          </w:p>
          <w:p w14:paraId="78970E3F" w14:textId="77777777" w:rsidR="00E15217" w:rsidRPr="0083557A" w:rsidRDefault="00E15217" w:rsidP="00516BBA">
            <w:pPr>
              <w:rPr>
                <w:sz w:val="22"/>
                <w:szCs w:val="22"/>
              </w:rPr>
            </w:pPr>
            <w:r w:rsidRPr="00362309">
              <w:rPr>
                <w:rFonts w:eastAsia="Times New Roman" w:cs="Arial"/>
                <w:sz w:val="22"/>
                <w:szCs w:val="22"/>
                <w:lang w:val="en-GB"/>
              </w:rPr>
              <w:t>42373769</w:t>
            </w:r>
          </w:p>
          <w:p w14:paraId="560A866A" w14:textId="77777777" w:rsidR="00E15217" w:rsidRPr="00362309" w:rsidRDefault="00E15217" w:rsidP="00516BBA">
            <w:pPr>
              <w:rPr>
                <w:sz w:val="22"/>
                <w:szCs w:val="22"/>
              </w:rPr>
            </w:pPr>
          </w:p>
        </w:tc>
        <w:tc>
          <w:tcPr>
            <w:tcW w:w="0" w:type="auto"/>
            <w:shd w:val="clear" w:color="auto" w:fill="auto"/>
            <w:noWrap/>
          </w:tcPr>
          <w:p w14:paraId="6CD37057" w14:textId="77777777" w:rsidR="00E15217" w:rsidRPr="00362309" w:rsidRDefault="00E15217" w:rsidP="00516BBA">
            <w:pPr>
              <w:rPr>
                <w:rFonts w:eastAsia="Times New Roman" w:cs="Arial"/>
                <w:sz w:val="22"/>
                <w:szCs w:val="22"/>
                <w:lang w:val="en-GB"/>
              </w:rPr>
            </w:pPr>
            <w:r w:rsidRPr="00362309">
              <w:rPr>
                <w:rFonts w:eastAsia="Times New Roman" w:cs="Arial"/>
                <w:sz w:val="22"/>
                <w:szCs w:val="22"/>
                <w:lang w:val="en-GB"/>
              </w:rPr>
              <w:t>CG&gt;CG/C</w:t>
            </w:r>
          </w:p>
          <w:p w14:paraId="06899FA9" w14:textId="77777777" w:rsidR="00E15217" w:rsidRPr="00362309" w:rsidRDefault="00E15217" w:rsidP="00516BBA">
            <w:pPr>
              <w:rPr>
                <w:sz w:val="22"/>
                <w:szCs w:val="22"/>
              </w:rPr>
            </w:pPr>
          </w:p>
        </w:tc>
        <w:tc>
          <w:tcPr>
            <w:tcW w:w="0" w:type="auto"/>
            <w:shd w:val="clear" w:color="auto" w:fill="auto"/>
            <w:noWrap/>
          </w:tcPr>
          <w:p w14:paraId="68BED927" w14:textId="77777777" w:rsidR="00E15217" w:rsidRDefault="00E15217" w:rsidP="00516BBA">
            <w:pPr>
              <w:rPr>
                <w:sz w:val="22"/>
                <w:szCs w:val="22"/>
              </w:rPr>
            </w:pPr>
            <w:r w:rsidRPr="00362309">
              <w:rPr>
                <w:sz w:val="22"/>
                <w:szCs w:val="22"/>
              </w:rPr>
              <w:t xml:space="preserve">2171/5000 </w:t>
            </w:r>
          </w:p>
          <w:p w14:paraId="7C9DA74C" w14:textId="77777777" w:rsidR="00E15217" w:rsidRPr="00362309" w:rsidRDefault="00E15217" w:rsidP="00516BBA">
            <w:pPr>
              <w:rPr>
                <w:sz w:val="22"/>
                <w:szCs w:val="22"/>
              </w:rPr>
            </w:pPr>
            <w:r w:rsidRPr="00362309">
              <w:rPr>
                <w:sz w:val="22"/>
                <w:szCs w:val="22"/>
              </w:rPr>
              <w:t>(43.4%)</w:t>
            </w:r>
          </w:p>
        </w:tc>
        <w:tc>
          <w:tcPr>
            <w:tcW w:w="0" w:type="auto"/>
            <w:shd w:val="clear" w:color="auto" w:fill="auto"/>
            <w:noWrap/>
          </w:tcPr>
          <w:p w14:paraId="472811A9" w14:textId="77777777" w:rsidR="00E15217" w:rsidRPr="00362309" w:rsidRDefault="00E15217" w:rsidP="00516BBA">
            <w:pPr>
              <w:rPr>
                <w:sz w:val="22"/>
                <w:szCs w:val="22"/>
              </w:rPr>
            </w:pPr>
            <w:proofErr w:type="gramStart"/>
            <w:r w:rsidRPr="00362309">
              <w:rPr>
                <w:rFonts w:cs="Lucida Grande"/>
                <w:color w:val="000000"/>
                <w:sz w:val="22"/>
                <w:szCs w:val="22"/>
              </w:rPr>
              <w:t>c</w:t>
            </w:r>
            <w:proofErr w:type="gramEnd"/>
            <w:r w:rsidRPr="00362309">
              <w:rPr>
                <w:rFonts w:cs="Lucida Grande"/>
                <w:color w:val="000000"/>
                <w:sz w:val="22"/>
                <w:szCs w:val="22"/>
              </w:rPr>
              <w:t>.358delG</w:t>
            </w:r>
          </w:p>
        </w:tc>
        <w:tc>
          <w:tcPr>
            <w:tcW w:w="0" w:type="auto"/>
            <w:shd w:val="clear" w:color="auto" w:fill="auto"/>
            <w:noWrap/>
          </w:tcPr>
          <w:p w14:paraId="673A4E65" w14:textId="77777777" w:rsidR="00E15217" w:rsidRDefault="00E15217" w:rsidP="00516BBA">
            <w:pPr>
              <w:rPr>
                <w:rFonts w:cs="Lucida Grande"/>
                <w:color w:val="000000"/>
                <w:sz w:val="22"/>
                <w:szCs w:val="22"/>
              </w:rPr>
            </w:pPr>
            <w:proofErr w:type="gramStart"/>
            <w:r w:rsidRPr="00362309">
              <w:rPr>
                <w:rFonts w:cs="Lucida Grande"/>
                <w:color w:val="000000"/>
                <w:sz w:val="22"/>
                <w:szCs w:val="22"/>
              </w:rPr>
              <w:t>p.Gly120Ala</w:t>
            </w:r>
            <w:proofErr w:type="gramEnd"/>
          </w:p>
          <w:p w14:paraId="42DE55E7" w14:textId="77777777" w:rsidR="00E15217" w:rsidRPr="00362309" w:rsidRDefault="00E15217" w:rsidP="00516BBA">
            <w:pPr>
              <w:rPr>
                <w:sz w:val="22"/>
                <w:szCs w:val="22"/>
              </w:rPr>
            </w:pPr>
            <w:proofErr w:type="gramStart"/>
            <w:r w:rsidRPr="00362309">
              <w:rPr>
                <w:rFonts w:cs="Lucida Grande"/>
                <w:color w:val="000000"/>
                <w:sz w:val="22"/>
                <w:szCs w:val="22"/>
              </w:rPr>
              <w:t>fsTer4</w:t>
            </w:r>
            <w:proofErr w:type="gramEnd"/>
          </w:p>
        </w:tc>
        <w:tc>
          <w:tcPr>
            <w:tcW w:w="0" w:type="auto"/>
            <w:shd w:val="clear" w:color="auto" w:fill="auto"/>
            <w:noWrap/>
          </w:tcPr>
          <w:p w14:paraId="66925742" w14:textId="77777777" w:rsidR="00E15217" w:rsidRPr="00362309" w:rsidRDefault="00E15217" w:rsidP="00516BBA">
            <w:pPr>
              <w:rPr>
                <w:sz w:val="22"/>
                <w:szCs w:val="22"/>
              </w:rPr>
            </w:pPr>
          </w:p>
        </w:tc>
        <w:tc>
          <w:tcPr>
            <w:tcW w:w="0" w:type="auto"/>
            <w:shd w:val="clear" w:color="auto" w:fill="auto"/>
            <w:noWrap/>
          </w:tcPr>
          <w:p w14:paraId="172A5EBD" w14:textId="77777777" w:rsidR="00E15217" w:rsidRPr="00362309" w:rsidRDefault="00E15217" w:rsidP="00516BBA">
            <w:pPr>
              <w:rPr>
                <w:sz w:val="22"/>
                <w:szCs w:val="22"/>
              </w:rPr>
            </w:pPr>
          </w:p>
        </w:tc>
        <w:tc>
          <w:tcPr>
            <w:tcW w:w="0" w:type="auto"/>
            <w:shd w:val="clear" w:color="auto" w:fill="auto"/>
            <w:noWrap/>
          </w:tcPr>
          <w:p w14:paraId="4F813161" w14:textId="77777777" w:rsidR="00E15217" w:rsidRPr="00362309" w:rsidRDefault="00E15217" w:rsidP="00516BBA">
            <w:pPr>
              <w:rPr>
                <w:sz w:val="22"/>
                <w:szCs w:val="22"/>
              </w:rPr>
            </w:pPr>
          </w:p>
        </w:tc>
        <w:tc>
          <w:tcPr>
            <w:tcW w:w="0" w:type="auto"/>
            <w:shd w:val="clear" w:color="auto" w:fill="auto"/>
            <w:noWrap/>
          </w:tcPr>
          <w:p w14:paraId="2A504356" w14:textId="77777777" w:rsidR="00E15217" w:rsidRDefault="00E15217" w:rsidP="00516BBA">
            <w:pPr>
              <w:rPr>
                <w:rFonts w:eastAsia="Times New Roman" w:cs="Times New Roman"/>
                <w:sz w:val="22"/>
                <w:szCs w:val="22"/>
              </w:rPr>
            </w:pPr>
            <w:r w:rsidRPr="00C64C4D">
              <w:rPr>
                <w:rFonts w:eastAsia="Times New Roman" w:cs="Times New Roman"/>
                <w:sz w:val="22"/>
                <w:szCs w:val="22"/>
              </w:rPr>
              <w:t>TT=0/</w:t>
            </w:r>
          </w:p>
          <w:p w14:paraId="6433FFB3" w14:textId="77777777" w:rsidR="00E15217" w:rsidRPr="00C64C4D" w:rsidRDefault="00E15217" w:rsidP="00516BBA">
            <w:pPr>
              <w:rPr>
                <w:rFonts w:eastAsia="Times New Roman" w:cs="Times New Roman"/>
                <w:sz w:val="22"/>
                <w:szCs w:val="22"/>
              </w:rPr>
            </w:pPr>
            <w:r w:rsidRPr="00C64C4D">
              <w:rPr>
                <w:rFonts w:eastAsia="Times New Roman" w:cs="Times New Roman"/>
                <w:sz w:val="22"/>
                <w:szCs w:val="22"/>
              </w:rPr>
              <w:t>TC=1/</w:t>
            </w:r>
          </w:p>
          <w:p w14:paraId="39E55E7A" w14:textId="77777777" w:rsidR="00E15217" w:rsidRPr="00C64C4D" w:rsidRDefault="00E15217" w:rsidP="00516BBA">
            <w:pPr>
              <w:rPr>
                <w:sz w:val="22"/>
                <w:szCs w:val="22"/>
              </w:rPr>
            </w:pPr>
            <w:r w:rsidRPr="00C64C4D">
              <w:rPr>
                <w:rFonts w:eastAsia="Times New Roman" w:cs="Times New Roman"/>
                <w:sz w:val="22"/>
                <w:szCs w:val="22"/>
              </w:rPr>
              <w:t>CC=6502</w:t>
            </w:r>
          </w:p>
        </w:tc>
        <w:tc>
          <w:tcPr>
            <w:tcW w:w="0" w:type="auto"/>
            <w:shd w:val="clear" w:color="auto" w:fill="auto"/>
            <w:noWrap/>
          </w:tcPr>
          <w:p w14:paraId="2F66501A" w14:textId="77777777" w:rsidR="00E15217" w:rsidRPr="00362309" w:rsidRDefault="00E15217" w:rsidP="00516BBA">
            <w:pPr>
              <w:rPr>
                <w:sz w:val="22"/>
                <w:szCs w:val="22"/>
              </w:rPr>
            </w:pPr>
            <w:r w:rsidRPr="00362309">
              <w:rPr>
                <w:sz w:val="22"/>
                <w:szCs w:val="22"/>
              </w:rPr>
              <w:t>2</w:t>
            </w:r>
          </w:p>
        </w:tc>
      </w:tr>
      <w:tr w:rsidR="00E15217" w:rsidRPr="00362309" w14:paraId="1D7F1474" w14:textId="77777777" w:rsidTr="00516BBA">
        <w:tc>
          <w:tcPr>
            <w:tcW w:w="0" w:type="auto"/>
            <w:shd w:val="clear" w:color="auto" w:fill="auto"/>
            <w:noWrap/>
          </w:tcPr>
          <w:p w14:paraId="5D285279" w14:textId="77777777" w:rsidR="00E15217" w:rsidRDefault="00E15217" w:rsidP="00516BBA">
            <w:pPr>
              <w:rPr>
                <w:color w:val="000000"/>
                <w:sz w:val="22"/>
                <w:szCs w:val="22"/>
              </w:rPr>
            </w:pPr>
            <w:r w:rsidRPr="00362309">
              <w:rPr>
                <w:color w:val="000000"/>
                <w:sz w:val="22"/>
                <w:szCs w:val="22"/>
              </w:rPr>
              <w:t xml:space="preserve">Patient </w:t>
            </w:r>
            <w:r>
              <w:rPr>
                <w:color w:val="000000"/>
                <w:sz w:val="22"/>
                <w:szCs w:val="22"/>
              </w:rPr>
              <w:t>22</w:t>
            </w:r>
          </w:p>
          <w:p w14:paraId="6EF0E1E5" w14:textId="77777777" w:rsidR="00E15217" w:rsidRPr="00362309" w:rsidRDefault="00E15217" w:rsidP="00516BBA">
            <w:pPr>
              <w:rPr>
                <w:color w:val="000000"/>
                <w:sz w:val="22"/>
                <w:szCs w:val="22"/>
              </w:rPr>
            </w:pPr>
            <w:r>
              <w:rPr>
                <w:color w:val="000000"/>
                <w:sz w:val="22"/>
                <w:szCs w:val="22"/>
              </w:rPr>
              <w:t>(P22)</w:t>
            </w:r>
          </w:p>
          <w:p w14:paraId="2A16FB4A" w14:textId="77777777" w:rsidR="00E15217" w:rsidRPr="00362309" w:rsidRDefault="00E15217" w:rsidP="00516BBA">
            <w:pPr>
              <w:rPr>
                <w:color w:val="000000"/>
                <w:sz w:val="22"/>
                <w:szCs w:val="22"/>
              </w:rPr>
            </w:pPr>
          </w:p>
        </w:tc>
        <w:tc>
          <w:tcPr>
            <w:tcW w:w="0" w:type="auto"/>
            <w:shd w:val="clear" w:color="auto" w:fill="auto"/>
            <w:noWrap/>
          </w:tcPr>
          <w:p w14:paraId="4EB30B57" w14:textId="77777777" w:rsidR="00E15217" w:rsidRPr="00314E9D" w:rsidRDefault="00E15217" w:rsidP="00516BBA">
            <w:pPr>
              <w:rPr>
                <w:i/>
                <w:sz w:val="22"/>
                <w:szCs w:val="22"/>
              </w:rPr>
            </w:pPr>
            <w:r w:rsidRPr="00314E9D">
              <w:rPr>
                <w:i/>
                <w:sz w:val="22"/>
                <w:szCs w:val="22"/>
              </w:rPr>
              <w:t>RPL5</w:t>
            </w:r>
          </w:p>
        </w:tc>
        <w:tc>
          <w:tcPr>
            <w:tcW w:w="0" w:type="auto"/>
            <w:shd w:val="clear" w:color="auto" w:fill="auto"/>
            <w:noWrap/>
          </w:tcPr>
          <w:p w14:paraId="45C6F10E" w14:textId="77777777" w:rsidR="00E15217" w:rsidRDefault="00E15217" w:rsidP="00516BBA">
            <w:pPr>
              <w:rPr>
                <w:sz w:val="22"/>
                <w:szCs w:val="22"/>
              </w:rPr>
            </w:pPr>
            <w:r w:rsidRPr="00362309">
              <w:rPr>
                <w:sz w:val="22"/>
                <w:szCs w:val="22"/>
              </w:rPr>
              <w:t>1:</w:t>
            </w:r>
          </w:p>
          <w:p w14:paraId="7C1A87DD" w14:textId="77777777" w:rsidR="00E15217" w:rsidRPr="00362309" w:rsidRDefault="00E15217" w:rsidP="00516BBA">
            <w:pPr>
              <w:rPr>
                <w:sz w:val="22"/>
                <w:szCs w:val="22"/>
              </w:rPr>
            </w:pPr>
            <w:r w:rsidRPr="00362309">
              <w:rPr>
                <w:sz w:val="22"/>
                <w:szCs w:val="22"/>
              </w:rPr>
              <w:t>93301807</w:t>
            </w:r>
          </w:p>
        </w:tc>
        <w:tc>
          <w:tcPr>
            <w:tcW w:w="0" w:type="auto"/>
            <w:shd w:val="clear" w:color="auto" w:fill="auto"/>
            <w:noWrap/>
          </w:tcPr>
          <w:p w14:paraId="20DB2B10" w14:textId="77777777" w:rsidR="00E15217" w:rsidRPr="00362309" w:rsidRDefault="00E15217" w:rsidP="00516BBA">
            <w:pPr>
              <w:rPr>
                <w:sz w:val="22"/>
                <w:szCs w:val="22"/>
              </w:rPr>
            </w:pPr>
            <w:r w:rsidRPr="00362309">
              <w:rPr>
                <w:sz w:val="22"/>
                <w:szCs w:val="22"/>
              </w:rPr>
              <w:t>G&gt;T</w:t>
            </w:r>
          </w:p>
        </w:tc>
        <w:tc>
          <w:tcPr>
            <w:tcW w:w="0" w:type="auto"/>
            <w:shd w:val="clear" w:color="auto" w:fill="auto"/>
            <w:noWrap/>
          </w:tcPr>
          <w:p w14:paraId="130FCF5F" w14:textId="77777777" w:rsidR="00E15217" w:rsidRDefault="00E15217" w:rsidP="00516BBA">
            <w:pPr>
              <w:rPr>
                <w:sz w:val="22"/>
                <w:szCs w:val="22"/>
              </w:rPr>
            </w:pPr>
            <w:r w:rsidRPr="00362309">
              <w:rPr>
                <w:sz w:val="22"/>
                <w:szCs w:val="22"/>
              </w:rPr>
              <w:t xml:space="preserve">625/1261 </w:t>
            </w:r>
          </w:p>
          <w:p w14:paraId="609318B8" w14:textId="77777777" w:rsidR="00E15217" w:rsidRPr="00362309" w:rsidRDefault="00E15217" w:rsidP="00516BBA">
            <w:pPr>
              <w:rPr>
                <w:sz w:val="22"/>
                <w:szCs w:val="22"/>
              </w:rPr>
            </w:pPr>
            <w:r w:rsidRPr="00362309">
              <w:rPr>
                <w:sz w:val="22"/>
                <w:szCs w:val="22"/>
              </w:rPr>
              <w:t>(49.6%)</w:t>
            </w:r>
          </w:p>
          <w:p w14:paraId="0628474E" w14:textId="77777777" w:rsidR="00E15217" w:rsidRPr="00362309" w:rsidRDefault="00E15217" w:rsidP="00516BBA">
            <w:pPr>
              <w:rPr>
                <w:sz w:val="22"/>
                <w:szCs w:val="22"/>
              </w:rPr>
            </w:pPr>
          </w:p>
        </w:tc>
        <w:tc>
          <w:tcPr>
            <w:tcW w:w="0" w:type="auto"/>
            <w:shd w:val="clear" w:color="auto" w:fill="auto"/>
            <w:noWrap/>
          </w:tcPr>
          <w:p w14:paraId="5244237F"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.385G&gt;T</w:t>
            </w:r>
          </w:p>
          <w:p w14:paraId="1B12A6C4" w14:textId="77777777" w:rsidR="00E15217" w:rsidRPr="00362309" w:rsidRDefault="00E15217" w:rsidP="00516BBA">
            <w:pPr>
              <w:rPr>
                <w:sz w:val="22"/>
                <w:szCs w:val="22"/>
              </w:rPr>
            </w:pPr>
          </w:p>
        </w:tc>
        <w:tc>
          <w:tcPr>
            <w:tcW w:w="0" w:type="auto"/>
            <w:shd w:val="clear" w:color="auto" w:fill="auto"/>
            <w:noWrap/>
          </w:tcPr>
          <w:p w14:paraId="359468B2" w14:textId="77777777" w:rsidR="00E15217" w:rsidRPr="00362309" w:rsidRDefault="00E15217" w:rsidP="00516BBA">
            <w:pPr>
              <w:rPr>
                <w:sz w:val="22"/>
                <w:szCs w:val="22"/>
              </w:rPr>
            </w:pPr>
            <w:proofErr w:type="gramStart"/>
            <w:r w:rsidRPr="00362309">
              <w:rPr>
                <w:sz w:val="22"/>
                <w:szCs w:val="22"/>
              </w:rPr>
              <w:t>p.Glu129Ter</w:t>
            </w:r>
            <w:proofErr w:type="gramEnd"/>
          </w:p>
          <w:p w14:paraId="1981570C" w14:textId="77777777" w:rsidR="00E15217" w:rsidRPr="00362309" w:rsidRDefault="00E15217" w:rsidP="00516BBA">
            <w:pPr>
              <w:rPr>
                <w:sz w:val="22"/>
                <w:szCs w:val="22"/>
              </w:rPr>
            </w:pPr>
          </w:p>
        </w:tc>
        <w:tc>
          <w:tcPr>
            <w:tcW w:w="0" w:type="auto"/>
            <w:shd w:val="clear" w:color="auto" w:fill="auto"/>
            <w:noWrap/>
          </w:tcPr>
          <w:p w14:paraId="11F52DCC" w14:textId="77777777" w:rsidR="00E15217" w:rsidRPr="00362309" w:rsidRDefault="00E15217" w:rsidP="00516BBA">
            <w:pPr>
              <w:rPr>
                <w:sz w:val="22"/>
                <w:szCs w:val="22"/>
              </w:rPr>
            </w:pPr>
          </w:p>
        </w:tc>
        <w:tc>
          <w:tcPr>
            <w:tcW w:w="0" w:type="auto"/>
            <w:shd w:val="clear" w:color="auto" w:fill="auto"/>
            <w:noWrap/>
          </w:tcPr>
          <w:p w14:paraId="05EA94B3" w14:textId="77777777" w:rsidR="00E15217" w:rsidRPr="00362309" w:rsidRDefault="00E15217" w:rsidP="00516BBA">
            <w:pPr>
              <w:rPr>
                <w:sz w:val="22"/>
                <w:szCs w:val="22"/>
              </w:rPr>
            </w:pPr>
          </w:p>
        </w:tc>
        <w:tc>
          <w:tcPr>
            <w:tcW w:w="0" w:type="auto"/>
            <w:shd w:val="clear" w:color="auto" w:fill="auto"/>
            <w:noWrap/>
          </w:tcPr>
          <w:p w14:paraId="1357433D" w14:textId="77777777" w:rsidR="00E15217" w:rsidRPr="00362309" w:rsidRDefault="00E15217" w:rsidP="00516BBA">
            <w:pPr>
              <w:rPr>
                <w:sz w:val="22"/>
                <w:szCs w:val="22"/>
              </w:rPr>
            </w:pPr>
          </w:p>
        </w:tc>
        <w:tc>
          <w:tcPr>
            <w:tcW w:w="0" w:type="auto"/>
            <w:shd w:val="clear" w:color="auto" w:fill="auto"/>
            <w:noWrap/>
          </w:tcPr>
          <w:p w14:paraId="15BB3515" w14:textId="77777777" w:rsidR="00E15217" w:rsidRPr="00465D7A" w:rsidRDefault="00E15217" w:rsidP="00516BBA">
            <w:pPr>
              <w:rPr>
                <w:sz w:val="22"/>
                <w:szCs w:val="22"/>
              </w:rPr>
            </w:pPr>
            <w:r w:rsidRPr="00362309">
              <w:rPr>
                <w:sz w:val="22"/>
                <w:szCs w:val="22"/>
              </w:rPr>
              <w:t>No</w:t>
            </w:r>
          </w:p>
        </w:tc>
        <w:tc>
          <w:tcPr>
            <w:tcW w:w="0" w:type="auto"/>
            <w:shd w:val="clear" w:color="auto" w:fill="auto"/>
            <w:noWrap/>
          </w:tcPr>
          <w:p w14:paraId="49F029C4" w14:textId="77777777" w:rsidR="00E15217" w:rsidRPr="00362309" w:rsidRDefault="00E15217" w:rsidP="00516BBA">
            <w:pPr>
              <w:rPr>
                <w:sz w:val="22"/>
                <w:szCs w:val="22"/>
              </w:rPr>
            </w:pPr>
            <w:r w:rsidRPr="00362309">
              <w:rPr>
                <w:sz w:val="22"/>
                <w:szCs w:val="22"/>
              </w:rPr>
              <w:t>2</w:t>
            </w:r>
          </w:p>
        </w:tc>
      </w:tr>
      <w:tr w:rsidR="00E15217" w:rsidRPr="00362309" w14:paraId="18072ABC" w14:textId="77777777" w:rsidTr="00516BBA">
        <w:tc>
          <w:tcPr>
            <w:tcW w:w="0" w:type="auto"/>
            <w:shd w:val="clear" w:color="auto" w:fill="auto"/>
            <w:noWrap/>
          </w:tcPr>
          <w:p w14:paraId="2F406E39" w14:textId="77777777" w:rsidR="00E15217" w:rsidRDefault="00E15217" w:rsidP="00516BBA">
            <w:pPr>
              <w:rPr>
                <w:color w:val="000000"/>
                <w:sz w:val="22"/>
                <w:szCs w:val="22"/>
              </w:rPr>
            </w:pPr>
            <w:r w:rsidRPr="00362309">
              <w:rPr>
                <w:color w:val="000000"/>
                <w:sz w:val="22"/>
                <w:szCs w:val="22"/>
              </w:rPr>
              <w:lastRenderedPageBreak/>
              <w:t xml:space="preserve">Patient </w:t>
            </w:r>
            <w:r>
              <w:rPr>
                <w:color w:val="000000"/>
                <w:sz w:val="22"/>
                <w:szCs w:val="22"/>
              </w:rPr>
              <w:t>23</w:t>
            </w:r>
          </w:p>
          <w:p w14:paraId="55D15081" w14:textId="77777777" w:rsidR="00E15217" w:rsidRPr="00E66DE8" w:rsidRDefault="00E15217" w:rsidP="00516BBA">
            <w:pPr>
              <w:rPr>
                <w:color w:val="000000"/>
                <w:sz w:val="22"/>
                <w:szCs w:val="22"/>
              </w:rPr>
            </w:pPr>
            <w:r>
              <w:rPr>
                <w:color w:val="000000"/>
                <w:sz w:val="22"/>
                <w:szCs w:val="22"/>
              </w:rPr>
              <w:t>(P23)</w:t>
            </w:r>
          </w:p>
        </w:tc>
        <w:tc>
          <w:tcPr>
            <w:tcW w:w="0" w:type="auto"/>
            <w:shd w:val="clear" w:color="auto" w:fill="auto"/>
            <w:noWrap/>
          </w:tcPr>
          <w:p w14:paraId="5A0A4FDC" w14:textId="77777777" w:rsidR="00E15217" w:rsidRPr="00314E9D" w:rsidRDefault="00E15217" w:rsidP="00516BBA">
            <w:pPr>
              <w:rPr>
                <w:i/>
                <w:sz w:val="22"/>
                <w:szCs w:val="22"/>
              </w:rPr>
            </w:pPr>
            <w:r w:rsidRPr="00314E9D">
              <w:rPr>
                <w:i/>
                <w:sz w:val="22"/>
                <w:szCs w:val="22"/>
              </w:rPr>
              <w:t>SBDS</w:t>
            </w:r>
          </w:p>
        </w:tc>
        <w:tc>
          <w:tcPr>
            <w:tcW w:w="0" w:type="auto"/>
            <w:shd w:val="clear" w:color="auto" w:fill="auto"/>
            <w:noWrap/>
          </w:tcPr>
          <w:p w14:paraId="58A69372" w14:textId="77777777" w:rsidR="00E15217" w:rsidRDefault="00E15217" w:rsidP="00516BBA">
            <w:pPr>
              <w:rPr>
                <w:sz w:val="22"/>
                <w:szCs w:val="22"/>
              </w:rPr>
            </w:pPr>
            <w:r w:rsidRPr="00362309">
              <w:rPr>
                <w:sz w:val="22"/>
                <w:szCs w:val="22"/>
              </w:rPr>
              <w:t>7:</w:t>
            </w:r>
          </w:p>
          <w:p w14:paraId="0973652B" w14:textId="77777777" w:rsidR="00E15217" w:rsidRPr="00362309" w:rsidRDefault="00E15217" w:rsidP="00516BBA">
            <w:pPr>
              <w:rPr>
                <w:sz w:val="22"/>
                <w:szCs w:val="22"/>
              </w:rPr>
            </w:pPr>
            <w:r w:rsidRPr="00362309">
              <w:rPr>
                <w:sz w:val="22"/>
                <w:szCs w:val="22"/>
              </w:rPr>
              <w:t>66459197</w:t>
            </w:r>
          </w:p>
          <w:p w14:paraId="2AFCD38D" w14:textId="77777777" w:rsidR="00E15217" w:rsidRPr="00362309" w:rsidRDefault="00E15217" w:rsidP="00516BBA">
            <w:pPr>
              <w:rPr>
                <w:sz w:val="22"/>
                <w:szCs w:val="22"/>
              </w:rPr>
            </w:pPr>
          </w:p>
        </w:tc>
        <w:tc>
          <w:tcPr>
            <w:tcW w:w="0" w:type="auto"/>
            <w:shd w:val="clear" w:color="auto" w:fill="auto"/>
            <w:noWrap/>
          </w:tcPr>
          <w:p w14:paraId="404C9327" w14:textId="77777777" w:rsidR="00E15217" w:rsidRPr="00362309" w:rsidRDefault="00E15217" w:rsidP="00516BBA">
            <w:pPr>
              <w:rPr>
                <w:sz w:val="22"/>
                <w:szCs w:val="22"/>
              </w:rPr>
            </w:pPr>
            <w:r w:rsidRPr="00362309">
              <w:rPr>
                <w:sz w:val="22"/>
                <w:szCs w:val="22"/>
              </w:rPr>
              <w:t>A&gt;G</w:t>
            </w:r>
          </w:p>
        </w:tc>
        <w:tc>
          <w:tcPr>
            <w:tcW w:w="0" w:type="auto"/>
            <w:shd w:val="clear" w:color="auto" w:fill="auto"/>
            <w:noWrap/>
          </w:tcPr>
          <w:p w14:paraId="54B60B38" w14:textId="77777777" w:rsidR="00E15217" w:rsidRDefault="00E15217" w:rsidP="00516BBA">
            <w:pPr>
              <w:rPr>
                <w:sz w:val="22"/>
                <w:szCs w:val="22"/>
              </w:rPr>
            </w:pPr>
            <w:r w:rsidRPr="00362309">
              <w:rPr>
                <w:sz w:val="22"/>
                <w:szCs w:val="22"/>
              </w:rPr>
              <w:t xml:space="preserve">305/313 </w:t>
            </w:r>
          </w:p>
          <w:p w14:paraId="66D94B31" w14:textId="77777777" w:rsidR="00E15217" w:rsidRPr="00362309" w:rsidRDefault="00E15217" w:rsidP="00516BBA">
            <w:pPr>
              <w:rPr>
                <w:sz w:val="22"/>
                <w:szCs w:val="22"/>
              </w:rPr>
            </w:pPr>
            <w:r w:rsidRPr="00362309">
              <w:rPr>
                <w:sz w:val="22"/>
                <w:szCs w:val="22"/>
              </w:rPr>
              <w:t>(99.3%)</w:t>
            </w:r>
          </w:p>
          <w:p w14:paraId="39268D90" w14:textId="77777777" w:rsidR="00E15217" w:rsidRPr="00362309" w:rsidRDefault="00E15217" w:rsidP="00516BBA">
            <w:pPr>
              <w:rPr>
                <w:sz w:val="22"/>
                <w:szCs w:val="22"/>
              </w:rPr>
            </w:pPr>
          </w:p>
        </w:tc>
        <w:tc>
          <w:tcPr>
            <w:tcW w:w="0" w:type="auto"/>
            <w:shd w:val="clear" w:color="auto" w:fill="auto"/>
            <w:noWrap/>
          </w:tcPr>
          <w:p w14:paraId="1711A355"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.258+2T&gt;</w:t>
            </w:r>
          </w:p>
        </w:tc>
        <w:tc>
          <w:tcPr>
            <w:tcW w:w="0" w:type="auto"/>
            <w:shd w:val="clear" w:color="auto" w:fill="auto"/>
            <w:noWrap/>
          </w:tcPr>
          <w:p w14:paraId="1AB3BB70" w14:textId="77777777" w:rsidR="00E15217" w:rsidRPr="00362309" w:rsidRDefault="00E15217" w:rsidP="00516BBA">
            <w:pPr>
              <w:rPr>
                <w:sz w:val="22"/>
                <w:szCs w:val="22"/>
              </w:rPr>
            </w:pPr>
          </w:p>
        </w:tc>
        <w:tc>
          <w:tcPr>
            <w:tcW w:w="0" w:type="auto"/>
            <w:shd w:val="clear" w:color="auto" w:fill="auto"/>
            <w:noWrap/>
          </w:tcPr>
          <w:p w14:paraId="7C2A7D11" w14:textId="77777777" w:rsidR="00E15217" w:rsidRDefault="00E15217" w:rsidP="00516BBA">
            <w:pPr>
              <w:rPr>
                <w:sz w:val="22"/>
                <w:szCs w:val="22"/>
              </w:rPr>
            </w:pPr>
            <w:proofErr w:type="spellStart"/>
            <w:r w:rsidRPr="00362309">
              <w:rPr>
                <w:sz w:val="22"/>
                <w:szCs w:val="22"/>
              </w:rPr>
              <w:t>Boocock</w:t>
            </w:r>
            <w:proofErr w:type="spellEnd"/>
            <w:r w:rsidRPr="00362309">
              <w:rPr>
                <w:sz w:val="22"/>
                <w:szCs w:val="22"/>
              </w:rPr>
              <w:t xml:space="preserve"> </w:t>
            </w:r>
          </w:p>
          <w:p w14:paraId="050CFD06" w14:textId="77777777" w:rsidR="00E15217" w:rsidRPr="00362309" w:rsidRDefault="00E15217" w:rsidP="00516BBA">
            <w:pPr>
              <w:rPr>
                <w:sz w:val="22"/>
                <w:szCs w:val="22"/>
              </w:rPr>
            </w:pPr>
            <w:r w:rsidRPr="00362309">
              <w:rPr>
                <w:sz w:val="22"/>
                <w:szCs w:val="22"/>
              </w:rPr>
              <w:t>2003</w:t>
            </w:r>
          </w:p>
          <w:p w14:paraId="5E538ECB" w14:textId="77777777" w:rsidR="00E15217" w:rsidRPr="00362309" w:rsidRDefault="00E15217" w:rsidP="00516BBA">
            <w:pPr>
              <w:rPr>
                <w:sz w:val="22"/>
                <w:szCs w:val="22"/>
              </w:rPr>
            </w:pPr>
          </w:p>
        </w:tc>
        <w:tc>
          <w:tcPr>
            <w:tcW w:w="0" w:type="auto"/>
            <w:shd w:val="clear" w:color="auto" w:fill="auto"/>
            <w:noWrap/>
          </w:tcPr>
          <w:p w14:paraId="4699E3C1" w14:textId="77777777" w:rsidR="00E15217" w:rsidRPr="00362309" w:rsidRDefault="00E15217" w:rsidP="00516BBA">
            <w:pPr>
              <w:rPr>
                <w:sz w:val="22"/>
                <w:szCs w:val="22"/>
              </w:rPr>
            </w:pPr>
          </w:p>
        </w:tc>
        <w:tc>
          <w:tcPr>
            <w:tcW w:w="0" w:type="auto"/>
            <w:shd w:val="clear" w:color="auto" w:fill="auto"/>
            <w:noWrap/>
          </w:tcPr>
          <w:p w14:paraId="18C32D12" w14:textId="77777777" w:rsidR="00E15217" w:rsidRPr="00362309" w:rsidRDefault="00E15217" w:rsidP="00516BBA">
            <w:pPr>
              <w:rPr>
                <w:sz w:val="22"/>
                <w:szCs w:val="22"/>
              </w:rPr>
            </w:pPr>
          </w:p>
        </w:tc>
        <w:tc>
          <w:tcPr>
            <w:tcW w:w="0" w:type="auto"/>
            <w:shd w:val="clear" w:color="auto" w:fill="auto"/>
            <w:noWrap/>
          </w:tcPr>
          <w:p w14:paraId="12A4C9BC" w14:textId="77777777" w:rsidR="00E15217" w:rsidRDefault="00E15217" w:rsidP="00516BBA">
            <w:pPr>
              <w:rPr>
                <w:sz w:val="22"/>
                <w:szCs w:val="22"/>
              </w:rPr>
            </w:pPr>
            <w:r w:rsidRPr="00465D7A">
              <w:rPr>
                <w:sz w:val="22"/>
                <w:szCs w:val="22"/>
              </w:rPr>
              <w:t>GG=0</w:t>
            </w:r>
            <w:r w:rsidRPr="00362309">
              <w:rPr>
                <w:sz w:val="22"/>
                <w:szCs w:val="22"/>
              </w:rPr>
              <w:t>/</w:t>
            </w:r>
          </w:p>
          <w:p w14:paraId="56DBDBA1" w14:textId="77777777" w:rsidR="00E15217" w:rsidRDefault="00E15217" w:rsidP="00516BBA">
            <w:pPr>
              <w:rPr>
                <w:sz w:val="22"/>
                <w:szCs w:val="22"/>
              </w:rPr>
            </w:pPr>
            <w:r w:rsidRPr="00362309">
              <w:rPr>
                <w:sz w:val="22"/>
                <w:szCs w:val="22"/>
              </w:rPr>
              <w:t>GA=37/</w:t>
            </w:r>
          </w:p>
          <w:p w14:paraId="4B85A161" w14:textId="77777777" w:rsidR="00E15217" w:rsidRPr="00362309" w:rsidRDefault="00E15217" w:rsidP="00516BBA">
            <w:pPr>
              <w:rPr>
                <w:sz w:val="22"/>
                <w:szCs w:val="22"/>
              </w:rPr>
            </w:pPr>
            <w:r w:rsidRPr="00362309">
              <w:rPr>
                <w:sz w:val="22"/>
                <w:szCs w:val="22"/>
              </w:rPr>
              <w:t>AA=6466</w:t>
            </w:r>
          </w:p>
        </w:tc>
        <w:tc>
          <w:tcPr>
            <w:tcW w:w="0" w:type="auto"/>
            <w:shd w:val="clear" w:color="auto" w:fill="auto"/>
            <w:noWrap/>
          </w:tcPr>
          <w:p w14:paraId="608CE3AC" w14:textId="77777777" w:rsidR="00E15217" w:rsidRPr="00362309" w:rsidRDefault="00E15217" w:rsidP="00516BBA">
            <w:pPr>
              <w:rPr>
                <w:sz w:val="22"/>
                <w:szCs w:val="22"/>
              </w:rPr>
            </w:pPr>
            <w:r w:rsidRPr="00362309">
              <w:rPr>
                <w:sz w:val="22"/>
                <w:szCs w:val="22"/>
              </w:rPr>
              <w:t>1</w:t>
            </w:r>
          </w:p>
        </w:tc>
      </w:tr>
      <w:tr w:rsidR="00E15217" w:rsidRPr="00362309" w14:paraId="3191AA02" w14:textId="77777777" w:rsidTr="00516BBA">
        <w:tc>
          <w:tcPr>
            <w:tcW w:w="0" w:type="auto"/>
            <w:shd w:val="clear" w:color="auto" w:fill="auto"/>
            <w:noWrap/>
          </w:tcPr>
          <w:p w14:paraId="65FF1B54" w14:textId="77777777" w:rsidR="00E15217" w:rsidRDefault="00E15217" w:rsidP="00516BBA">
            <w:pPr>
              <w:rPr>
                <w:color w:val="000000"/>
                <w:sz w:val="22"/>
                <w:szCs w:val="22"/>
              </w:rPr>
            </w:pPr>
            <w:r w:rsidRPr="00362309">
              <w:rPr>
                <w:color w:val="000000"/>
                <w:sz w:val="22"/>
                <w:szCs w:val="22"/>
              </w:rPr>
              <w:t xml:space="preserve">Patient </w:t>
            </w:r>
            <w:r>
              <w:rPr>
                <w:color w:val="000000"/>
                <w:sz w:val="22"/>
                <w:szCs w:val="22"/>
              </w:rPr>
              <w:t>25</w:t>
            </w:r>
          </w:p>
          <w:p w14:paraId="06C845BA" w14:textId="77777777" w:rsidR="00E15217" w:rsidRPr="00362309" w:rsidRDefault="00E15217" w:rsidP="00516BBA">
            <w:pPr>
              <w:rPr>
                <w:color w:val="000000"/>
                <w:sz w:val="22"/>
                <w:szCs w:val="22"/>
              </w:rPr>
            </w:pPr>
            <w:r>
              <w:rPr>
                <w:color w:val="000000"/>
                <w:sz w:val="22"/>
                <w:szCs w:val="22"/>
              </w:rPr>
              <w:t>(P24)</w:t>
            </w:r>
          </w:p>
          <w:p w14:paraId="4C27ACBD" w14:textId="77777777" w:rsidR="00E15217" w:rsidRPr="00362309" w:rsidRDefault="00E15217" w:rsidP="00516BBA">
            <w:pPr>
              <w:rPr>
                <w:sz w:val="22"/>
                <w:szCs w:val="22"/>
              </w:rPr>
            </w:pPr>
          </w:p>
        </w:tc>
        <w:tc>
          <w:tcPr>
            <w:tcW w:w="0" w:type="auto"/>
            <w:shd w:val="clear" w:color="auto" w:fill="auto"/>
            <w:noWrap/>
          </w:tcPr>
          <w:p w14:paraId="291AA308" w14:textId="77777777" w:rsidR="00E15217" w:rsidRPr="00314E9D" w:rsidRDefault="00E15217" w:rsidP="00516BBA">
            <w:pPr>
              <w:rPr>
                <w:i/>
                <w:sz w:val="22"/>
                <w:szCs w:val="22"/>
              </w:rPr>
            </w:pPr>
            <w:r w:rsidRPr="00314E9D">
              <w:rPr>
                <w:i/>
                <w:sz w:val="22"/>
                <w:szCs w:val="22"/>
              </w:rPr>
              <w:t>RPS26</w:t>
            </w:r>
          </w:p>
        </w:tc>
        <w:tc>
          <w:tcPr>
            <w:tcW w:w="0" w:type="auto"/>
            <w:shd w:val="clear" w:color="auto" w:fill="auto"/>
            <w:noWrap/>
          </w:tcPr>
          <w:p w14:paraId="7DED319C" w14:textId="77777777" w:rsidR="00E15217" w:rsidRDefault="00E15217" w:rsidP="00516BBA">
            <w:pPr>
              <w:rPr>
                <w:sz w:val="22"/>
                <w:szCs w:val="22"/>
              </w:rPr>
            </w:pPr>
            <w:r w:rsidRPr="00362309">
              <w:rPr>
                <w:sz w:val="22"/>
                <w:szCs w:val="22"/>
              </w:rPr>
              <w:t>12:</w:t>
            </w:r>
          </w:p>
          <w:p w14:paraId="0F95275C" w14:textId="77777777" w:rsidR="00E15217" w:rsidRPr="00362309" w:rsidRDefault="00E15217" w:rsidP="00516BBA">
            <w:pPr>
              <w:rPr>
                <w:sz w:val="22"/>
                <w:szCs w:val="22"/>
              </w:rPr>
            </w:pPr>
            <w:r w:rsidRPr="00362309">
              <w:rPr>
                <w:sz w:val="22"/>
                <w:szCs w:val="22"/>
              </w:rPr>
              <w:t>56436388</w:t>
            </w:r>
          </w:p>
        </w:tc>
        <w:tc>
          <w:tcPr>
            <w:tcW w:w="0" w:type="auto"/>
            <w:shd w:val="clear" w:color="auto" w:fill="auto"/>
            <w:noWrap/>
          </w:tcPr>
          <w:p w14:paraId="6813A74C" w14:textId="77777777" w:rsidR="00E15217" w:rsidRPr="00362309" w:rsidRDefault="00E15217" w:rsidP="00516BBA">
            <w:pPr>
              <w:rPr>
                <w:sz w:val="22"/>
                <w:szCs w:val="22"/>
              </w:rPr>
            </w:pPr>
            <w:r w:rsidRPr="00362309">
              <w:rPr>
                <w:sz w:val="22"/>
                <w:szCs w:val="22"/>
              </w:rPr>
              <w:t>TA&gt;T</w:t>
            </w:r>
          </w:p>
        </w:tc>
        <w:tc>
          <w:tcPr>
            <w:tcW w:w="0" w:type="auto"/>
            <w:shd w:val="clear" w:color="auto" w:fill="auto"/>
            <w:noWrap/>
          </w:tcPr>
          <w:p w14:paraId="5505F543" w14:textId="77777777" w:rsidR="00E15217" w:rsidRDefault="00E15217" w:rsidP="00516BBA">
            <w:pPr>
              <w:rPr>
                <w:sz w:val="22"/>
                <w:szCs w:val="22"/>
              </w:rPr>
            </w:pPr>
            <w:r w:rsidRPr="00362309">
              <w:rPr>
                <w:sz w:val="22"/>
                <w:szCs w:val="22"/>
              </w:rPr>
              <w:t xml:space="preserve">293/755 </w:t>
            </w:r>
          </w:p>
          <w:p w14:paraId="609EDF55" w14:textId="77777777" w:rsidR="00E15217" w:rsidRPr="00362309" w:rsidRDefault="00E15217" w:rsidP="00516BBA">
            <w:pPr>
              <w:rPr>
                <w:sz w:val="22"/>
                <w:szCs w:val="22"/>
              </w:rPr>
            </w:pPr>
            <w:r w:rsidRPr="00362309">
              <w:rPr>
                <w:sz w:val="22"/>
                <w:szCs w:val="22"/>
              </w:rPr>
              <w:t>(38.8%)</w:t>
            </w:r>
          </w:p>
          <w:p w14:paraId="49EAB178" w14:textId="77777777" w:rsidR="00E15217" w:rsidRPr="00362309" w:rsidRDefault="00E15217" w:rsidP="00516BBA">
            <w:pPr>
              <w:rPr>
                <w:sz w:val="22"/>
                <w:szCs w:val="22"/>
              </w:rPr>
            </w:pPr>
          </w:p>
        </w:tc>
        <w:tc>
          <w:tcPr>
            <w:tcW w:w="0" w:type="auto"/>
            <w:shd w:val="clear" w:color="auto" w:fill="auto"/>
            <w:noWrap/>
          </w:tcPr>
          <w:p w14:paraId="4BA73085"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.181+3delA</w:t>
            </w:r>
          </w:p>
          <w:p w14:paraId="67FD35AE" w14:textId="77777777" w:rsidR="00E15217" w:rsidRPr="00362309" w:rsidRDefault="00E15217" w:rsidP="00516BBA">
            <w:pPr>
              <w:rPr>
                <w:sz w:val="22"/>
                <w:szCs w:val="22"/>
              </w:rPr>
            </w:pPr>
          </w:p>
        </w:tc>
        <w:tc>
          <w:tcPr>
            <w:tcW w:w="0" w:type="auto"/>
            <w:shd w:val="clear" w:color="auto" w:fill="auto"/>
            <w:noWrap/>
          </w:tcPr>
          <w:p w14:paraId="78014C78" w14:textId="77777777" w:rsidR="00E15217" w:rsidRPr="00362309" w:rsidRDefault="00E15217" w:rsidP="00516BBA">
            <w:pPr>
              <w:rPr>
                <w:sz w:val="22"/>
                <w:szCs w:val="22"/>
              </w:rPr>
            </w:pPr>
          </w:p>
        </w:tc>
        <w:tc>
          <w:tcPr>
            <w:tcW w:w="0" w:type="auto"/>
            <w:shd w:val="clear" w:color="auto" w:fill="auto"/>
            <w:noWrap/>
          </w:tcPr>
          <w:p w14:paraId="64DF85E3" w14:textId="77777777" w:rsidR="00E15217" w:rsidRPr="00362309" w:rsidRDefault="00E15217" w:rsidP="00516BBA">
            <w:pPr>
              <w:rPr>
                <w:sz w:val="22"/>
                <w:szCs w:val="22"/>
              </w:rPr>
            </w:pPr>
          </w:p>
        </w:tc>
        <w:tc>
          <w:tcPr>
            <w:tcW w:w="0" w:type="auto"/>
            <w:shd w:val="clear" w:color="auto" w:fill="auto"/>
            <w:noWrap/>
          </w:tcPr>
          <w:p w14:paraId="6E203DB0" w14:textId="77777777" w:rsidR="00E15217" w:rsidRPr="00362309" w:rsidRDefault="00E15217" w:rsidP="00516BBA">
            <w:pPr>
              <w:rPr>
                <w:sz w:val="22"/>
                <w:szCs w:val="22"/>
              </w:rPr>
            </w:pPr>
          </w:p>
        </w:tc>
        <w:tc>
          <w:tcPr>
            <w:tcW w:w="0" w:type="auto"/>
            <w:shd w:val="clear" w:color="auto" w:fill="auto"/>
            <w:noWrap/>
          </w:tcPr>
          <w:p w14:paraId="65EB7C2D" w14:textId="77777777" w:rsidR="00E15217" w:rsidRPr="00362309" w:rsidRDefault="00E15217" w:rsidP="00516BBA">
            <w:pPr>
              <w:rPr>
                <w:sz w:val="22"/>
                <w:szCs w:val="22"/>
              </w:rPr>
            </w:pPr>
          </w:p>
        </w:tc>
        <w:tc>
          <w:tcPr>
            <w:tcW w:w="0" w:type="auto"/>
            <w:shd w:val="clear" w:color="auto" w:fill="auto"/>
            <w:noWrap/>
          </w:tcPr>
          <w:p w14:paraId="1607B247" w14:textId="77777777" w:rsidR="00E15217" w:rsidRPr="00362309" w:rsidRDefault="00E15217" w:rsidP="00516BBA">
            <w:pPr>
              <w:rPr>
                <w:sz w:val="22"/>
                <w:szCs w:val="22"/>
              </w:rPr>
            </w:pPr>
            <w:r w:rsidRPr="00362309">
              <w:rPr>
                <w:sz w:val="22"/>
                <w:szCs w:val="22"/>
              </w:rPr>
              <w:t>No</w:t>
            </w:r>
          </w:p>
        </w:tc>
        <w:tc>
          <w:tcPr>
            <w:tcW w:w="0" w:type="auto"/>
            <w:shd w:val="clear" w:color="auto" w:fill="auto"/>
            <w:noWrap/>
          </w:tcPr>
          <w:p w14:paraId="404EFECC" w14:textId="77777777" w:rsidR="00E15217" w:rsidRPr="00362309" w:rsidRDefault="00E15217" w:rsidP="00516BBA">
            <w:pPr>
              <w:rPr>
                <w:sz w:val="22"/>
                <w:szCs w:val="22"/>
              </w:rPr>
            </w:pPr>
            <w:r w:rsidRPr="00362309">
              <w:rPr>
                <w:sz w:val="22"/>
                <w:szCs w:val="22"/>
              </w:rPr>
              <w:t>3</w:t>
            </w:r>
          </w:p>
        </w:tc>
      </w:tr>
      <w:tr w:rsidR="00E15217" w:rsidRPr="00362309" w14:paraId="20067C20" w14:textId="77777777" w:rsidTr="00516BBA">
        <w:tc>
          <w:tcPr>
            <w:tcW w:w="0" w:type="auto"/>
            <w:shd w:val="clear" w:color="auto" w:fill="auto"/>
            <w:noWrap/>
          </w:tcPr>
          <w:p w14:paraId="3C33D6A9" w14:textId="77777777" w:rsidR="00E15217" w:rsidRDefault="00E15217" w:rsidP="00516BBA">
            <w:pPr>
              <w:rPr>
                <w:color w:val="000000"/>
                <w:sz w:val="22"/>
                <w:szCs w:val="22"/>
              </w:rPr>
            </w:pPr>
            <w:r w:rsidRPr="00362309">
              <w:rPr>
                <w:color w:val="000000"/>
                <w:sz w:val="22"/>
                <w:szCs w:val="22"/>
              </w:rPr>
              <w:t xml:space="preserve">Patient </w:t>
            </w:r>
            <w:r>
              <w:rPr>
                <w:color w:val="000000"/>
                <w:sz w:val="22"/>
                <w:szCs w:val="22"/>
              </w:rPr>
              <w:t>26</w:t>
            </w:r>
          </w:p>
          <w:p w14:paraId="2BBED342" w14:textId="77777777" w:rsidR="00E15217" w:rsidRPr="00362309" w:rsidRDefault="00E15217" w:rsidP="00516BBA">
            <w:pPr>
              <w:rPr>
                <w:color w:val="000000"/>
                <w:sz w:val="22"/>
                <w:szCs w:val="22"/>
              </w:rPr>
            </w:pPr>
            <w:r>
              <w:rPr>
                <w:color w:val="000000"/>
                <w:sz w:val="22"/>
                <w:szCs w:val="22"/>
              </w:rPr>
              <w:t>(P26)</w:t>
            </w:r>
          </w:p>
          <w:p w14:paraId="52BB57DA" w14:textId="77777777" w:rsidR="00E15217" w:rsidRPr="00362309" w:rsidRDefault="00E15217" w:rsidP="00516BBA">
            <w:pPr>
              <w:rPr>
                <w:sz w:val="22"/>
                <w:szCs w:val="22"/>
              </w:rPr>
            </w:pPr>
          </w:p>
        </w:tc>
        <w:tc>
          <w:tcPr>
            <w:tcW w:w="0" w:type="auto"/>
            <w:shd w:val="clear" w:color="auto" w:fill="auto"/>
            <w:noWrap/>
          </w:tcPr>
          <w:p w14:paraId="78262DF8" w14:textId="77777777" w:rsidR="00E15217" w:rsidRPr="00314E9D" w:rsidRDefault="00E15217" w:rsidP="00516BBA">
            <w:pPr>
              <w:rPr>
                <w:i/>
                <w:sz w:val="22"/>
                <w:szCs w:val="22"/>
              </w:rPr>
            </w:pPr>
            <w:r w:rsidRPr="00314E9D">
              <w:rPr>
                <w:i/>
                <w:sz w:val="22"/>
                <w:szCs w:val="22"/>
              </w:rPr>
              <w:t>RPL11</w:t>
            </w:r>
          </w:p>
        </w:tc>
        <w:tc>
          <w:tcPr>
            <w:tcW w:w="0" w:type="auto"/>
            <w:shd w:val="clear" w:color="auto" w:fill="auto"/>
            <w:noWrap/>
          </w:tcPr>
          <w:p w14:paraId="6BBE72E2" w14:textId="77777777" w:rsidR="00E15217" w:rsidRDefault="00E15217" w:rsidP="00516BBA">
            <w:pPr>
              <w:rPr>
                <w:sz w:val="22"/>
                <w:szCs w:val="22"/>
              </w:rPr>
            </w:pPr>
            <w:r w:rsidRPr="00362309">
              <w:rPr>
                <w:sz w:val="22"/>
                <w:szCs w:val="22"/>
              </w:rPr>
              <w:t>1:</w:t>
            </w:r>
          </w:p>
          <w:p w14:paraId="044A489C" w14:textId="77777777" w:rsidR="00E15217" w:rsidRPr="00362309" w:rsidRDefault="00E15217" w:rsidP="00516BBA">
            <w:pPr>
              <w:rPr>
                <w:sz w:val="22"/>
                <w:szCs w:val="22"/>
              </w:rPr>
            </w:pPr>
            <w:r w:rsidRPr="00362309">
              <w:rPr>
                <w:sz w:val="22"/>
                <w:szCs w:val="22"/>
              </w:rPr>
              <w:t>24020302</w:t>
            </w:r>
          </w:p>
          <w:p w14:paraId="30D02991" w14:textId="77777777" w:rsidR="00E15217" w:rsidRPr="00362309" w:rsidRDefault="00E15217" w:rsidP="00516BBA">
            <w:pPr>
              <w:rPr>
                <w:sz w:val="22"/>
                <w:szCs w:val="22"/>
              </w:rPr>
            </w:pPr>
          </w:p>
        </w:tc>
        <w:tc>
          <w:tcPr>
            <w:tcW w:w="0" w:type="auto"/>
            <w:shd w:val="clear" w:color="auto" w:fill="auto"/>
            <w:noWrap/>
          </w:tcPr>
          <w:p w14:paraId="3CD76F8D" w14:textId="77777777" w:rsidR="00E15217" w:rsidRPr="00362309" w:rsidRDefault="00E15217" w:rsidP="00516BBA">
            <w:pPr>
              <w:rPr>
                <w:sz w:val="22"/>
                <w:szCs w:val="22"/>
              </w:rPr>
            </w:pPr>
            <w:r w:rsidRPr="00362309">
              <w:rPr>
                <w:sz w:val="22"/>
                <w:szCs w:val="22"/>
              </w:rPr>
              <w:t>T&gt;A</w:t>
            </w:r>
          </w:p>
        </w:tc>
        <w:tc>
          <w:tcPr>
            <w:tcW w:w="0" w:type="auto"/>
            <w:shd w:val="clear" w:color="auto" w:fill="auto"/>
            <w:noWrap/>
          </w:tcPr>
          <w:p w14:paraId="2FDF3FD4" w14:textId="77777777" w:rsidR="00E15217" w:rsidRPr="00362309" w:rsidRDefault="00E15217" w:rsidP="00516BBA">
            <w:pPr>
              <w:rPr>
                <w:sz w:val="22"/>
                <w:szCs w:val="22"/>
              </w:rPr>
            </w:pPr>
            <w:r w:rsidRPr="00362309">
              <w:rPr>
                <w:sz w:val="22"/>
                <w:szCs w:val="22"/>
              </w:rPr>
              <w:t>40/100</w:t>
            </w:r>
          </w:p>
          <w:p w14:paraId="22A0660F" w14:textId="77777777" w:rsidR="00E15217" w:rsidRPr="00362309" w:rsidRDefault="00E15217" w:rsidP="00516BBA">
            <w:pPr>
              <w:rPr>
                <w:sz w:val="22"/>
                <w:szCs w:val="22"/>
              </w:rPr>
            </w:pPr>
            <w:r w:rsidRPr="00362309">
              <w:rPr>
                <w:sz w:val="22"/>
                <w:szCs w:val="22"/>
              </w:rPr>
              <w:t>(40%)</w:t>
            </w:r>
          </w:p>
          <w:p w14:paraId="7E781035" w14:textId="77777777" w:rsidR="00E15217" w:rsidRPr="00362309" w:rsidRDefault="00E15217" w:rsidP="00516BBA">
            <w:pPr>
              <w:rPr>
                <w:sz w:val="22"/>
                <w:szCs w:val="22"/>
              </w:rPr>
            </w:pPr>
          </w:p>
        </w:tc>
        <w:tc>
          <w:tcPr>
            <w:tcW w:w="0" w:type="auto"/>
            <w:shd w:val="clear" w:color="auto" w:fill="auto"/>
            <w:noWrap/>
          </w:tcPr>
          <w:p w14:paraId="5F12BB63"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.163_164insA</w:t>
            </w:r>
          </w:p>
          <w:p w14:paraId="6CABA1CC" w14:textId="77777777" w:rsidR="00E15217" w:rsidRPr="00362309" w:rsidRDefault="00E15217" w:rsidP="00516BBA">
            <w:pPr>
              <w:rPr>
                <w:sz w:val="22"/>
                <w:szCs w:val="22"/>
              </w:rPr>
            </w:pPr>
          </w:p>
        </w:tc>
        <w:tc>
          <w:tcPr>
            <w:tcW w:w="0" w:type="auto"/>
            <w:shd w:val="clear" w:color="auto" w:fill="auto"/>
            <w:noWrap/>
          </w:tcPr>
          <w:p w14:paraId="0F6B1157" w14:textId="77777777" w:rsidR="00E15217" w:rsidRPr="00362309" w:rsidRDefault="00E15217" w:rsidP="00516BBA">
            <w:pPr>
              <w:rPr>
                <w:sz w:val="22"/>
                <w:szCs w:val="22"/>
              </w:rPr>
            </w:pPr>
            <w:proofErr w:type="gramStart"/>
            <w:r w:rsidRPr="00362309">
              <w:rPr>
                <w:sz w:val="22"/>
                <w:szCs w:val="22"/>
              </w:rPr>
              <w:t>p.Tyr55Ter</w:t>
            </w:r>
            <w:proofErr w:type="gramEnd"/>
          </w:p>
          <w:p w14:paraId="1984DE65" w14:textId="77777777" w:rsidR="00E15217" w:rsidRPr="00362309" w:rsidRDefault="00E15217" w:rsidP="00516BBA">
            <w:pPr>
              <w:rPr>
                <w:sz w:val="22"/>
                <w:szCs w:val="22"/>
              </w:rPr>
            </w:pPr>
          </w:p>
          <w:p w14:paraId="19548D7A" w14:textId="77777777" w:rsidR="00E15217" w:rsidRPr="00362309" w:rsidRDefault="00E15217" w:rsidP="00516BBA">
            <w:pPr>
              <w:rPr>
                <w:sz w:val="22"/>
                <w:szCs w:val="22"/>
              </w:rPr>
            </w:pPr>
          </w:p>
        </w:tc>
        <w:tc>
          <w:tcPr>
            <w:tcW w:w="0" w:type="auto"/>
            <w:shd w:val="clear" w:color="auto" w:fill="auto"/>
            <w:noWrap/>
          </w:tcPr>
          <w:p w14:paraId="5BC4516B" w14:textId="77777777" w:rsidR="00E15217" w:rsidRPr="00362309" w:rsidRDefault="00E15217" w:rsidP="00516BBA">
            <w:pPr>
              <w:rPr>
                <w:sz w:val="22"/>
                <w:szCs w:val="22"/>
              </w:rPr>
            </w:pPr>
          </w:p>
        </w:tc>
        <w:tc>
          <w:tcPr>
            <w:tcW w:w="0" w:type="auto"/>
            <w:shd w:val="clear" w:color="auto" w:fill="auto"/>
            <w:noWrap/>
          </w:tcPr>
          <w:p w14:paraId="15745662" w14:textId="77777777" w:rsidR="00E15217" w:rsidRPr="00362309" w:rsidRDefault="00E15217" w:rsidP="00516BBA">
            <w:pPr>
              <w:rPr>
                <w:sz w:val="22"/>
                <w:szCs w:val="22"/>
              </w:rPr>
            </w:pPr>
          </w:p>
        </w:tc>
        <w:tc>
          <w:tcPr>
            <w:tcW w:w="0" w:type="auto"/>
            <w:shd w:val="clear" w:color="auto" w:fill="auto"/>
            <w:noWrap/>
          </w:tcPr>
          <w:p w14:paraId="2B229F48" w14:textId="77777777" w:rsidR="00E15217" w:rsidRPr="00362309" w:rsidRDefault="00E15217" w:rsidP="00516BBA">
            <w:pPr>
              <w:rPr>
                <w:sz w:val="22"/>
                <w:szCs w:val="22"/>
              </w:rPr>
            </w:pPr>
          </w:p>
        </w:tc>
        <w:tc>
          <w:tcPr>
            <w:tcW w:w="0" w:type="auto"/>
            <w:shd w:val="clear" w:color="auto" w:fill="auto"/>
            <w:noWrap/>
          </w:tcPr>
          <w:p w14:paraId="6A45510A" w14:textId="77777777" w:rsidR="00E15217" w:rsidRPr="00362309" w:rsidRDefault="00E15217" w:rsidP="00516BBA">
            <w:pPr>
              <w:rPr>
                <w:sz w:val="22"/>
                <w:szCs w:val="22"/>
              </w:rPr>
            </w:pPr>
            <w:r w:rsidRPr="00362309">
              <w:rPr>
                <w:sz w:val="22"/>
                <w:szCs w:val="22"/>
              </w:rPr>
              <w:t>No</w:t>
            </w:r>
          </w:p>
        </w:tc>
        <w:tc>
          <w:tcPr>
            <w:tcW w:w="0" w:type="auto"/>
            <w:shd w:val="clear" w:color="auto" w:fill="auto"/>
            <w:noWrap/>
          </w:tcPr>
          <w:p w14:paraId="0042DC35" w14:textId="77777777" w:rsidR="00E15217" w:rsidRPr="00362309" w:rsidRDefault="00E15217" w:rsidP="00516BBA">
            <w:pPr>
              <w:rPr>
                <w:sz w:val="22"/>
                <w:szCs w:val="22"/>
              </w:rPr>
            </w:pPr>
            <w:r w:rsidRPr="00362309">
              <w:rPr>
                <w:sz w:val="22"/>
                <w:szCs w:val="22"/>
              </w:rPr>
              <w:t>2</w:t>
            </w:r>
          </w:p>
        </w:tc>
      </w:tr>
      <w:tr w:rsidR="00E15217" w:rsidRPr="00362309" w14:paraId="5962F9B6" w14:textId="77777777" w:rsidTr="00516BBA">
        <w:tc>
          <w:tcPr>
            <w:tcW w:w="0" w:type="auto"/>
            <w:shd w:val="clear" w:color="auto" w:fill="auto"/>
            <w:noWrap/>
          </w:tcPr>
          <w:p w14:paraId="33D4AB2C" w14:textId="77777777" w:rsidR="00E15217" w:rsidRDefault="00E15217" w:rsidP="00516BBA">
            <w:pPr>
              <w:rPr>
                <w:color w:val="000000"/>
                <w:sz w:val="22"/>
                <w:szCs w:val="22"/>
              </w:rPr>
            </w:pPr>
            <w:r w:rsidRPr="00362309">
              <w:rPr>
                <w:color w:val="000000"/>
                <w:sz w:val="22"/>
                <w:szCs w:val="22"/>
              </w:rPr>
              <w:t xml:space="preserve">Patient </w:t>
            </w:r>
            <w:r>
              <w:rPr>
                <w:color w:val="000000"/>
                <w:sz w:val="22"/>
                <w:szCs w:val="22"/>
              </w:rPr>
              <w:t>30</w:t>
            </w:r>
          </w:p>
          <w:p w14:paraId="00B78D28" w14:textId="77777777" w:rsidR="00E15217" w:rsidRPr="00362309" w:rsidRDefault="00E15217" w:rsidP="00516BBA">
            <w:pPr>
              <w:rPr>
                <w:color w:val="000000"/>
                <w:sz w:val="22"/>
                <w:szCs w:val="22"/>
              </w:rPr>
            </w:pPr>
            <w:r>
              <w:rPr>
                <w:color w:val="000000"/>
                <w:sz w:val="22"/>
                <w:szCs w:val="22"/>
              </w:rPr>
              <w:t>(P30)</w:t>
            </w:r>
          </w:p>
          <w:p w14:paraId="1CAEE6AA" w14:textId="77777777" w:rsidR="00E15217" w:rsidRPr="00362309" w:rsidRDefault="00E15217" w:rsidP="00516BBA">
            <w:pPr>
              <w:rPr>
                <w:sz w:val="22"/>
                <w:szCs w:val="22"/>
              </w:rPr>
            </w:pPr>
          </w:p>
        </w:tc>
        <w:tc>
          <w:tcPr>
            <w:tcW w:w="0" w:type="auto"/>
            <w:shd w:val="clear" w:color="auto" w:fill="auto"/>
            <w:noWrap/>
          </w:tcPr>
          <w:p w14:paraId="7CD3C4E6" w14:textId="77777777" w:rsidR="00E15217" w:rsidRPr="00314E9D" w:rsidRDefault="00E15217" w:rsidP="00516BBA">
            <w:pPr>
              <w:rPr>
                <w:i/>
                <w:sz w:val="22"/>
                <w:szCs w:val="22"/>
              </w:rPr>
            </w:pPr>
            <w:r w:rsidRPr="00314E9D">
              <w:rPr>
                <w:i/>
                <w:sz w:val="22"/>
                <w:szCs w:val="22"/>
              </w:rPr>
              <w:t>RPL5</w:t>
            </w:r>
          </w:p>
        </w:tc>
        <w:tc>
          <w:tcPr>
            <w:tcW w:w="0" w:type="auto"/>
            <w:shd w:val="clear" w:color="auto" w:fill="auto"/>
            <w:noWrap/>
          </w:tcPr>
          <w:p w14:paraId="63359949" w14:textId="77777777" w:rsidR="00E15217" w:rsidRDefault="00E15217" w:rsidP="00516BBA">
            <w:pPr>
              <w:rPr>
                <w:sz w:val="22"/>
                <w:szCs w:val="22"/>
              </w:rPr>
            </w:pPr>
            <w:r w:rsidRPr="00362309">
              <w:rPr>
                <w:sz w:val="22"/>
                <w:szCs w:val="22"/>
              </w:rPr>
              <w:t>1:</w:t>
            </w:r>
          </w:p>
          <w:p w14:paraId="1A467324" w14:textId="77777777" w:rsidR="00E15217" w:rsidRPr="00362309" w:rsidRDefault="00E15217" w:rsidP="00516BBA">
            <w:pPr>
              <w:rPr>
                <w:sz w:val="22"/>
                <w:szCs w:val="22"/>
              </w:rPr>
            </w:pPr>
            <w:r w:rsidRPr="00362309">
              <w:rPr>
                <w:sz w:val="22"/>
                <w:szCs w:val="22"/>
              </w:rPr>
              <w:t>93299199</w:t>
            </w:r>
          </w:p>
        </w:tc>
        <w:tc>
          <w:tcPr>
            <w:tcW w:w="0" w:type="auto"/>
            <w:shd w:val="clear" w:color="auto" w:fill="auto"/>
            <w:noWrap/>
          </w:tcPr>
          <w:p w14:paraId="1BBBFBF4" w14:textId="77777777" w:rsidR="00E15217" w:rsidRPr="00362309" w:rsidRDefault="00E15217" w:rsidP="00516BBA">
            <w:pPr>
              <w:rPr>
                <w:sz w:val="22"/>
                <w:szCs w:val="22"/>
              </w:rPr>
            </w:pPr>
            <w:r w:rsidRPr="00362309">
              <w:rPr>
                <w:sz w:val="22"/>
                <w:szCs w:val="22"/>
              </w:rPr>
              <w:t>CAG&gt;C</w:t>
            </w:r>
          </w:p>
        </w:tc>
        <w:tc>
          <w:tcPr>
            <w:tcW w:w="0" w:type="auto"/>
            <w:shd w:val="clear" w:color="auto" w:fill="auto"/>
            <w:noWrap/>
          </w:tcPr>
          <w:p w14:paraId="15BD8B3F" w14:textId="77777777" w:rsidR="00E15217" w:rsidRDefault="00E15217" w:rsidP="00516BBA">
            <w:pPr>
              <w:rPr>
                <w:sz w:val="22"/>
                <w:szCs w:val="22"/>
              </w:rPr>
            </w:pPr>
            <w:r w:rsidRPr="00362309">
              <w:rPr>
                <w:sz w:val="22"/>
                <w:szCs w:val="22"/>
              </w:rPr>
              <w:t xml:space="preserve">527/1101 </w:t>
            </w:r>
          </w:p>
          <w:p w14:paraId="2393ADEE" w14:textId="77777777" w:rsidR="00E15217" w:rsidRPr="00362309" w:rsidRDefault="00E15217" w:rsidP="00516BBA">
            <w:pPr>
              <w:rPr>
                <w:sz w:val="22"/>
                <w:szCs w:val="22"/>
              </w:rPr>
            </w:pPr>
            <w:r w:rsidRPr="00362309">
              <w:rPr>
                <w:sz w:val="22"/>
                <w:szCs w:val="22"/>
              </w:rPr>
              <w:t>(47.9%)</w:t>
            </w:r>
          </w:p>
          <w:p w14:paraId="73844638" w14:textId="77777777" w:rsidR="00E15217" w:rsidRPr="00362309" w:rsidRDefault="00E15217" w:rsidP="00516BBA">
            <w:pPr>
              <w:rPr>
                <w:sz w:val="22"/>
                <w:szCs w:val="22"/>
              </w:rPr>
            </w:pPr>
          </w:p>
        </w:tc>
        <w:tc>
          <w:tcPr>
            <w:tcW w:w="0" w:type="auto"/>
            <w:shd w:val="clear" w:color="auto" w:fill="auto"/>
            <w:noWrap/>
          </w:tcPr>
          <w:p w14:paraId="3486CC7A"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.172_173delAG</w:t>
            </w:r>
          </w:p>
          <w:p w14:paraId="325F4128" w14:textId="77777777" w:rsidR="00E15217" w:rsidRPr="00362309" w:rsidRDefault="00E15217" w:rsidP="00516BBA">
            <w:pPr>
              <w:rPr>
                <w:sz w:val="22"/>
                <w:szCs w:val="22"/>
              </w:rPr>
            </w:pPr>
          </w:p>
        </w:tc>
        <w:tc>
          <w:tcPr>
            <w:tcW w:w="0" w:type="auto"/>
            <w:shd w:val="clear" w:color="auto" w:fill="auto"/>
            <w:noWrap/>
          </w:tcPr>
          <w:p w14:paraId="0B537766" w14:textId="77777777" w:rsidR="00E15217" w:rsidRDefault="00E15217" w:rsidP="00516BBA">
            <w:pPr>
              <w:rPr>
                <w:sz w:val="22"/>
                <w:szCs w:val="22"/>
              </w:rPr>
            </w:pPr>
            <w:proofErr w:type="gramStart"/>
            <w:r w:rsidRPr="00362309">
              <w:rPr>
                <w:sz w:val="22"/>
                <w:szCs w:val="22"/>
              </w:rPr>
              <w:t>p.Asp59Tyr</w:t>
            </w:r>
            <w:proofErr w:type="gramEnd"/>
          </w:p>
          <w:p w14:paraId="1C182BB2" w14:textId="77777777" w:rsidR="00E15217" w:rsidRPr="00362309" w:rsidRDefault="00E15217" w:rsidP="00516BBA">
            <w:pPr>
              <w:rPr>
                <w:sz w:val="22"/>
                <w:szCs w:val="22"/>
              </w:rPr>
            </w:pPr>
            <w:proofErr w:type="gramStart"/>
            <w:r w:rsidRPr="00362309">
              <w:rPr>
                <w:sz w:val="22"/>
                <w:szCs w:val="22"/>
              </w:rPr>
              <w:t>fsTer53</w:t>
            </w:r>
            <w:proofErr w:type="gramEnd"/>
          </w:p>
          <w:p w14:paraId="66510282" w14:textId="77777777" w:rsidR="00E15217" w:rsidRPr="00362309" w:rsidRDefault="00E15217" w:rsidP="00516BBA">
            <w:pPr>
              <w:rPr>
                <w:sz w:val="22"/>
                <w:szCs w:val="22"/>
              </w:rPr>
            </w:pPr>
          </w:p>
        </w:tc>
        <w:tc>
          <w:tcPr>
            <w:tcW w:w="0" w:type="auto"/>
            <w:shd w:val="clear" w:color="auto" w:fill="auto"/>
            <w:noWrap/>
          </w:tcPr>
          <w:p w14:paraId="4CDA33EE" w14:textId="77777777" w:rsidR="00E15217" w:rsidRPr="00362309" w:rsidRDefault="00E15217" w:rsidP="00516BBA">
            <w:pPr>
              <w:rPr>
                <w:sz w:val="22"/>
                <w:szCs w:val="22"/>
              </w:rPr>
            </w:pPr>
          </w:p>
        </w:tc>
        <w:tc>
          <w:tcPr>
            <w:tcW w:w="0" w:type="auto"/>
            <w:shd w:val="clear" w:color="auto" w:fill="auto"/>
            <w:noWrap/>
          </w:tcPr>
          <w:p w14:paraId="6A071138" w14:textId="77777777" w:rsidR="00E15217" w:rsidRPr="00362309" w:rsidRDefault="00E15217" w:rsidP="00516BBA">
            <w:pPr>
              <w:rPr>
                <w:sz w:val="22"/>
                <w:szCs w:val="22"/>
              </w:rPr>
            </w:pPr>
          </w:p>
        </w:tc>
        <w:tc>
          <w:tcPr>
            <w:tcW w:w="0" w:type="auto"/>
            <w:shd w:val="clear" w:color="auto" w:fill="auto"/>
            <w:noWrap/>
          </w:tcPr>
          <w:p w14:paraId="2C2C706E" w14:textId="77777777" w:rsidR="00E15217" w:rsidRPr="00362309" w:rsidRDefault="00E15217" w:rsidP="00516BBA">
            <w:pPr>
              <w:rPr>
                <w:sz w:val="22"/>
                <w:szCs w:val="22"/>
              </w:rPr>
            </w:pPr>
          </w:p>
        </w:tc>
        <w:tc>
          <w:tcPr>
            <w:tcW w:w="0" w:type="auto"/>
            <w:shd w:val="clear" w:color="auto" w:fill="auto"/>
            <w:noWrap/>
          </w:tcPr>
          <w:p w14:paraId="3FE1F2B2" w14:textId="77777777" w:rsidR="00E15217" w:rsidRPr="00362309" w:rsidRDefault="00E15217" w:rsidP="00516BBA">
            <w:pPr>
              <w:rPr>
                <w:sz w:val="22"/>
                <w:szCs w:val="22"/>
              </w:rPr>
            </w:pPr>
            <w:r w:rsidRPr="00362309">
              <w:rPr>
                <w:sz w:val="22"/>
                <w:szCs w:val="22"/>
              </w:rPr>
              <w:t>No</w:t>
            </w:r>
          </w:p>
        </w:tc>
        <w:tc>
          <w:tcPr>
            <w:tcW w:w="0" w:type="auto"/>
            <w:shd w:val="clear" w:color="auto" w:fill="auto"/>
            <w:noWrap/>
          </w:tcPr>
          <w:p w14:paraId="5A285C1F" w14:textId="77777777" w:rsidR="00E15217" w:rsidRPr="00362309" w:rsidRDefault="00E15217" w:rsidP="00516BBA">
            <w:pPr>
              <w:rPr>
                <w:sz w:val="22"/>
                <w:szCs w:val="22"/>
              </w:rPr>
            </w:pPr>
            <w:r w:rsidRPr="00362309">
              <w:rPr>
                <w:sz w:val="22"/>
                <w:szCs w:val="22"/>
              </w:rPr>
              <w:t>2</w:t>
            </w:r>
          </w:p>
        </w:tc>
      </w:tr>
      <w:tr w:rsidR="00E15217" w:rsidRPr="00362309" w14:paraId="7F2D7AE0" w14:textId="77777777" w:rsidTr="00516BBA">
        <w:tc>
          <w:tcPr>
            <w:tcW w:w="0" w:type="auto"/>
            <w:shd w:val="clear" w:color="auto" w:fill="auto"/>
            <w:noWrap/>
          </w:tcPr>
          <w:p w14:paraId="45129CE6" w14:textId="77777777" w:rsidR="00E15217" w:rsidRDefault="00E15217" w:rsidP="00516BBA">
            <w:pPr>
              <w:rPr>
                <w:color w:val="000000"/>
                <w:sz w:val="22"/>
                <w:szCs w:val="22"/>
              </w:rPr>
            </w:pPr>
            <w:r w:rsidRPr="00362309">
              <w:rPr>
                <w:color w:val="000000"/>
                <w:sz w:val="22"/>
                <w:szCs w:val="22"/>
              </w:rPr>
              <w:t xml:space="preserve">Patient </w:t>
            </w:r>
            <w:r>
              <w:rPr>
                <w:color w:val="000000"/>
                <w:sz w:val="22"/>
                <w:szCs w:val="22"/>
              </w:rPr>
              <w:t>33</w:t>
            </w:r>
          </w:p>
          <w:p w14:paraId="7619FEF7" w14:textId="77777777" w:rsidR="00E15217" w:rsidRPr="00362309" w:rsidRDefault="00E15217" w:rsidP="00516BBA">
            <w:pPr>
              <w:rPr>
                <w:color w:val="000000"/>
                <w:sz w:val="22"/>
                <w:szCs w:val="22"/>
              </w:rPr>
            </w:pPr>
            <w:r>
              <w:rPr>
                <w:color w:val="000000"/>
                <w:sz w:val="22"/>
                <w:szCs w:val="22"/>
              </w:rPr>
              <w:t>(P33)</w:t>
            </w:r>
          </w:p>
          <w:p w14:paraId="5E573AA5" w14:textId="77777777" w:rsidR="00E15217" w:rsidRPr="00362309" w:rsidRDefault="00E15217" w:rsidP="00516BBA">
            <w:pPr>
              <w:rPr>
                <w:sz w:val="22"/>
                <w:szCs w:val="22"/>
              </w:rPr>
            </w:pPr>
          </w:p>
        </w:tc>
        <w:tc>
          <w:tcPr>
            <w:tcW w:w="0" w:type="auto"/>
            <w:shd w:val="clear" w:color="auto" w:fill="auto"/>
            <w:noWrap/>
          </w:tcPr>
          <w:p w14:paraId="5371C1F4" w14:textId="77777777" w:rsidR="00E15217" w:rsidRPr="00314E9D" w:rsidRDefault="00E15217" w:rsidP="00516BBA">
            <w:pPr>
              <w:rPr>
                <w:i/>
                <w:sz w:val="22"/>
                <w:szCs w:val="22"/>
              </w:rPr>
            </w:pPr>
            <w:r w:rsidRPr="00314E9D">
              <w:rPr>
                <w:i/>
                <w:sz w:val="22"/>
                <w:szCs w:val="22"/>
              </w:rPr>
              <w:t>SLC25A38</w:t>
            </w:r>
          </w:p>
        </w:tc>
        <w:tc>
          <w:tcPr>
            <w:tcW w:w="0" w:type="auto"/>
            <w:shd w:val="clear" w:color="auto" w:fill="auto"/>
            <w:noWrap/>
          </w:tcPr>
          <w:p w14:paraId="4E2A8AB3" w14:textId="77777777" w:rsidR="00E15217" w:rsidRDefault="00E15217" w:rsidP="00516BBA">
            <w:pPr>
              <w:rPr>
                <w:sz w:val="22"/>
                <w:szCs w:val="22"/>
              </w:rPr>
            </w:pPr>
            <w:r w:rsidRPr="00362309">
              <w:rPr>
                <w:sz w:val="22"/>
                <w:szCs w:val="22"/>
              </w:rPr>
              <w:t>3:</w:t>
            </w:r>
          </w:p>
          <w:p w14:paraId="5117E5CB" w14:textId="77777777" w:rsidR="00E15217" w:rsidRPr="00362309" w:rsidRDefault="00E15217" w:rsidP="00516BBA">
            <w:pPr>
              <w:rPr>
                <w:sz w:val="22"/>
                <w:szCs w:val="22"/>
              </w:rPr>
            </w:pPr>
            <w:r w:rsidRPr="00362309">
              <w:rPr>
                <w:sz w:val="22"/>
                <w:szCs w:val="22"/>
              </w:rPr>
              <w:t>39433366</w:t>
            </w:r>
          </w:p>
          <w:p w14:paraId="1CD784C0" w14:textId="77777777" w:rsidR="00E15217" w:rsidRPr="00362309" w:rsidRDefault="00E15217" w:rsidP="00516BBA">
            <w:pPr>
              <w:rPr>
                <w:sz w:val="22"/>
                <w:szCs w:val="22"/>
              </w:rPr>
            </w:pPr>
          </w:p>
        </w:tc>
        <w:tc>
          <w:tcPr>
            <w:tcW w:w="0" w:type="auto"/>
            <w:shd w:val="clear" w:color="auto" w:fill="auto"/>
            <w:noWrap/>
          </w:tcPr>
          <w:p w14:paraId="130C71B9" w14:textId="77777777" w:rsidR="00E15217" w:rsidRPr="00362309" w:rsidRDefault="00E15217" w:rsidP="00516BBA">
            <w:pPr>
              <w:rPr>
                <w:sz w:val="22"/>
                <w:szCs w:val="22"/>
              </w:rPr>
            </w:pPr>
            <w:r w:rsidRPr="00362309">
              <w:rPr>
                <w:sz w:val="22"/>
                <w:szCs w:val="22"/>
              </w:rPr>
              <w:t>G&gt;GT</w:t>
            </w:r>
          </w:p>
        </w:tc>
        <w:tc>
          <w:tcPr>
            <w:tcW w:w="0" w:type="auto"/>
            <w:shd w:val="clear" w:color="auto" w:fill="auto"/>
            <w:noWrap/>
          </w:tcPr>
          <w:p w14:paraId="5F7393FB" w14:textId="77777777" w:rsidR="00E15217" w:rsidRDefault="00E15217" w:rsidP="00516BBA">
            <w:pPr>
              <w:rPr>
                <w:sz w:val="22"/>
                <w:szCs w:val="22"/>
              </w:rPr>
            </w:pPr>
            <w:r w:rsidRPr="00362309">
              <w:rPr>
                <w:sz w:val="22"/>
                <w:szCs w:val="22"/>
              </w:rPr>
              <w:t xml:space="preserve">160/162 </w:t>
            </w:r>
          </w:p>
          <w:p w14:paraId="7000F2DA" w14:textId="77777777" w:rsidR="00E15217" w:rsidRPr="00362309" w:rsidRDefault="00E15217" w:rsidP="00516BBA">
            <w:pPr>
              <w:rPr>
                <w:sz w:val="22"/>
                <w:szCs w:val="22"/>
              </w:rPr>
            </w:pPr>
            <w:r w:rsidRPr="00362309">
              <w:rPr>
                <w:sz w:val="22"/>
                <w:szCs w:val="22"/>
              </w:rPr>
              <w:t>(98.8%)</w:t>
            </w:r>
          </w:p>
        </w:tc>
        <w:tc>
          <w:tcPr>
            <w:tcW w:w="0" w:type="auto"/>
            <w:shd w:val="clear" w:color="auto" w:fill="auto"/>
            <w:noWrap/>
          </w:tcPr>
          <w:p w14:paraId="6F7179E5"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.479_480insT</w:t>
            </w:r>
          </w:p>
          <w:p w14:paraId="6F5E4B30" w14:textId="77777777" w:rsidR="00E15217" w:rsidRPr="00362309" w:rsidRDefault="00E15217" w:rsidP="00516BBA">
            <w:pPr>
              <w:rPr>
                <w:sz w:val="22"/>
                <w:szCs w:val="22"/>
              </w:rPr>
            </w:pPr>
          </w:p>
        </w:tc>
        <w:tc>
          <w:tcPr>
            <w:tcW w:w="0" w:type="auto"/>
            <w:shd w:val="clear" w:color="auto" w:fill="auto"/>
            <w:noWrap/>
          </w:tcPr>
          <w:p w14:paraId="0F775A2A" w14:textId="77777777" w:rsidR="00E15217" w:rsidRDefault="00E15217" w:rsidP="00516BBA">
            <w:pPr>
              <w:rPr>
                <w:sz w:val="22"/>
                <w:szCs w:val="22"/>
              </w:rPr>
            </w:pPr>
            <w:proofErr w:type="gramStart"/>
            <w:r w:rsidRPr="00362309">
              <w:rPr>
                <w:sz w:val="22"/>
                <w:szCs w:val="22"/>
              </w:rPr>
              <w:t>p.Ile161Tyr</w:t>
            </w:r>
            <w:proofErr w:type="gramEnd"/>
          </w:p>
          <w:p w14:paraId="70CABC1F" w14:textId="77777777" w:rsidR="00E15217" w:rsidRPr="00362309" w:rsidRDefault="00E15217" w:rsidP="00516BBA">
            <w:pPr>
              <w:rPr>
                <w:sz w:val="22"/>
                <w:szCs w:val="22"/>
              </w:rPr>
            </w:pPr>
            <w:proofErr w:type="gramStart"/>
            <w:r w:rsidRPr="00362309">
              <w:rPr>
                <w:sz w:val="22"/>
                <w:szCs w:val="22"/>
              </w:rPr>
              <w:t>fsTer12</w:t>
            </w:r>
            <w:proofErr w:type="gramEnd"/>
          </w:p>
          <w:p w14:paraId="2C9FDA50" w14:textId="77777777" w:rsidR="00E15217" w:rsidRPr="00362309" w:rsidRDefault="00E15217" w:rsidP="00516BBA">
            <w:pPr>
              <w:rPr>
                <w:sz w:val="22"/>
                <w:szCs w:val="22"/>
              </w:rPr>
            </w:pPr>
          </w:p>
          <w:p w14:paraId="0B86FC04" w14:textId="77777777" w:rsidR="00E15217" w:rsidRPr="00362309" w:rsidRDefault="00E15217" w:rsidP="00516BBA">
            <w:pPr>
              <w:rPr>
                <w:sz w:val="22"/>
                <w:szCs w:val="22"/>
              </w:rPr>
            </w:pPr>
          </w:p>
          <w:p w14:paraId="547EEDD5" w14:textId="77777777" w:rsidR="00E15217" w:rsidRPr="00362309" w:rsidRDefault="00E15217" w:rsidP="00516BBA">
            <w:pPr>
              <w:rPr>
                <w:sz w:val="22"/>
                <w:szCs w:val="22"/>
              </w:rPr>
            </w:pPr>
          </w:p>
        </w:tc>
        <w:tc>
          <w:tcPr>
            <w:tcW w:w="0" w:type="auto"/>
            <w:shd w:val="clear" w:color="auto" w:fill="auto"/>
            <w:noWrap/>
          </w:tcPr>
          <w:p w14:paraId="2476F00E" w14:textId="77777777" w:rsidR="00E15217" w:rsidRPr="00362309" w:rsidRDefault="00E15217" w:rsidP="00516BBA">
            <w:pPr>
              <w:rPr>
                <w:sz w:val="22"/>
                <w:szCs w:val="22"/>
              </w:rPr>
            </w:pPr>
          </w:p>
        </w:tc>
        <w:tc>
          <w:tcPr>
            <w:tcW w:w="0" w:type="auto"/>
            <w:shd w:val="clear" w:color="auto" w:fill="auto"/>
            <w:noWrap/>
          </w:tcPr>
          <w:p w14:paraId="01E3FD3D" w14:textId="77777777" w:rsidR="00E15217" w:rsidRPr="00362309" w:rsidRDefault="00E15217" w:rsidP="00516BBA">
            <w:pPr>
              <w:rPr>
                <w:sz w:val="22"/>
                <w:szCs w:val="22"/>
              </w:rPr>
            </w:pPr>
          </w:p>
        </w:tc>
        <w:tc>
          <w:tcPr>
            <w:tcW w:w="0" w:type="auto"/>
            <w:shd w:val="clear" w:color="auto" w:fill="auto"/>
            <w:noWrap/>
          </w:tcPr>
          <w:p w14:paraId="2276D0D3" w14:textId="77777777" w:rsidR="00E15217" w:rsidRPr="00362309" w:rsidRDefault="00E15217" w:rsidP="00516BBA">
            <w:pPr>
              <w:rPr>
                <w:sz w:val="22"/>
                <w:szCs w:val="22"/>
              </w:rPr>
            </w:pPr>
          </w:p>
        </w:tc>
        <w:tc>
          <w:tcPr>
            <w:tcW w:w="0" w:type="auto"/>
            <w:shd w:val="clear" w:color="auto" w:fill="auto"/>
            <w:noWrap/>
          </w:tcPr>
          <w:p w14:paraId="4335E2F4" w14:textId="77777777" w:rsidR="00E15217" w:rsidRPr="00362309" w:rsidRDefault="00E15217" w:rsidP="00516BBA">
            <w:pPr>
              <w:rPr>
                <w:sz w:val="22"/>
                <w:szCs w:val="22"/>
              </w:rPr>
            </w:pPr>
            <w:r w:rsidRPr="00362309">
              <w:rPr>
                <w:sz w:val="22"/>
                <w:szCs w:val="22"/>
              </w:rPr>
              <w:t>No</w:t>
            </w:r>
          </w:p>
        </w:tc>
        <w:tc>
          <w:tcPr>
            <w:tcW w:w="0" w:type="auto"/>
            <w:shd w:val="clear" w:color="auto" w:fill="auto"/>
            <w:noWrap/>
          </w:tcPr>
          <w:p w14:paraId="0550933F" w14:textId="77777777" w:rsidR="00E15217" w:rsidRPr="00362309" w:rsidRDefault="00E15217" w:rsidP="00516BBA">
            <w:pPr>
              <w:rPr>
                <w:sz w:val="22"/>
                <w:szCs w:val="22"/>
              </w:rPr>
            </w:pPr>
            <w:r w:rsidRPr="00362309">
              <w:rPr>
                <w:sz w:val="22"/>
                <w:szCs w:val="22"/>
              </w:rPr>
              <w:t>2</w:t>
            </w:r>
          </w:p>
        </w:tc>
      </w:tr>
      <w:tr w:rsidR="00E15217" w:rsidRPr="00362309" w14:paraId="077A1370" w14:textId="77777777" w:rsidTr="00516BBA">
        <w:trPr>
          <w:trHeight w:val="411"/>
        </w:trPr>
        <w:tc>
          <w:tcPr>
            <w:tcW w:w="0" w:type="auto"/>
            <w:vMerge w:val="restart"/>
            <w:shd w:val="clear" w:color="auto" w:fill="auto"/>
            <w:noWrap/>
          </w:tcPr>
          <w:p w14:paraId="0ECFDCE9" w14:textId="77777777" w:rsidR="00E15217" w:rsidRDefault="00E15217" w:rsidP="00516BBA">
            <w:pPr>
              <w:rPr>
                <w:color w:val="000000"/>
                <w:sz w:val="22"/>
                <w:szCs w:val="22"/>
              </w:rPr>
            </w:pPr>
            <w:r w:rsidRPr="00362309">
              <w:rPr>
                <w:color w:val="000000"/>
                <w:sz w:val="22"/>
                <w:szCs w:val="22"/>
              </w:rPr>
              <w:t xml:space="preserve">Patient </w:t>
            </w:r>
            <w:r>
              <w:rPr>
                <w:color w:val="000000"/>
                <w:sz w:val="22"/>
                <w:szCs w:val="22"/>
              </w:rPr>
              <w:t>37</w:t>
            </w:r>
          </w:p>
          <w:p w14:paraId="575AA219" w14:textId="77777777" w:rsidR="00E15217" w:rsidRPr="00362309" w:rsidRDefault="00E15217" w:rsidP="00516BBA">
            <w:pPr>
              <w:rPr>
                <w:color w:val="000000"/>
                <w:sz w:val="22"/>
                <w:szCs w:val="22"/>
              </w:rPr>
            </w:pPr>
            <w:r>
              <w:rPr>
                <w:color w:val="000000"/>
                <w:sz w:val="22"/>
                <w:szCs w:val="22"/>
              </w:rPr>
              <w:t>(P37)</w:t>
            </w:r>
          </w:p>
          <w:p w14:paraId="4B096F8D" w14:textId="77777777" w:rsidR="00E15217" w:rsidRPr="00362309" w:rsidRDefault="00E15217" w:rsidP="00516BBA">
            <w:pPr>
              <w:rPr>
                <w:sz w:val="22"/>
                <w:szCs w:val="22"/>
              </w:rPr>
            </w:pPr>
          </w:p>
        </w:tc>
        <w:tc>
          <w:tcPr>
            <w:tcW w:w="0" w:type="auto"/>
            <w:vMerge w:val="restart"/>
            <w:shd w:val="clear" w:color="auto" w:fill="auto"/>
            <w:noWrap/>
          </w:tcPr>
          <w:p w14:paraId="44093F3A" w14:textId="77777777" w:rsidR="00E15217" w:rsidRPr="00314E9D" w:rsidRDefault="00E15217" w:rsidP="00516BBA">
            <w:pPr>
              <w:rPr>
                <w:i/>
                <w:sz w:val="22"/>
                <w:szCs w:val="22"/>
              </w:rPr>
            </w:pPr>
            <w:r w:rsidRPr="00314E9D">
              <w:rPr>
                <w:i/>
                <w:sz w:val="22"/>
                <w:szCs w:val="22"/>
              </w:rPr>
              <w:t>PKLR</w:t>
            </w:r>
          </w:p>
        </w:tc>
        <w:tc>
          <w:tcPr>
            <w:tcW w:w="0" w:type="auto"/>
            <w:shd w:val="clear" w:color="auto" w:fill="auto"/>
            <w:noWrap/>
          </w:tcPr>
          <w:p w14:paraId="31CB6718" w14:textId="77777777" w:rsidR="00E15217" w:rsidRDefault="00E15217" w:rsidP="00516BBA">
            <w:pPr>
              <w:rPr>
                <w:sz w:val="22"/>
                <w:szCs w:val="22"/>
              </w:rPr>
            </w:pPr>
            <w:r w:rsidRPr="00362309">
              <w:rPr>
                <w:sz w:val="22"/>
                <w:szCs w:val="22"/>
              </w:rPr>
              <w:t>1:</w:t>
            </w:r>
          </w:p>
          <w:p w14:paraId="633EC115" w14:textId="77777777" w:rsidR="00E15217" w:rsidRPr="00362309" w:rsidRDefault="00E15217" w:rsidP="00516BBA">
            <w:pPr>
              <w:rPr>
                <w:sz w:val="22"/>
                <w:szCs w:val="22"/>
              </w:rPr>
            </w:pPr>
            <w:r w:rsidRPr="00362309">
              <w:rPr>
                <w:sz w:val="22"/>
                <w:szCs w:val="22"/>
              </w:rPr>
              <w:t>155261636</w:t>
            </w:r>
          </w:p>
        </w:tc>
        <w:tc>
          <w:tcPr>
            <w:tcW w:w="0" w:type="auto"/>
            <w:shd w:val="clear" w:color="auto" w:fill="auto"/>
            <w:noWrap/>
          </w:tcPr>
          <w:p w14:paraId="798239C3" w14:textId="77777777" w:rsidR="00E15217" w:rsidRPr="00362309" w:rsidRDefault="00E15217" w:rsidP="00516BBA">
            <w:pPr>
              <w:rPr>
                <w:sz w:val="22"/>
                <w:szCs w:val="22"/>
              </w:rPr>
            </w:pPr>
            <w:r w:rsidRPr="00362309">
              <w:rPr>
                <w:sz w:val="22"/>
                <w:szCs w:val="22"/>
              </w:rPr>
              <w:t>C&gt;T</w:t>
            </w:r>
          </w:p>
        </w:tc>
        <w:tc>
          <w:tcPr>
            <w:tcW w:w="0" w:type="auto"/>
            <w:shd w:val="clear" w:color="auto" w:fill="auto"/>
            <w:noWrap/>
          </w:tcPr>
          <w:p w14:paraId="13EEE6B4" w14:textId="77777777" w:rsidR="00E15217" w:rsidRDefault="00E15217" w:rsidP="00516BBA">
            <w:pPr>
              <w:rPr>
                <w:sz w:val="22"/>
                <w:szCs w:val="22"/>
              </w:rPr>
            </w:pPr>
            <w:r w:rsidRPr="00362309">
              <w:rPr>
                <w:sz w:val="22"/>
                <w:szCs w:val="22"/>
              </w:rPr>
              <w:t xml:space="preserve">548/1161 </w:t>
            </w:r>
          </w:p>
          <w:p w14:paraId="4F153A6B" w14:textId="77777777" w:rsidR="00E15217" w:rsidRPr="00362309" w:rsidRDefault="00E15217" w:rsidP="00516BBA">
            <w:pPr>
              <w:rPr>
                <w:sz w:val="22"/>
                <w:szCs w:val="22"/>
              </w:rPr>
            </w:pPr>
            <w:r w:rsidRPr="00362309">
              <w:rPr>
                <w:sz w:val="22"/>
                <w:szCs w:val="22"/>
              </w:rPr>
              <w:t>(47.3%)</w:t>
            </w:r>
          </w:p>
          <w:p w14:paraId="7C6EE918" w14:textId="77777777" w:rsidR="00E15217" w:rsidRPr="00362309" w:rsidRDefault="00E15217" w:rsidP="00516BBA">
            <w:pPr>
              <w:rPr>
                <w:sz w:val="22"/>
                <w:szCs w:val="22"/>
              </w:rPr>
            </w:pPr>
          </w:p>
        </w:tc>
        <w:tc>
          <w:tcPr>
            <w:tcW w:w="0" w:type="auto"/>
            <w:shd w:val="clear" w:color="auto" w:fill="auto"/>
            <w:noWrap/>
          </w:tcPr>
          <w:p w14:paraId="45F12FD6"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.1529G&gt;A</w:t>
            </w:r>
          </w:p>
          <w:p w14:paraId="50C4F0CB" w14:textId="77777777" w:rsidR="00E15217" w:rsidRPr="00362309" w:rsidRDefault="00E15217" w:rsidP="00516BBA">
            <w:pPr>
              <w:rPr>
                <w:sz w:val="22"/>
                <w:szCs w:val="22"/>
              </w:rPr>
            </w:pPr>
          </w:p>
        </w:tc>
        <w:tc>
          <w:tcPr>
            <w:tcW w:w="0" w:type="auto"/>
            <w:shd w:val="clear" w:color="auto" w:fill="auto"/>
            <w:noWrap/>
          </w:tcPr>
          <w:p w14:paraId="2E568399" w14:textId="77777777" w:rsidR="00E15217" w:rsidRPr="00362309" w:rsidRDefault="00E15217" w:rsidP="00516BBA">
            <w:pPr>
              <w:rPr>
                <w:sz w:val="22"/>
                <w:szCs w:val="22"/>
              </w:rPr>
            </w:pPr>
            <w:proofErr w:type="gramStart"/>
            <w:r w:rsidRPr="00362309">
              <w:rPr>
                <w:sz w:val="22"/>
                <w:szCs w:val="22"/>
              </w:rPr>
              <w:t>p.Arg510Gln</w:t>
            </w:r>
            <w:proofErr w:type="gramEnd"/>
          </w:p>
        </w:tc>
        <w:tc>
          <w:tcPr>
            <w:tcW w:w="0" w:type="auto"/>
            <w:shd w:val="clear" w:color="auto" w:fill="auto"/>
            <w:noWrap/>
          </w:tcPr>
          <w:p w14:paraId="480354FB" w14:textId="77777777" w:rsidR="00E15217" w:rsidRDefault="00E15217" w:rsidP="00516BBA">
            <w:pPr>
              <w:rPr>
                <w:sz w:val="22"/>
                <w:szCs w:val="22"/>
              </w:rPr>
            </w:pPr>
            <w:proofErr w:type="spellStart"/>
            <w:r w:rsidRPr="00362309">
              <w:rPr>
                <w:sz w:val="22"/>
                <w:szCs w:val="22"/>
              </w:rPr>
              <w:t>Baronciani</w:t>
            </w:r>
            <w:proofErr w:type="spellEnd"/>
            <w:r w:rsidRPr="00362309">
              <w:rPr>
                <w:sz w:val="22"/>
                <w:szCs w:val="22"/>
              </w:rPr>
              <w:t xml:space="preserve"> </w:t>
            </w:r>
          </w:p>
          <w:p w14:paraId="42DFF734" w14:textId="77777777" w:rsidR="00E15217" w:rsidRPr="00362309" w:rsidRDefault="00E15217" w:rsidP="00516BBA">
            <w:pPr>
              <w:rPr>
                <w:sz w:val="22"/>
                <w:szCs w:val="22"/>
              </w:rPr>
            </w:pPr>
            <w:r w:rsidRPr="00362309">
              <w:rPr>
                <w:sz w:val="22"/>
                <w:szCs w:val="22"/>
              </w:rPr>
              <w:t>1993</w:t>
            </w:r>
          </w:p>
          <w:p w14:paraId="251B4D73" w14:textId="77777777" w:rsidR="00E15217" w:rsidRPr="00362309" w:rsidRDefault="00E15217" w:rsidP="00516BBA">
            <w:pPr>
              <w:rPr>
                <w:sz w:val="22"/>
                <w:szCs w:val="22"/>
              </w:rPr>
            </w:pPr>
          </w:p>
        </w:tc>
        <w:tc>
          <w:tcPr>
            <w:tcW w:w="0" w:type="auto"/>
            <w:shd w:val="clear" w:color="auto" w:fill="auto"/>
            <w:noWrap/>
          </w:tcPr>
          <w:p w14:paraId="2376FA2A" w14:textId="77777777" w:rsidR="00E15217" w:rsidRDefault="00E15217" w:rsidP="00516BBA">
            <w:pPr>
              <w:rPr>
                <w:sz w:val="22"/>
                <w:szCs w:val="22"/>
              </w:rPr>
            </w:pPr>
            <w:r w:rsidRPr="00362309">
              <w:rPr>
                <w:sz w:val="22"/>
                <w:szCs w:val="22"/>
              </w:rPr>
              <w:t xml:space="preserve">DEL </w:t>
            </w:r>
          </w:p>
          <w:p w14:paraId="2667D861" w14:textId="77777777" w:rsidR="00E15217" w:rsidRPr="00362309" w:rsidRDefault="00E15217" w:rsidP="00516BBA">
            <w:pPr>
              <w:rPr>
                <w:sz w:val="22"/>
                <w:szCs w:val="22"/>
              </w:rPr>
            </w:pPr>
            <w:r w:rsidRPr="00362309">
              <w:rPr>
                <w:sz w:val="22"/>
                <w:szCs w:val="22"/>
              </w:rPr>
              <w:t>(0.01)</w:t>
            </w:r>
          </w:p>
          <w:p w14:paraId="78E4C0C6" w14:textId="77777777" w:rsidR="00E15217" w:rsidRPr="00362309" w:rsidRDefault="00E15217" w:rsidP="00516BBA">
            <w:pPr>
              <w:rPr>
                <w:sz w:val="22"/>
                <w:szCs w:val="22"/>
              </w:rPr>
            </w:pPr>
          </w:p>
        </w:tc>
        <w:tc>
          <w:tcPr>
            <w:tcW w:w="0" w:type="auto"/>
            <w:shd w:val="clear" w:color="auto" w:fill="auto"/>
            <w:noWrap/>
          </w:tcPr>
          <w:p w14:paraId="7AC46D54" w14:textId="77777777" w:rsidR="00E15217" w:rsidRPr="00362309" w:rsidRDefault="00E15217" w:rsidP="00516BBA">
            <w:pPr>
              <w:rPr>
                <w:sz w:val="22"/>
                <w:szCs w:val="22"/>
              </w:rPr>
            </w:pPr>
            <w:r w:rsidRPr="00362309">
              <w:rPr>
                <w:sz w:val="22"/>
                <w:szCs w:val="22"/>
              </w:rPr>
              <w:t>PROB DAM</w:t>
            </w:r>
          </w:p>
          <w:p w14:paraId="5CA32407" w14:textId="77777777" w:rsidR="00E15217" w:rsidRPr="00362309" w:rsidRDefault="00E15217" w:rsidP="00516BBA">
            <w:pPr>
              <w:rPr>
                <w:sz w:val="22"/>
                <w:szCs w:val="22"/>
              </w:rPr>
            </w:pPr>
            <w:r w:rsidRPr="00362309">
              <w:rPr>
                <w:sz w:val="22"/>
                <w:szCs w:val="22"/>
              </w:rPr>
              <w:t>(0.994)</w:t>
            </w:r>
          </w:p>
          <w:p w14:paraId="79AA0BC3" w14:textId="77777777" w:rsidR="00E15217" w:rsidRPr="00362309" w:rsidRDefault="00E15217" w:rsidP="00516BBA">
            <w:pPr>
              <w:rPr>
                <w:sz w:val="22"/>
                <w:szCs w:val="22"/>
              </w:rPr>
            </w:pPr>
          </w:p>
        </w:tc>
        <w:tc>
          <w:tcPr>
            <w:tcW w:w="0" w:type="auto"/>
            <w:shd w:val="clear" w:color="auto" w:fill="auto"/>
            <w:noWrap/>
          </w:tcPr>
          <w:p w14:paraId="0B923546" w14:textId="77777777" w:rsidR="00E15217" w:rsidRDefault="00E15217" w:rsidP="00516BBA">
            <w:pPr>
              <w:rPr>
                <w:sz w:val="22"/>
                <w:szCs w:val="22"/>
              </w:rPr>
            </w:pPr>
            <w:r w:rsidRPr="00362309">
              <w:rPr>
                <w:sz w:val="22"/>
                <w:szCs w:val="22"/>
              </w:rPr>
              <w:t>TT=0/</w:t>
            </w:r>
          </w:p>
          <w:p w14:paraId="0312749B" w14:textId="77777777" w:rsidR="00E15217" w:rsidRDefault="00E15217" w:rsidP="00516BBA">
            <w:pPr>
              <w:rPr>
                <w:sz w:val="22"/>
                <w:szCs w:val="22"/>
              </w:rPr>
            </w:pPr>
            <w:r w:rsidRPr="00362309">
              <w:rPr>
                <w:sz w:val="22"/>
                <w:szCs w:val="22"/>
              </w:rPr>
              <w:t>TC=8/</w:t>
            </w:r>
          </w:p>
          <w:p w14:paraId="76101E4B" w14:textId="77777777" w:rsidR="00E15217" w:rsidRPr="00362309" w:rsidRDefault="00E15217" w:rsidP="00516BBA">
            <w:pPr>
              <w:rPr>
                <w:sz w:val="22"/>
                <w:szCs w:val="22"/>
              </w:rPr>
            </w:pPr>
            <w:r w:rsidRPr="00362309">
              <w:rPr>
                <w:sz w:val="22"/>
                <w:szCs w:val="22"/>
              </w:rPr>
              <w:t>CC=4292</w:t>
            </w:r>
          </w:p>
        </w:tc>
        <w:tc>
          <w:tcPr>
            <w:tcW w:w="0" w:type="auto"/>
            <w:shd w:val="clear" w:color="auto" w:fill="auto"/>
            <w:noWrap/>
          </w:tcPr>
          <w:p w14:paraId="63672818" w14:textId="77777777" w:rsidR="00E15217" w:rsidRPr="00362309" w:rsidRDefault="00E15217" w:rsidP="00516BBA">
            <w:pPr>
              <w:rPr>
                <w:sz w:val="22"/>
                <w:szCs w:val="22"/>
              </w:rPr>
            </w:pPr>
            <w:r w:rsidRPr="00362309">
              <w:rPr>
                <w:sz w:val="22"/>
                <w:szCs w:val="22"/>
              </w:rPr>
              <w:t>1</w:t>
            </w:r>
          </w:p>
        </w:tc>
      </w:tr>
      <w:tr w:rsidR="00E15217" w:rsidRPr="00362309" w14:paraId="3623E76B" w14:textId="77777777" w:rsidTr="00516BBA">
        <w:trPr>
          <w:trHeight w:val="240"/>
        </w:trPr>
        <w:tc>
          <w:tcPr>
            <w:tcW w:w="0" w:type="auto"/>
            <w:vMerge/>
            <w:shd w:val="clear" w:color="auto" w:fill="auto"/>
            <w:noWrap/>
          </w:tcPr>
          <w:p w14:paraId="714866AF" w14:textId="77777777" w:rsidR="00E15217" w:rsidRPr="00362309" w:rsidRDefault="00E15217" w:rsidP="00516BBA">
            <w:pPr>
              <w:rPr>
                <w:color w:val="000000"/>
                <w:sz w:val="22"/>
                <w:szCs w:val="22"/>
              </w:rPr>
            </w:pPr>
          </w:p>
        </w:tc>
        <w:tc>
          <w:tcPr>
            <w:tcW w:w="0" w:type="auto"/>
            <w:vMerge/>
            <w:shd w:val="clear" w:color="auto" w:fill="auto"/>
            <w:noWrap/>
          </w:tcPr>
          <w:p w14:paraId="01982DDB" w14:textId="77777777" w:rsidR="00E15217" w:rsidRPr="00362309" w:rsidRDefault="00E15217" w:rsidP="00516BBA">
            <w:pPr>
              <w:rPr>
                <w:sz w:val="22"/>
                <w:szCs w:val="22"/>
              </w:rPr>
            </w:pPr>
          </w:p>
        </w:tc>
        <w:tc>
          <w:tcPr>
            <w:tcW w:w="0" w:type="auto"/>
            <w:shd w:val="clear" w:color="auto" w:fill="auto"/>
            <w:noWrap/>
          </w:tcPr>
          <w:p w14:paraId="4623DBC9" w14:textId="77777777" w:rsidR="00E15217" w:rsidRDefault="00E15217" w:rsidP="00516BBA">
            <w:pPr>
              <w:rPr>
                <w:sz w:val="22"/>
                <w:szCs w:val="22"/>
              </w:rPr>
            </w:pPr>
            <w:r w:rsidRPr="00362309">
              <w:rPr>
                <w:sz w:val="22"/>
                <w:szCs w:val="22"/>
              </w:rPr>
              <w:t>1:</w:t>
            </w:r>
          </w:p>
          <w:p w14:paraId="68B394D2" w14:textId="77777777" w:rsidR="00E15217" w:rsidRPr="00362309" w:rsidRDefault="00E15217" w:rsidP="00516BBA">
            <w:pPr>
              <w:rPr>
                <w:sz w:val="22"/>
                <w:szCs w:val="22"/>
              </w:rPr>
            </w:pPr>
            <w:r w:rsidRPr="00362309">
              <w:rPr>
                <w:sz w:val="22"/>
                <w:szCs w:val="22"/>
              </w:rPr>
              <w:t>155264118</w:t>
            </w:r>
          </w:p>
          <w:p w14:paraId="4C6129AF" w14:textId="77777777" w:rsidR="00E15217" w:rsidRPr="00362309" w:rsidRDefault="00E15217" w:rsidP="00516BBA">
            <w:pPr>
              <w:rPr>
                <w:sz w:val="22"/>
                <w:szCs w:val="22"/>
              </w:rPr>
            </w:pPr>
          </w:p>
        </w:tc>
        <w:tc>
          <w:tcPr>
            <w:tcW w:w="0" w:type="auto"/>
            <w:shd w:val="clear" w:color="auto" w:fill="auto"/>
            <w:noWrap/>
          </w:tcPr>
          <w:p w14:paraId="4688FFE8" w14:textId="77777777" w:rsidR="00E15217" w:rsidRPr="00362309" w:rsidRDefault="00E15217" w:rsidP="00516BBA">
            <w:pPr>
              <w:rPr>
                <w:sz w:val="22"/>
                <w:szCs w:val="22"/>
              </w:rPr>
            </w:pPr>
            <w:r w:rsidRPr="00362309">
              <w:rPr>
                <w:sz w:val="22"/>
                <w:szCs w:val="22"/>
              </w:rPr>
              <w:t>T&gt;A</w:t>
            </w:r>
          </w:p>
        </w:tc>
        <w:tc>
          <w:tcPr>
            <w:tcW w:w="0" w:type="auto"/>
            <w:shd w:val="clear" w:color="auto" w:fill="auto"/>
            <w:noWrap/>
          </w:tcPr>
          <w:p w14:paraId="10CE3F40" w14:textId="77777777" w:rsidR="00E15217" w:rsidRDefault="00E15217" w:rsidP="00516BBA">
            <w:pPr>
              <w:rPr>
                <w:sz w:val="22"/>
                <w:szCs w:val="22"/>
              </w:rPr>
            </w:pPr>
            <w:r w:rsidRPr="00362309">
              <w:rPr>
                <w:sz w:val="22"/>
                <w:szCs w:val="22"/>
              </w:rPr>
              <w:t xml:space="preserve">1073/2190 </w:t>
            </w:r>
          </w:p>
          <w:p w14:paraId="535D372A" w14:textId="77777777" w:rsidR="00E15217" w:rsidRPr="00362309" w:rsidRDefault="00E15217" w:rsidP="00516BBA">
            <w:pPr>
              <w:rPr>
                <w:sz w:val="22"/>
                <w:szCs w:val="22"/>
              </w:rPr>
            </w:pPr>
            <w:r w:rsidRPr="00362309">
              <w:rPr>
                <w:sz w:val="22"/>
                <w:szCs w:val="22"/>
              </w:rPr>
              <w:t>(49.1%)</w:t>
            </w:r>
          </w:p>
          <w:p w14:paraId="3A1A39F3" w14:textId="77777777" w:rsidR="00E15217" w:rsidRPr="00362309" w:rsidRDefault="00E15217" w:rsidP="00516BBA">
            <w:pPr>
              <w:rPr>
                <w:sz w:val="22"/>
                <w:szCs w:val="22"/>
              </w:rPr>
            </w:pPr>
          </w:p>
        </w:tc>
        <w:tc>
          <w:tcPr>
            <w:tcW w:w="0" w:type="auto"/>
            <w:shd w:val="clear" w:color="auto" w:fill="auto"/>
            <w:noWrap/>
          </w:tcPr>
          <w:p w14:paraId="1B2DE424"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.1024A&gt;T</w:t>
            </w:r>
          </w:p>
          <w:p w14:paraId="4A95E9C8" w14:textId="77777777" w:rsidR="00E15217" w:rsidRPr="00362309" w:rsidRDefault="00E15217" w:rsidP="00516BBA">
            <w:pPr>
              <w:rPr>
                <w:sz w:val="22"/>
                <w:szCs w:val="22"/>
              </w:rPr>
            </w:pPr>
          </w:p>
        </w:tc>
        <w:tc>
          <w:tcPr>
            <w:tcW w:w="0" w:type="auto"/>
            <w:shd w:val="clear" w:color="auto" w:fill="auto"/>
            <w:noWrap/>
          </w:tcPr>
          <w:p w14:paraId="74367A0A" w14:textId="77777777" w:rsidR="00E15217" w:rsidRPr="00362309" w:rsidRDefault="00E15217" w:rsidP="00516BBA">
            <w:pPr>
              <w:rPr>
                <w:sz w:val="22"/>
                <w:szCs w:val="22"/>
              </w:rPr>
            </w:pPr>
            <w:proofErr w:type="gramStart"/>
            <w:r w:rsidRPr="00362309">
              <w:rPr>
                <w:sz w:val="22"/>
                <w:szCs w:val="22"/>
              </w:rPr>
              <w:t>p.Ile342Phe</w:t>
            </w:r>
            <w:proofErr w:type="gramEnd"/>
          </w:p>
          <w:p w14:paraId="68F4D069" w14:textId="77777777" w:rsidR="00E15217" w:rsidRPr="00362309" w:rsidRDefault="00E15217" w:rsidP="00516BBA">
            <w:pPr>
              <w:rPr>
                <w:sz w:val="22"/>
                <w:szCs w:val="22"/>
              </w:rPr>
            </w:pPr>
          </w:p>
        </w:tc>
        <w:tc>
          <w:tcPr>
            <w:tcW w:w="0" w:type="auto"/>
            <w:shd w:val="clear" w:color="auto" w:fill="auto"/>
            <w:noWrap/>
          </w:tcPr>
          <w:p w14:paraId="12EC32E0" w14:textId="77777777" w:rsidR="00E15217" w:rsidRDefault="00E15217" w:rsidP="00516BBA">
            <w:pPr>
              <w:rPr>
                <w:sz w:val="22"/>
                <w:szCs w:val="22"/>
              </w:rPr>
            </w:pPr>
            <w:proofErr w:type="spellStart"/>
            <w:r w:rsidRPr="00362309">
              <w:rPr>
                <w:sz w:val="22"/>
                <w:szCs w:val="22"/>
              </w:rPr>
              <w:t>Barionciani</w:t>
            </w:r>
            <w:proofErr w:type="spellEnd"/>
            <w:r w:rsidRPr="00362309">
              <w:rPr>
                <w:sz w:val="22"/>
                <w:szCs w:val="22"/>
              </w:rPr>
              <w:t xml:space="preserve"> </w:t>
            </w:r>
          </w:p>
          <w:p w14:paraId="0A686FFA" w14:textId="77777777" w:rsidR="00E15217" w:rsidRPr="00362309" w:rsidRDefault="00E15217" w:rsidP="00516BBA">
            <w:pPr>
              <w:rPr>
                <w:sz w:val="22"/>
                <w:szCs w:val="22"/>
              </w:rPr>
            </w:pPr>
            <w:r w:rsidRPr="00362309">
              <w:rPr>
                <w:sz w:val="22"/>
                <w:szCs w:val="22"/>
              </w:rPr>
              <w:t>1998</w:t>
            </w:r>
          </w:p>
          <w:p w14:paraId="639C90ED" w14:textId="77777777" w:rsidR="00E15217" w:rsidRPr="00362309" w:rsidRDefault="00E15217" w:rsidP="00516BBA">
            <w:pPr>
              <w:rPr>
                <w:sz w:val="22"/>
                <w:szCs w:val="22"/>
              </w:rPr>
            </w:pPr>
          </w:p>
        </w:tc>
        <w:tc>
          <w:tcPr>
            <w:tcW w:w="0" w:type="auto"/>
            <w:shd w:val="clear" w:color="auto" w:fill="auto"/>
            <w:noWrap/>
          </w:tcPr>
          <w:p w14:paraId="0870BC67" w14:textId="77777777" w:rsidR="00E15217" w:rsidRDefault="00E15217" w:rsidP="00516BBA">
            <w:pPr>
              <w:rPr>
                <w:sz w:val="22"/>
                <w:szCs w:val="22"/>
              </w:rPr>
            </w:pPr>
            <w:r w:rsidRPr="00362309">
              <w:rPr>
                <w:sz w:val="22"/>
                <w:szCs w:val="22"/>
              </w:rPr>
              <w:t xml:space="preserve">DEL </w:t>
            </w:r>
          </w:p>
          <w:p w14:paraId="67F868E6" w14:textId="77777777" w:rsidR="00E15217" w:rsidRPr="00362309" w:rsidRDefault="00E15217" w:rsidP="00516BBA">
            <w:pPr>
              <w:rPr>
                <w:sz w:val="22"/>
                <w:szCs w:val="22"/>
              </w:rPr>
            </w:pPr>
            <w:r w:rsidRPr="00362309">
              <w:rPr>
                <w:sz w:val="22"/>
                <w:szCs w:val="22"/>
              </w:rPr>
              <w:t>(0)</w:t>
            </w:r>
          </w:p>
          <w:p w14:paraId="3FDD2336" w14:textId="77777777" w:rsidR="00E15217" w:rsidRPr="00362309" w:rsidRDefault="00E15217" w:rsidP="00516BBA">
            <w:pPr>
              <w:rPr>
                <w:sz w:val="22"/>
                <w:szCs w:val="22"/>
              </w:rPr>
            </w:pPr>
          </w:p>
        </w:tc>
        <w:tc>
          <w:tcPr>
            <w:tcW w:w="0" w:type="auto"/>
            <w:shd w:val="clear" w:color="auto" w:fill="auto"/>
            <w:noWrap/>
          </w:tcPr>
          <w:p w14:paraId="219C986C" w14:textId="77777777" w:rsidR="00E15217" w:rsidRPr="00362309" w:rsidRDefault="00E15217" w:rsidP="00516BBA">
            <w:pPr>
              <w:rPr>
                <w:sz w:val="22"/>
                <w:szCs w:val="22"/>
              </w:rPr>
            </w:pPr>
            <w:r w:rsidRPr="00362309">
              <w:rPr>
                <w:sz w:val="22"/>
                <w:szCs w:val="22"/>
              </w:rPr>
              <w:t>PROB DAM</w:t>
            </w:r>
          </w:p>
          <w:p w14:paraId="0F903DDB" w14:textId="77777777" w:rsidR="00E15217" w:rsidRPr="00362309" w:rsidRDefault="00E15217" w:rsidP="00516BBA">
            <w:pPr>
              <w:rPr>
                <w:sz w:val="22"/>
                <w:szCs w:val="22"/>
              </w:rPr>
            </w:pPr>
            <w:r w:rsidRPr="00362309">
              <w:rPr>
                <w:sz w:val="22"/>
                <w:szCs w:val="22"/>
              </w:rPr>
              <w:t>(0.998)</w:t>
            </w:r>
          </w:p>
          <w:p w14:paraId="2BA1AD23" w14:textId="77777777" w:rsidR="00E15217" w:rsidRPr="00362309" w:rsidRDefault="00E15217" w:rsidP="00516BBA">
            <w:pPr>
              <w:rPr>
                <w:sz w:val="22"/>
                <w:szCs w:val="22"/>
              </w:rPr>
            </w:pPr>
          </w:p>
        </w:tc>
        <w:tc>
          <w:tcPr>
            <w:tcW w:w="0" w:type="auto"/>
            <w:shd w:val="clear" w:color="auto" w:fill="auto"/>
            <w:noWrap/>
          </w:tcPr>
          <w:p w14:paraId="747BE27E" w14:textId="77777777" w:rsidR="00E15217" w:rsidRPr="00362309" w:rsidRDefault="00E15217" w:rsidP="00516BBA">
            <w:pPr>
              <w:rPr>
                <w:sz w:val="22"/>
                <w:szCs w:val="22"/>
              </w:rPr>
            </w:pPr>
            <w:r w:rsidRPr="00362309">
              <w:rPr>
                <w:sz w:val="22"/>
                <w:szCs w:val="22"/>
              </w:rPr>
              <w:t>No</w:t>
            </w:r>
          </w:p>
        </w:tc>
        <w:tc>
          <w:tcPr>
            <w:tcW w:w="0" w:type="auto"/>
            <w:shd w:val="clear" w:color="auto" w:fill="auto"/>
            <w:noWrap/>
          </w:tcPr>
          <w:p w14:paraId="4FACE040" w14:textId="77777777" w:rsidR="00E15217" w:rsidRPr="00362309" w:rsidRDefault="00E15217" w:rsidP="00516BBA">
            <w:pPr>
              <w:rPr>
                <w:sz w:val="22"/>
                <w:szCs w:val="22"/>
              </w:rPr>
            </w:pPr>
            <w:r w:rsidRPr="00362309">
              <w:rPr>
                <w:sz w:val="22"/>
                <w:szCs w:val="22"/>
              </w:rPr>
              <w:t>1</w:t>
            </w:r>
          </w:p>
        </w:tc>
      </w:tr>
      <w:tr w:rsidR="00E15217" w:rsidRPr="00362309" w14:paraId="4B4FA140" w14:textId="77777777" w:rsidTr="00516BBA">
        <w:tc>
          <w:tcPr>
            <w:tcW w:w="0" w:type="auto"/>
            <w:vMerge w:val="restart"/>
            <w:shd w:val="clear" w:color="auto" w:fill="auto"/>
            <w:noWrap/>
          </w:tcPr>
          <w:p w14:paraId="1A71CA7E" w14:textId="77777777" w:rsidR="00E15217" w:rsidRDefault="00E15217" w:rsidP="00516BBA">
            <w:pPr>
              <w:rPr>
                <w:color w:val="000000"/>
                <w:sz w:val="22"/>
                <w:szCs w:val="22"/>
              </w:rPr>
            </w:pPr>
            <w:r w:rsidRPr="00362309">
              <w:rPr>
                <w:color w:val="000000"/>
                <w:sz w:val="22"/>
                <w:szCs w:val="22"/>
              </w:rPr>
              <w:t xml:space="preserve">Patient </w:t>
            </w:r>
            <w:r>
              <w:rPr>
                <w:color w:val="000000"/>
                <w:sz w:val="22"/>
                <w:szCs w:val="22"/>
              </w:rPr>
              <w:t>38</w:t>
            </w:r>
          </w:p>
          <w:p w14:paraId="1A71F65A" w14:textId="77777777" w:rsidR="00E15217" w:rsidRPr="00362309" w:rsidRDefault="00E15217" w:rsidP="00516BBA">
            <w:pPr>
              <w:rPr>
                <w:color w:val="000000"/>
                <w:sz w:val="22"/>
                <w:szCs w:val="22"/>
              </w:rPr>
            </w:pPr>
            <w:r>
              <w:rPr>
                <w:color w:val="000000"/>
                <w:sz w:val="22"/>
                <w:szCs w:val="22"/>
              </w:rPr>
              <w:t>(P38)</w:t>
            </w:r>
          </w:p>
          <w:p w14:paraId="2104A57A" w14:textId="77777777" w:rsidR="00E15217" w:rsidRPr="00362309" w:rsidRDefault="00E15217" w:rsidP="00516BBA">
            <w:pPr>
              <w:rPr>
                <w:sz w:val="22"/>
                <w:szCs w:val="22"/>
              </w:rPr>
            </w:pPr>
          </w:p>
          <w:p w14:paraId="4A4CF770" w14:textId="77777777" w:rsidR="00E15217" w:rsidRPr="00362309" w:rsidRDefault="00E15217" w:rsidP="00516BBA">
            <w:pPr>
              <w:rPr>
                <w:color w:val="000000"/>
                <w:sz w:val="22"/>
                <w:szCs w:val="22"/>
              </w:rPr>
            </w:pPr>
          </w:p>
        </w:tc>
        <w:tc>
          <w:tcPr>
            <w:tcW w:w="0" w:type="auto"/>
            <w:vMerge w:val="restart"/>
            <w:shd w:val="clear" w:color="auto" w:fill="auto"/>
            <w:noWrap/>
          </w:tcPr>
          <w:p w14:paraId="05BD4D6C" w14:textId="77777777" w:rsidR="00E15217" w:rsidRPr="00314E9D" w:rsidRDefault="00E15217" w:rsidP="00516BBA">
            <w:pPr>
              <w:rPr>
                <w:i/>
                <w:sz w:val="22"/>
                <w:szCs w:val="22"/>
              </w:rPr>
            </w:pPr>
            <w:r w:rsidRPr="00314E9D">
              <w:rPr>
                <w:i/>
                <w:sz w:val="22"/>
                <w:szCs w:val="22"/>
              </w:rPr>
              <w:lastRenderedPageBreak/>
              <w:t>KLF1</w:t>
            </w:r>
          </w:p>
        </w:tc>
        <w:tc>
          <w:tcPr>
            <w:tcW w:w="0" w:type="auto"/>
            <w:shd w:val="clear" w:color="auto" w:fill="auto"/>
            <w:noWrap/>
          </w:tcPr>
          <w:p w14:paraId="4A4FD185" w14:textId="77777777" w:rsidR="00E15217" w:rsidRDefault="00E15217" w:rsidP="00516BBA">
            <w:pPr>
              <w:rPr>
                <w:sz w:val="22"/>
                <w:szCs w:val="22"/>
              </w:rPr>
            </w:pPr>
            <w:r w:rsidRPr="00362309">
              <w:rPr>
                <w:sz w:val="22"/>
                <w:szCs w:val="22"/>
              </w:rPr>
              <w:t>19:</w:t>
            </w:r>
          </w:p>
          <w:p w14:paraId="7325B860" w14:textId="77777777" w:rsidR="00E15217" w:rsidRPr="00362309" w:rsidRDefault="00E15217" w:rsidP="00516BBA">
            <w:pPr>
              <w:rPr>
                <w:sz w:val="22"/>
                <w:szCs w:val="22"/>
              </w:rPr>
            </w:pPr>
            <w:r w:rsidRPr="00362309">
              <w:rPr>
                <w:sz w:val="22"/>
                <w:szCs w:val="22"/>
              </w:rPr>
              <w:t>12995785</w:t>
            </w:r>
          </w:p>
          <w:p w14:paraId="091F2BA5" w14:textId="77777777" w:rsidR="00E15217" w:rsidRPr="00362309" w:rsidRDefault="00E15217" w:rsidP="00516BBA">
            <w:pPr>
              <w:rPr>
                <w:sz w:val="22"/>
                <w:szCs w:val="22"/>
              </w:rPr>
            </w:pPr>
          </w:p>
        </w:tc>
        <w:tc>
          <w:tcPr>
            <w:tcW w:w="0" w:type="auto"/>
            <w:shd w:val="clear" w:color="auto" w:fill="auto"/>
            <w:noWrap/>
          </w:tcPr>
          <w:p w14:paraId="0BDA1AA8" w14:textId="77777777" w:rsidR="00E15217" w:rsidRPr="00362309" w:rsidRDefault="00E15217" w:rsidP="00516BBA">
            <w:pPr>
              <w:rPr>
                <w:sz w:val="22"/>
                <w:szCs w:val="22"/>
              </w:rPr>
            </w:pPr>
            <w:r w:rsidRPr="00362309">
              <w:rPr>
                <w:sz w:val="22"/>
                <w:szCs w:val="22"/>
              </w:rPr>
              <w:t>C&gt;T</w:t>
            </w:r>
          </w:p>
        </w:tc>
        <w:tc>
          <w:tcPr>
            <w:tcW w:w="0" w:type="auto"/>
            <w:shd w:val="clear" w:color="auto" w:fill="auto"/>
            <w:noWrap/>
          </w:tcPr>
          <w:p w14:paraId="493D5DF9" w14:textId="77777777" w:rsidR="00E15217" w:rsidRDefault="00E15217" w:rsidP="00516BBA">
            <w:pPr>
              <w:rPr>
                <w:sz w:val="22"/>
                <w:szCs w:val="22"/>
              </w:rPr>
            </w:pPr>
            <w:r w:rsidRPr="00362309">
              <w:rPr>
                <w:sz w:val="22"/>
                <w:szCs w:val="22"/>
              </w:rPr>
              <w:t xml:space="preserve">235/449 </w:t>
            </w:r>
          </w:p>
          <w:p w14:paraId="524AE31C" w14:textId="77777777" w:rsidR="00E15217" w:rsidRPr="00362309" w:rsidRDefault="00E15217" w:rsidP="00516BBA">
            <w:pPr>
              <w:rPr>
                <w:sz w:val="22"/>
                <w:szCs w:val="22"/>
              </w:rPr>
            </w:pPr>
            <w:r w:rsidRPr="00362309">
              <w:rPr>
                <w:sz w:val="22"/>
                <w:szCs w:val="22"/>
              </w:rPr>
              <w:t>(52.8%)</w:t>
            </w:r>
          </w:p>
          <w:p w14:paraId="1DF79838" w14:textId="77777777" w:rsidR="00E15217" w:rsidRPr="00362309" w:rsidRDefault="00E15217" w:rsidP="00516BBA">
            <w:pPr>
              <w:rPr>
                <w:sz w:val="22"/>
                <w:szCs w:val="22"/>
              </w:rPr>
            </w:pPr>
          </w:p>
        </w:tc>
        <w:tc>
          <w:tcPr>
            <w:tcW w:w="0" w:type="auto"/>
            <w:shd w:val="clear" w:color="auto" w:fill="auto"/>
            <w:noWrap/>
          </w:tcPr>
          <w:p w14:paraId="3E97572A"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.1003G&gt;A</w:t>
            </w:r>
          </w:p>
          <w:p w14:paraId="4EF7B049" w14:textId="77777777" w:rsidR="00E15217" w:rsidRPr="00362309" w:rsidRDefault="00E15217" w:rsidP="00516BBA">
            <w:pPr>
              <w:rPr>
                <w:sz w:val="22"/>
                <w:szCs w:val="22"/>
              </w:rPr>
            </w:pPr>
          </w:p>
        </w:tc>
        <w:tc>
          <w:tcPr>
            <w:tcW w:w="0" w:type="auto"/>
            <w:shd w:val="clear" w:color="auto" w:fill="auto"/>
            <w:noWrap/>
          </w:tcPr>
          <w:p w14:paraId="0F32CC0C" w14:textId="77777777" w:rsidR="00E15217" w:rsidRPr="00362309" w:rsidRDefault="00E15217" w:rsidP="00516BBA">
            <w:pPr>
              <w:rPr>
                <w:sz w:val="22"/>
                <w:szCs w:val="22"/>
              </w:rPr>
            </w:pPr>
            <w:proofErr w:type="gramStart"/>
            <w:r w:rsidRPr="00362309">
              <w:rPr>
                <w:sz w:val="22"/>
                <w:szCs w:val="22"/>
              </w:rPr>
              <w:t>p.Gly335Arg</w:t>
            </w:r>
            <w:proofErr w:type="gramEnd"/>
          </w:p>
          <w:p w14:paraId="2ACA8E93" w14:textId="77777777" w:rsidR="00E15217" w:rsidRPr="00362309" w:rsidRDefault="00E15217" w:rsidP="00516BBA">
            <w:pPr>
              <w:rPr>
                <w:sz w:val="22"/>
                <w:szCs w:val="22"/>
              </w:rPr>
            </w:pPr>
          </w:p>
        </w:tc>
        <w:tc>
          <w:tcPr>
            <w:tcW w:w="0" w:type="auto"/>
            <w:shd w:val="clear" w:color="auto" w:fill="auto"/>
            <w:noWrap/>
          </w:tcPr>
          <w:p w14:paraId="37CC694E" w14:textId="77777777" w:rsidR="00E15217" w:rsidRDefault="00E15217" w:rsidP="00516BBA">
            <w:pPr>
              <w:rPr>
                <w:sz w:val="22"/>
                <w:szCs w:val="22"/>
              </w:rPr>
            </w:pPr>
            <w:proofErr w:type="spellStart"/>
            <w:r w:rsidRPr="00362309">
              <w:rPr>
                <w:sz w:val="22"/>
                <w:szCs w:val="22"/>
              </w:rPr>
              <w:t>Vip</w:t>
            </w:r>
            <w:proofErr w:type="spellEnd"/>
            <w:r w:rsidRPr="00362309">
              <w:rPr>
                <w:sz w:val="22"/>
                <w:szCs w:val="22"/>
              </w:rPr>
              <w:t xml:space="preserve"> </w:t>
            </w:r>
          </w:p>
          <w:p w14:paraId="37F0AF40" w14:textId="77777777" w:rsidR="00E15217" w:rsidRPr="00362309" w:rsidRDefault="00E15217" w:rsidP="00516BBA">
            <w:pPr>
              <w:rPr>
                <w:sz w:val="22"/>
                <w:szCs w:val="22"/>
              </w:rPr>
            </w:pPr>
            <w:r w:rsidRPr="00362309">
              <w:rPr>
                <w:sz w:val="22"/>
                <w:szCs w:val="22"/>
              </w:rPr>
              <w:t>Blood 2014</w:t>
            </w:r>
          </w:p>
          <w:p w14:paraId="278002E4" w14:textId="77777777" w:rsidR="00E15217" w:rsidRPr="00362309" w:rsidRDefault="00E15217" w:rsidP="00516BBA">
            <w:pPr>
              <w:rPr>
                <w:sz w:val="22"/>
                <w:szCs w:val="22"/>
              </w:rPr>
            </w:pPr>
          </w:p>
        </w:tc>
        <w:tc>
          <w:tcPr>
            <w:tcW w:w="0" w:type="auto"/>
            <w:shd w:val="clear" w:color="auto" w:fill="auto"/>
            <w:noWrap/>
          </w:tcPr>
          <w:p w14:paraId="74FBBA18" w14:textId="77777777" w:rsidR="00E15217" w:rsidRDefault="00E15217" w:rsidP="00516BBA">
            <w:pPr>
              <w:rPr>
                <w:sz w:val="22"/>
                <w:szCs w:val="22"/>
              </w:rPr>
            </w:pPr>
            <w:r w:rsidRPr="00362309">
              <w:rPr>
                <w:sz w:val="22"/>
                <w:szCs w:val="22"/>
              </w:rPr>
              <w:t xml:space="preserve">DEL </w:t>
            </w:r>
          </w:p>
          <w:p w14:paraId="781F1FAE" w14:textId="77777777" w:rsidR="00E15217" w:rsidRPr="00362309" w:rsidRDefault="00E15217" w:rsidP="00516BBA">
            <w:pPr>
              <w:rPr>
                <w:sz w:val="22"/>
                <w:szCs w:val="22"/>
              </w:rPr>
            </w:pPr>
            <w:r w:rsidRPr="00362309">
              <w:rPr>
                <w:sz w:val="22"/>
                <w:szCs w:val="22"/>
              </w:rPr>
              <w:t>(0)</w:t>
            </w:r>
          </w:p>
          <w:p w14:paraId="5D0F44E1" w14:textId="77777777" w:rsidR="00E15217" w:rsidRPr="00362309" w:rsidRDefault="00E15217" w:rsidP="00516BBA">
            <w:pPr>
              <w:rPr>
                <w:sz w:val="22"/>
                <w:szCs w:val="22"/>
              </w:rPr>
            </w:pPr>
          </w:p>
        </w:tc>
        <w:tc>
          <w:tcPr>
            <w:tcW w:w="0" w:type="auto"/>
            <w:shd w:val="clear" w:color="auto" w:fill="auto"/>
            <w:noWrap/>
          </w:tcPr>
          <w:p w14:paraId="2DD25085" w14:textId="77777777" w:rsidR="00E15217" w:rsidRDefault="00E15217" w:rsidP="00516BBA">
            <w:pPr>
              <w:rPr>
                <w:sz w:val="22"/>
                <w:szCs w:val="22"/>
              </w:rPr>
            </w:pPr>
            <w:r>
              <w:rPr>
                <w:sz w:val="22"/>
                <w:szCs w:val="22"/>
              </w:rPr>
              <w:t>PROB DAM</w:t>
            </w:r>
            <w:r w:rsidRPr="00362309">
              <w:rPr>
                <w:sz w:val="22"/>
                <w:szCs w:val="22"/>
              </w:rPr>
              <w:t xml:space="preserve"> </w:t>
            </w:r>
          </w:p>
          <w:p w14:paraId="7867BD8E" w14:textId="77777777" w:rsidR="00E15217" w:rsidRPr="00362309" w:rsidRDefault="00E15217" w:rsidP="00516BBA">
            <w:pPr>
              <w:rPr>
                <w:sz w:val="22"/>
                <w:szCs w:val="22"/>
              </w:rPr>
            </w:pPr>
            <w:r w:rsidRPr="00362309">
              <w:rPr>
                <w:sz w:val="22"/>
                <w:szCs w:val="22"/>
              </w:rPr>
              <w:t>(0.996)</w:t>
            </w:r>
          </w:p>
          <w:p w14:paraId="3EDFD61D" w14:textId="77777777" w:rsidR="00E15217" w:rsidRPr="00362309" w:rsidRDefault="00E15217" w:rsidP="00516BBA">
            <w:pPr>
              <w:rPr>
                <w:sz w:val="22"/>
                <w:szCs w:val="22"/>
              </w:rPr>
            </w:pPr>
          </w:p>
        </w:tc>
        <w:tc>
          <w:tcPr>
            <w:tcW w:w="0" w:type="auto"/>
            <w:shd w:val="clear" w:color="auto" w:fill="auto"/>
            <w:noWrap/>
          </w:tcPr>
          <w:p w14:paraId="2C25F52C" w14:textId="77777777" w:rsidR="00E15217" w:rsidRPr="00362309" w:rsidRDefault="00E15217" w:rsidP="00516BBA">
            <w:pPr>
              <w:rPr>
                <w:sz w:val="22"/>
                <w:szCs w:val="22"/>
              </w:rPr>
            </w:pPr>
            <w:r w:rsidRPr="00362309">
              <w:rPr>
                <w:sz w:val="22"/>
                <w:szCs w:val="22"/>
              </w:rPr>
              <w:t>No</w:t>
            </w:r>
          </w:p>
        </w:tc>
        <w:tc>
          <w:tcPr>
            <w:tcW w:w="0" w:type="auto"/>
            <w:shd w:val="clear" w:color="auto" w:fill="auto"/>
            <w:noWrap/>
          </w:tcPr>
          <w:p w14:paraId="473B5C45" w14:textId="77777777" w:rsidR="00E15217" w:rsidRPr="00362309" w:rsidRDefault="00E15217" w:rsidP="00516BBA">
            <w:pPr>
              <w:rPr>
                <w:sz w:val="22"/>
                <w:szCs w:val="22"/>
              </w:rPr>
            </w:pPr>
            <w:r w:rsidRPr="00362309">
              <w:rPr>
                <w:sz w:val="22"/>
                <w:szCs w:val="22"/>
              </w:rPr>
              <w:t>1</w:t>
            </w:r>
          </w:p>
        </w:tc>
      </w:tr>
      <w:tr w:rsidR="00E15217" w:rsidRPr="00362309" w14:paraId="46033331" w14:textId="77777777" w:rsidTr="00516BBA">
        <w:tc>
          <w:tcPr>
            <w:tcW w:w="0" w:type="auto"/>
            <w:vMerge/>
            <w:shd w:val="clear" w:color="auto" w:fill="auto"/>
            <w:noWrap/>
          </w:tcPr>
          <w:p w14:paraId="48E9FA74" w14:textId="77777777" w:rsidR="00E15217" w:rsidRPr="00362309" w:rsidRDefault="00E15217" w:rsidP="00516BBA">
            <w:pPr>
              <w:rPr>
                <w:color w:val="000000"/>
                <w:sz w:val="22"/>
                <w:szCs w:val="22"/>
              </w:rPr>
            </w:pPr>
          </w:p>
        </w:tc>
        <w:tc>
          <w:tcPr>
            <w:tcW w:w="0" w:type="auto"/>
            <w:vMerge/>
            <w:shd w:val="clear" w:color="auto" w:fill="auto"/>
            <w:noWrap/>
          </w:tcPr>
          <w:p w14:paraId="533A04B0" w14:textId="77777777" w:rsidR="00E15217" w:rsidRPr="00314E9D" w:rsidRDefault="00E15217" w:rsidP="00516BBA">
            <w:pPr>
              <w:rPr>
                <w:i/>
                <w:sz w:val="22"/>
                <w:szCs w:val="22"/>
              </w:rPr>
            </w:pPr>
          </w:p>
        </w:tc>
        <w:tc>
          <w:tcPr>
            <w:tcW w:w="0" w:type="auto"/>
            <w:shd w:val="clear" w:color="auto" w:fill="auto"/>
            <w:noWrap/>
          </w:tcPr>
          <w:p w14:paraId="73D2B7E4" w14:textId="77777777" w:rsidR="00E15217" w:rsidRDefault="00E15217" w:rsidP="00516BBA">
            <w:pPr>
              <w:rPr>
                <w:sz w:val="22"/>
                <w:szCs w:val="22"/>
              </w:rPr>
            </w:pPr>
            <w:r w:rsidRPr="00362309">
              <w:rPr>
                <w:sz w:val="22"/>
                <w:szCs w:val="22"/>
              </w:rPr>
              <w:t>19:</w:t>
            </w:r>
          </w:p>
          <w:p w14:paraId="75E58B81" w14:textId="77777777" w:rsidR="00E15217" w:rsidRPr="00362309" w:rsidRDefault="00E15217" w:rsidP="00516BBA">
            <w:pPr>
              <w:rPr>
                <w:sz w:val="22"/>
                <w:szCs w:val="22"/>
              </w:rPr>
            </w:pPr>
            <w:r w:rsidRPr="00362309">
              <w:rPr>
                <w:sz w:val="22"/>
                <w:szCs w:val="22"/>
              </w:rPr>
              <w:t>12995787</w:t>
            </w:r>
          </w:p>
          <w:p w14:paraId="0225C070" w14:textId="77777777" w:rsidR="00E15217" w:rsidRPr="00362309" w:rsidRDefault="00E15217" w:rsidP="00516BBA">
            <w:pPr>
              <w:rPr>
                <w:sz w:val="22"/>
                <w:szCs w:val="22"/>
              </w:rPr>
            </w:pPr>
          </w:p>
        </w:tc>
        <w:tc>
          <w:tcPr>
            <w:tcW w:w="0" w:type="auto"/>
            <w:shd w:val="clear" w:color="auto" w:fill="auto"/>
            <w:noWrap/>
          </w:tcPr>
          <w:p w14:paraId="7D5443CD" w14:textId="77777777" w:rsidR="00E15217" w:rsidRPr="00362309" w:rsidRDefault="00E15217" w:rsidP="00516BBA">
            <w:pPr>
              <w:rPr>
                <w:sz w:val="22"/>
                <w:szCs w:val="22"/>
              </w:rPr>
            </w:pPr>
            <w:r w:rsidRPr="00362309">
              <w:rPr>
                <w:sz w:val="22"/>
                <w:szCs w:val="22"/>
              </w:rPr>
              <w:t>G&gt;C</w:t>
            </w:r>
          </w:p>
        </w:tc>
        <w:tc>
          <w:tcPr>
            <w:tcW w:w="0" w:type="auto"/>
            <w:shd w:val="clear" w:color="auto" w:fill="auto"/>
            <w:noWrap/>
          </w:tcPr>
          <w:p w14:paraId="24BA1BBE" w14:textId="77777777" w:rsidR="00E15217" w:rsidRDefault="00E15217" w:rsidP="00516BBA">
            <w:pPr>
              <w:rPr>
                <w:sz w:val="22"/>
                <w:szCs w:val="22"/>
              </w:rPr>
            </w:pPr>
            <w:r w:rsidRPr="00362309">
              <w:rPr>
                <w:sz w:val="22"/>
                <w:szCs w:val="22"/>
              </w:rPr>
              <w:t xml:space="preserve">206/448 </w:t>
            </w:r>
          </w:p>
          <w:p w14:paraId="12C713C7" w14:textId="77777777" w:rsidR="00E15217" w:rsidRPr="00362309" w:rsidRDefault="00E15217" w:rsidP="00516BBA">
            <w:pPr>
              <w:rPr>
                <w:sz w:val="22"/>
                <w:szCs w:val="22"/>
              </w:rPr>
            </w:pPr>
            <w:r w:rsidRPr="00362309">
              <w:rPr>
                <w:sz w:val="22"/>
                <w:szCs w:val="22"/>
              </w:rPr>
              <w:t>(46.3%)</w:t>
            </w:r>
          </w:p>
          <w:p w14:paraId="7A4E8544" w14:textId="77777777" w:rsidR="00E15217" w:rsidRPr="00362309" w:rsidRDefault="00E15217" w:rsidP="00516BBA">
            <w:pPr>
              <w:rPr>
                <w:sz w:val="22"/>
                <w:szCs w:val="22"/>
              </w:rPr>
            </w:pPr>
          </w:p>
        </w:tc>
        <w:tc>
          <w:tcPr>
            <w:tcW w:w="0" w:type="auto"/>
            <w:shd w:val="clear" w:color="auto" w:fill="auto"/>
            <w:noWrap/>
          </w:tcPr>
          <w:p w14:paraId="315B88F3"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.1001C&gt;G</w:t>
            </w:r>
          </w:p>
          <w:p w14:paraId="1FA1A6E0" w14:textId="77777777" w:rsidR="00E15217" w:rsidRPr="00362309" w:rsidRDefault="00E15217" w:rsidP="00516BBA">
            <w:pPr>
              <w:rPr>
                <w:sz w:val="22"/>
                <w:szCs w:val="22"/>
              </w:rPr>
            </w:pPr>
          </w:p>
        </w:tc>
        <w:tc>
          <w:tcPr>
            <w:tcW w:w="0" w:type="auto"/>
            <w:shd w:val="clear" w:color="auto" w:fill="auto"/>
            <w:noWrap/>
          </w:tcPr>
          <w:p w14:paraId="178B95A0" w14:textId="77777777" w:rsidR="00E15217" w:rsidRPr="00362309" w:rsidRDefault="00E15217" w:rsidP="00516BBA">
            <w:pPr>
              <w:rPr>
                <w:sz w:val="22"/>
                <w:szCs w:val="22"/>
              </w:rPr>
            </w:pPr>
            <w:proofErr w:type="gramStart"/>
            <w:r w:rsidRPr="00362309">
              <w:rPr>
                <w:sz w:val="22"/>
                <w:szCs w:val="22"/>
              </w:rPr>
              <w:t>p.Thr334Arg</w:t>
            </w:r>
            <w:proofErr w:type="gramEnd"/>
          </w:p>
          <w:p w14:paraId="60F7E215" w14:textId="77777777" w:rsidR="00E15217" w:rsidRPr="00362309" w:rsidRDefault="00E15217" w:rsidP="00516BBA">
            <w:pPr>
              <w:rPr>
                <w:sz w:val="22"/>
                <w:szCs w:val="22"/>
              </w:rPr>
            </w:pPr>
          </w:p>
        </w:tc>
        <w:tc>
          <w:tcPr>
            <w:tcW w:w="0" w:type="auto"/>
            <w:shd w:val="clear" w:color="auto" w:fill="auto"/>
            <w:noWrap/>
          </w:tcPr>
          <w:p w14:paraId="20A919FF" w14:textId="77777777" w:rsidR="00E15217" w:rsidRDefault="00E15217" w:rsidP="00516BBA">
            <w:pPr>
              <w:rPr>
                <w:sz w:val="22"/>
                <w:szCs w:val="22"/>
              </w:rPr>
            </w:pPr>
            <w:proofErr w:type="spellStart"/>
            <w:r w:rsidRPr="00362309">
              <w:rPr>
                <w:sz w:val="22"/>
                <w:szCs w:val="22"/>
              </w:rPr>
              <w:t>Gallienne</w:t>
            </w:r>
            <w:proofErr w:type="spellEnd"/>
            <w:r w:rsidRPr="00362309">
              <w:rPr>
                <w:sz w:val="22"/>
                <w:szCs w:val="22"/>
              </w:rPr>
              <w:t xml:space="preserve">  </w:t>
            </w:r>
          </w:p>
          <w:p w14:paraId="1257015D" w14:textId="77777777" w:rsidR="00E15217" w:rsidRPr="00362309" w:rsidRDefault="00E15217" w:rsidP="00516BBA">
            <w:pPr>
              <w:rPr>
                <w:sz w:val="22"/>
                <w:szCs w:val="22"/>
              </w:rPr>
            </w:pPr>
            <w:r w:rsidRPr="00362309">
              <w:rPr>
                <w:sz w:val="22"/>
                <w:szCs w:val="22"/>
              </w:rPr>
              <w:t>2012</w:t>
            </w:r>
          </w:p>
          <w:p w14:paraId="2EDC0954" w14:textId="77777777" w:rsidR="00E15217" w:rsidRPr="00362309" w:rsidRDefault="00E15217" w:rsidP="00516BBA">
            <w:pPr>
              <w:rPr>
                <w:sz w:val="22"/>
                <w:szCs w:val="22"/>
              </w:rPr>
            </w:pPr>
          </w:p>
        </w:tc>
        <w:tc>
          <w:tcPr>
            <w:tcW w:w="0" w:type="auto"/>
            <w:shd w:val="clear" w:color="auto" w:fill="auto"/>
            <w:noWrap/>
          </w:tcPr>
          <w:p w14:paraId="4A5EAC5D" w14:textId="77777777" w:rsidR="00E15217" w:rsidRDefault="00E15217" w:rsidP="00516BBA">
            <w:pPr>
              <w:rPr>
                <w:sz w:val="22"/>
                <w:szCs w:val="22"/>
              </w:rPr>
            </w:pPr>
            <w:r w:rsidRPr="00362309">
              <w:rPr>
                <w:sz w:val="22"/>
                <w:szCs w:val="22"/>
              </w:rPr>
              <w:t xml:space="preserve">DEL </w:t>
            </w:r>
          </w:p>
          <w:p w14:paraId="2D074540" w14:textId="77777777" w:rsidR="00E15217" w:rsidRPr="00362309" w:rsidRDefault="00E15217" w:rsidP="00516BBA">
            <w:pPr>
              <w:rPr>
                <w:sz w:val="22"/>
                <w:szCs w:val="22"/>
              </w:rPr>
            </w:pPr>
            <w:r w:rsidRPr="00362309">
              <w:rPr>
                <w:sz w:val="22"/>
                <w:szCs w:val="22"/>
              </w:rPr>
              <w:t>(0)</w:t>
            </w:r>
          </w:p>
          <w:p w14:paraId="0AF87D72" w14:textId="77777777" w:rsidR="00E15217" w:rsidRPr="00362309" w:rsidRDefault="00E15217" w:rsidP="00516BBA">
            <w:pPr>
              <w:rPr>
                <w:sz w:val="22"/>
                <w:szCs w:val="22"/>
              </w:rPr>
            </w:pPr>
          </w:p>
        </w:tc>
        <w:tc>
          <w:tcPr>
            <w:tcW w:w="0" w:type="auto"/>
            <w:shd w:val="clear" w:color="auto" w:fill="auto"/>
            <w:noWrap/>
          </w:tcPr>
          <w:p w14:paraId="79F1460B" w14:textId="77777777" w:rsidR="00E15217" w:rsidRDefault="00E15217" w:rsidP="00516BBA">
            <w:pPr>
              <w:rPr>
                <w:sz w:val="22"/>
                <w:szCs w:val="22"/>
              </w:rPr>
            </w:pPr>
            <w:r>
              <w:rPr>
                <w:sz w:val="22"/>
                <w:szCs w:val="22"/>
              </w:rPr>
              <w:t>PROB DAM</w:t>
            </w:r>
            <w:r w:rsidRPr="00362309">
              <w:rPr>
                <w:sz w:val="22"/>
                <w:szCs w:val="22"/>
              </w:rPr>
              <w:t xml:space="preserve"> </w:t>
            </w:r>
          </w:p>
          <w:p w14:paraId="381906B6" w14:textId="77777777" w:rsidR="00E15217" w:rsidRPr="00362309" w:rsidRDefault="00E15217" w:rsidP="00516BBA">
            <w:pPr>
              <w:rPr>
                <w:sz w:val="22"/>
                <w:szCs w:val="22"/>
              </w:rPr>
            </w:pPr>
            <w:r w:rsidRPr="00362309">
              <w:rPr>
                <w:sz w:val="22"/>
                <w:szCs w:val="22"/>
              </w:rPr>
              <w:t>(0.982)</w:t>
            </w:r>
          </w:p>
          <w:p w14:paraId="3323518E" w14:textId="77777777" w:rsidR="00E15217" w:rsidRPr="00362309" w:rsidRDefault="00E15217" w:rsidP="00516BBA">
            <w:pPr>
              <w:rPr>
                <w:sz w:val="22"/>
                <w:szCs w:val="22"/>
              </w:rPr>
            </w:pPr>
          </w:p>
        </w:tc>
        <w:tc>
          <w:tcPr>
            <w:tcW w:w="0" w:type="auto"/>
            <w:shd w:val="clear" w:color="auto" w:fill="auto"/>
            <w:noWrap/>
          </w:tcPr>
          <w:p w14:paraId="6CFC7B77" w14:textId="77777777" w:rsidR="00E15217" w:rsidRPr="00362309" w:rsidRDefault="00E15217" w:rsidP="00516BBA">
            <w:pPr>
              <w:rPr>
                <w:sz w:val="22"/>
                <w:szCs w:val="22"/>
              </w:rPr>
            </w:pPr>
            <w:r w:rsidRPr="00362309">
              <w:rPr>
                <w:sz w:val="22"/>
                <w:szCs w:val="22"/>
              </w:rPr>
              <w:t>No</w:t>
            </w:r>
          </w:p>
        </w:tc>
        <w:tc>
          <w:tcPr>
            <w:tcW w:w="0" w:type="auto"/>
            <w:shd w:val="clear" w:color="auto" w:fill="auto"/>
            <w:noWrap/>
          </w:tcPr>
          <w:p w14:paraId="2D197DFE" w14:textId="77777777" w:rsidR="00E15217" w:rsidRPr="00362309" w:rsidRDefault="00E15217" w:rsidP="00516BBA">
            <w:pPr>
              <w:rPr>
                <w:sz w:val="22"/>
                <w:szCs w:val="22"/>
              </w:rPr>
            </w:pPr>
            <w:r w:rsidRPr="00362309">
              <w:rPr>
                <w:sz w:val="22"/>
                <w:szCs w:val="22"/>
              </w:rPr>
              <w:t>1</w:t>
            </w:r>
          </w:p>
        </w:tc>
      </w:tr>
      <w:tr w:rsidR="00E15217" w:rsidRPr="00362309" w14:paraId="618C149F" w14:textId="77777777" w:rsidTr="00516BBA">
        <w:tc>
          <w:tcPr>
            <w:tcW w:w="0" w:type="auto"/>
            <w:shd w:val="clear" w:color="auto" w:fill="auto"/>
            <w:noWrap/>
          </w:tcPr>
          <w:p w14:paraId="03CFC84E" w14:textId="77777777" w:rsidR="00E15217" w:rsidRDefault="00E15217" w:rsidP="00516BBA">
            <w:pPr>
              <w:rPr>
                <w:color w:val="000000"/>
                <w:sz w:val="22"/>
                <w:szCs w:val="22"/>
              </w:rPr>
            </w:pPr>
            <w:r w:rsidRPr="00362309">
              <w:rPr>
                <w:color w:val="000000"/>
                <w:sz w:val="22"/>
                <w:szCs w:val="22"/>
              </w:rPr>
              <w:lastRenderedPageBreak/>
              <w:t xml:space="preserve">Patient </w:t>
            </w:r>
            <w:r>
              <w:rPr>
                <w:color w:val="000000"/>
                <w:sz w:val="22"/>
                <w:szCs w:val="22"/>
              </w:rPr>
              <w:t>39</w:t>
            </w:r>
          </w:p>
          <w:p w14:paraId="55440238" w14:textId="77777777" w:rsidR="00E15217" w:rsidRPr="00362309" w:rsidRDefault="00E15217" w:rsidP="00516BBA">
            <w:pPr>
              <w:rPr>
                <w:color w:val="000000"/>
                <w:sz w:val="22"/>
                <w:szCs w:val="22"/>
              </w:rPr>
            </w:pPr>
            <w:r>
              <w:rPr>
                <w:color w:val="000000"/>
                <w:sz w:val="22"/>
                <w:szCs w:val="22"/>
              </w:rPr>
              <w:t>(P39)</w:t>
            </w:r>
          </w:p>
          <w:p w14:paraId="2D160CCA" w14:textId="77777777" w:rsidR="00E15217" w:rsidRPr="00362309" w:rsidRDefault="00E15217" w:rsidP="00516BBA">
            <w:pPr>
              <w:rPr>
                <w:sz w:val="22"/>
                <w:szCs w:val="22"/>
              </w:rPr>
            </w:pPr>
          </w:p>
        </w:tc>
        <w:tc>
          <w:tcPr>
            <w:tcW w:w="0" w:type="auto"/>
            <w:shd w:val="clear" w:color="auto" w:fill="auto"/>
            <w:noWrap/>
          </w:tcPr>
          <w:p w14:paraId="41F5712F" w14:textId="77777777" w:rsidR="00E15217" w:rsidRPr="00314E9D" w:rsidRDefault="00E15217" w:rsidP="00516BBA">
            <w:pPr>
              <w:rPr>
                <w:i/>
                <w:sz w:val="22"/>
                <w:szCs w:val="22"/>
              </w:rPr>
            </w:pPr>
            <w:r w:rsidRPr="00314E9D">
              <w:rPr>
                <w:i/>
                <w:sz w:val="22"/>
                <w:szCs w:val="22"/>
              </w:rPr>
              <w:t>CDAN1</w:t>
            </w:r>
          </w:p>
        </w:tc>
        <w:tc>
          <w:tcPr>
            <w:tcW w:w="0" w:type="auto"/>
            <w:shd w:val="clear" w:color="auto" w:fill="auto"/>
            <w:noWrap/>
          </w:tcPr>
          <w:p w14:paraId="0003DCB6" w14:textId="77777777" w:rsidR="00E15217" w:rsidRDefault="00E15217" w:rsidP="00516BBA">
            <w:pPr>
              <w:rPr>
                <w:sz w:val="22"/>
                <w:szCs w:val="22"/>
              </w:rPr>
            </w:pPr>
            <w:r w:rsidRPr="00362309">
              <w:rPr>
                <w:sz w:val="22"/>
                <w:szCs w:val="22"/>
              </w:rPr>
              <w:t>15:</w:t>
            </w:r>
          </w:p>
          <w:p w14:paraId="2F36F448" w14:textId="77777777" w:rsidR="00E15217" w:rsidRPr="00362309" w:rsidRDefault="00E15217" w:rsidP="00516BBA">
            <w:pPr>
              <w:rPr>
                <w:sz w:val="22"/>
                <w:szCs w:val="22"/>
              </w:rPr>
            </w:pPr>
            <w:r w:rsidRPr="00362309">
              <w:rPr>
                <w:sz w:val="22"/>
                <w:szCs w:val="22"/>
              </w:rPr>
              <w:t>43017748</w:t>
            </w:r>
          </w:p>
          <w:p w14:paraId="6A46308B" w14:textId="77777777" w:rsidR="00E15217" w:rsidRPr="00362309" w:rsidRDefault="00E15217" w:rsidP="00516BBA">
            <w:pPr>
              <w:rPr>
                <w:sz w:val="22"/>
                <w:szCs w:val="22"/>
              </w:rPr>
            </w:pPr>
          </w:p>
        </w:tc>
        <w:tc>
          <w:tcPr>
            <w:tcW w:w="0" w:type="auto"/>
            <w:shd w:val="clear" w:color="auto" w:fill="auto"/>
            <w:noWrap/>
          </w:tcPr>
          <w:p w14:paraId="21C1299D" w14:textId="77777777" w:rsidR="00E15217" w:rsidRPr="00362309" w:rsidRDefault="00E15217" w:rsidP="00516BBA">
            <w:pPr>
              <w:rPr>
                <w:sz w:val="22"/>
                <w:szCs w:val="22"/>
              </w:rPr>
            </w:pPr>
            <w:r w:rsidRPr="00362309">
              <w:rPr>
                <w:sz w:val="22"/>
                <w:szCs w:val="22"/>
              </w:rPr>
              <w:t>G&gt;A</w:t>
            </w:r>
          </w:p>
        </w:tc>
        <w:tc>
          <w:tcPr>
            <w:tcW w:w="0" w:type="auto"/>
            <w:shd w:val="clear" w:color="auto" w:fill="auto"/>
            <w:noWrap/>
          </w:tcPr>
          <w:p w14:paraId="0A66376B" w14:textId="77777777" w:rsidR="00E15217" w:rsidRDefault="00E15217" w:rsidP="00516BBA">
            <w:pPr>
              <w:rPr>
                <w:sz w:val="22"/>
                <w:szCs w:val="22"/>
              </w:rPr>
            </w:pPr>
            <w:r w:rsidRPr="00362309">
              <w:rPr>
                <w:sz w:val="22"/>
                <w:szCs w:val="22"/>
              </w:rPr>
              <w:t xml:space="preserve">1143/1162 </w:t>
            </w:r>
          </w:p>
          <w:p w14:paraId="0E68AD03" w14:textId="77777777" w:rsidR="00E15217" w:rsidRPr="00362309" w:rsidRDefault="00E15217" w:rsidP="00516BBA">
            <w:pPr>
              <w:rPr>
                <w:sz w:val="22"/>
                <w:szCs w:val="22"/>
              </w:rPr>
            </w:pPr>
            <w:r w:rsidRPr="00362309">
              <w:rPr>
                <w:sz w:val="22"/>
                <w:szCs w:val="22"/>
              </w:rPr>
              <w:t>(99.5%)</w:t>
            </w:r>
          </w:p>
          <w:p w14:paraId="60C1F4D9" w14:textId="77777777" w:rsidR="00E15217" w:rsidRPr="00362309" w:rsidRDefault="00E15217" w:rsidP="00516BBA">
            <w:pPr>
              <w:rPr>
                <w:sz w:val="22"/>
                <w:szCs w:val="22"/>
              </w:rPr>
            </w:pPr>
          </w:p>
        </w:tc>
        <w:tc>
          <w:tcPr>
            <w:tcW w:w="0" w:type="auto"/>
            <w:shd w:val="clear" w:color="auto" w:fill="auto"/>
            <w:noWrap/>
          </w:tcPr>
          <w:p w14:paraId="0BDB21D8" w14:textId="77777777" w:rsidR="00E15217" w:rsidRPr="00362309" w:rsidRDefault="00E15217" w:rsidP="00516BBA">
            <w:pPr>
              <w:rPr>
                <w:sz w:val="22"/>
                <w:szCs w:val="22"/>
              </w:rPr>
            </w:pPr>
            <w:r w:rsidRPr="00362309">
              <w:rPr>
                <w:sz w:val="22"/>
                <w:szCs w:val="22"/>
              </w:rPr>
              <w:t>c.</w:t>
            </w:r>
            <w:r w:rsidRPr="00362309">
              <w:rPr>
                <w:color w:val="000000" w:themeColor="text1"/>
                <w:kern w:val="24"/>
                <w:sz w:val="22"/>
                <w:szCs w:val="22"/>
              </w:rPr>
              <w:t xml:space="preserve"> </w:t>
            </w:r>
            <w:r w:rsidRPr="00362309">
              <w:rPr>
                <w:sz w:val="22"/>
                <w:szCs w:val="22"/>
              </w:rPr>
              <w:t>.3389C&gt;T</w:t>
            </w:r>
          </w:p>
          <w:p w14:paraId="70AE1C5B" w14:textId="77777777" w:rsidR="00E15217" w:rsidRPr="00362309" w:rsidRDefault="00E15217" w:rsidP="00516BBA">
            <w:pPr>
              <w:rPr>
                <w:sz w:val="22"/>
                <w:szCs w:val="22"/>
              </w:rPr>
            </w:pPr>
          </w:p>
        </w:tc>
        <w:tc>
          <w:tcPr>
            <w:tcW w:w="0" w:type="auto"/>
            <w:shd w:val="clear" w:color="auto" w:fill="auto"/>
            <w:noWrap/>
          </w:tcPr>
          <w:p w14:paraId="6282B46F" w14:textId="77777777" w:rsidR="00E15217" w:rsidRPr="00362309" w:rsidRDefault="00E15217" w:rsidP="00516BBA">
            <w:pPr>
              <w:rPr>
                <w:sz w:val="22"/>
                <w:szCs w:val="22"/>
              </w:rPr>
            </w:pPr>
            <w:proofErr w:type="gramStart"/>
            <w:r w:rsidRPr="00362309">
              <w:rPr>
                <w:sz w:val="22"/>
                <w:szCs w:val="22"/>
              </w:rPr>
              <w:t>p.Pro1130Leu</w:t>
            </w:r>
            <w:proofErr w:type="gramEnd"/>
          </w:p>
          <w:p w14:paraId="4B50FD63" w14:textId="77777777" w:rsidR="00E15217" w:rsidRPr="00362309" w:rsidRDefault="00E15217" w:rsidP="00516BBA">
            <w:pPr>
              <w:rPr>
                <w:sz w:val="22"/>
                <w:szCs w:val="22"/>
              </w:rPr>
            </w:pPr>
          </w:p>
        </w:tc>
        <w:tc>
          <w:tcPr>
            <w:tcW w:w="0" w:type="auto"/>
            <w:shd w:val="clear" w:color="auto" w:fill="auto"/>
            <w:noWrap/>
          </w:tcPr>
          <w:p w14:paraId="7D158A7D" w14:textId="77777777" w:rsidR="00E15217" w:rsidRDefault="00E15217" w:rsidP="00516BBA">
            <w:pPr>
              <w:rPr>
                <w:sz w:val="22"/>
                <w:szCs w:val="22"/>
              </w:rPr>
            </w:pPr>
            <w:proofErr w:type="spellStart"/>
            <w:r w:rsidRPr="00362309">
              <w:rPr>
                <w:sz w:val="22"/>
                <w:szCs w:val="22"/>
              </w:rPr>
              <w:t>Dgany</w:t>
            </w:r>
            <w:proofErr w:type="spellEnd"/>
          </w:p>
          <w:p w14:paraId="3E6EE136" w14:textId="77777777" w:rsidR="00E15217" w:rsidRPr="00362309" w:rsidRDefault="00E15217" w:rsidP="00516BBA">
            <w:pPr>
              <w:rPr>
                <w:sz w:val="22"/>
                <w:szCs w:val="22"/>
              </w:rPr>
            </w:pPr>
            <w:r>
              <w:rPr>
                <w:sz w:val="22"/>
                <w:szCs w:val="22"/>
              </w:rPr>
              <w:t>2002</w:t>
            </w:r>
          </w:p>
          <w:p w14:paraId="3EC29B93" w14:textId="77777777" w:rsidR="00E15217" w:rsidRPr="00362309" w:rsidRDefault="00E15217" w:rsidP="00516BBA">
            <w:pPr>
              <w:rPr>
                <w:sz w:val="22"/>
                <w:szCs w:val="22"/>
              </w:rPr>
            </w:pPr>
          </w:p>
        </w:tc>
        <w:tc>
          <w:tcPr>
            <w:tcW w:w="0" w:type="auto"/>
            <w:shd w:val="clear" w:color="auto" w:fill="auto"/>
            <w:noWrap/>
          </w:tcPr>
          <w:p w14:paraId="4AD730C4" w14:textId="77777777" w:rsidR="00E15217" w:rsidRDefault="00E15217" w:rsidP="00516BBA">
            <w:pPr>
              <w:rPr>
                <w:sz w:val="22"/>
                <w:szCs w:val="22"/>
              </w:rPr>
            </w:pPr>
            <w:r w:rsidRPr="00362309">
              <w:rPr>
                <w:sz w:val="22"/>
                <w:szCs w:val="22"/>
              </w:rPr>
              <w:t xml:space="preserve">DEL </w:t>
            </w:r>
          </w:p>
          <w:p w14:paraId="3C76AB4A" w14:textId="77777777" w:rsidR="00E15217" w:rsidRPr="00362309" w:rsidRDefault="00E15217" w:rsidP="00516BBA">
            <w:pPr>
              <w:rPr>
                <w:sz w:val="22"/>
                <w:szCs w:val="22"/>
              </w:rPr>
            </w:pPr>
            <w:r w:rsidRPr="00362309">
              <w:rPr>
                <w:sz w:val="22"/>
                <w:szCs w:val="22"/>
              </w:rPr>
              <w:t>(0)</w:t>
            </w:r>
          </w:p>
          <w:p w14:paraId="2F9618CA" w14:textId="77777777" w:rsidR="00E15217" w:rsidRPr="00362309" w:rsidRDefault="00E15217" w:rsidP="00516BBA">
            <w:pPr>
              <w:rPr>
                <w:sz w:val="22"/>
                <w:szCs w:val="22"/>
              </w:rPr>
            </w:pPr>
          </w:p>
        </w:tc>
        <w:tc>
          <w:tcPr>
            <w:tcW w:w="0" w:type="auto"/>
            <w:shd w:val="clear" w:color="auto" w:fill="auto"/>
            <w:noWrap/>
          </w:tcPr>
          <w:p w14:paraId="2C41CE3B" w14:textId="77777777" w:rsidR="00E15217" w:rsidRDefault="00E15217" w:rsidP="00516BBA">
            <w:pPr>
              <w:rPr>
                <w:sz w:val="22"/>
                <w:szCs w:val="22"/>
              </w:rPr>
            </w:pPr>
            <w:r w:rsidRPr="00362309">
              <w:rPr>
                <w:sz w:val="22"/>
                <w:szCs w:val="22"/>
              </w:rPr>
              <w:t xml:space="preserve">PROB DAM </w:t>
            </w:r>
          </w:p>
          <w:p w14:paraId="739186E5" w14:textId="77777777" w:rsidR="00E15217" w:rsidRPr="00362309" w:rsidRDefault="00E15217" w:rsidP="00516BBA">
            <w:pPr>
              <w:rPr>
                <w:sz w:val="22"/>
                <w:szCs w:val="22"/>
              </w:rPr>
            </w:pPr>
            <w:r w:rsidRPr="00362309">
              <w:rPr>
                <w:sz w:val="22"/>
                <w:szCs w:val="22"/>
              </w:rPr>
              <w:t>(0.999)</w:t>
            </w:r>
          </w:p>
          <w:p w14:paraId="30F0FAC0" w14:textId="77777777" w:rsidR="00E15217" w:rsidRPr="00362309" w:rsidRDefault="00E15217" w:rsidP="00516BBA">
            <w:pPr>
              <w:rPr>
                <w:sz w:val="22"/>
                <w:szCs w:val="22"/>
              </w:rPr>
            </w:pPr>
          </w:p>
        </w:tc>
        <w:tc>
          <w:tcPr>
            <w:tcW w:w="0" w:type="auto"/>
            <w:shd w:val="clear" w:color="auto" w:fill="auto"/>
            <w:noWrap/>
          </w:tcPr>
          <w:p w14:paraId="27D05F75" w14:textId="77777777" w:rsidR="00E15217" w:rsidRDefault="00E15217" w:rsidP="00516BBA">
            <w:pPr>
              <w:rPr>
                <w:sz w:val="22"/>
                <w:szCs w:val="22"/>
              </w:rPr>
            </w:pPr>
            <w:r w:rsidRPr="00362309">
              <w:rPr>
                <w:sz w:val="22"/>
                <w:szCs w:val="22"/>
              </w:rPr>
              <w:t>AA=0/</w:t>
            </w:r>
          </w:p>
          <w:p w14:paraId="7FEADED2" w14:textId="77777777" w:rsidR="00E15217" w:rsidRDefault="00E15217" w:rsidP="00516BBA">
            <w:pPr>
              <w:rPr>
                <w:sz w:val="22"/>
                <w:szCs w:val="22"/>
              </w:rPr>
            </w:pPr>
            <w:r w:rsidRPr="00362309">
              <w:rPr>
                <w:sz w:val="22"/>
                <w:szCs w:val="22"/>
              </w:rPr>
              <w:t>AG=1/</w:t>
            </w:r>
          </w:p>
          <w:p w14:paraId="70731DE4" w14:textId="77777777" w:rsidR="00E15217" w:rsidRPr="00362309" w:rsidRDefault="00E15217" w:rsidP="00516BBA">
            <w:pPr>
              <w:rPr>
                <w:sz w:val="22"/>
                <w:szCs w:val="22"/>
              </w:rPr>
            </w:pPr>
            <w:r w:rsidRPr="00362309">
              <w:rPr>
                <w:sz w:val="22"/>
                <w:szCs w:val="22"/>
              </w:rPr>
              <w:t>GG=6501</w:t>
            </w:r>
          </w:p>
        </w:tc>
        <w:tc>
          <w:tcPr>
            <w:tcW w:w="0" w:type="auto"/>
            <w:shd w:val="clear" w:color="auto" w:fill="auto"/>
            <w:noWrap/>
          </w:tcPr>
          <w:p w14:paraId="0B4E9A8F" w14:textId="77777777" w:rsidR="00E15217" w:rsidRPr="00362309" w:rsidRDefault="00E15217" w:rsidP="00516BBA">
            <w:pPr>
              <w:rPr>
                <w:sz w:val="22"/>
                <w:szCs w:val="22"/>
              </w:rPr>
            </w:pPr>
            <w:r w:rsidRPr="00362309">
              <w:rPr>
                <w:sz w:val="22"/>
                <w:szCs w:val="22"/>
              </w:rPr>
              <w:t>1</w:t>
            </w:r>
          </w:p>
        </w:tc>
      </w:tr>
      <w:tr w:rsidR="00E15217" w:rsidRPr="00362309" w14:paraId="1A8FB513" w14:textId="77777777" w:rsidTr="00516BBA">
        <w:tc>
          <w:tcPr>
            <w:tcW w:w="0" w:type="auto"/>
            <w:shd w:val="clear" w:color="auto" w:fill="auto"/>
            <w:noWrap/>
          </w:tcPr>
          <w:p w14:paraId="56000C33" w14:textId="77777777" w:rsidR="00E15217" w:rsidRDefault="00E15217" w:rsidP="00516BBA">
            <w:pPr>
              <w:rPr>
                <w:color w:val="000000"/>
                <w:sz w:val="22"/>
                <w:szCs w:val="22"/>
              </w:rPr>
            </w:pPr>
            <w:r w:rsidRPr="00362309">
              <w:rPr>
                <w:color w:val="000000"/>
                <w:sz w:val="22"/>
                <w:szCs w:val="22"/>
              </w:rPr>
              <w:t xml:space="preserve">Patient </w:t>
            </w:r>
            <w:r>
              <w:rPr>
                <w:color w:val="000000"/>
                <w:sz w:val="22"/>
                <w:szCs w:val="22"/>
              </w:rPr>
              <w:t>40</w:t>
            </w:r>
          </w:p>
          <w:p w14:paraId="5AE0E4B5" w14:textId="77777777" w:rsidR="00E15217" w:rsidRPr="00362309" w:rsidRDefault="00E15217" w:rsidP="00516BBA">
            <w:pPr>
              <w:rPr>
                <w:color w:val="000000"/>
                <w:sz w:val="22"/>
                <w:szCs w:val="22"/>
              </w:rPr>
            </w:pPr>
            <w:r>
              <w:rPr>
                <w:color w:val="000000"/>
                <w:sz w:val="22"/>
                <w:szCs w:val="22"/>
              </w:rPr>
              <w:t>(P40)</w:t>
            </w:r>
          </w:p>
          <w:p w14:paraId="00B2C7FA" w14:textId="77777777" w:rsidR="00E15217" w:rsidRPr="00362309" w:rsidRDefault="00E15217" w:rsidP="00516BBA">
            <w:pPr>
              <w:rPr>
                <w:sz w:val="22"/>
                <w:szCs w:val="22"/>
              </w:rPr>
            </w:pPr>
          </w:p>
        </w:tc>
        <w:tc>
          <w:tcPr>
            <w:tcW w:w="0" w:type="auto"/>
            <w:shd w:val="clear" w:color="auto" w:fill="auto"/>
            <w:noWrap/>
          </w:tcPr>
          <w:p w14:paraId="65AE7B97" w14:textId="77777777" w:rsidR="00E15217" w:rsidRPr="00314E9D" w:rsidRDefault="00E15217" w:rsidP="00516BBA">
            <w:pPr>
              <w:rPr>
                <w:i/>
                <w:sz w:val="22"/>
                <w:szCs w:val="22"/>
              </w:rPr>
            </w:pPr>
            <w:r w:rsidRPr="00314E9D">
              <w:rPr>
                <w:i/>
                <w:sz w:val="22"/>
                <w:szCs w:val="22"/>
              </w:rPr>
              <w:t>CDAN1</w:t>
            </w:r>
          </w:p>
        </w:tc>
        <w:tc>
          <w:tcPr>
            <w:tcW w:w="0" w:type="auto"/>
            <w:shd w:val="clear" w:color="auto" w:fill="auto"/>
            <w:noWrap/>
          </w:tcPr>
          <w:p w14:paraId="71C82B6B" w14:textId="77777777" w:rsidR="00E15217" w:rsidRDefault="00E15217" w:rsidP="00516BBA">
            <w:pPr>
              <w:rPr>
                <w:sz w:val="22"/>
                <w:szCs w:val="22"/>
              </w:rPr>
            </w:pPr>
            <w:r w:rsidRPr="00362309">
              <w:rPr>
                <w:sz w:val="22"/>
                <w:szCs w:val="22"/>
              </w:rPr>
              <w:t>15:</w:t>
            </w:r>
          </w:p>
          <w:p w14:paraId="27368BD4" w14:textId="77777777" w:rsidR="00E15217" w:rsidRPr="00362309" w:rsidRDefault="00E15217" w:rsidP="00516BBA">
            <w:pPr>
              <w:rPr>
                <w:sz w:val="22"/>
                <w:szCs w:val="22"/>
              </w:rPr>
            </w:pPr>
            <w:r w:rsidRPr="00362309">
              <w:rPr>
                <w:sz w:val="22"/>
                <w:szCs w:val="22"/>
              </w:rPr>
              <w:t>43018588</w:t>
            </w:r>
          </w:p>
          <w:p w14:paraId="729F037A" w14:textId="77777777" w:rsidR="00E15217" w:rsidRPr="00362309" w:rsidRDefault="00E15217" w:rsidP="00516BBA">
            <w:pPr>
              <w:rPr>
                <w:sz w:val="22"/>
                <w:szCs w:val="22"/>
              </w:rPr>
            </w:pPr>
          </w:p>
        </w:tc>
        <w:tc>
          <w:tcPr>
            <w:tcW w:w="0" w:type="auto"/>
            <w:shd w:val="clear" w:color="auto" w:fill="auto"/>
            <w:noWrap/>
          </w:tcPr>
          <w:p w14:paraId="595559C0" w14:textId="77777777" w:rsidR="00E15217" w:rsidRPr="00362309" w:rsidRDefault="00E15217" w:rsidP="00516BBA">
            <w:pPr>
              <w:rPr>
                <w:sz w:val="22"/>
                <w:szCs w:val="22"/>
              </w:rPr>
            </w:pPr>
            <w:r w:rsidRPr="00362309">
              <w:rPr>
                <w:sz w:val="22"/>
                <w:szCs w:val="22"/>
              </w:rPr>
              <w:t>G&gt;A</w:t>
            </w:r>
          </w:p>
        </w:tc>
        <w:tc>
          <w:tcPr>
            <w:tcW w:w="0" w:type="auto"/>
            <w:shd w:val="clear" w:color="auto" w:fill="auto"/>
            <w:noWrap/>
          </w:tcPr>
          <w:p w14:paraId="3A611376" w14:textId="77777777" w:rsidR="00E15217" w:rsidRDefault="00E15217" w:rsidP="00516BBA">
            <w:pPr>
              <w:rPr>
                <w:sz w:val="22"/>
                <w:szCs w:val="22"/>
              </w:rPr>
            </w:pPr>
            <w:r w:rsidRPr="00362309">
              <w:rPr>
                <w:sz w:val="22"/>
                <w:szCs w:val="22"/>
              </w:rPr>
              <w:t xml:space="preserve">10/10 </w:t>
            </w:r>
          </w:p>
          <w:p w14:paraId="3934613F" w14:textId="77777777" w:rsidR="00E15217" w:rsidRPr="00362309" w:rsidRDefault="00E15217" w:rsidP="00516BBA">
            <w:pPr>
              <w:rPr>
                <w:sz w:val="22"/>
                <w:szCs w:val="22"/>
              </w:rPr>
            </w:pPr>
            <w:r w:rsidRPr="00362309">
              <w:rPr>
                <w:sz w:val="22"/>
                <w:szCs w:val="22"/>
              </w:rPr>
              <w:t>(100%)</w:t>
            </w:r>
          </w:p>
        </w:tc>
        <w:tc>
          <w:tcPr>
            <w:tcW w:w="0" w:type="auto"/>
            <w:shd w:val="clear" w:color="auto" w:fill="auto"/>
            <w:noWrap/>
          </w:tcPr>
          <w:p w14:paraId="29837D63"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.3124C&gt;T</w:t>
            </w:r>
          </w:p>
          <w:p w14:paraId="346E0E17" w14:textId="77777777" w:rsidR="00E15217" w:rsidRPr="00362309" w:rsidRDefault="00E15217" w:rsidP="00516BBA">
            <w:pPr>
              <w:rPr>
                <w:sz w:val="22"/>
                <w:szCs w:val="22"/>
              </w:rPr>
            </w:pPr>
          </w:p>
        </w:tc>
        <w:tc>
          <w:tcPr>
            <w:tcW w:w="0" w:type="auto"/>
            <w:shd w:val="clear" w:color="auto" w:fill="auto"/>
            <w:noWrap/>
          </w:tcPr>
          <w:p w14:paraId="7D1F5AFF" w14:textId="77777777" w:rsidR="00E15217" w:rsidRPr="00362309" w:rsidRDefault="00E15217" w:rsidP="00516BBA">
            <w:pPr>
              <w:rPr>
                <w:sz w:val="22"/>
                <w:szCs w:val="22"/>
              </w:rPr>
            </w:pPr>
            <w:proofErr w:type="gramStart"/>
            <w:r w:rsidRPr="00362309">
              <w:rPr>
                <w:sz w:val="22"/>
                <w:szCs w:val="22"/>
              </w:rPr>
              <w:t>p.Arg1042Trp</w:t>
            </w:r>
            <w:proofErr w:type="gramEnd"/>
          </w:p>
        </w:tc>
        <w:tc>
          <w:tcPr>
            <w:tcW w:w="0" w:type="auto"/>
            <w:shd w:val="clear" w:color="auto" w:fill="auto"/>
            <w:noWrap/>
          </w:tcPr>
          <w:p w14:paraId="36F2F641" w14:textId="77777777" w:rsidR="00E15217" w:rsidRDefault="00E15217" w:rsidP="00516BBA">
            <w:pPr>
              <w:rPr>
                <w:sz w:val="22"/>
                <w:szCs w:val="22"/>
              </w:rPr>
            </w:pPr>
            <w:proofErr w:type="spellStart"/>
            <w:r w:rsidRPr="00362309">
              <w:rPr>
                <w:sz w:val="22"/>
                <w:szCs w:val="22"/>
              </w:rPr>
              <w:t>Dgany</w:t>
            </w:r>
            <w:proofErr w:type="spellEnd"/>
          </w:p>
          <w:p w14:paraId="21DDDAC8" w14:textId="77777777" w:rsidR="00E15217" w:rsidRPr="00362309" w:rsidRDefault="00E15217" w:rsidP="00516BBA">
            <w:pPr>
              <w:rPr>
                <w:sz w:val="22"/>
                <w:szCs w:val="22"/>
              </w:rPr>
            </w:pPr>
            <w:r>
              <w:rPr>
                <w:sz w:val="22"/>
                <w:szCs w:val="22"/>
              </w:rPr>
              <w:t>2002</w:t>
            </w:r>
          </w:p>
        </w:tc>
        <w:tc>
          <w:tcPr>
            <w:tcW w:w="0" w:type="auto"/>
            <w:shd w:val="clear" w:color="auto" w:fill="auto"/>
            <w:noWrap/>
          </w:tcPr>
          <w:p w14:paraId="571EE2DA" w14:textId="77777777" w:rsidR="00E15217" w:rsidRDefault="00E15217" w:rsidP="00516BBA">
            <w:pPr>
              <w:rPr>
                <w:sz w:val="22"/>
                <w:szCs w:val="22"/>
              </w:rPr>
            </w:pPr>
            <w:r w:rsidRPr="00362309">
              <w:rPr>
                <w:sz w:val="22"/>
                <w:szCs w:val="22"/>
              </w:rPr>
              <w:t xml:space="preserve">DEL </w:t>
            </w:r>
          </w:p>
          <w:p w14:paraId="56F1A7E0" w14:textId="77777777" w:rsidR="00E15217" w:rsidRPr="00362309" w:rsidRDefault="00E15217" w:rsidP="00516BBA">
            <w:pPr>
              <w:rPr>
                <w:sz w:val="22"/>
                <w:szCs w:val="22"/>
              </w:rPr>
            </w:pPr>
            <w:r w:rsidRPr="00362309">
              <w:rPr>
                <w:sz w:val="22"/>
                <w:szCs w:val="22"/>
              </w:rPr>
              <w:t>(0)</w:t>
            </w:r>
          </w:p>
          <w:p w14:paraId="0FC21EAF" w14:textId="77777777" w:rsidR="00E15217" w:rsidRPr="00362309" w:rsidRDefault="00E15217" w:rsidP="00516BBA">
            <w:pPr>
              <w:rPr>
                <w:sz w:val="22"/>
                <w:szCs w:val="22"/>
              </w:rPr>
            </w:pPr>
          </w:p>
        </w:tc>
        <w:tc>
          <w:tcPr>
            <w:tcW w:w="0" w:type="auto"/>
            <w:shd w:val="clear" w:color="auto" w:fill="auto"/>
            <w:noWrap/>
          </w:tcPr>
          <w:p w14:paraId="251FDF0A" w14:textId="77777777" w:rsidR="00E15217" w:rsidRDefault="00E15217" w:rsidP="00516BBA">
            <w:pPr>
              <w:rPr>
                <w:sz w:val="22"/>
                <w:szCs w:val="22"/>
              </w:rPr>
            </w:pPr>
            <w:r w:rsidRPr="00362309">
              <w:rPr>
                <w:sz w:val="22"/>
                <w:szCs w:val="22"/>
              </w:rPr>
              <w:t xml:space="preserve">PROB DAM </w:t>
            </w:r>
          </w:p>
          <w:p w14:paraId="52BC56B4" w14:textId="77777777" w:rsidR="00E15217" w:rsidRPr="00362309" w:rsidRDefault="00E15217" w:rsidP="00516BBA">
            <w:pPr>
              <w:rPr>
                <w:sz w:val="22"/>
                <w:szCs w:val="22"/>
              </w:rPr>
            </w:pPr>
            <w:r w:rsidRPr="00362309">
              <w:rPr>
                <w:sz w:val="22"/>
                <w:szCs w:val="22"/>
              </w:rPr>
              <w:t>(0.993)</w:t>
            </w:r>
          </w:p>
          <w:p w14:paraId="1E570997" w14:textId="77777777" w:rsidR="00E15217" w:rsidRPr="00362309" w:rsidRDefault="00E15217" w:rsidP="00516BBA">
            <w:pPr>
              <w:rPr>
                <w:sz w:val="22"/>
                <w:szCs w:val="22"/>
              </w:rPr>
            </w:pPr>
          </w:p>
        </w:tc>
        <w:tc>
          <w:tcPr>
            <w:tcW w:w="0" w:type="auto"/>
            <w:shd w:val="clear" w:color="auto" w:fill="auto"/>
            <w:noWrap/>
          </w:tcPr>
          <w:p w14:paraId="0C17A34D" w14:textId="77777777" w:rsidR="00E15217" w:rsidRPr="00362309" w:rsidRDefault="00E15217" w:rsidP="00516BBA">
            <w:pPr>
              <w:rPr>
                <w:sz w:val="22"/>
                <w:szCs w:val="22"/>
              </w:rPr>
            </w:pPr>
            <w:r w:rsidRPr="00362309">
              <w:rPr>
                <w:sz w:val="22"/>
                <w:szCs w:val="22"/>
              </w:rPr>
              <w:t>No</w:t>
            </w:r>
          </w:p>
        </w:tc>
        <w:tc>
          <w:tcPr>
            <w:tcW w:w="0" w:type="auto"/>
            <w:shd w:val="clear" w:color="auto" w:fill="auto"/>
            <w:noWrap/>
          </w:tcPr>
          <w:p w14:paraId="01E0725B" w14:textId="77777777" w:rsidR="00E15217" w:rsidRPr="00362309" w:rsidRDefault="00E15217" w:rsidP="00516BBA">
            <w:pPr>
              <w:rPr>
                <w:sz w:val="22"/>
                <w:szCs w:val="22"/>
              </w:rPr>
            </w:pPr>
            <w:r w:rsidRPr="00362309">
              <w:rPr>
                <w:sz w:val="22"/>
                <w:szCs w:val="22"/>
              </w:rPr>
              <w:t>1</w:t>
            </w:r>
          </w:p>
        </w:tc>
      </w:tr>
      <w:tr w:rsidR="00E15217" w:rsidRPr="00362309" w14:paraId="4DA01F41" w14:textId="77777777" w:rsidTr="00516BBA">
        <w:tc>
          <w:tcPr>
            <w:tcW w:w="0" w:type="auto"/>
            <w:shd w:val="clear" w:color="auto" w:fill="auto"/>
            <w:noWrap/>
          </w:tcPr>
          <w:p w14:paraId="16224D3C" w14:textId="77777777" w:rsidR="00E15217" w:rsidRDefault="00E15217" w:rsidP="00516BBA">
            <w:pPr>
              <w:rPr>
                <w:color w:val="000000"/>
                <w:sz w:val="22"/>
                <w:szCs w:val="22"/>
              </w:rPr>
            </w:pPr>
            <w:r w:rsidRPr="00362309">
              <w:rPr>
                <w:color w:val="000000"/>
                <w:sz w:val="22"/>
                <w:szCs w:val="22"/>
              </w:rPr>
              <w:t xml:space="preserve">Patient </w:t>
            </w:r>
            <w:r>
              <w:rPr>
                <w:color w:val="000000"/>
                <w:sz w:val="22"/>
                <w:szCs w:val="22"/>
              </w:rPr>
              <w:t>44</w:t>
            </w:r>
          </w:p>
          <w:p w14:paraId="3CF9AB2C" w14:textId="77777777" w:rsidR="00E15217" w:rsidRPr="00E66DE8" w:rsidRDefault="00E15217" w:rsidP="00516BBA">
            <w:pPr>
              <w:rPr>
                <w:color w:val="000000"/>
                <w:sz w:val="22"/>
                <w:szCs w:val="22"/>
              </w:rPr>
            </w:pPr>
            <w:r>
              <w:rPr>
                <w:color w:val="000000"/>
                <w:sz w:val="22"/>
                <w:szCs w:val="22"/>
              </w:rPr>
              <w:t>(P44)</w:t>
            </w:r>
          </w:p>
        </w:tc>
        <w:tc>
          <w:tcPr>
            <w:tcW w:w="0" w:type="auto"/>
            <w:shd w:val="clear" w:color="auto" w:fill="auto"/>
            <w:noWrap/>
          </w:tcPr>
          <w:p w14:paraId="51288F8D" w14:textId="77777777" w:rsidR="00E15217" w:rsidRPr="00314E9D" w:rsidRDefault="00E15217" w:rsidP="00516BBA">
            <w:pPr>
              <w:rPr>
                <w:i/>
                <w:sz w:val="22"/>
                <w:szCs w:val="22"/>
              </w:rPr>
            </w:pPr>
            <w:r w:rsidRPr="00314E9D">
              <w:rPr>
                <w:i/>
                <w:sz w:val="22"/>
                <w:szCs w:val="22"/>
              </w:rPr>
              <w:t>RPS19</w:t>
            </w:r>
          </w:p>
        </w:tc>
        <w:tc>
          <w:tcPr>
            <w:tcW w:w="0" w:type="auto"/>
            <w:shd w:val="clear" w:color="auto" w:fill="auto"/>
            <w:noWrap/>
          </w:tcPr>
          <w:p w14:paraId="1C17E286" w14:textId="77777777" w:rsidR="00E15217" w:rsidRDefault="00E15217" w:rsidP="00516BBA">
            <w:pPr>
              <w:rPr>
                <w:sz w:val="22"/>
                <w:szCs w:val="22"/>
              </w:rPr>
            </w:pPr>
            <w:r w:rsidRPr="00362309">
              <w:rPr>
                <w:sz w:val="22"/>
                <w:szCs w:val="22"/>
              </w:rPr>
              <w:t>19:</w:t>
            </w:r>
          </w:p>
          <w:p w14:paraId="5B5A0166" w14:textId="77777777" w:rsidR="00E15217" w:rsidRPr="00362309" w:rsidRDefault="00E15217" w:rsidP="00516BBA">
            <w:pPr>
              <w:rPr>
                <w:sz w:val="22"/>
                <w:szCs w:val="22"/>
              </w:rPr>
            </w:pPr>
            <w:r w:rsidRPr="00362309">
              <w:rPr>
                <w:sz w:val="22"/>
                <w:szCs w:val="22"/>
              </w:rPr>
              <w:t>42365265</w:t>
            </w:r>
          </w:p>
          <w:p w14:paraId="26F49447" w14:textId="77777777" w:rsidR="00E15217" w:rsidRPr="00362309" w:rsidRDefault="00E15217" w:rsidP="00516BBA">
            <w:pPr>
              <w:rPr>
                <w:sz w:val="22"/>
                <w:szCs w:val="22"/>
              </w:rPr>
            </w:pPr>
          </w:p>
        </w:tc>
        <w:tc>
          <w:tcPr>
            <w:tcW w:w="0" w:type="auto"/>
            <w:shd w:val="clear" w:color="auto" w:fill="auto"/>
            <w:noWrap/>
          </w:tcPr>
          <w:p w14:paraId="0FE922B1" w14:textId="77777777" w:rsidR="00E15217" w:rsidRPr="00362309" w:rsidRDefault="00E15217" w:rsidP="00516BBA">
            <w:pPr>
              <w:rPr>
                <w:sz w:val="22"/>
                <w:szCs w:val="22"/>
              </w:rPr>
            </w:pPr>
            <w:r w:rsidRPr="00362309">
              <w:rPr>
                <w:sz w:val="22"/>
                <w:szCs w:val="22"/>
              </w:rPr>
              <w:t>G&gt;A</w:t>
            </w:r>
          </w:p>
        </w:tc>
        <w:tc>
          <w:tcPr>
            <w:tcW w:w="0" w:type="auto"/>
            <w:shd w:val="clear" w:color="auto" w:fill="auto"/>
            <w:noWrap/>
          </w:tcPr>
          <w:p w14:paraId="7DE48AEE" w14:textId="77777777" w:rsidR="00E15217" w:rsidRDefault="00E15217" w:rsidP="00516BBA">
            <w:pPr>
              <w:rPr>
                <w:sz w:val="22"/>
                <w:szCs w:val="22"/>
              </w:rPr>
            </w:pPr>
            <w:r w:rsidRPr="00362309">
              <w:rPr>
                <w:sz w:val="22"/>
                <w:szCs w:val="22"/>
              </w:rPr>
              <w:t xml:space="preserve">279/653 </w:t>
            </w:r>
          </w:p>
          <w:p w14:paraId="43B2DA3A" w14:textId="77777777" w:rsidR="00E15217" w:rsidRPr="00362309" w:rsidRDefault="00E15217" w:rsidP="00516BBA">
            <w:pPr>
              <w:rPr>
                <w:sz w:val="22"/>
                <w:szCs w:val="22"/>
              </w:rPr>
            </w:pPr>
            <w:r w:rsidRPr="00362309">
              <w:rPr>
                <w:sz w:val="22"/>
                <w:szCs w:val="22"/>
              </w:rPr>
              <w:t>(43.1%</w:t>
            </w:r>
            <w:r>
              <w:rPr>
                <w:sz w:val="22"/>
                <w:szCs w:val="22"/>
              </w:rPr>
              <w:t>)</w:t>
            </w:r>
          </w:p>
        </w:tc>
        <w:tc>
          <w:tcPr>
            <w:tcW w:w="0" w:type="auto"/>
            <w:shd w:val="clear" w:color="auto" w:fill="auto"/>
            <w:noWrap/>
          </w:tcPr>
          <w:p w14:paraId="3F6AB006"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.156G&gt;A</w:t>
            </w:r>
          </w:p>
          <w:p w14:paraId="7AEF9E8F" w14:textId="77777777" w:rsidR="00E15217" w:rsidRPr="00362309" w:rsidRDefault="00E15217" w:rsidP="00516BBA">
            <w:pPr>
              <w:rPr>
                <w:sz w:val="22"/>
                <w:szCs w:val="22"/>
              </w:rPr>
            </w:pPr>
          </w:p>
        </w:tc>
        <w:tc>
          <w:tcPr>
            <w:tcW w:w="0" w:type="auto"/>
            <w:shd w:val="clear" w:color="auto" w:fill="auto"/>
            <w:noWrap/>
          </w:tcPr>
          <w:p w14:paraId="55A2BF9F" w14:textId="77777777" w:rsidR="00E15217" w:rsidRPr="00362309" w:rsidRDefault="00E15217" w:rsidP="00516BBA">
            <w:pPr>
              <w:rPr>
                <w:sz w:val="22"/>
                <w:szCs w:val="22"/>
              </w:rPr>
            </w:pPr>
            <w:proofErr w:type="gramStart"/>
            <w:r w:rsidRPr="00362309">
              <w:rPr>
                <w:sz w:val="22"/>
                <w:szCs w:val="22"/>
              </w:rPr>
              <w:t>p.Trp52Ter</w:t>
            </w:r>
            <w:proofErr w:type="gramEnd"/>
          </w:p>
          <w:p w14:paraId="5F9E1159" w14:textId="77777777" w:rsidR="00E15217" w:rsidRPr="00362309" w:rsidRDefault="00E15217" w:rsidP="00516BBA">
            <w:pPr>
              <w:rPr>
                <w:sz w:val="22"/>
                <w:szCs w:val="22"/>
              </w:rPr>
            </w:pPr>
          </w:p>
        </w:tc>
        <w:tc>
          <w:tcPr>
            <w:tcW w:w="0" w:type="auto"/>
            <w:shd w:val="clear" w:color="auto" w:fill="auto"/>
            <w:noWrap/>
          </w:tcPr>
          <w:p w14:paraId="4E0C7453" w14:textId="77777777" w:rsidR="00E15217" w:rsidRDefault="00E15217" w:rsidP="00516BBA">
            <w:pPr>
              <w:rPr>
                <w:sz w:val="22"/>
                <w:szCs w:val="22"/>
              </w:rPr>
            </w:pPr>
            <w:proofErr w:type="spellStart"/>
            <w:r w:rsidRPr="00362309">
              <w:rPr>
                <w:sz w:val="22"/>
                <w:szCs w:val="22"/>
              </w:rPr>
              <w:t>Willig</w:t>
            </w:r>
            <w:proofErr w:type="spellEnd"/>
            <w:r w:rsidRPr="00362309">
              <w:rPr>
                <w:sz w:val="22"/>
                <w:szCs w:val="22"/>
              </w:rPr>
              <w:t xml:space="preserve"> </w:t>
            </w:r>
          </w:p>
          <w:p w14:paraId="4ED76AB2" w14:textId="77777777" w:rsidR="00E15217" w:rsidRPr="00362309" w:rsidRDefault="00E15217" w:rsidP="00516BBA">
            <w:pPr>
              <w:rPr>
                <w:sz w:val="22"/>
                <w:szCs w:val="22"/>
              </w:rPr>
            </w:pPr>
            <w:r w:rsidRPr="00362309">
              <w:rPr>
                <w:sz w:val="22"/>
                <w:szCs w:val="22"/>
              </w:rPr>
              <w:t>1999</w:t>
            </w:r>
          </w:p>
          <w:p w14:paraId="392500A3" w14:textId="77777777" w:rsidR="00E15217" w:rsidRPr="00362309" w:rsidRDefault="00E15217" w:rsidP="00516BBA">
            <w:pPr>
              <w:rPr>
                <w:sz w:val="22"/>
                <w:szCs w:val="22"/>
              </w:rPr>
            </w:pPr>
          </w:p>
        </w:tc>
        <w:tc>
          <w:tcPr>
            <w:tcW w:w="0" w:type="auto"/>
            <w:shd w:val="clear" w:color="auto" w:fill="auto"/>
            <w:noWrap/>
          </w:tcPr>
          <w:p w14:paraId="5B963C1D" w14:textId="77777777" w:rsidR="00E15217" w:rsidRPr="00362309" w:rsidRDefault="00E15217" w:rsidP="00516BBA">
            <w:pPr>
              <w:rPr>
                <w:sz w:val="22"/>
                <w:szCs w:val="22"/>
              </w:rPr>
            </w:pPr>
          </w:p>
        </w:tc>
        <w:tc>
          <w:tcPr>
            <w:tcW w:w="0" w:type="auto"/>
            <w:shd w:val="clear" w:color="auto" w:fill="auto"/>
            <w:noWrap/>
          </w:tcPr>
          <w:p w14:paraId="2D8D08A4" w14:textId="77777777" w:rsidR="00E15217" w:rsidRPr="00362309" w:rsidRDefault="00E15217" w:rsidP="00516BBA">
            <w:pPr>
              <w:rPr>
                <w:sz w:val="22"/>
                <w:szCs w:val="22"/>
              </w:rPr>
            </w:pPr>
          </w:p>
        </w:tc>
        <w:tc>
          <w:tcPr>
            <w:tcW w:w="0" w:type="auto"/>
            <w:shd w:val="clear" w:color="auto" w:fill="auto"/>
            <w:noWrap/>
          </w:tcPr>
          <w:p w14:paraId="169148D5" w14:textId="77777777" w:rsidR="00E15217" w:rsidRPr="00362309" w:rsidRDefault="00E15217" w:rsidP="00516BBA">
            <w:pPr>
              <w:rPr>
                <w:sz w:val="22"/>
                <w:szCs w:val="22"/>
              </w:rPr>
            </w:pPr>
            <w:r w:rsidRPr="00362309">
              <w:rPr>
                <w:sz w:val="22"/>
                <w:szCs w:val="22"/>
              </w:rPr>
              <w:t>No</w:t>
            </w:r>
          </w:p>
        </w:tc>
        <w:tc>
          <w:tcPr>
            <w:tcW w:w="0" w:type="auto"/>
            <w:shd w:val="clear" w:color="auto" w:fill="auto"/>
            <w:noWrap/>
          </w:tcPr>
          <w:p w14:paraId="5EA3D145" w14:textId="77777777" w:rsidR="00E15217" w:rsidRPr="00362309" w:rsidRDefault="00E15217" w:rsidP="00516BBA">
            <w:pPr>
              <w:rPr>
                <w:sz w:val="22"/>
                <w:szCs w:val="22"/>
              </w:rPr>
            </w:pPr>
            <w:r w:rsidRPr="00362309">
              <w:rPr>
                <w:sz w:val="22"/>
                <w:szCs w:val="22"/>
              </w:rPr>
              <w:t>1</w:t>
            </w:r>
          </w:p>
        </w:tc>
      </w:tr>
      <w:tr w:rsidR="00E15217" w:rsidRPr="00362309" w14:paraId="7E2FD551" w14:textId="77777777" w:rsidTr="00516BBA">
        <w:trPr>
          <w:trHeight w:val="422"/>
        </w:trPr>
        <w:tc>
          <w:tcPr>
            <w:tcW w:w="0" w:type="auto"/>
            <w:vMerge w:val="restart"/>
            <w:shd w:val="clear" w:color="auto" w:fill="auto"/>
            <w:noWrap/>
          </w:tcPr>
          <w:p w14:paraId="12DBDCA1" w14:textId="77777777" w:rsidR="00E15217" w:rsidRDefault="00E15217" w:rsidP="00516BBA">
            <w:pPr>
              <w:rPr>
                <w:color w:val="000000"/>
                <w:sz w:val="22"/>
                <w:szCs w:val="22"/>
              </w:rPr>
            </w:pPr>
            <w:r w:rsidRPr="00362309">
              <w:rPr>
                <w:color w:val="000000"/>
                <w:sz w:val="22"/>
                <w:szCs w:val="22"/>
              </w:rPr>
              <w:t xml:space="preserve">Patient </w:t>
            </w:r>
            <w:r>
              <w:rPr>
                <w:color w:val="000000"/>
                <w:sz w:val="22"/>
                <w:szCs w:val="22"/>
              </w:rPr>
              <w:t>49</w:t>
            </w:r>
          </w:p>
          <w:p w14:paraId="17ABC211" w14:textId="77777777" w:rsidR="00E15217" w:rsidRPr="00E66DE8" w:rsidRDefault="00E15217" w:rsidP="00516BBA">
            <w:pPr>
              <w:rPr>
                <w:color w:val="000000"/>
                <w:sz w:val="22"/>
                <w:szCs w:val="22"/>
              </w:rPr>
            </w:pPr>
            <w:r>
              <w:rPr>
                <w:color w:val="000000"/>
                <w:sz w:val="22"/>
                <w:szCs w:val="22"/>
              </w:rPr>
              <w:t>(P49)</w:t>
            </w:r>
          </w:p>
        </w:tc>
        <w:tc>
          <w:tcPr>
            <w:tcW w:w="0" w:type="auto"/>
            <w:vMerge w:val="restart"/>
            <w:shd w:val="clear" w:color="auto" w:fill="auto"/>
            <w:noWrap/>
          </w:tcPr>
          <w:p w14:paraId="3340B4C8" w14:textId="77777777" w:rsidR="00E15217" w:rsidRPr="00314E9D" w:rsidRDefault="00E15217" w:rsidP="00516BBA">
            <w:pPr>
              <w:rPr>
                <w:i/>
                <w:sz w:val="22"/>
                <w:szCs w:val="22"/>
              </w:rPr>
            </w:pPr>
          </w:p>
          <w:p w14:paraId="546435BF" w14:textId="77777777" w:rsidR="00E15217" w:rsidRPr="00314E9D" w:rsidRDefault="00E15217" w:rsidP="00516BBA">
            <w:pPr>
              <w:rPr>
                <w:i/>
                <w:sz w:val="22"/>
                <w:szCs w:val="22"/>
              </w:rPr>
            </w:pPr>
            <w:r w:rsidRPr="00314E9D">
              <w:rPr>
                <w:i/>
                <w:sz w:val="22"/>
                <w:szCs w:val="22"/>
              </w:rPr>
              <w:t>CDAN1</w:t>
            </w:r>
          </w:p>
        </w:tc>
        <w:tc>
          <w:tcPr>
            <w:tcW w:w="0" w:type="auto"/>
            <w:shd w:val="clear" w:color="auto" w:fill="auto"/>
            <w:noWrap/>
          </w:tcPr>
          <w:p w14:paraId="236EB91B" w14:textId="77777777" w:rsidR="00E15217" w:rsidRDefault="00E15217" w:rsidP="00516BBA">
            <w:pPr>
              <w:rPr>
                <w:sz w:val="22"/>
                <w:szCs w:val="22"/>
              </w:rPr>
            </w:pPr>
            <w:r w:rsidRPr="00362309">
              <w:rPr>
                <w:sz w:val="22"/>
                <w:szCs w:val="22"/>
              </w:rPr>
              <w:t>15:</w:t>
            </w:r>
          </w:p>
          <w:p w14:paraId="69BFF6AE" w14:textId="77777777" w:rsidR="00E15217" w:rsidRPr="00362309" w:rsidRDefault="00E15217" w:rsidP="00516BBA">
            <w:pPr>
              <w:rPr>
                <w:sz w:val="22"/>
                <w:szCs w:val="22"/>
              </w:rPr>
            </w:pPr>
            <w:r w:rsidRPr="00362309">
              <w:rPr>
                <w:sz w:val="22"/>
                <w:szCs w:val="22"/>
              </w:rPr>
              <w:t>43020440</w:t>
            </w:r>
          </w:p>
          <w:p w14:paraId="0467620F" w14:textId="77777777" w:rsidR="00E15217" w:rsidRPr="00362309" w:rsidRDefault="00E15217" w:rsidP="00516BBA">
            <w:pPr>
              <w:rPr>
                <w:sz w:val="22"/>
                <w:szCs w:val="22"/>
              </w:rPr>
            </w:pPr>
          </w:p>
        </w:tc>
        <w:tc>
          <w:tcPr>
            <w:tcW w:w="0" w:type="auto"/>
            <w:shd w:val="clear" w:color="auto" w:fill="auto"/>
            <w:noWrap/>
          </w:tcPr>
          <w:p w14:paraId="0D297BB2" w14:textId="77777777" w:rsidR="00E15217" w:rsidRPr="00362309" w:rsidRDefault="00E15217" w:rsidP="00516BBA">
            <w:pPr>
              <w:rPr>
                <w:sz w:val="22"/>
                <w:szCs w:val="22"/>
              </w:rPr>
            </w:pPr>
            <w:r w:rsidRPr="00362309">
              <w:rPr>
                <w:sz w:val="22"/>
                <w:szCs w:val="22"/>
              </w:rPr>
              <w:t>C&gt;A</w:t>
            </w:r>
          </w:p>
        </w:tc>
        <w:tc>
          <w:tcPr>
            <w:tcW w:w="0" w:type="auto"/>
            <w:shd w:val="clear" w:color="auto" w:fill="auto"/>
            <w:noWrap/>
          </w:tcPr>
          <w:p w14:paraId="0B7B0F85" w14:textId="77777777" w:rsidR="00E15217" w:rsidRDefault="00E15217" w:rsidP="00516BBA">
            <w:pPr>
              <w:rPr>
                <w:sz w:val="22"/>
                <w:szCs w:val="22"/>
              </w:rPr>
            </w:pPr>
            <w:r w:rsidRPr="00362309">
              <w:rPr>
                <w:sz w:val="22"/>
                <w:szCs w:val="22"/>
              </w:rPr>
              <w:t xml:space="preserve">256/544 </w:t>
            </w:r>
          </w:p>
          <w:p w14:paraId="0B0F091B" w14:textId="77777777" w:rsidR="00E15217" w:rsidRPr="00362309" w:rsidRDefault="00E15217" w:rsidP="00516BBA">
            <w:pPr>
              <w:rPr>
                <w:sz w:val="22"/>
                <w:szCs w:val="22"/>
              </w:rPr>
            </w:pPr>
            <w:r w:rsidRPr="00362309">
              <w:rPr>
                <w:sz w:val="22"/>
                <w:szCs w:val="22"/>
              </w:rPr>
              <w:t>(47.1%)</w:t>
            </w:r>
          </w:p>
          <w:p w14:paraId="5ADD1597" w14:textId="77777777" w:rsidR="00E15217" w:rsidRPr="00362309" w:rsidRDefault="00E15217" w:rsidP="00516BBA">
            <w:pPr>
              <w:rPr>
                <w:sz w:val="22"/>
                <w:szCs w:val="22"/>
              </w:rPr>
            </w:pPr>
          </w:p>
        </w:tc>
        <w:tc>
          <w:tcPr>
            <w:tcW w:w="0" w:type="auto"/>
            <w:shd w:val="clear" w:color="auto" w:fill="auto"/>
            <w:noWrap/>
          </w:tcPr>
          <w:p w14:paraId="6E923851"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.2830G&gt;T</w:t>
            </w:r>
          </w:p>
          <w:p w14:paraId="7A875BEE" w14:textId="77777777" w:rsidR="00E15217" w:rsidRPr="00362309" w:rsidRDefault="00E15217" w:rsidP="00516BBA">
            <w:pPr>
              <w:rPr>
                <w:sz w:val="22"/>
                <w:szCs w:val="22"/>
              </w:rPr>
            </w:pPr>
          </w:p>
        </w:tc>
        <w:tc>
          <w:tcPr>
            <w:tcW w:w="0" w:type="auto"/>
            <w:shd w:val="clear" w:color="auto" w:fill="auto"/>
            <w:noWrap/>
          </w:tcPr>
          <w:p w14:paraId="35DEB7DE" w14:textId="77777777" w:rsidR="00E15217" w:rsidRPr="00362309" w:rsidRDefault="00E15217" w:rsidP="00516BBA">
            <w:pPr>
              <w:rPr>
                <w:sz w:val="22"/>
                <w:szCs w:val="22"/>
              </w:rPr>
            </w:pPr>
            <w:proofErr w:type="gramStart"/>
            <w:r w:rsidRPr="00362309">
              <w:rPr>
                <w:sz w:val="22"/>
                <w:szCs w:val="22"/>
              </w:rPr>
              <w:t>p.Ala944Ser</w:t>
            </w:r>
            <w:proofErr w:type="gramEnd"/>
          </w:p>
          <w:p w14:paraId="3C40839C" w14:textId="77777777" w:rsidR="00E15217" w:rsidRPr="00362309" w:rsidRDefault="00E15217" w:rsidP="00516BBA">
            <w:pPr>
              <w:rPr>
                <w:sz w:val="22"/>
                <w:szCs w:val="22"/>
              </w:rPr>
            </w:pPr>
          </w:p>
        </w:tc>
        <w:tc>
          <w:tcPr>
            <w:tcW w:w="0" w:type="auto"/>
            <w:shd w:val="clear" w:color="auto" w:fill="auto"/>
            <w:noWrap/>
          </w:tcPr>
          <w:p w14:paraId="1205C7D9" w14:textId="77777777" w:rsidR="00E15217" w:rsidRPr="00362309" w:rsidRDefault="00E15217" w:rsidP="00516BBA">
            <w:pPr>
              <w:rPr>
                <w:sz w:val="22"/>
                <w:szCs w:val="22"/>
              </w:rPr>
            </w:pPr>
          </w:p>
        </w:tc>
        <w:tc>
          <w:tcPr>
            <w:tcW w:w="0" w:type="auto"/>
            <w:shd w:val="clear" w:color="auto" w:fill="auto"/>
            <w:noWrap/>
          </w:tcPr>
          <w:p w14:paraId="02D090F3" w14:textId="77777777" w:rsidR="00E15217" w:rsidRPr="00362309" w:rsidRDefault="00E15217" w:rsidP="00516BBA">
            <w:pPr>
              <w:rPr>
                <w:sz w:val="22"/>
                <w:szCs w:val="22"/>
              </w:rPr>
            </w:pPr>
          </w:p>
        </w:tc>
        <w:tc>
          <w:tcPr>
            <w:tcW w:w="0" w:type="auto"/>
            <w:shd w:val="clear" w:color="auto" w:fill="auto"/>
            <w:noWrap/>
          </w:tcPr>
          <w:p w14:paraId="165567D6" w14:textId="77777777" w:rsidR="00E15217" w:rsidRDefault="00E15217" w:rsidP="00516BBA">
            <w:pPr>
              <w:rPr>
                <w:sz w:val="22"/>
                <w:szCs w:val="22"/>
              </w:rPr>
            </w:pPr>
            <w:r w:rsidRPr="00362309">
              <w:rPr>
                <w:sz w:val="22"/>
                <w:szCs w:val="22"/>
              </w:rPr>
              <w:t xml:space="preserve">PROB DAM </w:t>
            </w:r>
          </w:p>
          <w:p w14:paraId="657D4101" w14:textId="77777777" w:rsidR="00E15217" w:rsidRPr="00362309" w:rsidRDefault="00E15217" w:rsidP="00516BBA">
            <w:pPr>
              <w:rPr>
                <w:sz w:val="22"/>
                <w:szCs w:val="22"/>
              </w:rPr>
            </w:pPr>
            <w:r w:rsidRPr="00362309">
              <w:rPr>
                <w:sz w:val="22"/>
                <w:szCs w:val="22"/>
              </w:rPr>
              <w:t>(1.0)</w:t>
            </w:r>
          </w:p>
          <w:p w14:paraId="1133A00E" w14:textId="77777777" w:rsidR="00E15217" w:rsidRPr="00362309" w:rsidRDefault="00E15217" w:rsidP="00516BBA">
            <w:pPr>
              <w:rPr>
                <w:sz w:val="22"/>
                <w:szCs w:val="22"/>
              </w:rPr>
            </w:pPr>
          </w:p>
        </w:tc>
        <w:tc>
          <w:tcPr>
            <w:tcW w:w="0" w:type="auto"/>
            <w:shd w:val="clear" w:color="auto" w:fill="auto"/>
            <w:noWrap/>
          </w:tcPr>
          <w:p w14:paraId="048FE0A7" w14:textId="77777777" w:rsidR="00E15217" w:rsidRPr="00362309" w:rsidRDefault="00E15217" w:rsidP="00516BBA">
            <w:pPr>
              <w:rPr>
                <w:sz w:val="22"/>
                <w:szCs w:val="22"/>
              </w:rPr>
            </w:pPr>
            <w:r w:rsidRPr="00362309">
              <w:rPr>
                <w:sz w:val="22"/>
                <w:szCs w:val="22"/>
              </w:rPr>
              <w:t>No</w:t>
            </w:r>
          </w:p>
        </w:tc>
        <w:tc>
          <w:tcPr>
            <w:tcW w:w="0" w:type="auto"/>
            <w:shd w:val="clear" w:color="auto" w:fill="auto"/>
            <w:noWrap/>
          </w:tcPr>
          <w:p w14:paraId="1EAA168D" w14:textId="77777777" w:rsidR="00E15217" w:rsidRPr="00362309" w:rsidRDefault="00E15217" w:rsidP="00516BBA">
            <w:pPr>
              <w:rPr>
                <w:sz w:val="22"/>
                <w:szCs w:val="22"/>
              </w:rPr>
            </w:pPr>
            <w:r w:rsidRPr="00362309">
              <w:rPr>
                <w:sz w:val="22"/>
                <w:szCs w:val="22"/>
              </w:rPr>
              <w:t>3</w:t>
            </w:r>
          </w:p>
        </w:tc>
      </w:tr>
      <w:tr w:rsidR="00E15217" w:rsidRPr="00362309" w14:paraId="191E865A" w14:textId="77777777" w:rsidTr="00516BBA">
        <w:trPr>
          <w:trHeight w:val="456"/>
        </w:trPr>
        <w:tc>
          <w:tcPr>
            <w:tcW w:w="0" w:type="auto"/>
            <w:vMerge/>
            <w:shd w:val="clear" w:color="auto" w:fill="auto"/>
            <w:noWrap/>
          </w:tcPr>
          <w:p w14:paraId="0C178A2D" w14:textId="77777777" w:rsidR="00E15217" w:rsidRPr="00362309" w:rsidRDefault="00E15217" w:rsidP="00516BBA">
            <w:pPr>
              <w:rPr>
                <w:color w:val="000000"/>
                <w:sz w:val="22"/>
                <w:szCs w:val="22"/>
              </w:rPr>
            </w:pPr>
          </w:p>
        </w:tc>
        <w:tc>
          <w:tcPr>
            <w:tcW w:w="0" w:type="auto"/>
            <w:vMerge/>
            <w:shd w:val="clear" w:color="auto" w:fill="auto"/>
            <w:noWrap/>
          </w:tcPr>
          <w:p w14:paraId="7E1C9CA9" w14:textId="77777777" w:rsidR="00E15217" w:rsidRPr="00314E9D" w:rsidRDefault="00E15217" w:rsidP="00516BBA">
            <w:pPr>
              <w:rPr>
                <w:i/>
                <w:sz w:val="22"/>
                <w:szCs w:val="22"/>
              </w:rPr>
            </w:pPr>
          </w:p>
        </w:tc>
        <w:tc>
          <w:tcPr>
            <w:tcW w:w="0" w:type="auto"/>
            <w:shd w:val="clear" w:color="auto" w:fill="auto"/>
            <w:noWrap/>
          </w:tcPr>
          <w:p w14:paraId="2AB30811" w14:textId="77777777" w:rsidR="00E15217" w:rsidRDefault="00E15217" w:rsidP="00516BBA">
            <w:pPr>
              <w:rPr>
                <w:sz w:val="22"/>
                <w:szCs w:val="22"/>
              </w:rPr>
            </w:pPr>
            <w:r w:rsidRPr="00362309">
              <w:rPr>
                <w:sz w:val="22"/>
                <w:szCs w:val="22"/>
              </w:rPr>
              <w:t>15:</w:t>
            </w:r>
          </w:p>
          <w:p w14:paraId="314933A4" w14:textId="77777777" w:rsidR="00E15217" w:rsidRPr="00362309" w:rsidRDefault="00E15217" w:rsidP="00516BBA">
            <w:pPr>
              <w:rPr>
                <w:sz w:val="22"/>
                <w:szCs w:val="22"/>
              </w:rPr>
            </w:pPr>
            <w:r w:rsidRPr="00362309">
              <w:rPr>
                <w:sz w:val="22"/>
                <w:szCs w:val="22"/>
              </w:rPr>
              <w:t>43022955</w:t>
            </w:r>
          </w:p>
          <w:p w14:paraId="604EEEA5" w14:textId="77777777" w:rsidR="00E15217" w:rsidRPr="00362309" w:rsidRDefault="00E15217" w:rsidP="00516BBA">
            <w:pPr>
              <w:rPr>
                <w:sz w:val="22"/>
                <w:szCs w:val="22"/>
              </w:rPr>
            </w:pPr>
          </w:p>
        </w:tc>
        <w:tc>
          <w:tcPr>
            <w:tcW w:w="0" w:type="auto"/>
            <w:shd w:val="clear" w:color="auto" w:fill="auto"/>
            <w:noWrap/>
          </w:tcPr>
          <w:p w14:paraId="4F262880" w14:textId="77777777" w:rsidR="00E15217" w:rsidRPr="00362309" w:rsidRDefault="00E15217" w:rsidP="00516BBA">
            <w:pPr>
              <w:rPr>
                <w:sz w:val="22"/>
                <w:szCs w:val="22"/>
              </w:rPr>
            </w:pPr>
            <w:r w:rsidRPr="00362309">
              <w:rPr>
                <w:sz w:val="22"/>
                <w:szCs w:val="22"/>
              </w:rPr>
              <w:t>G&gt;A</w:t>
            </w:r>
          </w:p>
        </w:tc>
        <w:tc>
          <w:tcPr>
            <w:tcW w:w="0" w:type="auto"/>
            <w:shd w:val="clear" w:color="auto" w:fill="auto"/>
            <w:noWrap/>
          </w:tcPr>
          <w:p w14:paraId="05EC9A4F" w14:textId="77777777" w:rsidR="00E15217" w:rsidRDefault="00E15217" w:rsidP="00516BBA">
            <w:pPr>
              <w:rPr>
                <w:sz w:val="22"/>
                <w:szCs w:val="22"/>
              </w:rPr>
            </w:pPr>
            <w:r w:rsidRPr="00362309">
              <w:rPr>
                <w:sz w:val="22"/>
                <w:szCs w:val="22"/>
              </w:rPr>
              <w:t xml:space="preserve">167/324 </w:t>
            </w:r>
          </w:p>
          <w:p w14:paraId="60E87A13" w14:textId="77777777" w:rsidR="00E15217" w:rsidRPr="00362309" w:rsidRDefault="00E15217" w:rsidP="00516BBA">
            <w:pPr>
              <w:rPr>
                <w:sz w:val="22"/>
                <w:szCs w:val="22"/>
              </w:rPr>
            </w:pPr>
            <w:r w:rsidRPr="00362309">
              <w:rPr>
                <w:sz w:val="22"/>
                <w:szCs w:val="22"/>
              </w:rPr>
              <w:t>(51.7%)</w:t>
            </w:r>
          </w:p>
          <w:p w14:paraId="51A01FA4" w14:textId="77777777" w:rsidR="00E15217" w:rsidRPr="00362309" w:rsidRDefault="00E15217" w:rsidP="00516BBA">
            <w:pPr>
              <w:rPr>
                <w:sz w:val="22"/>
                <w:szCs w:val="22"/>
              </w:rPr>
            </w:pPr>
          </w:p>
        </w:tc>
        <w:tc>
          <w:tcPr>
            <w:tcW w:w="0" w:type="auto"/>
            <w:shd w:val="clear" w:color="auto" w:fill="auto"/>
            <w:noWrap/>
          </w:tcPr>
          <w:p w14:paraId="06EAB045"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.2015C&gt;T</w:t>
            </w:r>
          </w:p>
          <w:p w14:paraId="74790ACC" w14:textId="77777777" w:rsidR="00E15217" w:rsidRPr="00362309" w:rsidRDefault="00E15217" w:rsidP="00516BBA">
            <w:pPr>
              <w:rPr>
                <w:sz w:val="22"/>
                <w:szCs w:val="22"/>
              </w:rPr>
            </w:pPr>
          </w:p>
        </w:tc>
        <w:tc>
          <w:tcPr>
            <w:tcW w:w="0" w:type="auto"/>
            <w:shd w:val="clear" w:color="auto" w:fill="auto"/>
            <w:noWrap/>
          </w:tcPr>
          <w:p w14:paraId="62A03C1A" w14:textId="77777777" w:rsidR="00E15217" w:rsidRPr="00362309" w:rsidRDefault="00E15217" w:rsidP="00516BBA">
            <w:pPr>
              <w:rPr>
                <w:sz w:val="22"/>
                <w:szCs w:val="22"/>
              </w:rPr>
            </w:pPr>
            <w:proofErr w:type="gramStart"/>
            <w:r w:rsidRPr="00362309">
              <w:rPr>
                <w:sz w:val="22"/>
                <w:szCs w:val="22"/>
              </w:rPr>
              <w:t>p.Pro672Leu</w:t>
            </w:r>
            <w:proofErr w:type="gramEnd"/>
          </w:p>
          <w:p w14:paraId="382EA55C" w14:textId="77777777" w:rsidR="00E15217" w:rsidRPr="00362309" w:rsidRDefault="00E15217" w:rsidP="00516BBA">
            <w:pPr>
              <w:rPr>
                <w:sz w:val="22"/>
                <w:szCs w:val="22"/>
              </w:rPr>
            </w:pPr>
          </w:p>
        </w:tc>
        <w:tc>
          <w:tcPr>
            <w:tcW w:w="0" w:type="auto"/>
            <w:shd w:val="clear" w:color="auto" w:fill="auto"/>
            <w:noWrap/>
          </w:tcPr>
          <w:p w14:paraId="708A942F" w14:textId="77777777" w:rsidR="00E15217" w:rsidRDefault="00E15217" w:rsidP="00516BBA">
            <w:pPr>
              <w:rPr>
                <w:sz w:val="22"/>
                <w:szCs w:val="22"/>
              </w:rPr>
            </w:pPr>
            <w:proofErr w:type="spellStart"/>
            <w:r w:rsidRPr="00362309">
              <w:rPr>
                <w:sz w:val="22"/>
                <w:szCs w:val="22"/>
              </w:rPr>
              <w:t>Dgany</w:t>
            </w:r>
            <w:proofErr w:type="spellEnd"/>
          </w:p>
          <w:p w14:paraId="0F63C025" w14:textId="77777777" w:rsidR="00E15217" w:rsidRPr="00362309" w:rsidRDefault="00E15217" w:rsidP="00516BBA">
            <w:pPr>
              <w:rPr>
                <w:sz w:val="22"/>
                <w:szCs w:val="22"/>
              </w:rPr>
            </w:pPr>
            <w:r>
              <w:rPr>
                <w:sz w:val="22"/>
                <w:szCs w:val="22"/>
              </w:rPr>
              <w:t>2002</w:t>
            </w:r>
          </w:p>
        </w:tc>
        <w:tc>
          <w:tcPr>
            <w:tcW w:w="0" w:type="auto"/>
            <w:shd w:val="clear" w:color="auto" w:fill="auto"/>
            <w:noWrap/>
          </w:tcPr>
          <w:p w14:paraId="00CF02AB" w14:textId="77777777" w:rsidR="00E15217" w:rsidRPr="00362309" w:rsidRDefault="00E15217" w:rsidP="00516BBA">
            <w:pPr>
              <w:rPr>
                <w:sz w:val="22"/>
                <w:szCs w:val="22"/>
              </w:rPr>
            </w:pPr>
          </w:p>
        </w:tc>
        <w:tc>
          <w:tcPr>
            <w:tcW w:w="0" w:type="auto"/>
            <w:shd w:val="clear" w:color="auto" w:fill="auto"/>
            <w:noWrap/>
          </w:tcPr>
          <w:p w14:paraId="20A60894" w14:textId="77777777" w:rsidR="00E15217" w:rsidRDefault="00E15217" w:rsidP="00516BBA">
            <w:pPr>
              <w:rPr>
                <w:sz w:val="22"/>
                <w:szCs w:val="22"/>
              </w:rPr>
            </w:pPr>
            <w:r w:rsidRPr="00362309">
              <w:rPr>
                <w:sz w:val="22"/>
                <w:szCs w:val="22"/>
              </w:rPr>
              <w:t xml:space="preserve">PROB DAM </w:t>
            </w:r>
          </w:p>
          <w:p w14:paraId="1CA3E0EC" w14:textId="77777777" w:rsidR="00E15217" w:rsidRPr="00362309" w:rsidRDefault="00E15217" w:rsidP="00516BBA">
            <w:pPr>
              <w:rPr>
                <w:sz w:val="22"/>
                <w:szCs w:val="22"/>
              </w:rPr>
            </w:pPr>
            <w:r w:rsidRPr="00362309">
              <w:rPr>
                <w:sz w:val="22"/>
                <w:szCs w:val="22"/>
              </w:rPr>
              <w:t>(1.0)</w:t>
            </w:r>
          </w:p>
          <w:p w14:paraId="55F883D4" w14:textId="77777777" w:rsidR="00E15217" w:rsidRPr="00362309" w:rsidRDefault="00E15217" w:rsidP="00516BBA">
            <w:pPr>
              <w:rPr>
                <w:sz w:val="22"/>
                <w:szCs w:val="22"/>
              </w:rPr>
            </w:pPr>
          </w:p>
        </w:tc>
        <w:tc>
          <w:tcPr>
            <w:tcW w:w="0" w:type="auto"/>
            <w:shd w:val="clear" w:color="auto" w:fill="auto"/>
            <w:noWrap/>
          </w:tcPr>
          <w:p w14:paraId="39E64627" w14:textId="77777777" w:rsidR="00E15217" w:rsidRDefault="00E15217" w:rsidP="00516BBA">
            <w:pPr>
              <w:rPr>
                <w:sz w:val="22"/>
                <w:szCs w:val="22"/>
              </w:rPr>
            </w:pPr>
            <w:r w:rsidRPr="00362309">
              <w:rPr>
                <w:sz w:val="22"/>
                <w:szCs w:val="22"/>
              </w:rPr>
              <w:t>AA=0/</w:t>
            </w:r>
          </w:p>
          <w:p w14:paraId="521E1824" w14:textId="77777777" w:rsidR="00E15217" w:rsidRDefault="00E15217" w:rsidP="00516BBA">
            <w:pPr>
              <w:rPr>
                <w:sz w:val="22"/>
                <w:szCs w:val="22"/>
              </w:rPr>
            </w:pPr>
            <w:r w:rsidRPr="00362309">
              <w:rPr>
                <w:sz w:val="22"/>
                <w:szCs w:val="22"/>
              </w:rPr>
              <w:t>AG=3/</w:t>
            </w:r>
          </w:p>
          <w:p w14:paraId="6790EBFA" w14:textId="77777777" w:rsidR="00E15217" w:rsidRPr="00362309" w:rsidRDefault="00E15217" w:rsidP="00516BBA">
            <w:pPr>
              <w:rPr>
                <w:sz w:val="22"/>
                <w:szCs w:val="22"/>
              </w:rPr>
            </w:pPr>
            <w:r w:rsidRPr="00362309">
              <w:rPr>
                <w:sz w:val="22"/>
                <w:szCs w:val="22"/>
              </w:rPr>
              <w:t>GG=6483</w:t>
            </w:r>
          </w:p>
        </w:tc>
        <w:tc>
          <w:tcPr>
            <w:tcW w:w="0" w:type="auto"/>
            <w:shd w:val="clear" w:color="auto" w:fill="auto"/>
            <w:noWrap/>
          </w:tcPr>
          <w:p w14:paraId="3DB9B9ED" w14:textId="77777777" w:rsidR="00E15217" w:rsidRPr="00362309" w:rsidRDefault="00E15217" w:rsidP="00516BBA">
            <w:pPr>
              <w:rPr>
                <w:sz w:val="22"/>
                <w:szCs w:val="22"/>
              </w:rPr>
            </w:pPr>
            <w:r w:rsidRPr="00362309">
              <w:rPr>
                <w:sz w:val="22"/>
                <w:szCs w:val="22"/>
              </w:rPr>
              <w:t>1</w:t>
            </w:r>
          </w:p>
        </w:tc>
      </w:tr>
      <w:tr w:rsidR="00E15217" w:rsidRPr="00362309" w14:paraId="7BE590B9" w14:textId="77777777" w:rsidTr="00516BBA">
        <w:trPr>
          <w:trHeight w:val="378"/>
        </w:trPr>
        <w:tc>
          <w:tcPr>
            <w:tcW w:w="0" w:type="auto"/>
            <w:vMerge/>
            <w:shd w:val="clear" w:color="auto" w:fill="auto"/>
            <w:noWrap/>
          </w:tcPr>
          <w:p w14:paraId="4314E896" w14:textId="77777777" w:rsidR="00E15217" w:rsidRPr="00362309" w:rsidRDefault="00E15217" w:rsidP="00516BBA">
            <w:pPr>
              <w:rPr>
                <w:color w:val="000000"/>
                <w:sz w:val="22"/>
                <w:szCs w:val="22"/>
              </w:rPr>
            </w:pPr>
          </w:p>
        </w:tc>
        <w:tc>
          <w:tcPr>
            <w:tcW w:w="0" w:type="auto"/>
            <w:vMerge/>
            <w:shd w:val="clear" w:color="auto" w:fill="auto"/>
            <w:noWrap/>
          </w:tcPr>
          <w:p w14:paraId="142B9DAF" w14:textId="77777777" w:rsidR="00E15217" w:rsidRPr="00314E9D" w:rsidRDefault="00E15217" w:rsidP="00516BBA">
            <w:pPr>
              <w:rPr>
                <w:i/>
                <w:sz w:val="22"/>
                <w:szCs w:val="22"/>
              </w:rPr>
            </w:pPr>
          </w:p>
        </w:tc>
        <w:tc>
          <w:tcPr>
            <w:tcW w:w="0" w:type="auto"/>
            <w:shd w:val="clear" w:color="auto" w:fill="auto"/>
            <w:noWrap/>
          </w:tcPr>
          <w:p w14:paraId="684CF839" w14:textId="77777777" w:rsidR="00E15217" w:rsidRDefault="00E15217" w:rsidP="00516BBA">
            <w:pPr>
              <w:rPr>
                <w:sz w:val="22"/>
                <w:szCs w:val="22"/>
              </w:rPr>
            </w:pPr>
            <w:r w:rsidRPr="00362309">
              <w:rPr>
                <w:sz w:val="22"/>
                <w:szCs w:val="22"/>
              </w:rPr>
              <w:t>15:</w:t>
            </w:r>
          </w:p>
          <w:p w14:paraId="6BDB7EA4" w14:textId="77777777" w:rsidR="00E15217" w:rsidRPr="00362309" w:rsidRDefault="00E15217" w:rsidP="00516BBA">
            <w:pPr>
              <w:rPr>
                <w:sz w:val="22"/>
                <w:szCs w:val="22"/>
              </w:rPr>
            </w:pPr>
            <w:r w:rsidRPr="00362309">
              <w:rPr>
                <w:sz w:val="22"/>
                <w:szCs w:val="22"/>
              </w:rPr>
              <w:t>43026447</w:t>
            </w:r>
          </w:p>
          <w:p w14:paraId="5E9654E9" w14:textId="77777777" w:rsidR="00E15217" w:rsidRPr="00362309" w:rsidRDefault="00E15217" w:rsidP="00516BBA">
            <w:pPr>
              <w:rPr>
                <w:sz w:val="22"/>
                <w:szCs w:val="22"/>
              </w:rPr>
            </w:pPr>
          </w:p>
        </w:tc>
        <w:tc>
          <w:tcPr>
            <w:tcW w:w="0" w:type="auto"/>
            <w:shd w:val="clear" w:color="auto" w:fill="auto"/>
            <w:noWrap/>
          </w:tcPr>
          <w:p w14:paraId="484447E2" w14:textId="77777777" w:rsidR="00E15217" w:rsidRPr="00362309" w:rsidRDefault="00E15217" w:rsidP="00516BBA">
            <w:pPr>
              <w:rPr>
                <w:sz w:val="22"/>
                <w:szCs w:val="22"/>
              </w:rPr>
            </w:pPr>
            <w:r w:rsidRPr="00362309">
              <w:rPr>
                <w:sz w:val="22"/>
                <w:szCs w:val="22"/>
              </w:rPr>
              <w:t>C&gt;G</w:t>
            </w:r>
          </w:p>
        </w:tc>
        <w:tc>
          <w:tcPr>
            <w:tcW w:w="0" w:type="auto"/>
            <w:shd w:val="clear" w:color="auto" w:fill="auto"/>
            <w:noWrap/>
          </w:tcPr>
          <w:p w14:paraId="7E868FC0" w14:textId="77777777" w:rsidR="00E15217" w:rsidRDefault="00E15217" w:rsidP="00516BBA">
            <w:pPr>
              <w:rPr>
                <w:sz w:val="22"/>
                <w:szCs w:val="22"/>
              </w:rPr>
            </w:pPr>
            <w:r w:rsidRPr="00362309">
              <w:rPr>
                <w:sz w:val="22"/>
                <w:szCs w:val="22"/>
              </w:rPr>
              <w:t xml:space="preserve">483/969 </w:t>
            </w:r>
          </w:p>
          <w:p w14:paraId="0B45B31D" w14:textId="77777777" w:rsidR="00E15217" w:rsidRPr="00362309" w:rsidRDefault="00E15217" w:rsidP="00516BBA">
            <w:pPr>
              <w:rPr>
                <w:sz w:val="22"/>
                <w:szCs w:val="22"/>
              </w:rPr>
            </w:pPr>
            <w:r w:rsidRPr="00362309">
              <w:rPr>
                <w:sz w:val="22"/>
                <w:szCs w:val="22"/>
              </w:rPr>
              <w:t>(49.9%)</w:t>
            </w:r>
          </w:p>
          <w:p w14:paraId="0BF5047A" w14:textId="77777777" w:rsidR="00E15217" w:rsidRPr="00362309" w:rsidRDefault="00E15217" w:rsidP="00516BBA">
            <w:pPr>
              <w:rPr>
                <w:sz w:val="22"/>
                <w:szCs w:val="22"/>
              </w:rPr>
            </w:pPr>
          </w:p>
        </w:tc>
        <w:tc>
          <w:tcPr>
            <w:tcW w:w="0" w:type="auto"/>
            <w:shd w:val="clear" w:color="auto" w:fill="auto"/>
            <w:noWrap/>
          </w:tcPr>
          <w:p w14:paraId="51B984DA"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.1234G&gt;C</w:t>
            </w:r>
          </w:p>
          <w:p w14:paraId="552A7271" w14:textId="77777777" w:rsidR="00E15217" w:rsidRPr="00362309" w:rsidRDefault="00E15217" w:rsidP="00516BBA">
            <w:pPr>
              <w:rPr>
                <w:sz w:val="22"/>
                <w:szCs w:val="22"/>
              </w:rPr>
            </w:pPr>
          </w:p>
        </w:tc>
        <w:tc>
          <w:tcPr>
            <w:tcW w:w="0" w:type="auto"/>
            <w:shd w:val="clear" w:color="auto" w:fill="auto"/>
            <w:noWrap/>
          </w:tcPr>
          <w:p w14:paraId="58752B52" w14:textId="77777777" w:rsidR="00E15217" w:rsidRPr="00362309" w:rsidRDefault="00E15217" w:rsidP="00516BBA">
            <w:pPr>
              <w:rPr>
                <w:sz w:val="22"/>
                <w:szCs w:val="22"/>
              </w:rPr>
            </w:pPr>
            <w:proofErr w:type="gramStart"/>
            <w:r w:rsidRPr="00362309">
              <w:rPr>
                <w:sz w:val="22"/>
                <w:szCs w:val="22"/>
              </w:rPr>
              <w:t>p.Ala412Pro</w:t>
            </w:r>
            <w:proofErr w:type="gramEnd"/>
          </w:p>
          <w:p w14:paraId="220BD390" w14:textId="77777777" w:rsidR="00E15217" w:rsidRPr="00362309" w:rsidRDefault="00E15217" w:rsidP="00516BBA">
            <w:pPr>
              <w:rPr>
                <w:sz w:val="22"/>
                <w:szCs w:val="22"/>
              </w:rPr>
            </w:pPr>
          </w:p>
        </w:tc>
        <w:tc>
          <w:tcPr>
            <w:tcW w:w="0" w:type="auto"/>
            <w:shd w:val="clear" w:color="auto" w:fill="auto"/>
            <w:noWrap/>
          </w:tcPr>
          <w:p w14:paraId="3AC00EEF" w14:textId="77777777" w:rsidR="00E15217" w:rsidRPr="00362309" w:rsidRDefault="00E15217" w:rsidP="00516BBA">
            <w:pPr>
              <w:rPr>
                <w:sz w:val="22"/>
                <w:szCs w:val="22"/>
              </w:rPr>
            </w:pPr>
          </w:p>
        </w:tc>
        <w:tc>
          <w:tcPr>
            <w:tcW w:w="0" w:type="auto"/>
            <w:shd w:val="clear" w:color="auto" w:fill="auto"/>
            <w:noWrap/>
          </w:tcPr>
          <w:p w14:paraId="7509B592" w14:textId="77777777" w:rsidR="00E15217" w:rsidRPr="00362309" w:rsidRDefault="00E15217" w:rsidP="00516BBA">
            <w:pPr>
              <w:rPr>
                <w:sz w:val="22"/>
                <w:szCs w:val="22"/>
              </w:rPr>
            </w:pPr>
          </w:p>
        </w:tc>
        <w:tc>
          <w:tcPr>
            <w:tcW w:w="0" w:type="auto"/>
            <w:shd w:val="clear" w:color="auto" w:fill="auto"/>
            <w:noWrap/>
          </w:tcPr>
          <w:p w14:paraId="10879E93" w14:textId="77777777" w:rsidR="00E15217" w:rsidRDefault="00E15217" w:rsidP="00516BBA">
            <w:pPr>
              <w:rPr>
                <w:sz w:val="22"/>
                <w:szCs w:val="22"/>
              </w:rPr>
            </w:pPr>
            <w:r w:rsidRPr="00362309">
              <w:rPr>
                <w:sz w:val="22"/>
                <w:szCs w:val="22"/>
              </w:rPr>
              <w:t xml:space="preserve">PROB DAM </w:t>
            </w:r>
          </w:p>
          <w:p w14:paraId="3DDB1CAF" w14:textId="77777777" w:rsidR="00E15217" w:rsidRPr="00362309" w:rsidRDefault="00E15217" w:rsidP="00516BBA">
            <w:pPr>
              <w:rPr>
                <w:sz w:val="22"/>
                <w:szCs w:val="22"/>
              </w:rPr>
            </w:pPr>
            <w:r w:rsidRPr="00362309">
              <w:rPr>
                <w:sz w:val="22"/>
                <w:szCs w:val="22"/>
              </w:rPr>
              <w:t>(1.0)</w:t>
            </w:r>
          </w:p>
          <w:p w14:paraId="19E830A8" w14:textId="77777777" w:rsidR="00E15217" w:rsidRPr="00362309" w:rsidRDefault="00E15217" w:rsidP="00516BBA">
            <w:pPr>
              <w:rPr>
                <w:sz w:val="22"/>
                <w:szCs w:val="22"/>
              </w:rPr>
            </w:pPr>
          </w:p>
        </w:tc>
        <w:tc>
          <w:tcPr>
            <w:tcW w:w="0" w:type="auto"/>
            <w:shd w:val="clear" w:color="auto" w:fill="auto"/>
            <w:noWrap/>
          </w:tcPr>
          <w:p w14:paraId="7B9F50A7" w14:textId="77777777" w:rsidR="00E15217" w:rsidRPr="00362309" w:rsidRDefault="00E15217" w:rsidP="00516BBA">
            <w:pPr>
              <w:rPr>
                <w:sz w:val="22"/>
                <w:szCs w:val="22"/>
              </w:rPr>
            </w:pPr>
            <w:r w:rsidRPr="00362309">
              <w:rPr>
                <w:sz w:val="22"/>
                <w:szCs w:val="22"/>
              </w:rPr>
              <w:t>No</w:t>
            </w:r>
          </w:p>
        </w:tc>
        <w:tc>
          <w:tcPr>
            <w:tcW w:w="0" w:type="auto"/>
            <w:shd w:val="clear" w:color="auto" w:fill="auto"/>
            <w:noWrap/>
          </w:tcPr>
          <w:p w14:paraId="29E61CA4" w14:textId="77777777" w:rsidR="00E15217" w:rsidRPr="00362309" w:rsidRDefault="00E15217" w:rsidP="00516BBA">
            <w:pPr>
              <w:rPr>
                <w:sz w:val="22"/>
                <w:szCs w:val="22"/>
              </w:rPr>
            </w:pPr>
            <w:r w:rsidRPr="00362309">
              <w:rPr>
                <w:sz w:val="22"/>
                <w:szCs w:val="22"/>
              </w:rPr>
              <w:t>3</w:t>
            </w:r>
          </w:p>
        </w:tc>
      </w:tr>
      <w:tr w:rsidR="00E15217" w:rsidRPr="00362309" w14:paraId="150C5645" w14:textId="77777777" w:rsidTr="00516BBA">
        <w:trPr>
          <w:trHeight w:val="413"/>
        </w:trPr>
        <w:tc>
          <w:tcPr>
            <w:tcW w:w="0" w:type="auto"/>
            <w:vMerge w:val="restart"/>
            <w:shd w:val="clear" w:color="auto" w:fill="auto"/>
            <w:noWrap/>
          </w:tcPr>
          <w:p w14:paraId="30EDFE8C" w14:textId="77777777" w:rsidR="00E15217" w:rsidRDefault="00E15217" w:rsidP="00516BBA">
            <w:pPr>
              <w:rPr>
                <w:color w:val="000000"/>
                <w:sz w:val="22"/>
                <w:szCs w:val="22"/>
              </w:rPr>
            </w:pPr>
            <w:r w:rsidRPr="00362309">
              <w:rPr>
                <w:color w:val="000000"/>
                <w:sz w:val="22"/>
                <w:szCs w:val="22"/>
              </w:rPr>
              <w:t xml:space="preserve">Patient </w:t>
            </w:r>
            <w:r>
              <w:rPr>
                <w:color w:val="000000"/>
                <w:sz w:val="22"/>
                <w:szCs w:val="22"/>
              </w:rPr>
              <w:t>50</w:t>
            </w:r>
          </w:p>
          <w:p w14:paraId="354B05B8" w14:textId="77777777" w:rsidR="00E15217" w:rsidRPr="00362309" w:rsidRDefault="00E15217" w:rsidP="00516BBA">
            <w:pPr>
              <w:rPr>
                <w:color w:val="000000"/>
                <w:sz w:val="22"/>
                <w:szCs w:val="22"/>
              </w:rPr>
            </w:pPr>
            <w:r>
              <w:rPr>
                <w:color w:val="000000"/>
                <w:sz w:val="22"/>
                <w:szCs w:val="22"/>
              </w:rPr>
              <w:t>(P50)</w:t>
            </w:r>
          </w:p>
          <w:p w14:paraId="1A273AEA" w14:textId="77777777" w:rsidR="00E15217" w:rsidRPr="00362309" w:rsidRDefault="00E15217" w:rsidP="00516BBA">
            <w:pPr>
              <w:rPr>
                <w:sz w:val="22"/>
                <w:szCs w:val="22"/>
              </w:rPr>
            </w:pPr>
          </w:p>
        </w:tc>
        <w:tc>
          <w:tcPr>
            <w:tcW w:w="0" w:type="auto"/>
            <w:vMerge w:val="restart"/>
            <w:shd w:val="clear" w:color="auto" w:fill="auto"/>
            <w:noWrap/>
          </w:tcPr>
          <w:p w14:paraId="6E0BD907" w14:textId="77777777" w:rsidR="00E15217" w:rsidRPr="00314E9D" w:rsidRDefault="00E15217" w:rsidP="00516BBA">
            <w:pPr>
              <w:rPr>
                <w:i/>
                <w:sz w:val="22"/>
                <w:szCs w:val="22"/>
              </w:rPr>
            </w:pPr>
            <w:r w:rsidRPr="00314E9D">
              <w:rPr>
                <w:i/>
                <w:sz w:val="22"/>
                <w:szCs w:val="22"/>
              </w:rPr>
              <w:t>CDAN1</w:t>
            </w:r>
          </w:p>
        </w:tc>
        <w:tc>
          <w:tcPr>
            <w:tcW w:w="0" w:type="auto"/>
            <w:shd w:val="clear" w:color="auto" w:fill="auto"/>
            <w:noWrap/>
          </w:tcPr>
          <w:p w14:paraId="5791E052" w14:textId="77777777" w:rsidR="00E15217" w:rsidRDefault="00E15217" w:rsidP="00516BBA">
            <w:pPr>
              <w:rPr>
                <w:sz w:val="22"/>
                <w:szCs w:val="22"/>
              </w:rPr>
            </w:pPr>
            <w:r w:rsidRPr="00362309">
              <w:rPr>
                <w:sz w:val="22"/>
                <w:szCs w:val="22"/>
              </w:rPr>
              <w:t>15:</w:t>
            </w:r>
          </w:p>
          <w:p w14:paraId="12579085" w14:textId="77777777" w:rsidR="00E15217" w:rsidRPr="00362309" w:rsidRDefault="00E15217" w:rsidP="00516BBA">
            <w:pPr>
              <w:rPr>
                <w:sz w:val="22"/>
                <w:szCs w:val="22"/>
              </w:rPr>
            </w:pPr>
            <w:r w:rsidRPr="00362309">
              <w:rPr>
                <w:sz w:val="22"/>
                <w:szCs w:val="22"/>
              </w:rPr>
              <w:t>43019937</w:t>
            </w:r>
          </w:p>
          <w:p w14:paraId="444FF2EB" w14:textId="77777777" w:rsidR="00E15217" w:rsidRPr="00362309" w:rsidRDefault="00E15217" w:rsidP="00516BBA">
            <w:pPr>
              <w:rPr>
                <w:sz w:val="22"/>
                <w:szCs w:val="22"/>
              </w:rPr>
            </w:pPr>
          </w:p>
        </w:tc>
        <w:tc>
          <w:tcPr>
            <w:tcW w:w="0" w:type="auto"/>
            <w:shd w:val="clear" w:color="auto" w:fill="auto"/>
            <w:noWrap/>
          </w:tcPr>
          <w:p w14:paraId="4A26E87A" w14:textId="77777777" w:rsidR="00E15217" w:rsidRDefault="00E15217" w:rsidP="00516BBA">
            <w:pPr>
              <w:rPr>
                <w:sz w:val="22"/>
                <w:szCs w:val="22"/>
              </w:rPr>
            </w:pPr>
            <w:r w:rsidRPr="00362309">
              <w:rPr>
                <w:sz w:val="22"/>
                <w:szCs w:val="22"/>
              </w:rPr>
              <w:t>A&gt;</w:t>
            </w:r>
          </w:p>
          <w:p w14:paraId="51B1789F" w14:textId="77777777" w:rsidR="00E15217" w:rsidRPr="00362309" w:rsidRDefault="00E15217" w:rsidP="00516BBA">
            <w:pPr>
              <w:rPr>
                <w:sz w:val="22"/>
                <w:szCs w:val="22"/>
              </w:rPr>
            </w:pPr>
            <w:r w:rsidRPr="00362309">
              <w:rPr>
                <w:sz w:val="22"/>
                <w:szCs w:val="22"/>
              </w:rPr>
              <w:t>ACTGCTGC</w:t>
            </w:r>
          </w:p>
          <w:p w14:paraId="206D3F9C" w14:textId="77777777" w:rsidR="00E15217" w:rsidRPr="00362309" w:rsidRDefault="00E15217" w:rsidP="00516BBA">
            <w:pPr>
              <w:rPr>
                <w:sz w:val="22"/>
                <w:szCs w:val="22"/>
              </w:rPr>
            </w:pPr>
          </w:p>
        </w:tc>
        <w:tc>
          <w:tcPr>
            <w:tcW w:w="0" w:type="auto"/>
            <w:shd w:val="clear" w:color="auto" w:fill="auto"/>
            <w:noWrap/>
          </w:tcPr>
          <w:p w14:paraId="1A2E00F7" w14:textId="77777777" w:rsidR="00E15217" w:rsidRDefault="00E15217" w:rsidP="00516BBA">
            <w:pPr>
              <w:rPr>
                <w:sz w:val="22"/>
                <w:szCs w:val="22"/>
              </w:rPr>
            </w:pPr>
            <w:r w:rsidRPr="00362309">
              <w:rPr>
                <w:sz w:val="22"/>
                <w:szCs w:val="22"/>
              </w:rPr>
              <w:t xml:space="preserve">482/1179 </w:t>
            </w:r>
          </w:p>
          <w:p w14:paraId="71E7CD88" w14:textId="77777777" w:rsidR="00E15217" w:rsidRPr="00362309" w:rsidRDefault="00E15217" w:rsidP="00516BBA">
            <w:pPr>
              <w:rPr>
                <w:sz w:val="22"/>
                <w:szCs w:val="22"/>
              </w:rPr>
            </w:pPr>
            <w:r w:rsidRPr="00362309">
              <w:rPr>
                <w:sz w:val="22"/>
                <w:szCs w:val="22"/>
              </w:rPr>
              <w:t>(41.8%)</w:t>
            </w:r>
          </w:p>
          <w:p w14:paraId="64C4D762" w14:textId="77777777" w:rsidR="00E15217" w:rsidRPr="00362309" w:rsidRDefault="00E15217" w:rsidP="00516BBA">
            <w:pPr>
              <w:rPr>
                <w:sz w:val="22"/>
                <w:szCs w:val="22"/>
              </w:rPr>
            </w:pPr>
          </w:p>
        </w:tc>
        <w:tc>
          <w:tcPr>
            <w:tcW w:w="0" w:type="auto"/>
            <w:shd w:val="clear" w:color="auto" w:fill="auto"/>
            <w:noWrap/>
          </w:tcPr>
          <w:p w14:paraId="6E87C9E7" w14:textId="77777777" w:rsidR="00E15217" w:rsidRDefault="00E15217" w:rsidP="00516BBA">
            <w:pPr>
              <w:rPr>
                <w:sz w:val="22"/>
                <w:szCs w:val="22"/>
                <w:lang w:val="ro-RO"/>
              </w:rPr>
            </w:pPr>
            <w:r w:rsidRPr="00362309">
              <w:rPr>
                <w:sz w:val="22"/>
                <w:szCs w:val="22"/>
                <w:lang w:val="ro-RO"/>
              </w:rPr>
              <w:t>c.2971_2977</w:t>
            </w:r>
          </w:p>
          <w:p w14:paraId="6A59940F" w14:textId="77777777" w:rsidR="00E15217" w:rsidRPr="00362309" w:rsidRDefault="00E15217" w:rsidP="00516BBA">
            <w:pPr>
              <w:rPr>
                <w:sz w:val="22"/>
                <w:szCs w:val="22"/>
              </w:rPr>
            </w:pPr>
            <w:r w:rsidRPr="00362309">
              <w:rPr>
                <w:sz w:val="22"/>
                <w:szCs w:val="22"/>
                <w:lang w:val="ro-RO"/>
              </w:rPr>
              <w:t>dupGCAGCAG</w:t>
            </w:r>
          </w:p>
          <w:p w14:paraId="0991E815" w14:textId="77777777" w:rsidR="00E15217" w:rsidRPr="00362309" w:rsidRDefault="00E15217" w:rsidP="00516BBA">
            <w:pPr>
              <w:rPr>
                <w:sz w:val="22"/>
                <w:szCs w:val="22"/>
              </w:rPr>
            </w:pPr>
          </w:p>
        </w:tc>
        <w:tc>
          <w:tcPr>
            <w:tcW w:w="0" w:type="auto"/>
            <w:shd w:val="clear" w:color="auto" w:fill="auto"/>
            <w:noWrap/>
          </w:tcPr>
          <w:p w14:paraId="3D811EEF" w14:textId="77777777" w:rsidR="00E15217" w:rsidRDefault="00E15217" w:rsidP="00516BBA">
            <w:pPr>
              <w:rPr>
                <w:sz w:val="22"/>
                <w:szCs w:val="22"/>
              </w:rPr>
            </w:pPr>
            <w:proofErr w:type="gramStart"/>
            <w:r w:rsidRPr="00362309">
              <w:rPr>
                <w:sz w:val="22"/>
                <w:szCs w:val="22"/>
              </w:rPr>
              <w:t>p.Val993Gly</w:t>
            </w:r>
            <w:proofErr w:type="gramEnd"/>
          </w:p>
          <w:p w14:paraId="1D8C7E3C" w14:textId="77777777" w:rsidR="00E15217" w:rsidRPr="00362309" w:rsidRDefault="00E15217" w:rsidP="00516BBA">
            <w:pPr>
              <w:rPr>
                <w:sz w:val="22"/>
                <w:szCs w:val="22"/>
              </w:rPr>
            </w:pPr>
            <w:proofErr w:type="gramStart"/>
            <w:r w:rsidRPr="00362309">
              <w:rPr>
                <w:sz w:val="22"/>
                <w:szCs w:val="22"/>
              </w:rPr>
              <w:t>fsTer13</w:t>
            </w:r>
            <w:proofErr w:type="gramEnd"/>
          </w:p>
          <w:p w14:paraId="31D37B3F" w14:textId="77777777" w:rsidR="00E15217" w:rsidRPr="00362309" w:rsidRDefault="00E15217" w:rsidP="00516BBA">
            <w:pPr>
              <w:rPr>
                <w:sz w:val="22"/>
                <w:szCs w:val="22"/>
              </w:rPr>
            </w:pPr>
          </w:p>
        </w:tc>
        <w:tc>
          <w:tcPr>
            <w:tcW w:w="0" w:type="auto"/>
            <w:shd w:val="clear" w:color="auto" w:fill="auto"/>
            <w:noWrap/>
          </w:tcPr>
          <w:p w14:paraId="192BE340" w14:textId="77777777" w:rsidR="00E15217" w:rsidRPr="00362309" w:rsidRDefault="00E15217" w:rsidP="00516BBA">
            <w:pPr>
              <w:rPr>
                <w:sz w:val="22"/>
                <w:szCs w:val="22"/>
              </w:rPr>
            </w:pPr>
          </w:p>
        </w:tc>
        <w:tc>
          <w:tcPr>
            <w:tcW w:w="0" w:type="auto"/>
            <w:shd w:val="clear" w:color="auto" w:fill="auto"/>
            <w:noWrap/>
          </w:tcPr>
          <w:p w14:paraId="43B9CD0A" w14:textId="77777777" w:rsidR="00E15217" w:rsidRPr="00362309" w:rsidRDefault="00E15217" w:rsidP="00516BBA">
            <w:pPr>
              <w:rPr>
                <w:sz w:val="22"/>
                <w:szCs w:val="22"/>
              </w:rPr>
            </w:pPr>
          </w:p>
        </w:tc>
        <w:tc>
          <w:tcPr>
            <w:tcW w:w="0" w:type="auto"/>
            <w:shd w:val="clear" w:color="auto" w:fill="auto"/>
            <w:noWrap/>
          </w:tcPr>
          <w:p w14:paraId="49FBDAB7" w14:textId="77777777" w:rsidR="00E15217" w:rsidRPr="00362309" w:rsidRDefault="00E15217" w:rsidP="00516BBA">
            <w:pPr>
              <w:rPr>
                <w:sz w:val="22"/>
                <w:szCs w:val="22"/>
              </w:rPr>
            </w:pPr>
          </w:p>
        </w:tc>
        <w:tc>
          <w:tcPr>
            <w:tcW w:w="0" w:type="auto"/>
            <w:shd w:val="clear" w:color="auto" w:fill="auto"/>
            <w:noWrap/>
          </w:tcPr>
          <w:p w14:paraId="5E026F67" w14:textId="77777777" w:rsidR="00E15217" w:rsidRPr="00362309" w:rsidRDefault="00E15217" w:rsidP="00516BBA">
            <w:pPr>
              <w:rPr>
                <w:sz w:val="22"/>
                <w:szCs w:val="22"/>
              </w:rPr>
            </w:pPr>
            <w:r w:rsidRPr="00362309">
              <w:rPr>
                <w:sz w:val="22"/>
                <w:szCs w:val="22"/>
              </w:rPr>
              <w:t>No</w:t>
            </w:r>
          </w:p>
        </w:tc>
        <w:tc>
          <w:tcPr>
            <w:tcW w:w="0" w:type="auto"/>
            <w:shd w:val="clear" w:color="auto" w:fill="auto"/>
            <w:noWrap/>
          </w:tcPr>
          <w:p w14:paraId="1E78A2DA" w14:textId="77777777" w:rsidR="00E15217" w:rsidRPr="00362309" w:rsidRDefault="00E15217" w:rsidP="00516BBA">
            <w:pPr>
              <w:rPr>
                <w:sz w:val="22"/>
                <w:szCs w:val="22"/>
              </w:rPr>
            </w:pPr>
            <w:r w:rsidRPr="00362309">
              <w:rPr>
                <w:sz w:val="22"/>
                <w:szCs w:val="22"/>
              </w:rPr>
              <w:t>2</w:t>
            </w:r>
          </w:p>
        </w:tc>
      </w:tr>
      <w:tr w:rsidR="00E15217" w:rsidRPr="00362309" w14:paraId="75FB2BFF" w14:textId="77777777" w:rsidTr="00516BBA">
        <w:trPr>
          <w:trHeight w:val="407"/>
        </w:trPr>
        <w:tc>
          <w:tcPr>
            <w:tcW w:w="0" w:type="auto"/>
            <w:vMerge/>
            <w:shd w:val="clear" w:color="auto" w:fill="auto"/>
            <w:noWrap/>
          </w:tcPr>
          <w:p w14:paraId="15565D13" w14:textId="77777777" w:rsidR="00E15217" w:rsidRPr="00362309" w:rsidRDefault="00E15217" w:rsidP="00516BBA">
            <w:pPr>
              <w:rPr>
                <w:color w:val="000000"/>
                <w:sz w:val="22"/>
                <w:szCs w:val="22"/>
              </w:rPr>
            </w:pPr>
          </w:p>
        </w:tc>
        <w:tc>
          <w:tcPr>
            <w:tcW w:w="0" w:type="auto"/>
            <w:vMerge/>
            <w:shd w:val="clear" w:color="auto" w:fill="auto"/>
            <w:noWrap/>
          </w:tcPr>
          <w:p w14:paraId="2D3D6ABC" w14:textId="77777777" w:rsidR="00E15217" w:rsidRPr="00314E9D" w:rsidRDefault="00E15217" w:rsidP="00516BBA">
            <w:pPr>
              <w:rPr>
                <w:i/>
                <w:sz w:val="22"/>
                <w:szCs w:val="22"/>
              </w:rPr>
            </w:pPr>
          </w:p>
        </w:tc>
        <w:tc>
          <w:tcPr>
            <w:tcW w:w="0" w:type="auto"/>
            <w:shd w:val="clear" w:color="auto" w:fill="auto"/>
            <w:noWrap/>
          </w:tcPr>
          <w:p w14:paraId="2834770E" w14:textId="77777777" w:rsidR="00E15217" w:rsidRDefault="00E15217" w:rsidP="00516BBA">
            <w:pPr>
              <w:rPr>
                <w:sz w:val="22"/>
                <w:szCs w:val="22"/>
              </w:rPr>
            </w:pPr>
            <w:r w:rsidRPr="00362309">
              <w:rPr>
                <w:sz w:val="22"/>
                <w:szCs w:val="22"/>
              </w:rPr>
              <w:t>15:</w:t>
            </w:r>
          </w:p>
          <w:p w14:paraId="7FC815DF" w14:textId="77777777" w:rsidR="00E15217" w:rsidRPr="00362309" w:rsidRDefault="00E15217" w:rsidP="00516BBA">
            <w:pPr>
              <w:rPr>
                <w:sz w:val="22"/>
                <w:szCs w:val="22"/>
              </w:rPr>
            </w:pPr>
            <w:r w:rsidRPr="00362309">
              <w:rPr>
                <w:sz w:val="22"/>
                <w:szCs w:val="22"/>
              </w:rPr>
              <w:t>43022955</w:t>
            </w:r>
          </w:p>
          <w:p w14:paraId="39FBF849" w14:textId="77777777" w:rsidR="00E15217" w:rsidRPr="00362309" w:rsidRDefault="00E15217" w:rsidP="00516BBA">
            <w:pPr>
              <w:rPr>
                <w:sz w:val="22"/>
                <w:szCs w:val="22"/>
              </w:rPr>
            </w:pPr>
          </w:p>
        </w:tc>
        <w:tc>
          <w:tcPr>
            <w:tcW w:w="0" w:type="auto"/>
            <w:shd w:val="clear" w:color="auto" w:fill="auto"/>
            <w:noWrap/>
          </w:tcPr>
          <w:p w14:paraId="1270CE22" w14:textId="77777777" w:rsidR="00E15217" w:rsidRPr="00362309" w:rsidRDefault="00E15217" w:rsidP="00516BBA">
            <w:pPr>
              <w:rPr>
                <w:sz w:val="22"/>
                <w:szCs w:val="22"/>
              </w:rPr>
            </w:pPr>
            <w:r w:rsidRPr="00362309">
              <w:rPr>
                <w:sz w:val="22"/>
                <w:szCs w:val="22"/>
              </w:rPr>
              <w:lastRenderedPageBreak/>
              <w:t>G&gt;A</w:t>
            </w:r>
          </w:p>
        </w:tc>
        <w:tc>
          <w:tcPr>
            <w:tcW w:w="0" w:type="auto"/>
            <w:shd w:val="clear" w:color="auto" w:fill="auto"/>
            <w:noWrap/>
          </w:tcPr>
          <w:p w14:paraId="0CA09804" w14:textId="77777777" w:rsidR="00E15217" w:rsidRDefault="00E15217" w:rsidP="00516BBA">
            <w:pPr>
              <w:rPr>
                <w:sz w:val="22"/>
                <w:szCs w:val="22"/>
              </w:rPr>
            </w:pPr>
            <w:r w:rsidRPr="00362309">
              <w:rPr>
                <w:sz w:val="22"/>
                <w:szCs w:val="22"/>
              </w:rPr>
              <w:t xml:space="preserve">772/1478 </w:t>
            </w:r>
          </w:p>
          <w:p w14:paraId="07F484A2" w14:textId="77777777" w:rsidR="00E15217" w:rsidRPr="00362309" w:rsidRDefault="00E15217" w:rsidP="00516BBA">
            <w:pPr>
              <w:rPr>
                <w:sz w:val="22"/>
                <w:szCs w:val="22"/>
              </w:rPr>
            </w:pPr>
            <w:r w:rsidRPr="00362309">
              <w:rPr>
                <w:sz w:val="22"/>
                <w:szCs w:val="22"/>
              </w:rPr>
              <w:t>(52.3%)</w:t>
            </w:r>
          </w:p>
          <w:p w14:paraId="4A90F0A6" w14:textId="77777777" w:rsidR="00E15217" w:rsidRPr="00362309" w:rsidRDefault="00E15217" w:rsidP="00516BBA">
            <w:pPr>
              <w:rPr>
                <w:sz w:val="22"/>
                <w:szCs w:val="22"/>
              </w:rPr>
            </w:pPr>
          </w:p>
        </w:tc>
        <w:tc>
          <w:tcPr>
            <w:tcW w:w="0" w:type="auto"/>
            <w:shd w:val="clear" w:color="auto" w:fill="auto"/>
            <w:noWrap/>
          </w:tcPr>
          <w:p w14:paraId="356CFA2E" w14:textId="77777777" w:rsidR="00E15217" w:rsidRPr="00362309" w:rsidRDefault="00E15217" w:rsidP="00516BBA">
            <w:pPr>
              <w:rPr>
                <w:sz w:val="22"/>
                <w:szCs w:val="22"/>
              </w:rPr>
            </w:pPr>
            <w:proofErr w:type="gramStart"/>
            <w:r w:rsidRPr="00362309">
              <w:rPr>
                <w:sz w:val="22"/>
                <w:szCs w:val="22"/>
              </w:rPr>
              <w:lastRenderedPageBreak/>
              <w:t>c</w:t>
            </w:r>
            <w:proofErr w:type="gramEnd"/>
            <w:r w:rsidRPr="00362309">
              <w:rPr>
                <w:sz w:val="22"/>
                <w:szCs w:val="22"/>
              </w:rPr>
              <w:t>.2015C&gt;T</w:t>
            </w:r>
          </w:p>
          <w:p w14:paraId="30C68370" w14:textId="77777777" w:rsidR="00E15217" w:rsidRPr="00362309" w:rsidRDefault="00E15217" w:rsidP="00516BBA">
            <w:pPr>
              <w:rPr>
                <w:sz w:val="22"/>
                <w:szCs w:val="22"/>
              </w:rPr>
            </w:pPr>
          </w:p>
        </w:tc>
        <w:tc>
          <w:tcPr>
            <w:tcW w:w="0" w:type="auto"/>
            <w:shd w:val="clear" w:color="auto" w:fill="auto"/>
            <w:noWrap/>
          </w:tcPr>
          <w:p w14:paraId="4AAD3987" w14:textId="77777777" w:rsidR="00E15217" w:rsidRPr="00362309" w:rsidRDefault="00E15217" w:rsidP="00516BBA">
            <w:pPr>
              <w:rPr>
                <w:sz w:val="22"/>
                <w:szCs w:val="22"/>
              </w:rPr>
            </w:pPr>
            <w:proofErr w:type="gramStart"/>
            <w:r w:rsidRPr="00362309">
              <w:rPr>
                <w:sz w:val="22"/>
                <w:szCs w:val="22"/>
              </w:rPr>
              <w:t>p.Pro672Leu</w:t>
            </w:r>
            <w:proofErr w:type="gramEnd"/>
          </w:p>
          <w:p w14:paraId="7284C1B6" w14:textId="77777777" w:rsidR="00E15217" w:rsidRPr="00362309" w:rsidRDefault="00E15217" w:rsidP="00516BBA">
            <w:pPr>
              <w:rPr>
                <w:sz w:val="22"/>
                <w:szCs w:val="22"/>
              </w:rPr>
            </w:pPr>
          </w:p>
        </w:tc>
        <w:tc>
          <w:tcPr>
            <w:tcW w:w="0" w:type="auto"/>
            <w:shd w:val="clear" w:color="auto" w:fill="auto"/>
            <w:noWrap/>
          </w:tcPr>
          <w:p w14:paraId="6A0862DE" w14:textId="77777777" w:rsidR="00E15217" w:rsidRDefault="00E15217" w:rsidP="00516BBA">
            <w:pPr>
              <w:rPr>
                <w:sz w:val="22"/>
                <w:szCs w:val="22"/>
              </w:rPr>
            </w:pPr>
            <w:proofErr w:type="spellStart"/>
            <w:r w:rsidRPr="00362309">
              <w:rPr>
                <w:sz w:val="22"/>
                <w:szCs w:val="22"/>
              </w:rPr>
              <w:t>Dgany</w:t>
            </w:r>
            <w:proofErr w:type="spellEnd"/>
          </w:p>
          <w:p w14:paraId="5EC5D34F" w14:textId="77777777" w:rsidR="00E15217" w:rsidRPr="00362309" w:rsidRDefault="00E15217" w:rsidP="00516BBA">
            <w:pPr>
              <w:rPr>
                <w:sz w:val="22"/>
                <w:szCs w:val="22"/>
              </w:rPr>
            </w:pPr>
            <w:r>
              <w:rPr>
                <w:sz w:val="22"/>
                <w:szCs w:val="22"/>
              </w:rPr>
              <w:t>2002</w:t>
            </w:r>
          </w:p>
        </w:tc>
        <w:tc>
          <w:tcPr>
            <w:tcW w:w="0" w:type="auto"/>
            <w:shd w:val="clear" w:color="auto" w:fill="auto"/>
            <w:noWrap/>
          </w:tcPr>
          <w:p w14:paraId="664876C8" w14:textId="77777777" w:rsidR="00E15217" w:rsidRDefault="00E15217" w:rsidP="00516BBA">
            <w:pPr>
              <w:rPr>
                <w:sz w:val="22"/>
                <w:szCs w:val="22"/>
              </w:rPr>
            </w:pPr>
            <w:r w:rsidRPr="00362309">
              <w:rPr>
                <w:sz w:val="22"/>
                <w:szCs w:val="22"/>
              </w:rPr>
              <w:t xml:space="preserve">TOL </w:t>
            </w:r>
          </w:p>
          <w:p w14:paraId="0501C4E1" w14:textId="77777777" w:rsidR="00E15217" w:rsidRPr="00362309" w:rsidRDefault="00E15217" w:rsidP="00516BBA">
            <w:pPr>
              <w:rPr>
                <w:sz w:val="22"/>
                <w:szCs w:val="22"/>
              </w:rPr>
            </w:pPr>
            <w:r w:rsidRPr="00362309">
              <w:rPr>
                <w:sz w:val="22"/>
                <w:szCs w:val="22"/>
              </w:rPr>
              <w:t>(0.44</w:t>
            </w:r>
            <w:r w:rsidRPr="00362309">
              <w:rPr>
                <w:sz w:val="22"/>
                <w:szCs w:val="22"/>
              </w:rPr>
              <w:lastRenderedPageBreak/>
              <w:t>)</w:t>
            </w:r>
          </w:p>
          <w:p w14:paraId="2FEAA6A2" w14:textId="77777777" w:rsidR="00E15217" w:rsidRPr="00362309" w:rsidRDefault="00E15217" w:rsidP="00516BBA">
            <w:pPr>
              <w:rPr>
                <w:sz w:val="22"/>
                <w:szCs w:val="22"/>
              </w:rPr>
            </w:pPr>
          </w:p>
        </w:tc>
        <w:tc>
          <w:tcPr>
            <w:tcW w:w="0" w:type="auto"/>
            <w:shd w:val="clear" w:color="auto" w:fill="auto"/>
            <w:noWrap/>
          </w:tcPr>
          <w:p w14:paraId="580765D9" w14:textId="77777777" w:rsidR="00E15217" w:rsidRDefault="00E15217" w:rsidP="00516BBA">
            <w:pPr>
              <w:rPr>
                <w:sz w:val="22"/>
                <w:szCs w:val="22"/>
              </w:rPr>
            </w:pPr>
            <w:r w:rsidRPr="00362309">
              <w:rPr>
                <w:sz w:val="22"/>
                <w:szCs w:val="22"/>
              </w:rPr>
              <w:lastRenderedPageBreak/>
              <w:t xml:space="preserve">PROB DAM </w:t>
            </w:r>
          </w:p>
          <w:p w14:paraId="2EDB1D3C" w14:textId="77777777" w:rsidR="00E15217" w:rsidRPr="00362309" w:rsidRDefault="00E15217" w:rsidP="00516BBA">
            <w:pPr>
              <w:rPr>
                <w:sz w:val="22"/>
                <w:szCs w:val="22"/>
              </w:rPr>
            </w:pPr>
            <w:r w:rsidRPr="00362309">
              <w:rPr>
                <w:sz w:val="22"/>
                <w:szCs w:val="22"/>
              </w:rPr>
              <w:lastRenderedPageBreak/>
              <w:t>(0.999)</w:t>
            </w:r>
          </w:p>
          <w:p w14:paraId="26FD53C0" w14:textId="77777777" w:rsidR="00E15217" w:rsidRPr="00362309" w:rsidRDefault="00E15217" w:rsidP="00516BBA">
            <w:pPr>
              <w:rPr>
                <w:sz w:val="22"/>
                <w:szCs w:val="22"/>
              </w:rPr>
            </w:pPr>
          </w:p>
        </w:tc>
        <w:tc>
          <w:tcPr>
            <w:tcW w:w="0" w:type="auto"/>
            <w:shd w:val="clear" w:color="auto" w:fill="auto"/>
            <w:noWrap/>
          </w:tcPr>
          <w:p w14:paraId="5F82B521" w14:textId="77777777" w:rsidR="00E15217" w:rsidRDefault="00E15217" w:rsidP="00516BBA">
            <w:pPr>
              <w:rPr>
                <w:sz w:val="22"/>
                <w:szCs w:val="22"/>
              </w:rPr>
            </w:pPr>
            <w:r w:rsidRPr="00362309">
              <w:rPr>
                <w:sz w:val="22"/>
                <w:szCs w:val="22"/>
              </w:rPr>
              <w:lastRenderedPageBreak/>
              <w:t>AA=0/</w:t>
            </w:r>
          </w:p>
          <w:p w14:paraId="346B9EA9" w14:textId="77777777" w:rsidR="00E15217" w:rsidRDefault="00E15217" w:rsidP="00516BBA">
            <w:pPr>
              <w:rPr>
                <w:sz w:val="22"/>
                <w:szCs w:val="22"/>
              </w:rPr>
            </w:pPr>
            <w:r w:rsidRPr="00362309">
              <w:rPr>
                <w:sz w:val="22"/>
                <w:szCs w:val="22"/>
              </w:rPr>
              <w:t>AG=3/</w:t>
            </w:r>
          </w:p>
          <w:p w14:paraId="1FB293E9" w14:textId="77777777" w:rsidR="00E15217" w:rsidRPr="00362309" w:rsidRDefault="00E15217" w:rsidP="00516BBA">
            <w:pPr>
              <w:rPr>
                <w:sz w:val="22"/>
                <w:szCs w:val="22"/>
              </w:rPr>
            </w:pPr>
            <w:r w:rsidRPr="00362309">
              <w:rPr>
                <w:sz w:val="22"/>
                <w:szCs w:val="22"/>
              </w:rPr>
              <w:lastRenderedPageBreak/>
              <w:t>GG=6483</w:t>
            </w:r>
          </w:p>
        </w:tc>
        <w:tc>
          <w:tcPr>
            <w:tcW w:w="0" w:type="auto"/>
            <w:shd w:val="clear" w:color="auto" w:fill="auto"/>
            <w:noWrap/>
          </w:tcPr>
          <w:p w14:paraId="20E1154F" w14:textId="77777777" w:rsidR="00E15217" w:rsidRPr="00362309" w:rsidRDefault="00E15217" w:rsidP="00516BBA">
            <w:pPr>
              <w:rPr>
                <w:sz w:val="22"/>
                <w:szCs w:val="22"/>
              </w:rPr>
            </w:pPr>
            <w:r w:rsidRPr="00362309">
              <w:rPr>
                <w:sz w:val="22"/>
                <w:szCs w:val="22"/>
              </w:rPr>
              <w:lastRenderedPageBreak/>
              <w:t>1</w:t>
            </w:r>
          </w:p>
        </w:tc>
      </w:tr>
      <w:tr w:rsidR="00E15217" w:rsidRPr="00362309" w14:paraId="1C7E7F41" w14:textId="77777777" w:rsidTr="00516BBA">
        <w:tc>
          <w:tcPr>
            <w:tcW w:w="0" w:type="auto"/>
            <w:shd w:val="clear" w:color="auto" w:fill="auto"/>
            <w:noWrap/>
          </w:tcPr>
          <w:p w14:paraId="3FD3CD99" w14:textId="77777777" w:rsidR="00E15217" w:rsidRDefault="00E15217" w:rsidP="00516BBA">
            <w:pPr>
              <w:rPr>
                <w:color w:val="000000"/>
                <w:sz w:val="22"/>
                <w:szCs w:val="22"/>
              </w:rPr>
            </w:pPr>
            <w:r w:rsidRPr="00362309">
              <w:rPr>
                <w:color w:val="000000"/>
                <w:sz w:val="22"/>
                <w:szCs w:val="22"/>
              </w:rPr>
              <w:lastRenderedPageBreak/>
              <w:t xml:space="preserve">Patient </w:t>
            </w:r>
            <w:r>
              <w:rPr>
                <w:color w:val="000000"/>
                <w:sz w:val="22"/>
                <w:szCs w:val="22"/>
              </w:rPr>
              <w:t>51</w:t>
            </w:r>
          </w:p>
          <w:p w14:paraId="3B833914" w14:textId="77777777" w:rsidR="00E15217" w:rsidRPr="00362309" w:rsidRDefault="00E15217" w:rsidP="00516BBA">
            <w:pPr>
              <w:rPr>
                <w:color w:val="000000"/>
                <w:sz w:val="22"/>
                <w:szCs w:val="22"/>
              </w:rPr>
            </w:pPr>
            <w:r>
              <w:rPr>
                <w:color w:val="000000"/>
                <w:sz w:val="22"/>
                <w:szCs w:val="22"/>
              </w:rPr>
              <w:t>(P51)</w:t>
            </w:r>
          </w:p>
          <w:p w14:paraId="34318D95" w14:textId="77777777" w:rsidR="00E15217" w:rsidRPr="00362309" w:rsidRDefault="00E15217" w:rsidP="00516BBA">
            <w:pPr>
              <w:rPr>
                <w:sz w:val="22"/>
                <w:szCs w:val="22"/>
              </w:rPr>
            </w:pPr>
          </w:p>
        </w:tc>
        <w:tc>
          <w:tcPr>
            <w:tcW w:w="0" w:type="auto"/>
            <w:shd w:val="clear" w:color="auto" w:fill="auto"/>
            <w:noWrap/>
          </w:tcPr>
          <w:p w14:paraId="6C115462" w14:textId="77777777" w:rsidR="00E15217" w:rsidRPr="00314E9D" w:rsidRDefault="00E15217" w:rsidP="00516BBA">
            <w:pPr>
              <w:rPr>
                <w:i/>
                <w:sz w:val="22"/>
                <w:szCs w:val="22"/>
              </w:rPr>
            </w:pPr>
            <w:r w:rsidRPr="00314E9D">
              <w:rPr>
                <w:i/>
                <w:sz w:val="22"/>
                <w:szCs w:val="22"/>
              </w:rPr>
              <w:t>CDAN1</w:t>
            </w:r>
          </w:p>
        </w:tc>
        <w:tc>
          <w:tcPr>
            <w:tcW w:w="0" w:type="auto"/>
            <w:shd w:val="clear" w:color="auto" w:fill="auto"/>
            <w:noWrap/>
          </w:tcPr>
          <w:p w14:paraId="6FDF29D6" w14:textId="77777777" w:rsidR="00E15217" w:rsidRDefault="00E15217" w:rsidP="00516BBA">
            <w:pPr>
              <w:rPr>
                <w:sz w:val="22"/>
                <w:szCs w:val="22"/>
              </w:rPr>
            </w:pPr>
            <w:r w:rsidRPr="00362309">
              <w:rPr>
                <w:sz w:val="22"/>
                <w:szCs w:val="22"/>
              </w:rPr>
              <w:t>15:</w:t>
            </w:r>
          </w:p>
          <w:p w14:paraId="5F54E8DB" w14:textId="77777777" w:rsidR="00E15217" w:rsidRPr="00362309" w:rsidRDefault="00E15217" w:rsidP="00516BBA">
            <w:pPr>
              <w:rPr>
                <w:sz w:val="22"/>
                <w:szCs w:val="22"/>
              </w:rPr>
            </w:pPr>
            <w:r w:rsidRPr="00362309">
              <w:rPr>
                <w:sz w:val="22"/>
                <w:szCs w:val="22"/>
              </w:rPr>
              <w:t>43028917</w:t>
            </w:r>
          </w:p>
          <w:p w14:paraId="57760BF9" w14:textId="77777777" w:rsidR="00E15217" w:rsidRPr="00362309" w:rsidRDefault="00E15217" w:rsidP="00516BBA">
            <w:pPr>
              <w:rPr>
                <w:sz w:val="22"/>
                <w:szCs w:val="22"/>
              </w:rPr>
            </w:pPr>
          </w:p>
        </w:tc>
        <w:tc>
          <w:tcPr>
            <w:tcW w:w="0" w:type="auto"/>
            <w:shd w:val="clear" w:color="auto" w:fill="auto"/>
            <w:noWrap/>
          </w:tcPr>
          <w:p w14:paraId="66B6374E" w14:textId="77777777" w:rsidR="00E15217" w:rsidRPr="00362309" w:rsidRDefault="00E15217" w:rsidP="00516BBA">
            <w:pPr>
              <w:rPr>
                <w:sz w:val="22"/>
                <w:szCs w:val="22"/>
              </w:rPr>
            </w:pPr>
            <w:r w:rsidRPr="00362309">
              <w:rPr>
                <w:sz w:val="22"/>
                <w:szCs w:val="22"/>
              </w:rPr>
              <w:t>G&gt;A</w:t>
            </w:r>
          </w:p>
        </w:tc>
        <w:tc>
          <w:tcPr>
            <w:tcW w:w="0" w:type="auto"/>
            <w:shd w:val="clear" w:color="auto" w:fill="auto"/>
            <w:noWrap/>
          </w:tcPr>
          <w:p w14:paraId="7774A218" w14:textId="77777777" w:rsidR="00E15217" w:rsidRDefault="00E15217" w:rsidP="00516BBA">
            <w:pPr>
              <w:rPr>
                <w:sz w:val="22"/>
                <w:szCs w:val="22"/>
              </w:rPr>
            </w:pPr>
            <w:r w:rsidRPr="00362309">
              <w:rPr>
                <w:sz w:val="22"/>
                <w:szCs w:val="22"/>
              </w:rPr>
              <w:t xml:space="preserve">388/392 </w:t>
            </w:r>
          </w:p>
          <w:p w14:paraId="507B6F19" w14:textId="77777777" w:rsidR="00E15217" w:rsidRPr="00362309" w:rsidRDefault="00E15217" w:rsidP="00516BBA">
            <w:pPr>
              <w:rPr>
                <w:sz w:val="22"/>
                <w:szCs w:val="22"/>
              </w:rPr>
            </w:pPr>
            <w:r w:rsidRPr="00362309">
              <w:rPr>
                <w:sz w:val="22"/>
                <w:szCs w:val="22"/>
              </w:rPr>
              <w:t>(99.2%)</w:t>
            </w:r>
          </w:p>
          <w:p w14:paraId="2A620001" w14:textId="77777777" w:rsidR="00E15217" w:rsidRPr="00362309" w:rsidRDefault="00E15217" w:rsidP="00516BBA">
            <w:pPr>
              <w:rPr>
                <w:sz w:val="22"/>
                <w:szCs w:val="22"/>
              </w:rPr>
            </w:pPr>
          </w:p>
        </w:tc>
        <w:tc>
          <w:tcPr>
            <w:tcW w:w="0" w:type="auto"/>
            <w:shd w:val="clear" w:color="auto" w:fill="auto"/>
            <w:noWrap/>
          </w:tcPr>
          <w:p w14:paraId="0CA6EBC0"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.152C&gt;T</w:t>
            </w:r>
          </w:p>
          <w:p w14:paraId="7AAEDFDD" w14:textId="77777777" w:rsidR="00E15217" w:rsidRPr="00362309" w:rsidRDefault="00E15217" w:rsidP="00516BBA">
            <w:pPr>
              <w:rPr>
                <w:sz w:val="22"/>
                <w:szCs w:val="22"/>
              </w:rPr>
            </w:pPr>
          </w:p>
        </w:tc>
        <w:tc>
          <w:tcPr>
            <w:tcW w:w="0" w:type="auto"/>
            <w:shd w:val="clear" w:color="auto" w:fill="auto"/>
            <w:noWrap/>
          </w:tcPr>
          <w:p w14:paraId="21CF2D8E" w14:textId="77777777" w:rsidR="00E15217" w:rsidRPr="00362309" w:rsidRDefault="00E15217" w:rsidP="00516BBA">
            <w:pPr>
              <w:rPr>
                <w:sz w:val="22"/>
                <w:szCs w:val="22"/>
              </w:rPr>
            </w:pPr>
            <w:proofErr w:type="gramStart"/>
            <w:r w:rsidRPr="00362309">
              <w:rPr>
                <w:sz w:val="22"/>
                <w:szCs w:val="22"/>
              </w:rPr>
              <w:t>p.Pro51Leu</w:t>
            </w:r>
            <w:proofErr w:type="gramEnd"/>
          </w:p>
          <w:p w14:paraId="24135543" w14:textId="77777777" w:rsidR="00E15217" w:rsidRPr="00362309" w:rsidRDefault="00E15217" w:rsidP="00516BBA">
            <w:pPr>
              <w:rPr>
                <w:sz w:val="22"/>
                <w:szCs w:val="22"/>
              </w:rPr>
            </w:pPr>
          </w:p>
        </w:tc>
        <w:tc>
          <w:tcPr>
            <w:tcW w:w="0" w:type="auto"/>
            <w:shd w:val="clear" w:color="auto" w:fill="auto"/>
            <w:noWrap/>
          </w:tcPr>
          <w:p w14:paraId="14BAB96B" w14:textId="77777777" w:rsidR="00E15217" w:rsidRPr="00362309" w:rsidRDefault="00E15217" w:rsidP="00516BBA">
            <w:pPr>
              <w:rPr>
                <w:sz w:val="22"/>
                <w:szCs w:val="22"/>
              </w:rPr>
            </w:pPr>
          </w:p>
        </w:tc>
        <w:tc>
          <w:tcPr>
            <w:tcW w:w="0" w:type="auto"/>
            <w:shd w:val="clear" w:color="auto" w:fill="auto"/>
            <w:noWrap/>
          </w:tcPr>
          <w:p w14:paraId="5A67FBB0" w14:textId="77777777" w:rsidR="00E15217" w:rsidRPr="00362309" w:rsidRDefault="00E15217" w:rsidP="00516BBA">
            <w:pPr>
              <w:rPr>
                <w:sz w:val="22"/>
                <w:szCs w:val="22"/>
              </w:rPr>
            </w:pPr>
          </w:p>
        </w:tc>
        <w:tc>
          <w:tcPr>
            <w:tcW w:w="0" w:type="auto"/>
            <w:shd w:val="clear" w:color="auto" w:fill="auto"/>
            <w:noWrap/>
          </w:tcPr>
          <w:p w14:paraId="622F6328" w14:textId="77777777" w:rsidR="00E15217" w:rsidRDefault="00E15217" w:rsidP="00516BBA">
            <w:pPr>
              <w:rPr>
                <w:sz w:val="22"/>
                <w:szCs w:val="22"/>
              </w:rPr>
            </w:pPr>
            <w:r w:rsidRPr="00362309">
              <w:rPr>
                <w:sz w:val="22"/>
                <w:szCs w:val="22"/>
              </w:rPr>
              <w:t xml:space="preserve">POSS DAM </w:t>
            </w:r>
          </w:p>
          <w:p w14:paraId="4EFBD5AA" w14:textId="77777777" w:rsidR="00E15217" w:rsidRPr="00362309" w:rsidRDefault="00E15217" w:rsidP="00516BBA">
            <w:pPr>
              <w:rPr>
                <w:sz w:val="22"/>
                <w:szCs w:val="22"/>
              </w:rPr>
            </w:pPr>
            <w:r w:rsidRPr="00362309">
              <w:rPr>
                <w:sz w:val="22"/>
                <w:szCs w:val="22"/>
              </w:rPr>
              <w:t>(0.933)</w:t>
            </w:r>
          </w:p>
          <w:p w14:paraId="2E40B652" w14:textId="77777777" w:rsidR="00E15217" w:rsidRPr="00362309" w:rsidRDefault="00E15217" w:rsidP="00516BBA">
            <w:pPr>
              <w:rPr>
                <w:sz w:val="22"/>
                <w:szCs w:val="22"/>
              </w:rPr>
            </w:pPr>
          </w:p>
        </w:tc>
        <w:tc>
          <w:tcPr>
            <w:tcW w:w="0" w:type="auto"/>
            <w:shd w:val="clear" w:color="auto" w:fill="auto"/>
            <w:noWrap/>
          </w:tcPr>
          <w:p w14:paraId="039F4049" w14:textId="77777777" w:rsidR="00E15217" w:rsidRPr="00362309" w:rsidRDefault="00E15217" w:rsidP="00516BBA">
            <w:pPr>
              <w:rPr>
                <w:sz w:val="22"/>
                <w:szCs w:val="22"/>
              </w:rPr>
            </w:pPr>
            <w:r w:rsidRPr="00362309">
              <w:rPr>
                <w:sz w:val="22"/>
                <w:szCs w:val="22"/>
              </w:rPr>
              <w:t>No</w:t>
            </w:r>
          </w:p>
        </w:tc>
        <w:tc>
          <w:tcPr>
            <w:tcW w:w="0" w:type="auto"/>
            <w:shd w:val="clear" w:color="auto" w:fill="auto"/>
            <w:noWrap/>
          </w:tcPr>
          <w:p w14:paraId="0F71D17E" w14:textId="77777777" w:rsidR="00E15217" w:rsidRPr="00362309" w:rsidRDefault="00E15217" w:rsidP="00516BBA">
            <w:pPr>
              <w:rPr>
                <w:sz w:val="22"/>
                <w:szCs w:val="22"/>
              </w:rPr>
            </w:pPr>
            <w:r w:rsidRPr="00362309">
              <w:rPr>
                <w:sz w:val="22"/>
                <w:szCs w:val="22"/>
              </w:rPr>
              <w:t>3</w:t>
            </w:r>
          </w:p>
        </w:tc>
      </w:tr>
      <w:tr w:rsidR="00E15217" w:rsidRPr="00362309" w14:paraId="6A3E5812" w14:textId="77777777" w:rsidTr="00516BBA">
        <w:tc>
          <w:tcPr>
            <w:tcW w:w="0" w:type="auto"/>
            <w:shd w:val="clear" w:color="auto" w:fill="auto"/>
            <w:noWrap/>
          </w:tcPr>
          <w:p w14:paraId="3BE4A818" w14:textId="77777777" w:rsidR="00E15217" w:rsidRDefault="00E15217" w:rsidP="00516BBA">
            <w:pPr>
              <w:rPr>
                <w:color w:val="000000"/>
                <w:sz w:val="22"/>
                <w:szCs w:val="22"/>
              </w:rPr>
            </w:pPr>
            <w:r w:rsidRPr="00362309">
              <w:rPr>
                <w:color w:val="000000"/>
                <w:sz w:val="22"/>
                <w:szCs w:val="22"/>
              </w:rPr>
              <w:t xml:space="preserve">Patient </w:t>
            </w:r>
            <w:r>
              <w:rPr>
                <w:color w:val="000000"/>
                <w:sz w:val="22"/>
                <w:szCs w:val="22"/>
              </w:rPr>
              <w:t>53</w:t>
            </w:r>
          </w:p>
          <w:p w14:paraId="4E11857F" w14:textId="77777777" w:rsidR="00E15217" w:rsidRPr="00362309" w:rsidRDefault="00E15217" w:rsidP="00516BBA">
            <w:pPr>
              <w:rPr>
                <w:color w:val="000000"/>
                <w:sz w:val="22"/>
                <w:szCs w:val="22"/>
              </w:rPr>
            </w:pPr>
            <w:r>
              <w:rPr>
                <w:color w:val="000000"/>
                <w:sz w:val="22"/>
                <w:szCs w:val="22"/>
              </w:rPr>
              <w:t>(P53)</w:t>
            </w:r>
          </w:p>
          <w:p w14:paraId="113B3EBE" w14:textId="77777777" w:rsidR="00E15217" w:rsidRPr="00362309" w:rsidRDefault="00E15217" w:rsidP="00516BBA">
            <w:pPr>
              <w:rPr>
                <w:sz w:val="22"/>
                <w:szCs w:val="22"/>
              </w:rPr>
            </w:pPr>
          </w:p>
        </w:tc>
        <w:tc>
          <w:tcPr>
            <w:tcW w:w="0" w:type="auto"/>
            <w:shd w:val="clear" w:color="auto" w:fill="auto"/>
            <w:noWrap/>
          </w:tcPr>
          <w:p w14:paraId="28E2BE31" w14:textId="77777777" w:rsidR="00E15217" w:rsidRPr="00314E9D" w:rsidRDefault="00E15217" w:rsidP="00516BBA">
            <w:pPr>
              <w:rPr>
                <w:i/>
                <w:sz w:val="22"/>
                <w:szCs w:val="22"/>
              </w:rPr>
            </w:pPr>
            <w:r w:rsidRPr="00314E9D">
              <w:rPr>
                <w:i/>
                <w:sz w:val="22"/>
                <w:szCs w:val="22"/>
              </w:rPr>
              <w:t>CDAN1</w:t>
            </w:r>
          </w:p>
        </w:tc>
        <w:tc>
          <w:tcPr>
            <w:tcW w:w="0" w:type="auto"/>
            <w:shd w:val="clear" w:color="auto" w:fill="auto"/>
            <w:noWrap/>
          </w:tcPr>
          <w:p w14:paraId="1DA71600" w14:textId="77777777" w:rsidR="00E15217" w:rsidRDefault="00E15217" w:rsidP="00516BBA">
            <w:pPr>
              <w:rPr>
                <w:sz w:val="22"/>
                <w:szCs w:val="22"/>
              </w:rPr>
            </w:pPr>
            <w:r w:rsidRPr="00362309">
              <w:rPr>
                <w:sz w:val="22"/>
                <w:szCs w:val="22"/>
              </w:rPr>
              <w:t>15:</w:t>
            </w:r>
          </w:p>
          <w:p w14:paraId="2E03BA52" w14:textId="77777777" w:rsidR="00E15217" w:rsidRPr="00362309" w:rsidRDefault="00E15217" w:rsidP="00516BBA">
            <w:pPr>
              <w:rPr>
                <w:sz w:val="22"/>
                <w:szCs w:val="22"/>
              </w:rPr>
            </w:pPr>
            <w:r w:rsidRPr="00362309">
              <w:rPr>
                <w:sz w:val="22"/>
                <w:szCs w:val="22"/>
              </w:rPr>
              <w:t>43022848</w:t>
            </w:r>
          </w:p>
          <w:p w14:paraId="600F97BB" w14:textId="77777777" w:rsidR="00E15217" w:rsidRPr="00362309" w:rsidRDefault="00E15217" w:rsidP="00516BBA">
            <w:pPr>
              <w:rPr>
                <w:sz w:val="22"/>
                <w:szCs w:val="22"/>
              </w:rPr>
            </w:pPr>
          </w:p>
        </w:tc>
        <w:tc>
          <w:tcPr>
            <w:tcW w:w="0" w:type="auto"/>
            <w:shd w:val="clear" w:color="auto" w:fill="auto"/>
            <w:noWrap/>
          </w:tcPr>
          <w:p w14:paraId="513CC6C3" w14:textId="77777777" w:rsidR="00E15217" w:rsidRPr="00362309" w:rsidRDefault="00E15217" w:rsidP="00516BBA">
            <w:pPr>
              <w:rPr>
                <w:sz w:val="22"/>
                <w:szCs w:val="22"/>
              </w:rPr>
            </w:pPr>
            <w:r w:rsidRPr="00362309">
              <w:rPr>
                <w:sz w:val="22"/>
                <w:szCs w:val="22"/>
              </w:rPr>
              <w:t>GAAC&gt;G</w:t>
            </w:r>
          </w:p>
          <w:p w14:paraId="23A1FAE9" w14:textId="77777777" w:rsidR="00E15217" w:rsidRPr="00362309" w:rsidRDefault="00E15217" w:rsidP="00516BBA">
            <w:pPr>
              <w:rPr>
                <w:sz w:val="22"/>
                <w:szCs w:val="22"/>
              </w:rPr>
            </w:pPr>
          </w:p>
        </w:tc>
        <w:tc>
          <w:tcPr>
            <w:tcW w:w="0" w:type="auto"/>
            <w:shd w:val="clear" w:color="auto" w:fill="auto"/>
            <w:noWrap/>
          </w:tcPr>
          <w:p w14:paraId="18238ED8" w14:textId="77777777" w:rsidR="00E15217" w:rsidRDefault="00E15217" w:rsidP="00516BBA">
            <w:pPr>
              <w:rPr>
                <w:sz w:val="22"/>
                <w:szCs w:val="22"/>
              </w:rPr>
            </w:pPr>
            <w:r w:rsidRPr="00362309">
              <w:rPr>
                <w:sz w:val="22"/>
                <w:szCs w:val="22"/>
              </w:rPr>
              <w:t xml:space="preserve">3913/3980 </w:t>
            </w:r>
          </w:p>
          <w:p w14:paraId="272BB1E9" w14:textId="77777777" w:rsidR="00E15217" w:rsidRPr="00362309" w:rsidRDefault="00E15217" w:rsidP="00516BBA">
            <w:pPr>
              <w:rPr>
                <w:sz w:val="22"/>
                <w:szCs w:val="22"/>
              </w:rPr>
            </w:pPr>
            <w:r w:rsidRPr="00362309">
              <w:rPr>
                <w:sz w:val="22"/>
                <w:szCs w:val="22"/>
              </w:rPr>
              <w:t>(98.7%)</w:t>
            </w:r>
          </w:p>
          <w:p w14:paraId="52550F63" w14:textId="77777777" w:rsidR="00E15217" w:rsidRPr="00362309" w:rsidRDefault="00E15217" w:rsidP="00516BBA">
            <w:pPr>
              <w:rPr>
                <w:sz w:val="22"/>
                <w:szCs w:val="22"/>
              </w:rPr>
            </w:pPr>
          </w:p>
        </w:tc>
        <w:tc>
          <w:tcPr>
            <w:tcW w:w="0" w:type="auto"/>
            <w:shd w:val="clear" w:color="auto" w:fill="auto"/>
            <w:noWrap/>
          </w:tcPr>
          <w:p w14:paraId="243C1758" w14:textId="77777777" w:rsidR="00E15217" w:rsidRPr="00362309" w:rsidRDefault="00E15217" w:rsidP="00516BBA">
            <w:pPr>
              <w:rPr>
                <w:sz w:val="22"/>
                <w:szCs w:val="22"/>
              </w:rPr>
            </w:pPr>
            <w:proofErr w:type="gramStart"/>
            <w:r>
              <w:rPr>
                <w:rFonts w:eastAsia="Times New Roman" w:cs="Times New Roman"/>
                <w:sz w:val="22"/>
                <w:szCs w:val="22"/>
              </w:rPr>
              <w:t>c</w:t>
            </w:r>
            <w:proofErr w:type="gramEnd"/>
            <w:r>
              <w:rPr>
                <w:rFonts w:eastAsia="Times New Roman" w:cs="Times New Roman"/>
                <w:sz w:val="22"/>
                <w:szCs w:val="22"/>
              </w:rPr>
              <w:t>.2125-2127del</w:t>
            </w:r>
          </w:p>
        </w:tc>
        <w:tc>
          <w:tcPr>
            <w:tcW w:w="0" w:type="auto"/>
            <w:shd w:val="clear" w:color="auto" w:fill="auto"/>
            <w:noWrap/>
          </w:tcPr>
          <w:p w14:paraId="30583E4C" w14:textId="77777777" w:rsidR="00E15217" w:rsidRPr="00362309" w:rsidRDefault="00E15217" w:rsidP="00516BBA">
            <w:pPr>
              <w:rPr>
                <w:sz w:val="22"/>
                <w:szCs w:val="22"/>
              </w:rPr>
            </w:pPr>
            <w:proofErr w:type="gramStart"/>
            <w:r w:rsidRPr="00DF094E">
              <w:rPr>
                <w:rFonts w:eastAsia="Times New Roman" w:cs="Times New Roman"/>
                <w:sz w:val="22"/>
                <w:szCs w:val="22"/>
              </w:rPr>
              <w:t>p.L</w:t>
            </w:r>
            <w:r>
              <w:rPr>
                <w:rFonts w:eastAsia="Times New Roman" w:cs="Times New Roman"/>
                <w:sz w:val="22"/>
                <w:szCs w:val="22"/>
              </w:rPr>
              <w:t>eu</w:t>
            </w:r>
            <w:r w:rsidRPr="00DF094E">
              <w:rPr>
                <w:rFonts w:eastAsia="Times New Roman" w:cs="Times New Roman"/>
                <w:sz w:val="22"/>
                <w:szCs w:val="22"/>
              </w:rPr>
              <w:t>709del</w:t>
            </w:r>
            <w:proofErr w:type="gramEnd"/>
          </w:p>
        </w:tc>
        <w:tc>
          <w:tcPr>
            <w:tcW w:w="0" w:type="auto"/>
            <w:shd w:val="clear" w:color="auto" w:fill="auto"/>
            <w:noWrap/>
          </w:tcPr>
          <w:p w14:paraId="445AAD58" w14:textId="77777777" w:rsidR="00E15217" w:rsidRPr="00362309" w:rsidRDefault="00E15217" w:rsidP="00516BBA">
            <w:pPr>
              <w:rPr>
                <w:sz w:val="22"/>
                <w:szCs w:val="22"/>
              </w:rPr>
            </w:pPr>
          </w:p>
        </w:tc>
        <w:tc>
          <w:tcPr>
            <w:tcW w:w="0" w:type="auto"/>
            <w:shd w:val="clear" w:color="auto" w:fill="auto"/>
            <w:noWrap/>
          </w:tcPr>
          <w:p w14:paraId="65B8EA99" w14:textId="77777777" w:rsidR="00E15217" w:rsidRPr="00362309" w:rsidRDefault="00E15217" w:rsidP="00516BBA">
            <w:pPr>
              <w:rPr>
                <w:sz w:val="22"/>
                <w:szCs w:val="22"/>
              </w:rPr>
            </w:pPr>
          </w:p>
        </w:tc>
        <w:tc>
          <w:tcPr>
            <w:tcW w:w="0" w:type="auto"/>
            <w:shd w:val="clear" w:color="auto" w:fill="auto"/>
            <w:noWrap/>
          </w:tcPr>
          <w:p w14:paraId="020CE36D" w14:textId="77777777" w:rsidR="00E15217" w:rsidRPr="00362309" w:rsidRDefault="00E15217" w:rsidP="00516BBA">
            <w:pPr>
              <w:rPr>
                <w:sz w:val="22"/>
                <w:szCs w:val="22"/>
              </w:rPr>
            </w:pPr>
          </w:p>
        </w:tc>
        <w:tc>
          <w:tcPr>
            <w:tcW w:w="0" w:type="auto"/>
            <w:shd w:val="clear" w:color="auto" w:fill="auto"/>
            <w:noWrap/>
          </w:tcPr>
          <w:p w14:paraId="437D7908" w14:textId="77777777" w:rsidR="00E15217" w:rsidRPr="00362309" w:rsidRDefault="00E15217" w:rsidP="00516BBA">
            <w:pPr>
              <w:rPr>
                <w:sz w:val="22"/>
                <w:szCs w:val="22"/>
              </w:rPr>
            </w:pPr>
            <w:r w:rsidRPr="00362309">
              <w:rPr>
                <w:sz w:val="22"/>
                <w:szCs w:val="22"/>
              </w:rPr>
              <w:t>No</w:t>
            </w:r>
          </w:p>
        </w:tc>
        <w:tc>
          <w:tcPr>
            <w:tcW w:w="0" w:type="auto"/>
            <w:shd w:val="clear" w:color="auto" w:fill="auto"/>
            <w:noWrap/>
          </w:tcPr>
          <w:p w14:paraId="3F98F6BC" w14:textId="77777777" w:rsidR="00E15217" w:rsidRPr="00362309" w:rsidRDefault="00E15217" w:rsidP="00516BBA">
            <w:pPr>
              <w:rPr>
                <w:sz w:val="22"/>
                <w:szCs w:val="22"/>
              </w:rPr>
            </w:pPr>
            <w:r>
              <w:rPr>
                <w:sz w:val="22"/>
                <w:szCs w:val="22"/>
              </w:rPr>
              <w:t>3</w:t>
            </w:r>
          </w:p>
        </w:tc>
      </w:tr>
      <w:tr w:rsidR="00E15217" w:rsidRPr="00362309" w14:paraId="6E768511" w14:textId="77777777" w:rsidTr="00516BBA">
        <w:trPr>
          <w:trHeight w:val="553"/>
        </w:trPr>
        <w:tc>
          <w:tcPr>
            <w:tcW w:w="0" w:type="auto"/>
            <w:vMerge w:val="restart"/>
            <w:shd w:val="clear" w:color="auto" w:fill="auto"/>
            <w:noWrap/>
            <w:vAlign w:val="bottom"/>
          </w:tcPr>
          <w:p w14:paraId="74C59935" w14:textId="77777777" w:rsidR="00E15217" w:rsidRDefault="00E15217" w:rsidP="00516BBA">
            <w:pPr>
              <w:rPr>
                <w:color w:val="000000"/>
                <w:sz w:val="22"/>
                <w:szCs w:val="22"/>
              </w:rPr>
            </w:pPr>
            <w:r w:rsidRPr="00362309">
              <w:rPr>
                <w:color w:val="000000"/>
                <w:sz w:val="22"/>
                <w:szCs w:val="22"/>
              </w:rPr>
              <w:t xml:space="preserve">Patient </w:t>
            </w:r>
            <w:r>
              <w:rPr>
                <w:color w:val="000000"/>
                <w:sz w:val="22"/>
                <w:szCs w:val="22"/>
              </w:rPr>
              <w:t>54</w:t>
            </w:r>
          </w:p>
          <w:p w14:paraId="5B936AF5" w14:textId="77777777" w:rsidR="00E15217" w:rsidRPr="00362309" w:rsidRDefault="00E15217" w:rsidP="00516BBA">
            <w:pPr>
              <w:rPr>
                <w:color w:val="000000"/>
                <w:sz w:val="22"/>
                <w:szCs w:val="22"/>
              </w:rPr>
            </w:pPr>
            <w:r>
              <w:rPr>
                <w:color w:val="000000"/>
                <w:sz w:val="22"/>
                <w:szCs w:val="22"/>
              </w:rPr>
              <w:t>(P54)</w:t>
            </w:r>
          </w:p>
          <w:p w14:paraId="417B17A3" w14:textId="77777777" w:rsidR="00E15217" w:rsidRPr="00362309" w:rsidRDefault="00E15217" w:rsidP="00516BBA">
            <w:pPr>
              <w:rPr>
                <w:sz w:val="22"/>
                <w:szCs w:val="22"/>
              </w:rPr>
            </w:pPr>
          </w:p>
        </w:tc>
        <w:tc>
          <w:tcPr>
            <w:tcW w:w="0" w:type="auto"/>
            <w:vMerge w:val="restart"/>
            <w:shd w:val="clear" w:color="auto" w:fill="auto"/>
            <w:noWrap/>
          </w:tcPr>
          <w:p w14:paraId="2A46B1DE" w14:textId="77777777" w:rsidR="00E15217" w:rsidRPr="00314E9D" w:rsidRDefault="00E15217" w:rsidP="00516BBA">
            <w:pPr>
              <w:rPr>
                <w:i/>
                <w:sz w:val="22"/>
                <w:szCs w:val="22"/>
              </w:rPr>
            </w:pPr>
            <w:r w:rsidRPr="00314E9D">
              <w:rPr>
                <w:i/>
                <w:sz w:val="22"/>
                <w:szCs w:val="22"/>
              </w:rPr>
              <w:t>PKLR</w:t>
            </w:r>
          </w:p>
        </w:tc>
        <w:tc>
          <w:tcPr>
            <w:tcW w:w="0" w:type="auto"/>
            <w:shd w:val="clear" w:color="auto" w:fill="auto"/>
            <w:noWrap/>
          </w:tcPr>
          <w:p w14:paraId="75224978" w14:textId="77777777" w:rsidR="00E15217" w:rsidRDefault="00E15217" w:rsidP="00516BBA">
            <w:pPr>
              <w:rPr>
                <w:sz w:val="22"/>
                <w:szCs w:val="22"/>
              </w:rPr>
            </w:pPr>
            <w:r w:rsidRPr="00362309">
              <w:rPr>
                <w:sz w:val="22"/>
                <w:szCs w:val="22"/>
              </w:rPr>
              <w:t>1:</w:t>
            </w:r>
          </w:p>
          <w:p w14:paraId="3F6966CC" w14:textId="77777777" w:rsidR="00E15217" w:rsidRPr="00362309" w:rsidRDefault="00E15217" w:rsidP="00516BBA">
            <w:pPr>
              <w:rPr>
                <w:sz w:val="22"/>
                <w:szCs w:val="22"/>
              </w:rPr>
            </w:pPr>
            <w:r w:rsidRPr="00362309">
              <w:rPr>
                <w:sz w:val="22"/>
                <w:szCs w:val="22"/>
              </w:rPr>
              <w:t>155263320</w:t>
            </w:r>
          </w:p>
          <w:p w14:paraId="499970A8" w14:textId="77777777" w:rsidR="00E15217" w:rsidRPr="00362309" w:rsidRDefault="00E15217" w:rsidP="00516BBA">
            <w:pPr>
              <w:rPr>
                <w:sz w:val="22"/>
                <w:szCs w:val="22"/>
              </w:rPr>
            </w:pPr>
          </w:p>
        </w:tc>
        <w:tc>
          <w:tcPr>
            <w:tcW w:w="0" w:type="auto"/>
            <w:shd w:val="clear" w:color="auto" w:fill="auto"/>
            <w:noWrap/>
          </w:tcPr>
          <w:p w14:paraId="1E83C0FD" w14:textId="77777777" w:rsidR="00E15217" w:rsidRPr="00362309" w:rsidRDefault="00E15217" w:rsidP="00516BBA">
            <w:pPr>
              <w:rPr>
                <w:sz w:val="22"/>
                <w:szCs w:val="22"/>
              </w:rPr>
            </w:pPr>
            <w:r w:rsidRPr="00362309">
              <w:rPr>
                <w:sz w:val="22"/>
                <w:szCs w:val="22"/>
              </w:rPr>
              <w:t>T&gt;C</w:t>
            </w:r>
          </w:p>
        </w:tc>
        <w:tc>
          <w:tcPr>
            <w:tcW w:w="0" w:type="auto"/>
            <w:shd w:val="clear" w:color="auto" w:fill="auto"/>
            <w:noWrap/>
          </w:tcPr>
          <w:p w14:paraId="3F8F693A" w14:textId="77777777" w:rsidR="00E15217" w:rsidRDefault="00E15217" w:rsidP="00516BBA">
            <w:pPr>
              <w:rPr>
                <w:sz w:val="22"/>
                <w:szCs w:val="22"/>
              </w:rPr>
            </w:pPr>
            <w:r w:rsidRPr="00362309">
              <w:rPr>
                <w:sz w:val="22"/>
                <w:szCs w:val="22"/>
              </w:rPr>
              <w:t xml:space="preserve">1747/3425 </w:t>
            </w:r>
          </w:p>
          <w:p w14:paraId="7BC49C33" w14:textId="77777777" w:rsidR="00E15217" w:rsidRPr="00362309" w:rsidRDefault="00E15217" w:rsidP="00516BBA">
            <w:pPr>
              <w:rPr>
                <w:sz w:val="22"/>
                <w:szCs w:val="22"/>
              </w:rPr>
            </w:pPr>
            <w:r w:rsidRPr="00362309">
              <w:rPr>
                <w:sz w:val="22"/>
                <w:szCs w:val="22"/>
              </w:rPr>
              <w:t>(51.1%)</w:t>
            </w:r>
          </w:p>
        </w:tc>
        <w:tc>
          <w:tcPr>
            <w:tcW w:w="0" w:type="auto"/>
            <w:shd w:val="clear" w:color="auto" w:fill="auto"/>
            <w:noWrap/>
          </w:tcPr>
          <w:p w14:paraId="40A95154"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.1178A&gt;G</w:t>
            </w:r>
          </w:p>
          <w:p w14:paraId="3AA1E6A5" w14:textId="77777777" w:rsidR="00E15217" w:rsidRPr="00362309" w:rsidRDefault="00E15217" w:rsidP="00516BBA">
            <w:pPr>
              <w:rPr>
                <w:sz w:val="22"/>
                <w:szCs w:val="22"/>
              </w:rPr>
            </w:pPr>
          </w:p>
        </w:tc>
        <w:tc>
          <w:tcPr>
            <w:tcW w:w="0" w:type="auto"/>
            <w:shd w:val="clear" w:color="auto" w:fill="auto"/>
            <w:noWrap/>
          </w:tcPr>
          <w:p w14:paraId="701A2DB1" w14:textId="77777777" w:rsidR="00E15217" w:rsidRPr="00362309" w:rsidRDefault="00E15217" w:rsidP="00516BBA">
            <w:pPr>
              <w:rPr>
                <w:sz w:val="22"/>
                <w:szCs w:val="22"/>
              </w:rPr>
            </w:pPr>
            <w:proofErr w:type="gramStart"/>
            <w:r w:rsidRPr="00362309">
              <w:rPr>
                <w:sz w:val="22"/>
                <w:szCs w:val="22"/>
              </w:rPr>
              <w:t>p.Asn393Ser</w:t>
            </w:r>
            <w:proofErr w:type="gramEnd"/>
          </w:p>
          <w:p w14:paraId="3757D2C4" w14:textId="77777777" w:rsidR="00E15217" w:rsidRPr="00362309" w:rsidRDefault="00E15217" w:rsidP="00516BBA">
            <w:pPr>
              <w:rPr>
                <w:sz w:val="22"/>
                <w:szCs w:val="22"/>
              </w:rPr>
            </w:pPr>
          </w:p>
        </w:tc>
        <w:tc>
          <w:tcPr>
            <w:tcW w:w="0" w:type="auto"/>
            <w:shd w:val="clear" w:color="auto" w:fill="auto"/>
            <w:noWrap/>
          </w:tcPr>
          <w:p w14:paraId="3F3D7F99" w14:textId="77777777" w:rsidR="00E15217" w:rsidRPr="00362309" w:rsidRDefault="00E15217" w:rsidP="00516BBA">
            <w:pPr>
              <w:rPr>
                <w:sz w:val="22"/>
                <w:szCs w:val="22"/>
              </w:rPr>
            </w:pPr>
          </w:p>
        </w:tc>
        <w:tc>
          <w:tcPr>
            <w:tcW w:w="0" w:type="auto"/>
            <w:shd w:val="clear" w:color="auto" w:fill="auto"/>
            <w:noWrap/>
          </w:tcPr>
          <w:p w14:paraId="3554D49E" w14:textId="77777777" w:rsidR="00E15217" w:rsidRDefault="00E15217" w:rsidP="00516BBA">
            <w:pPr>
              <w:rPr>
                <w:sz w:val="22"/>
                <w:szCs w:val="22"/>
              </w:rPr>
            </w:pPr>
            <w:r w:rsidRPr="00362309">
              <w:rPr>
                <w:sz w:val="22"/>
                <w:szCs w:val="22"/>
              </w:rPr>
              <w:t xml:space="preserve">DEL </w:t>
            </w:r>
          </w:p>
          <w:p w14:paraId="126D888B" w14:textId="77777777" w:rsidR="00E15217" w:rsidRPr="00362309" w:rsidRDefault="00E15217" w:rsidP="00516BBA">
            <w:pPr>
              <w:rPr>
                <w:sz w:val="22"/>
                <w:szCs w:val="22"/>
              </w:rPr>
            </w:pPr>
            <w:r w:rsidRPr="00362309">
              <w:rPr>
                <w:sz w:val="22"/>
                <w:szCs w:val="22"/>
              </w:rPr>
              <w:t>(0.02)</w:t>
            </w:r>
          </w:p>
          <w:p w14:paraId="0F1BF97E" w14:textId="77777777" w:rsidR="00E15217" w:rsidRPr="00362309" w:rsidRDefault="00E15217" w:rsidP="00516BBA">
            <w:pPr>
              <w:rPr>
                <w:sz w:val="22"/>
                <w:szCs w:val="22"/>
              </w:rPr>
            </w:pPr>
          </w:p>
        </w:tc>
        <w:tc>
          <w:tcPr>
            <w:tcW w:w="0" w:type="auto"/>
            <w:shd w:val="clear" w:color="auto" w:fill="auto"/>
            <w:noWrap/>
          </w:tcPr>
          <w:p w14:paraId="3F3F04B4" w14:textId="77777777" w:rsidR="00E15217" w:rsidRDefault="00E15217" w:rsidP="00516BBA">
            <w:pPr>
              <w:rPr>
                <w:sz w:val="22"/>
                <w:szCs w:val="22"/>
              </w:rPr>
            </w:pPr>
            <w:r w:rsidRPr="00362309">
              <w:rPr>
                <w:sz w:val="22"/>
                <w:szCs w:val="22"/>
              </w:rPr>
              <w:t xml:space="preserve">DEL </w:t>
            </w:r>
          </w:p>
          <w:p w14:paraId="6FA4547D" w14:textId="77777777" w:rsidR="00E15217" w:rsidRPr="00362309" w:rsidRDefault="00E15217" w:rsidP="00516BBA">
            <w:pPr>
              <w:rPr>
                <w:sz w:val="22"/>
                <w:szCs w:val="22"/>
              </w:rPr>
            </w:pPr>
            <w:r w:rsidRPr="00362309">
              <w:rPr>
                <w:sz w:val="22"/>
                <w:szCs w:val="22"/>
              </w:rPr>
              <w:t>(0.02)</w:t>
            </w:r>
          </w:p>
          <w:p w14:paraId="0E4A3D38" w14:textId="77777777" w:rsidR="00E15217" w:rsidRPr="00362309" w:rsidRDefault="00E15217" w:rsidP="00516BBA">
            <w:pPr>
              <w:rPr>
                <w:sz w:val="22"/>
                <w:szCs w:val="22"/>
              </w:rPr>
            </w:pPr>
          </w:p>
        </w:tc>
        <w:tc>
          <w:tcPr>
            <w:tcW w:w="0" w:type="auto"/>
            <w:shd w:val="clear" w:color="auto" w:fill="auto"/>
            <w:noWrap/>
          </w:tcPr>
          <w:p w14:paraId="511B3FEB" w14:textId="77777777" w:rsidR="00E15217" w:rsidRPr="00362309" w:rsidRDefault="00E15217" w:rsidP="00516BBA">
            <w:pPr>
              <w:rPr>
                <w:sz w:val="22"/>
                <w:szCs w:val="22"/>
              </w:rPr>
            </w:pPr>
            <w:r w:rsidRPr="00362309">
              <w:rPr>
                <w:sz w:val="22"/>
                <w:szCs w:val="22"/>
              </w:rPr>
              <w:t>No</w:t>
            </w:r>
          </w:p>
        </w:tc>
        <w:tc>
          <w:tcPr>
            <w:tcW w:w="0" w:type="auto"/>
            <w:shd w:val="clear" w:color="auto" w:fill="auto"/>
            <w:noWrap/>
          </w:tcPr>
          <w:p w14:paraId="1D700B84" w14:textId="77777777" w:rsidR="00E15217" w:rsidRPr="00362309" w:rsidRDefault="00E15217" w:rsidP="00516BBA">
            <w:pPr>
              <w:rPr>
                <w:sz w:val="22"/>
                <w:szCs w:val="22"/>
              </w:rPr>
            </w:pPr>
            <w:r w:rsidRPr="00362309">
              <w:rPr>
                <w:sz w:val="22"/>
                <w:szCs w:val="22"/>
              </w:rPr>
              <w:t>3</w:t>
            </w:r>
          </w:p>
        </w:tc>
      </w:tr>
      <w:tr w:rsidR="00E15217" w:rsidRPr="00362309" w14:paraId="24FFDF74" w14:textId="77777777" w:rsidTr="00516BBA">
        <w:trPr>
          <w:trHeight w:val="592"/>
        </w:trPr>
        <w:tc>
          <w:tcPr>
            <w:tcW w:w="0" w:type="auto"/>
            <w:vMerge/>
            <w:shd w:val="clear" w:color="auto" w:fill="auto"/>
            <w:noWrap/>
            <w:vAlign w:val="bottom"/>
          </w:tcPr>
          <w:p w14:paraId="53DBCD45" w14:textId="77777777" w:rsidR="00E15217" w:rsidRPr="00362309" w:rsidRDefault="00E15217" w:rsidP="00516BBA">
            <w:pPr>
              <w:rPr>
                <w:color w:val="000000"/>
                <w:sz w:val="22"/>
                <w:szCs w:val="22"/>
              </w:rPr>
            </w:pPr>
          </w:p>
        </w:tc>
        <w:tc>
          <w:tcPr>
            <w:tcW w:w="0" w:type="auto"/>
            <w:vMerge/>
            <w:shd w:val="clear" w:color="auto" w:fill="auto"/>
            <w:noWrap/>
          </w:tcPr>
          <w:p w14:paraId="325E9FB7" w14:textId="77777777" w:rsidR="00E15217" w:rsidRPr="00314E9D" w:rsidRDefault="00E15217" w:rsidP="00516BBA">
            <w:pPr>
              <w:rPr>
                <w:i/>
                <w:sz w:val="22"/>
                <w:szCs w:val="22"/>
              </w:rPr>
            </w:pPr>
          </w:p>
        </w:tc>
        <w:tc>
          <w:tcPr>
            <w:tcW w:w="0" w:type="auto"/>
            <w:shd w:val="clear" w:color="auto" w:fill="auto"/>
            <w:noWrap/>
          </w:tcPr>
          <w:p w14:paraId="73220C8A" w14:textId="77777777" w:rsidR="00E15217" w:rsidRDefault="00E15217" w:rsidP="00516BBA">
            <w:pPr>
              <w:rPr>
                <w:sz w:val="22"/>
                <w:szCs w:val="22"/>
              </w:rPr>
            </w:pPr>
            <w:r>
              <w:rPr>
                <w:sz w:val="22"/>
                <w:szCs w:val="22"/>
              </w:rPr>
              <w:t>1:</w:t>
            </w:r>
          </w:p>
          <w:p w14:paraId="7C47FAE6" w14:textId="77777777" w:rsidR="00E15217" w:rsidRPr="00362309" w:rsidRDefault="00E15217" w:rsidP="00516BBA">
            <w:pPr>
              <w:rPr>
                <w:sz w:val="22"/>
                <w:szCs w:val="22"/>
              </w:rPr>
            </w:pPr>
            <w:r>
              <w:rPr>
                <w:sz w:val="22"/>
                <w:szCs w:val="22"/>
              </w:rPr>
              <w:t>155261586</w:t>
            </w:r>
          </w:p>
        </w:tc>
        <w:tc>
          <w:tcPr>
            <w:tcW w:w="0" w:type="auto"/>
            <w:shd w:val="clear" w:color="auto" w:fill="auto"/>
            <w:noWrap/>
          </w:tcPr>
          <w:p w14:paraId="707131A1" w14:textId="77777777" w:rsidR="00E15217" w:rsidRPr="00362309" w:rsidRDefault="00E15217" w:rsidP="00516BBA">
            <w:pPr>
              <w:rPr>
                <w:sz w:val="22"/>
                <w:szCs w:val="22"/>
              </w:rPr>
            </w:pPr>
            <w:r>
              <w:rPr>
                <w:sz w:val="22"/>
                <w:szCs w:val="22"/>
              </w:rPr>
              <w:t>CAG&gt;CA</w:t>
            </w:r>
          </w:p>
        </w:tc>
        <w:tc>
          <w:tcPr>
            <w:tcW w:w="0" w:type="auto"/>
            <w:shd w:val="clear" w:color="auto" w:fill="auto"/>
            <w:noWrap/>
          </w:tcPr>
          <w:p w14:paraId="4189D2DE" w14:textId="77777777" w:rsidR="00E15217" w:rsidRDefault="00E15217" w:rsidP="00516BBA">
            <w:pPr>
              <w:rPr>
                <w:sz w:val="22"/>
                <w:szCs w:val="22"/>
              </w:rPr>
            </w:pPr>
            <w:r>
              <w:rPr>
                <w:sz w:val="22"/>
                <w:szCs w:val="22"/>
              </w:rPr>
              <w:t>576/1082</w:t>
            </w:r>
          </w:p>
          <w:p w14:paraId="5F6B5F58" w14:textId="77777777" w:rsidR="00E15217" w:rsidRPr="00362309" w:rsidRDefault="00E15217" w:rsidP="00516BBA">
            <w:pPr>
              <w:rPr>
                <w:sz w:val="22"/>
                <w:szCs w:val="22"/>
              </w:rPr>
            </w:pPr>
            <w:r>
              <w:rPr>
                <w:sz w:val="22"/>
                <w:szCs w:val="22"/>
              </w:rPr>
              <w:t>(53.2%)</w:t>
            </w:r>
          </w:p>
        </w:tc>
        <w:tc>
          <w:tcPr>
            <w:tcW w:w="0" w:type="auto"/>
            <w:shd w:val="clear" w:color="auto" w:fill="auto"/>
            <w:noWrap/>
          </w:tcPr>
          <w:p w14:paraId="3535A4DC" w14:textId="77777777" w:rsidR="00E15217" w:rsidRPr="00362309" w:rsidRDefault="00E15217" w:rsidP="00516BBA">
            <w:pPr>
              <w:rPr>
                <w:sz w:val="22"/>
                <w:szCs w:val="22"/>
              </w:rPr>
            </w:pPr>
            <w:proofErr w:type="gramStart"/>
            <w:r>
              <w:rPr>
                <w:sz w:val="22"/>
                <w:szCs w:val="22"/>
              </w:rPr>
              <w:t>c</w:t>
            </w:r>
            <w:proofErr w:type="gramEnd"/>
            <w:r>
              <w:rPr>
                <w:sz w:val="22"/>
                <w:szCs w:val="22"/>
              </w:rPr>
              <w:t>.</w:t>
            </w:r>
            <w:r w:rsidRPr="00362309">
              <w:rPr>
                <w:sz w:val="22"/>
                <w:szCs w:val="22"/>
              </w:rPr>
              <w:t>1574Gdel</w:t>
            </w:r>
          </w:p>
          <w:p w14:paraId="6602695B" w14:textId="77777777" w:rsidR="00E15217" w:rsidRPr="00362309" w:rsidRDefault="00E15217" w:rsidP="00516BBA">
            <w:pPr>
              <w:rPr>
                <w:sz w:val="22"/>
                <w:szCs w:val="22"/>
              </w:rPr>
            </w:pPr>
          </w:p>
        </w:tc>
        <w:tc>
          <w:tcPr>
            <w:tcW w:w="0" w:type="auto"/>
            <w:shd w:val="clear" w:color="auto" w:fill="auto"/>
            <w:noWrap/>
          </w:tcPr>
          <w:p w14:paraId="0590B54F" w14:textId="77777777" w:rsidR="00E15217" w:rsidRPr="00DF094E" w:rsidRDefault="00E15217" w:rsidP="00516BBA">
            <w:pPr>
              <w:rPr>
                <w:sz w:val="22"/>
                <w:szCs w:val="22"/>
              </w:rPr>
            </w:pPr>
            <w:proofErr w:type="gramStart"/>
            <w:r w:rsidRPr="00DF094E">
              <w:rPr>
                <w:rFonts w:eastAsia="Times New Roman" w:cs="Times New Roman"/>
                <w:sz w:val="22"/>
                <w:szCs w:val="22"/>
              </w:rPr>
              <w:t>p.Ala526Glufs</w:t>
            </w:r>
            <w:proofErr w:type="gramEnd"/>
            <w:r w:rsidRPr="00DF094E">
              <w:rPr>
                <w:rFonts w:eastAsia="Times New Roman" w:cs="Times New Roman"/>
                <w:sz w:val="22"/>
                <w:szCs w:val="22"/>
              </w:rPr>
              <w:t>*3</w:t>
            </w:r>
          </w:p>
        </w:tc>
        <w:tc>
          <w:tcPr>
            <w:tcW w:w="0" w:type="auto"/>
            <w:shd w:val="clear" w:color="auto" w:fill="auto"/>
            <w:noWrap/>
          </w:tcPr>
          <w:p w14:paraId="1B8844BC" w14:textId="77777777" w:rsidR="00E15217" w:rsidRPr="00362309" w:rsidRDefault="00E15217" w:rsidP="00516BBA">
            <w:pPr>
              <w:rPr>
                <w:sz w:val="22"/>
                <w:szCs w:val="22"/>
              </w:rPr>
            </w:pPr>
          </w:p>
        </w:tc>
        <w:tc>
          <w:tcPr>
            <w:tcW w:w="0" w:type="auto"/>
            <w:shd w:val="clear" w:color="auto" w:fill="auto"/>
            <w:noWrap/>
          </w:tcPr>
          <w:p w14:paraId="55C19A24" w14:textId="77777777" w:rsidR="00E15217" w:rsidRPr="00362309" w:rsidRDefault="00E15217" w:rsidP="00516BBA">
            <w:pPr>
              <w:rPr>
                <w:sz w:val="22"/>
                <w:szCs w:val="22"/>
              </w:rPr>
            </w:pPr>
          </w:p>
        </w:tc>
        <w:tc>
          <w:tcPr>
            <w:tcW w:w="0" w:type="auto"/>
            <w:shd w:val="clear" w:color="auto" w:fill="auto"/>
            <w:noWrap/>
          </w:tcPr>
          <w:p w14:paraId="7F43399B" w14:textId="77777777" w:rsidR="00E15217" w:rsidRPr="00362309" w:rsidRDefault="00E15217" w:rsidP="00516BBA">
            <w:pPr>
              <w:rPr>
                <w:sz w:val="22"/>
                <w:szCs w:val="22"/>
              </w:rPr>
            </w:pPr>
          </w:p>
        </w:tc>
        <w:tc>
          <w:tcPr>
            <w:tcW w:w="0" w:type="auto"/>
            <w:shd w:val="clear" w:color="auto" w:fill="auto"/>
            <w:noWrap/>
          </w:tcPr>
          <w:p w14:paraId="5105EA0A" w14:textId="77777777" w:rsidR="00E15217" w:rsidRPr="00362309" w:rsidRDefault="00E15217" w:rsidP="00516BBA">
            <w:pPr>
              <w:rPr>
                <w:sz w:val="22"/>
                <w:szCs w:val="22"/>
              </w:rPr>
            </w:pPr>
          </w:p>
        </w:tc>
        <w:tc>
          <w:tcPr>
            <w:tcW w:w="0" w:type="auto"/>
            <w:shd w:val="clear" w:color="auto" w:fill="auto"/>
            <w:noWrap/>
          </w:tcPr>
          <w:p w14:paraId="6AF06FDA" w14:textId="77777777" w:rsidR="00E15217" w:rsidRPr="00362309" w:rsidRDefault="00E15217" w:rsidP="00516BBA">
            <w:pPr>
              <w:rPr>
                <w:sz w:val="22"/>
                <w:szCs w:val="22"/>
              </w:rPr>
            </w:pPr>
            <w:r w:rsidRPr="00362309">
              <w:rPr>
                <w:sz w:val="22"/>
                <w:szCs w:val="22"/>
              </w:rPr>
              <w:t>2</w:t>
            </w:r>
          </w:p>
        </w:tc>
      </w:tr>
      <w:tr w:rsidR="00E15217" w:rsidRPr="00362309" w14:paraId="4914DD29" w14:textId="77777777" w:rsidTr="00516BBA">
        <w:trPr>
          <w:trHeight w:val="304"/>
        </w:trPr>
        <w:tc>
          <w:tcPr>
            <w:tcW w:w="0" w:type="auto"/>
            <w:vMerge w:val="restart"/>
            <w:shd w:val="clear" w:color="auto" w:fill="auto"/>
            <w:noWrap/>
            <w:vAlign w:val="bottom"/>
          </w:tcPr>
          <w:p w14:paraId="072C364B" w14:textId="77777777" w:rsidR="00E15217" w:rsidRDefault="00E15217" w:rsidP="00516BBA">
            <w:pPr>
              <w:rPr>
                <w:color w:val="000000"/>
                <w:sz w:val="22"/>
                <w:szCs w:val="22"/>
              </w:rPr>
            </w:pPr>
            <w:r w:rsidRPr="00362309">
              <w:rPr>
                <w:color w:val="000000"/>
                <w:sz w:val="22"/>
                <w:szCs w:val="22"/>
              </w:rPr>
              <w:t xml:space="preserve">Patient </w:t>
            </w:r>
            <w:r>
              <w:rPr>
                <w:color w:val="000000"/>
                <w:sz w:val="22"/>
                <w:szCs w:val="22"/>
              </w:rPr>
              <w:t>55</w:t>
            </w:r>
          </w:p>
          <w:p w14:paraId="462B83DB" w14:textId="77777777" w:rsidR="00E15217" w:rsidRPr="00362309" w:rsidRDefault="00E15217" w:rsidP="00516BBA">
            <w:pPr>
              <w:rPr>
                <w:color w:val="000000"/>
                <w:sz w:val="22"/>
                <w:szCs w:val="22"/>
              </w:rPr>
            </w:pPr>
            <w:r>
              <w:rPr>
                <w:color w:val="000000"/>
                <w:sz w:val="22"/>
                <w:szCs w:val="22"/>
              </w:rPr>
              <w:t>(P55)</w:t>
            </w:r>
          </w:p>
          <w:p w14:paraId="0E6E53A2" w14:textId="77777777" w:rsidR="00E15217" w:rsidRPr="00362309" w:rsidRDefault="00E15217" w:rsidP="00516BBA">
            <w:pPr>
              <w:rPr>
                <w:color w:val="000000"/>
                <w:sz w:val="22"/>
                <w:szCs w:val="22"/>
              </w:rPr>
            </w:pPr>
          </w:p>
        </w:tc>
        <w:tc>
          <w:tcPr>
            <w:tcW w:w="0" w:type="auto"/>
            <w:vMerge w:val="restart"/>
            <w:shd w:val="clear" w:color="auto" w:fill="auto"/>
            <w:noWrap/>
          </w:tcPr>
          <w:p w14:paraId="398B36FB" w14:textId="77777777" w:rsidR="00E15217" w:rsidRPr="00314E9D" w:rsidRDefault="00E15217" w:rsidP="00516BBA">
            <w:pPr>
              <w:rPr>
                <w:i/>
                <w:sz w:val="22"/>
                <w:szCs w:val="22"/>
              </w:rPr>
            </w:pPr>
            <w:r w:rsidRPr="00314E9D">
              <w:rPr>
                <w:i/>
                <w:sz w:val="22"/>
                <w:szCs w:val="22"/>
              </w:rPr>
              <w:t>CDAN1</w:t>
            </w:r>
          </w:p>
        </w:tc>
        <w:tc>
          <w:tcPr>
            <w:tcW w:w="0" w:type="auto"/>
            <w:shd w:val="clear" w:color="auto" w:fill="auto"/>
            <w:noWrap/>
          </w:tcPr>
          <w:p w14:paraId="2CC91FD0" w14:textId="77777777" w:rsidR="00E15217" w:rsidRDefault="00E15217" w:rsidP="00516BBA">
            <w:pPr>
              <w:rPr>
                <w:sz w:val="22"/>
                <w:szCs w:val="22"/>
              </w:rPr>
            </w:pPr>
            <w:r w:rsidRPr="00362309">
              <w:rPr>
                <w:sz w:val="22"/>
                <w:szCs w:val="22"/>
              </w:rPr>
              <w:t>15:</w:t>
            </w:r>
          </w:p>
          <w:p w14:paraId="3AD6463B" w14:textId="77777777" w:rsidR="00E15217" w:rsidRPr="00362309" w:rsidRDefault="00E15217" w:rsidP="00516BBA">
            <w:pPr>
              <w:rPr>
                <w:sz w:val="22"/>
                <w:szCs w:val="22"/>
              </w:rPr>
            </w:pPr>
            <w:r w:rsidRPr="00362309">
              <w:rPr>
                <w:sz w:val="22"/>
                <w:szCs w:val="22"/>
              </w:rPr>
              <w:t>43019890</w:t>
            </w:r>
          </w:p>
          <w:p w14:paraId="49510CD7" w14:textId="77777777" w:rsidR="00E15217" w:rsidRPr="00362309" w:rsidRDefault="00E15217" w:rsidP="00516BBA">
            <w:pPr>
              <w:rPr>
                <w:sz w:val="22"/>
                <w:szCs w:val="22"/>
              </w:rPr>
            </w:pPr>
          </w:p>
        </w:tc>
        <w:tc>
          <w:tcPr>
            <w:tcW w:w="0" w:type="auto"/>
            <w:shd w:val="clear" w:color="auto" w:fill="auto"/>
            <w:noWrap/>
          </w:tcPr>
          <w:p w14:paraId="456671EA" w14:textId="77777777" w:rsidR="00E15217" w:rsidRPr="00362309" w:rsidRDefault="00E15217" w:rsidP="00516BBA">
            <w:pPr>
              <w:rPr>
                <w:sz w:val="22"/>
                <w:szCs w:val="22"/>
              </w:rPr>
            </w:pPr>
            <w:r w:rsidRPr="00362309">
              <w:rPr>
                <w:sz w:val="22"/>
                <w:szCs w:val="22"/>
              </w:rPr>
              <w:t>C&gt;CAA</w:t>
            </w:r>
          </w:p>
        </w:tc>
        <w:tc>
          <w:tcPr>
            <w:tcW w:w="0" w:type="auto"/>
            <w:shd w:val="clear" w:color="auto" w:fill="auto"/>
            <w:noWrap/>
          </w:tcPr>
          <w:p w14:paraId="062D07BC" w14:textId="77777777" w:rsidR="00E15217" w:rsidRDefault="00E15217" w:rsidP="00516BBA">
            <w:pPr>
              <w:rPr>
                <w:sz w:val="22"/>
                <w:szCs w:val="22"/>
              </w:rPr>
            </w:pPr>
            <w:r w:rsidRPr="00362309">
              <w:rPr>
                <w:sz w:val="22"/>
                <w:szCs w:val="22"/>
              </w:rPr>
              <w:t xml:space="preserve">362/672 </w:t>
            </w:r>
          </w:p>
          <w:p w14:paraId="088E7617" w14:textId="77777777" w:rsidR="00E15217" w:rsidRPr="00362309" w:rsidRDefault="00E15217" w:rsidP="00516BBA">
            <w:pPr>
              <w:rPr>
                <w:sz w:val="22"/>
                <w:szCs w:val="22"/>
              </w:rPr>
            </w:pPr>
            <w:r w:rsidRPr="00362309">
              <w:rPr>
                <w:sz w:val="22"/>
                <w:szCs w:val="22"/>
              </w:rPr>
              <w:t>(54.3%)</w:t>
            </w:r>
          </w:p>
        </w:tc>
        <w:tc>
          <w:tcPr>
            <w:tcW w:w="0" w:type="auto"/>
            <w:shd w:val="clear" w:color="auto" w:fill="auto"/>
            <w:noWrap/>
          </w:tcPr>
          <w:p w14:paraId="5C550C12" w14:textId="77777777" w:rsidR="00E15217" w:rsidRDefault="00E15217" w:rsidP="00516BBA">
            <w:pPr>
              <w:rPr>
                <w:sz w:val="22"/>
                <w:szCs w:val="22"/>
              </w:rPr>
            </w:pPr>
            <w:proofErr w:type="gramStart"/>
            <w:r w:rsidRPr="00362309">
              <w:rPr>
                <w:sz w:val="22"/>
                <w:szCs w:val="22"/>
              </w:rPr>
              <w:t>c</w:t>
            </w:r>
            <w:proofErr w:type="gramEnd"/>
            <w:r w:rsidRPr="00362309">
              <w:rPr>
                <w:sz w:val="22"/>
                <w:szCs w:val="22"/>
              </w:rPr>
              <w:t>.3024_3025</w:t>
            </w:r>
          </w:p>
          <w:p w14:paraId="45BD05D3" w14:textId="77777777" w:rsidR="00E15217" w:rsidRPr="00362309" w:rsidRDefault="00E15217" w:rsidP="00516BBA">
            <w:pPr>
              <w:rPr>
                <w:sz w:val="22"/>
                <w:szCs w:val="22"/>
              </w:rPr>
            </w:pPr>
            <w:proofErr w:type="spellStart"/>
            <w:proofErr w:type="gramStart"/>
            <w:r w:rsidRPr="00362309">
              <w:rPr>
                <w:sz w:val="22"/>
                <w:szCs w:val="22"/>
              </w:rPr>
              <w:t>insTT</w:t>
            </w:r>
            <w:proofErr w:type="spellEnd"/>
            <w:proofErr w:type="gramEnd"/>
          </w:p>
          <w:p w14:paraId="7F955015" w14:textId="77777777" w:rsidR="00E15217" w:rsidRPr="00362309" w:rsidRDefault="00E15217" w:rsidP="00516BBA">
            <w:pPr>
              <w:rPr>
                <w:sz w:val="22"/>
                <w:szCs w:val="22"/>
              </w:rPr>
            </w:pPr>
          </w:p>
        </w:tc>
        <w:tc>
          <w:tcPr>
            <w:tcW w:w="0" w:type="auto"/>
            <w:shd w:val="clear" w:color="auto" w:fill="auto"/>
            <w:noWrap/>
          </w:tcPr>
          <w:p w14:paraId="1E2E2D11" w14:textId="77777777" w:rsidR="00E15217" w:rsidRDefault="00E15217" w:rsidP="00516BBA">
            <w:pPr>
              <w:rPr>
                <w:sz w:val="22"/>
                <w:szCs w:val="22"/>
              </w:rPr>
            </w:pPr>
            <w:proofErr w:type="gramStart"/>
            <w:r w:rsidRPr="00362309">
              <w:rPr>
                <w:sz w:val="22"/>
                <w:szCs w:val="22"/>
              </w:rPr>
              <w:t>p.Glu1009Leu</w:t>
            </w:r>
            <w:proofErr w:type="gramEnd"/>
          </w:p>
          <w:p w14:paraId="6C83AD54" w14:textId="77777777" w:rsidR="00E15217" w:rsidRPr="00362309" w:rsidRDefault="00E15217" w:rsidP="00516BBA">
            <w:pPr>
              <w:rPr>
                <w:sz w:val="22"/>
                <w:szCs w:val="22"/>
              </w:rPr>
            </w:pPr>
            <w:proofErr w:type="gramStart"/>
            <w:r w:rsidRPr="00362309">
              <w:rPr>
                <w:sz w:val="22"/>
                <w:szCs w:val="22"/>
              </w:rPr>
              <w:t>fsTer24</w:t>
            </w:r>
            <w:proofErr w:type="gramEnd"/>
          </w:p>
          <w:p w14:paraId="129D6CA6" w14:textId="77777777" w:rsidR="00E15217" w:rsidRPr="00362309" w:rsidRDefault="00E15217" w:rsidP="00516BBA">
            <w:pPr>
              <w:rPr>
                <w:sz w:val="22"/>
                <w:szCs w:val="22"/>
              </w:rPr>
            </w:pPr>
          </w:p>
        </w:tc>
        <w:tc>
          <w:tcPr>
            <w:tcW w:w="0" w:type="auto"/>
            <w:shd w:val="clear" w:color="auto" w:fill="auto"/>
            <w:noWrap/>
          </w:tcPr>
          <w:p w14:paraId="3C5DDCF8" w14:textId="77777777" w:rsidR="00E15217" w:rsidRDefault="00E15217" w:rsidP="00516BBA">
            <w:pPr>
              <w:rPr>
                <w:sz w:val="22"/>
                <w:szCs w:val="22"/>
              </w:rPr>
            </w:pPr>
            <w:proofErr w:type="spellStart"/>
            <w:r>
              <w:rPr>
                <w:sz w:val="22"/>
                <w:szCs w:val="22"/>
              </w:rPr>
              <w:t>Tamary</w:t>
            </w:r>
            <w:proofErr w:type="spellEnd"/>
            <w:r>
              <w:rPr>
                <w:sz w:val="22"/>
                <w:szCs w:val="22"/>
              </w:rPr>
              <w:t xml:space="preserve"> </w:t>
            </w:r>
          </w:p>
          <w:p w14:paraId="77F2E690" w14:textId="77777777" w:rsidR="00E15217" w:rsidRPr="00362309" w:rsidRDefault="00E15217" w:rsidP="00516BBA">
            <w:pPr>
              <w:rPr>
                <w:sz w:val="22"/>
                <w:szCs w:val="22"/>
              </w:rPr>
            </w:pPr>
            <w:r>
              <w:rPr>
                <w:sz w:val="22"/>
                <w:szCs w:val="22"/>
              </w:rPr>
              <w:t>2005</w:t>
            </w:r>
          </w:p>
          <w:p w14:paraId="3C8425AA" w14:textId="77777777" w:rsidR="00E15217" w:rsidRPr="00362309" w:rsidRDefault="00E15217" w:rsidP="00516BBA">
            <w:pPr>
              <w:rPr>
                <w:sz w:val="22"/>
                <w:szCs w:val="22"/>
              </w:rPr>
            </w:pPr>
          </w:p>
        </w:tc>
        <w:tc>
          <w:tcPr>
            <w:tcW w:w="0" w:type="auto"/>
            <w:shd w:val="clear" w:color="auto" w:fill="auto"/>
            <w:noWrap/>
          </w:tcPr>
          <w:p w14:paraId="34A5AE45" w14:textId="77777777" w:rsidR="00E15217" w:rsidRPr="00362309" w:rsidRDefault="00E15217" w:rsidP="00516BBA">
            <w:pPr>
              <w:rPr>
                <w:sz w:val="22"/>
                <w:szCs w:val="22"/>
              </w:rPr>
            </w:pPr>
          </w:p>
        </w:tc>
        <w:tc>
          <w:tcPr>
            <w:tcW w:w="0" w:type="auto"/>
            <w:shd w:val="clear" w:color="auto" w:fill="auto"/>
            <w:noWrap/>
          </w:tcPr>
          <w:p w14:paraId="531B59CB" w14:textId="77777777" w:rsidR="00E15217" w:rsidRDefault="00E15217" w:rsidP="00516BBA">
            <w:pPr>
              <w:rPr>
                <w:sz w:val="22"/>
                <w:szCs w:val="22"/>
              </w:rPr>
            </w:pPr>
            <w:r w:rsidRPr="00362309">
              <w:rPr>
                <w:sz w:val="22"/>
                <w:szCs w:val="22"/>
              </w:rPr>
              <w:t xml:space="preserve">PROB DAM </w:t>
            </w:r>
          </w:p>
          <w:p w14:paraId="5B509A95" w14:textId="77777777" w:rsidR="00E15217" w:rsidRPr="00362309" w:rsidRDefault="00E15217" w:rsidP="00516BBA">
            <w:pPr>
              <w:rPr>
                <w:sz w:val="22"/>
                <w:szCs w:val="22"/>
              </w:rPr>
            </w:pPr>
            <w:r w:rsidRPr="00362309">
              <w:rPr>
                <w:sz w:val="22"/>
                <w:szCs w:val="22"/>
              </w:rPr>
              <w:t>(0.994)</w:t>
            </w:r>
          </w:p>
          <w:p w14:paraId="3E473E2A" w14:textId="77777777" w:rsidR="00E15217" w:rsidRPr="00362309" w:rsidRDefault="00E15217" w:rsidP="00516BBA">
            <w:pPr>
              <w:rPr>
                <w:sz w:val="22"/>
                <w:szCs w:val="22"/>
              </w:rPr>
            </w:pPr>
          </w:p>
        </w:tc>
        <w:tc>
          <w:tcPr>
            <w:tcW w:w="0" w:type="auto"/>
            <w:shd w:val="clear" w:color="auto" w:fill="auto"/>
            <w:noWrap/>
          </w:tcPr>
          <w:p w14:paraId="4E28AAA6" w14:textId="77777777" w:rsidR="00E15217" w:rsidRPr="00362309" w:rsidRDefault="00E15217" w:rsidP="00516BBA">
            <w:pPr>
              <w:rPr>
                <w:sz w:val="22"/>
                <w:szCs w:val="22"/>
              </w:rPr>
            </w:pPr>
            <w:r w:rsidRPr="00362309">
              <w:rPr>
                <w:sz w:val="22"/>
                <w:szCs w:val="22"/>
              </w:rPr>
              <w:t>No</w:t>
            </w:r>
          </w:p>
        </w:tc>
        <w:tc>
          <w:tcPr>
            <w:tcW w:w="0" w:type="auto"/>
            <w:shd w:val="clear" w:color="auto" w:fill="auto"/>
            <w:noWrap/>
          </w:tcPr>
          <w:p w14:paraId="09277089" w14:textId="77777777" w:rsidR="00E15217" w:rsidRPr="00362309" w:rsidRDefault="00E15217" w:rsidP="00516BBA">
            <w:pPr>
              <w:rPr>
                <w:sz w:val="22"/>
                <w:szCs w:val="22"/>
              </w:rPr>
            </w:pPr>
            <w:r w:rsidRPr="00362309">
              <w:rPr>
                <w:sz w:val="22"/>
                <w:szCs w:val="22"/>
              </w:rPr>
              <w:t>1</w:t>
            </w:r>
          </w:p>
        </w:tc>
      </w:tr>
      <w:tr w:rsidR="00E15217" w:rsidRPr="00362309" w14:paraId="348B9B2D" w14:textId="77777777" w:rsidTr="00516BBA">
        <w:trPr>
          <w:trHeight w:val="576"/>
        </w:trPr>
        <w:tc>
          <w:tcPr>
            <w:tcW w:w="0" w:type="auto"/>
            <w:vMerge/>
            <w:shd w:val="clear" w:color="auto" w:fill="auto"/>
            <w:noWrap/>
          </w:tcPr>
          <w:p w14:paraId="407539DF" w14:textId="77777777" w:rsidR="00E15217" w:rsidRPr="00362309" w:rsidRDefault="00E15217" w:rsidP="00516BBA">
            <w:pPr>
              <w:rPr>
                <w:color w:val="000000"/>
                <w:sz w:val="22"/>
                <w:szCs w:val="22"/>
              </w:rPr>
            </w:pPr>
          </w:p>
        </w:tc>
        <w:tc>
          <w:tcPr>
            <w:tcW w:w="0" w:type="auto"/>
            <w:vMerge/>
            <w:shd w:val="clear" w:color="auto" w:fill="auto"/>
            <w:noWrap/>
          </w:tcPr>
          <w:p w14:paraId="6C3A00E4" w14:textId="77777777" w:rsidR="00E15217" w:rsidRPr="00362309" w:rsidRDefault="00E15217" w:rsidP="00516BBA">
            <w:pPr>
              <w:rPr>
                <w:sz w:val="22"/>
                <w:szCs w:val="22"/>
              </w:rPr>
            </w:pPr>
          </w:p>
        </w:tc>
        <w:tc>
          <w:tcPr>
            <w:tcW w:w="0" w:type="auto"/>
            <w:shd w:val="clear" w:color="auto" w:fill="auto"/>
            <w:noWrap/>
          </w:tcPr>
          <w:p w14:paraId="084125B7" w14:textId="77777777" w:rsidR="00E15217" w:rsidRDefault="00E15217" w:rsidP="00516BBA">
            <w:pPr>
              <w:rPr>
                <w:sz w:val="22"/>
                <w:szCs w:val="22"/>
              </w:rPr>
            </w:pPr>
            <w:r w:rsidRPr="00362309">
              <w:rPr>
                <w:sz w:val="22"/>
                <w:szCs w:val="22"/>
              </w:rPr>
              <w:t>15:</w:t>
            </w:r>
          </w:p>
          <w:p w14:paraId="46508CC3" w14:textId="77777777" w:rsidR="00E15217" w:rsidRPr="00362309" w:rsidRDefault="00E15217" w:rsidP="00516BBA">
            <w:pPr>
              <w:rPr>
                <w:sz w:val="22"/>
                <w:szCs w:val="22"/>
              </w:rPr>
            </w:pPr>
            <w:r w:rsidRPr="00362309">
              <w:rPr>
                <w:sz w:val="22"/>
                <w:szCs w:val="22"/>
              </w:rPr>
              <w:t>43028913</w:t>
            </w:r>
          </w:p>
          <w:p w14:paraId="1B34DFEC" w14:textId="77777777" w:rsidR="00E15217" w:rsidRPr="00362309" w:rsidRDefault="00E15217" w:rsidP="00516BBA">
            <w:pPr>
              <w:rPr>
                <w:sz w:val="22"/>
                <w:szCs w:val="22"/>
              </w:rPr>
            </w:pPr>
          </w:p>
        </w:tc>
        <w:tc>
          <w:tcPr>
            <w:tcW w:w="0" w:type="auto"/>
            <w:shd w:val="clear" w:color="auto" w:fill="auto"/>
            <w:noWrap/>
          </w:tcPr>
          <w:p w14:paraId="567F145C" w14:textId="77777777" w:rsidR="00E15217" w:rsidRPr="00362309" w:rsidRDefault="00E15217" w:rsidP="00516BBA">
            <w:pPr>
              <w:rPr>
                <w:sz w:val="22"/>
                <w:szCs w:val="22"/>
              </w:rPr>
            </w:pPr>
            <w:r w:rsidRPr="00362309">
              <w:rPr>
                <w:sz w:val="22"/>
                <w:szCs w:val="22"/>
              </w:rPr>
              <w:t>G&gt;C</w:t>
            </w:r>
          </w:p>
        </w:tc>
        <w:tc>
          <w:tcPr>
            <w:tcW w:w="0" w:type="auto"/>
            <w:shd w:val="clear" w:color="auto" w:fill="auto"/>
            <w:noWrap/>
          </w:tcPr>
          <w:p w14:paraId="643CED07" w14:textId="77777777" w:rsidR="00E15217" w:rsidRPr="00362309" w:rsidRDefault="00E15217" w:rsidP="00516BBA">
            <w:pPr>
              <w:rPr>
                <w:sz w:val="22"/>
                <w:szCs w:val="22"/>
              </w:rPr>
            </w:pPr>
            <w:r w:rsidRPr="00362309">
              <w:rPr>
                <w:sz w:val="22"/>
                <w:szCs w:val="22"/>
              </w:rPr>
              <w:t>117/249</w:t>
            </w:r>
          </w:p>
          <w:p w14:paraId="105E1D0F" w14:textId="77777777" w:rsidR="00E15217" w:rsidRPr="00362309" w:rsidRDefault="00E15217" w:rsidP="00516BBA">
            <w:pPr>
              <w:rPr>
                <w:sz w:val="22"/>
                <w:szCs w:val="22"/>
              </w:rPr>
            </w:pPr>
            <w:r w:rsidRPr="00362309">
              <w:rPr>
                <w:sz w:val="22"/>
                <w:szCs w:val="22"/>
              </w:rPr>
              <w:t>(46.9%)</w:t>
            </w:r>
          </w:p>
        </w:tc>
        <w:tc>
          <w:tcPr>
            <w:tcW w:w="0" w:type="auto"/>
            <w:shd w:val="clear" w:color="auto" w:fill="auto"/>
            <w:noWrap/>
          </w:tcPr>
          <w:p w14:paraId="058D7110"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.156C&gt;G</w:t>
            </w:r>
          </w:p>
          <w:p w14:paraId="1E373786" w14:textId="77777777" w:rsidR="00E15217" w:rsidRPr="00362309" w:rsidRDefault="00E15217" w:rsidP="00516BBA">
            <w:pPr>
              <w:rPr>
                <w:sz w:val="22"/>
                <w:szCs w:val="22"/>
              </w:rPr>
            </w:pPr>
          </w:p>
        </w:tc>
        <w:tc>
          <w:tcPr>
            <w:tcW w:w="0" w:type="auto"/>
            <w:shd w:val="clear" w:color="auto" w:fill="auto"/>
            <w:noWrap/>
          </w:tcPr>
          <w:p w14:paraId="4759D8CF" w14:textId="77777777" w:rsidR="00E15217" w:rsidRPr="00362309" w:rsidRDefault="00E15217" w:rsidP="00516BBA">
            <w:pPr>
              <w:rPr>
                <w:sz w:val="22"/>
                <w:szCs w:val="22"/>
              </w:rPr>
            </w:pPr>
            <w:proofErr w:type="gramStart"/>
            <w:r>
              <w:rPr>
                <w:sz w:val="22"/>
                <w:szCs w:val="22"/>
              </w:rPr>
              <w:t>p.Phe</w:t>
            </w:r>
            <w:r w:rsidRPr="00362309">
              <w:rPr>
                <w:sz w:val="22"/>
                <w:szCs w:val="22"/>
              </w:rPr>
              <w:t>52L</w:t>
            </w:r>
            <w:r>
              <w:rPr>
                <w:sz w:val="22"/>
                <w:szCs w:val="22"/>
              </w:rPr>
              <w:t>eu</w:t>
            </w:r>
            <w:proofErr w:type="gramEnd"/>
          </w:p>
          <w:p w14:paraId="5CDF61D4" w14:textId="77777777" w:rsidR="00E15217" w:rsidRPr="00362309" w:rsidRDefault="00E15217" w:rsidP="00516BBA">
            <w:pPr>
              <w:rPr>
                <w:sz w:val="22"/>
                <w:szCs w:val="22"/>
              </w:rPr>
            </w:pPr>
          </w:p>
        </w:tc>
        <w:tc>
          <w:tcPr>
            <w:tcW w:w="0" w:type="auto"/>
            <w:shd w:val="clear" w:color="auto" w:fill="auto"/>
            <w:noWrap/>
          </w:tcPr>
          <w:p w14:paraId="00B8D9B0" w14:textId="77777777" w:rsidR="00E15217" w:rsidRDefault="00E15217" w:rsidP="00516BBA">
            <w:pPr>
              <w:rPr>
                <w:sz w:val="22"/>
                <w:szCs w:val="22"/>
              </w:rPr>
            </w:pPr>
            <w:proofErr w:type="spellStart"/>
            <w:r>
              <w:rPr>
                <w:sz w:val="22"/>
                <w:szCs w:val="22"/>
              </w:rPr>
              <w:t>Tamary</w:t>
            </w:r>
            <w:proofErr w:type="spellEnd"/>
            <w:r>
              <w:rPr>
                <w:sz w:val="22"/>
                <w:szCs w:val="22"/>
              </w:rPr>
              <w:t xml:space="preserve"> </w:t>
            </w:r>
          </w:p>
          <w:p w14:paraId="4E83D5FB" w14:textId="77777777" w:rsidR="00E15217" w:rsidRPr="00362309" w:rsidRDefault="00E15217" w:rsidP="00516BBA">
            <w:pPr>
              <w:rPr>
                <w:sz w:val="22"/>
                <w:szCs w:val="22"/>
              </w:rPr>
            </w:pPr>
            <w:r>
              <w:rPr>
                <w:sz w:val="22"/>
                <w:szCs w:val="22"/>
              </w:rPr>
              <w:t>2005</w:t>
            </w:r>
          </w:p>
        </w:tc>
        <w:tc>
          <w:tcPr>
            <w:tcW w:w="0" w:type="auto"/>
            <w:shd w:val="clear" w:color="auto" w:fill="auto"/>
            <w:noWrap/>
          </w:tcPr>
          <w:p w14:paraId="32B4DBFF" w14:textId="77777777" w:rsidR="00E15217" w:rsidRPr="00362309" w:rsidRDefault="00E15217" w:rsidP="00516BBA">
            <w:pPr>
              <w:rPr>
                <w:sz w:val="22"/>
                <w:szCs w:val="22"/>
              </w:rPr>
            </w:pPr>
          </w:p>
        </w:tc>
        <w:tc>
          <w:tcPr>
            <w:tcW w:w="0" w:type="auto"/>
            <w:shd w:val="clear" w:color="auto" w:fill="auto"/>
            <w:noWrap/>
          </w:tcPr>
          <w:p w14:paraId="5F689476" w14:textId="77777777" w:rsidR="00E15217" w:rsidRPr="00362309" w:rsidRDefault="00E15217" w:rsidP="00516BBA">
            <w:pPr>
              <w:rPr>
                <w:sz w:val="22"/>
                <w:szCs w:val="22"/>
              </w:rPr>
            </w:pPr>
          </w:p>
        </w:tc>
        <w:tc>
          <w:tcPr>
            <w:tcW w:w="0" w:type="auto"/>
            <w:shd w:val="clear" w:color="auto" w:fill="auto"/>
            <w:noWrap/>
          </w:tcPr>
          <w:p w14:paraId="4A145001" w14:textId="77777777" w:rsidR="00E15217" w:rsidRPr="00362309" w:rsidRDefault="00E15217" w:rsidP="00516BBA">
            <w:pPr>
              <w:rPr>
                <w:sz w:val="22"/>
                <w:szCs w:val="22"/>
              </w:rPr>
            </w:pPr>
            <w:r w:rsidRPr="00362309">
              <w:rPr>
                <w:sz w:val="22"/>
                <w:szCs w:val="22"/>
              </w:rPr>
              <w:t>No</w:t>
            </w:r>
          </w:p>
        </w:tc>
        <w:tc>
          <w:tcPr>
            <w:tcW w:w="0" w:type="auto"/>
            <w:shd w:val="clear" w:color="auto" w:fill="auto"/>
            <w:noWrap/>
          </w:tcPr>
          <w:p w14:paraId="084E07BD" w14:textId="77777777" w:rsidR="00E15217" w:rsidRPr="00362309" w:rsidRDefault="00E15217" w:rsidP="00516BBA">
            <w:pPr>
              <w:rPr>
                <w:sz w:val="22"/>
                <w:szCs w:val="22"/>
              </w:rPr>
            </w:pPr>
            <w:r w:rsidRPr="00362309">
              <w:rPr>
                <w:sz w:val="22"/>
                <w:szCs w:val="22"/>
              </w:rPr>
              <w:t>3</w:t>
            </w:r>
          </w:p>
        </w:tc>
      </w:tr>
      <w:tr w:rsidR="00E15217" w:rsidRPr="00362309" w14:paraId="463491D7" w14:textId="77777777" w:rsidTr="00516BBA">
        <w:trPr>
          <w:trHeight w:val="576"/>
        </w:trPr>
        <w:tc>
          <w:tcPr>
            <w:tcW w:w="0" w:type="auto"/>
            <w:vMerge w:val="restart"/>
            <w:shd w:val="clear" w:color="auto" w:fill="auto"/>
            <w:noWrap/>
          </w:tcPr>
          <w:p w14:paraId="6ACCEC0E" w14:textId="77777777" w:rsidR="00E15217" w:rsidRDefault="00E15217" w:rsidP="00516BBA">
            <w:pPr>
              <w:rPr>
                <w:color w:val="000000"/>
                <w:sz w:val="22"/>
                <w:szCs w:val="22"/>
              </w:rPr>
            </w:pPr>
            <w:r w:rsidRPr="00362309">
              <w:rPr>
                <w:color w:val="000000"/>
                <w:sz w:val="22"/>
                <w:szCs w:val="22"/>
              </w:rPr>
              <w:t xml:space="preserve">Patient </w:t>
            </w:r>
            <w:r>
              <w:rPr>
                <w:color w:val="000000"/>
                <w:sz w:val="22"/>
                <w:szCs w:val="22"/>
              </w:rPr>
              <w:t>56</w:t>
            </w:r>
          </w:p>
          <w:p w14:paraId="5288C5B4" w14:textId="77777777" w:rsidR="00E15217" w:rsidRPr="00362309" w:rsidRDefault="00E15217" w:rsidP="00516BBA">
            <w:pPr>
              <w:rPr>
                <w:color w:val="000000"/>
                <w:sz w:val="22"/>
                <w:szCs w:val="22"/>
              </w:rPr>
            </w:pPr>
            <w:r>
              <w:rPr>
                <w:color w:val="000000"/>
                <w:sz w:val="22"/>
                <w:szCs w:val="22"/>
              </w:rPr>
              <w:t>(P56)</w:t>
            </w:r>
          </w:p>
          <w:p w14:paraId="64156487" w14:textId="77777777" w:rsidR="00E15217" w:rsidRPr="00362309" w:rsidRDefault="00E15217" w:rsidP="00516BBA">
            <w:pPr>
              <w:rPr>
                <w:color w:val="000000"/>
                <w:sz w:val="22"/>
                <w:szCs w:val="22"/>
              </w:rPr>
            </w:pPr>
          </w:p>
        </w:tc>
        <w:tc>
          <w:tcPr>
            <w:tcW w:w="0" w:type="auto"/>
            <w:vMerge w:val="restart"/>
            <w:shd w:val="clear" w:color="auto" w:fill="auto"/>
            <w:noWrap/>
          </w:tcPr>
          <w:p w14:paraId="23BE7C97" w14:textId="77777777" w:rsidR="00E15217" w:rsidRPr="00362309" w:rsidRDefault="00E15217" w:rsidP="00516BBA">
            <w:pPr>
              <w:rPr>
                <w:sz w:val="22"/>
                <w:szCs w:val="22"/>
              </w:rPr>
            </w:pPr>
            <w:r w:rsidRPr="00314E9D">
              <w:rPr>
                <w:i/>
                <w:sz w:val="22"/>
                <w:szCs w:val="22"/>
              </w:rPr>
              <w:t>CDAN1</w:t>
            </w:r>
          </w:p>
        </w:tc>
        <w:tc>
          <w:tcPr>
            <w:tcW w:w="0" w:type="auto"/>
            <w:shd w:val="clear" w:color="auto" w:fill="auto"/>
            <w:noWrap/>
          </w:tcPr>
          <w:p w14:paraId="5DBE75C2" w14:textId="77777777" w:rsidR="00E15217" w:rsidRDefault="00E15217" w:rsidP="00516BBA">
            <w:pPr>
              <w:rPr>
                <w:sz w:val="22"/>
                <w:szCs w:val="22"/>
              </w:rPr>
            </w:pPr>
            <w:r w:rsidRPr="00362309">
              <w:rPr>
                <w:sz w:val="22"/>
                <w:szCs w:val="22"/>
              </w:rPr>
              <w:t>15:</w:t>
            </w:r>
          </w:p>
          <w:p w14:paraId="6EB88990" w14:textId="77777777" w:rsidR="00E15217" w:rsidRPr="00362309" w:rsidRDefault="00E15217" w:rsidP="00516BBA">
            <w:pPr>
              <w:rPr>
                <w:sz w:val="22"/>
                <w:szCs w:val="22"/>
              </w:rPr>
            </w:pPr>
            <w:r w:rsidRPr="00362309">
              <w:rPr>
                <w:sz w:val="22"/>
                <w:szCs w:val="22"/>
              </w:rPr>
              <w:t>43022955</w:t>
            </w:r>
          </w:p>
          <w:p w14:paraId="38823D58" w14:textId="77777777" w:rsidR="00E15217" w:rsidRPr="00362309" w:rsidRDefault="00E15217" w:rsidP="00516BBA">
            <w:pPr>
              <w:rPr>
                <w:sz w:val="22"/>
                <w:szCs w:val="22"/>
              </w:rPr>
            </w:pPr>
          </w:p>
        </w:tc>
        <w:tc>
          <w:tcPr>
            <w:tcW w:w="0" w:type="auto"/>
            <w:shd w:val="clear" w:color="auto" w:fill="auto"/>
            <w:noWrap/>
          </w:tcPr>
          <w:p w14:paraId="77781F53" w14:textId="77777777" w:rsidR="00E15217" w:rsidRPr="00362309" w:rsidRDefault="00E15217" w:rsidP="00516BBA">
            <w:pPr>
              <w:rPr>
                <w:sz w:val="22"/>
                <w:szCs w:val="22"/>
              </w:rPr>
            </w:pPr>
            <w:r w:rsidRPr="00362309">
              <w:rPr>
                <w:sz w:val="22"/>
                <w:szCs w:val="22"/>
              </w:rPr>
              <w:t>G&gt;A</w:t>
            </w:r>
          </w:p>
        </w:tc>
        <w:tc>
          <w:tcPr>
            <w:tcW w:w="0" w:type="auto"/>
            <w:shd w:val="clear" w:color="auto" w:fill="auto"/>
            <w:noWrap/>
          </w:tcPr>
          <w:p w14:paraId="5656A27F" w14:textId="77777777" w:rsidR="00E15217" w:rsidRDefault="00E15217" w:rsidP="00516BBA">
            <w:pPr>
              <w:rPr>
                <w:sz w:val="22"/>
                <w:szCs w:val="22"/>
              </w:rPr>
            </w:pPr>
            <w:r w:rsidRPr="00362309">
              <w:rPr>
                <w:sz w:val="22"/>
                <w:szCs w:val="22"/>
              </w:rPr>
              <w:t xml:space="preserve">772/1478 </w:t>
            </w:r>
          </w:p>
          <w:p w14:paraId="54A4B8FA" w14:textId="77777777" w:rsidR="00E15217" w:rsidRPr="00362309" w:rsidRDefault="00E15217" w:rsidP="00516BBA">
            <w:pPr>
              <w:rPr>
                <w:sz w:val="22"/>
                <w:szCs w:val="22"/>
              </w:rPr>
            </w:pPr>
            <w:r w:rsidRPr="00362309">
              <w:rPr>
                <w:sz w:val="22"/>
                <w:szCs w:val="22"/>
              </w:rPr>
              <w:t>(52.3%)</w:t>
            </w:r>
          </w:p>
          <w:p w14:paraId="4E593CAA" w14:textId="77777777" w:rsidR="00E15217" w:rsidRPr="00362309" w:rsidRDefault="00E15217" w:rsidP="00516BBA">
            <w:pPr>
              <w:rPr>
                <w:sz w:val="22"/>
                <w:szCs w:val="22"/>
              </w:rPr>
            </w:pPr>
          </w:p>
        </w:tc>
        <w:tc>
          <w:tcPr>
            <w:tcW w:w="0" w:type="auto"/>
            <w:shd w:val="clear" w:color="auto" w:fill="auto"/>
            <w:noWrap/>
          </w:tcPr>
          <w:p w14:paraId="50792A89"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.2015C&gt;T</w:t>
            </w:r>
          </w:p>
          <w:p w14:paraId="5361AF5F" w14:textId="77777777" w:rsidR="00E15217" w:rsidRPr="00362309" w:rsidRDefault="00E15217" w:rsidP="00516BBA">
            <w:pPr>
              <w:rPr>
                <w:sz w:val="22"/>
                <w:szCs w:val="22"/>
              </w:rPr>
            </w:pPr>
          </w:p>
        </w:tc>
        <w:tc>
          <w:tcPr>
            <w:tcW w:w="0" w:type="auto"/>
            <w:shd w:val="clear" w:color="auto" w:fill="auto"/>
            <w:noWrap/>
          </w:tcPr>
          <w:p w14:paraId="6591B50A" w14:textId="77777777" w:rsidR="00E15217" w:rsidRPr="00362309" w:rsidRDefault="00E15217" w:rsidP="00516BBA">
            <w:pPr>
              <w:rPr>
                <w:sz w:val="22"/>
                <w:szCs w:val="22"/>
              </w:rPr>
            </w:pPr>
            <w:proofErr w:type="gramStart"/>
            <w:r w:rsidRPr="00362309">
              <w:rPr>
                <w:sz w:val="22"/>
                <w:szCs w:val="22"/>
              </w:rPr>
              <w:t>p.Pro672Leu</w:t>
            </w:r>
            <w:proofErr w:type="gramEnd"/>
          </w:p>
          <w:p w14:paraId="21DB1F32" w14:textId="77777777" w:rsidR="00E15217" w:rsidRPr="00362309" w:rsidRDefault="00E15217" w:rsidP="00516BBA">
            <w:pPr>
              <w:rPr>
                <w:sz w:val="22"/>
                <w:szCs w:val="22"/>
              </w:rPr>
            </w:pPr>
          </w:p>
        </w:tc>
        <w:tc>
          <w:tcPr>
            <w:tcW w:w="0" w:type="auto"/>
            <w:shd w:val="clear" w:color="auto" w:fill="auto"/>
            <w:noWrap/>
          </w:tcPr>
          <w:p w14:paraId="6E487D7B" w14:textId="77777777" w:rsidR="00E15217" w:rsidRDefault="00E15217" w:rsidP="00516BBA">
            <w:pPr>
              <w:rPr>
                <w:sz w:val="22"/>
                <w:szCs w:val="22"/>
              </w:rPr>
            </w:pPr>
            <w:proofErr w:type="spellStart"/>
            <w:r w:rsidRPr="00362309">
              <w:rPr>
                <w:sz w:val="22"/>
                <w:szCs w:val="22"/>
              </w:rPr>
              <w:t>Dgany</w:t>
            </w:r>
            <w:proofErr w:type="spellEnd"/>
          </w:p>
          <w:p w14:paraId="6E02B9FD" w14:textId="77777777" w:rsidR="00E15217" w:rsidRPr="00362309" w:rsidRDefault="00E15217" w:rsidP="00516BBA">
            <w:pPr>
              <w:rPr>
                <w:sz w:val="22"/>
                <w:szCs w:val="22"/>
              </w:rPr>
            </w:pPr>
            <w:r>
              <w:rPr>
                <w:sz w:val="22"/>
                <w:szCs w:val="22"/>
              </w:rPr>
              <w:t>2002</w:t>
            </w:r>
          </w:p>
        </w:tc>
        <w:tc>
          <w:tcPr>
            <w:tcW w:w="0" w:type="auto"/>
            <w:shd w:val="clear" w:color="auto" w:fill="auto"/>
            <w:noWrap/>
          </w:tcPr>
          <w:p w14:paraId="79A604BC" w14:textId="77777777" w:rsidR="00E15217" w:rsidRDefault="00E15217" w:rsidP="00516BBA">
            <w:pPr>
              <w:rPr>
                <w:sz w:val="22"/>
                <w:szCs w:val="22"/>
              </w:rPr>
            </w:pPr>
            <w:r w:rsidRPr="00362309">
              <w:rPr>
                <w:sz w:val="22"/>
                <w:szCs w:val="22"/>
              </w:rPr>
              <w:t xml:space="preserve">TOL </w:t>
            </w:r>
          </w:p>
          <w:p w14:paraId="71109ACD" w14:textId="77777777" w:rsidR="00E15217" w:rsidRPr="00362309" w:rsidRDefault="00E15217" w:rsidP="00516BBA">
            <w:pPr>
              <w:rPr>
                <w:sz w:val="22"/>
                <w:szCs w:val="22"/>
              </w:rPr>
            </w:pPr>
            <w:r w:rsidRPr="00362309">
              <w:rPr>
                <w:sz w:val="22"/>
                <w:szCs w:val="22"/>
              </w:rPr>
              <w:t>(0.44)</w:t>
            </w:r>
          </w:p>
          <w:p w14:paraId="250FAA14" w14:textId="77777777" w:rsidR="00E15217" w:rsidRPr="00362309" w:rsidRDefault="00E15217" w:rsidP="00516BBA">
            <w:pPr>
              <w:rPr>
                <w:sz w:val="22"/>
                <w:szCs w:val="22"/>
              </w:rPr>
            </w:pPr>
          </w:p>
        </w:tc>
        <w:tc>
          <w:tcPr>
            <w:tcW w:w="0" w:type="auto"/>
            <w:shd w:val="clear" w:color="auto" w:fill="auto"/>
            <w:noWrap/>
          </w:tcPr>
          <w:p w14:paraId="64FC81A1" w14:textId="77777777" w:rsidR="00E15217" w:rsidRDefault="00E15217" w:rsidP="00516BBA">
            <w:pPr>
              <w:rPr>
                <w:sz w:val="22"/>
                <w:szCs w:val="22"/>
              </w:rPr>
            </w:pPr>
            <w:r w:rsidRPr="00362309">
              <w:rPr>
                <w:sz w:val="22"/>
                <w:szCs w:val="22"/>
              </w:rPr>
              <w:t xml:space="preserve">PROB DAM </w:t>
            </w:r>
          </w:p>
          <w:p w14:paraId="4605D874" w14:textId="77777777" w:rsidR="00E15217" w:rsidRPr="00362309" w:rsidRDefault="00E15217" w:rsidP="00516BBA">
            <w:pPr>
              <w:rPr>
                <w:sz w:val="22"/>
                <w:szCs w:val="22"/>
              </w:rPr>
            </w:pPr>
            <w:r w:rsidRPr="00362309">
              <w:rPr>
                <w:sz w:val="22"/>
                <w:szCs w:val="22"/>
              </w:rPr>
              <w:t>(0.999)</w:t>
            </w:r>
          </w:p>
          <w:p w14:paraId="694DA13F" w14:textId="77777777" w:rsidR="00E15217" w:rsidRPr="00362309" w:rsidRDefault="00E15217" w:rsidP="00516BBA">
            <w:pPr>
              <w:rPr>
                <w:sz w:val="22"/>
                <w:szCs w:val="22"/>
              </w:rPr>
            </w:pPr>
          </w:p>
        </w:tc>
        <w:tc>
          <w:tcPr>
            <w:tcW w:w="0" w:type="auto"/>
            <w:shd w:val="clear" w:color="auto" w:fill="auto"/>
            <w:noWrap/>
          </w:tcPr>
          <w:p w14:paraId="622FD62F" w14:textId="77777777" w:rsidR="00E15217" w:rsidRDefault="00E15217" w:rsidP="00516BBA">
            <w:pPr>
              <w:rPr>
                <w:sz w:val="22"/>
                <w:szCs w:val="22"/>
              </w:rPr>
            </w:pPr>
            <w:r w:rsidRPr="00362309">
              <w:rPr>
                <w:sz w:val="22"/>
                <w:szCs w:val="22"/>
              </w:rPr>
              <w:t>AA=0/</w:t>
            </w:r>
          </w:p>
          <w:p w14:paraId="6038C348" w14:textId="77777777" w:rsidR="00E15217" w:rsidRDefault="00E15217" w:rsidP="00516BBA">
            <w:pPr>
              <w:rPr>
                <w:sz w:val="22"/>
                <w:szCs w:val="22"/>
              </w:rPr>
            </w:pPr>
            <w:r w:rsidRPr="00362309">
              <w:rPr>
                <w:sz w:val="22"/>
                <w:szCs w:val="22"/>
              </w:rPr>
              <w:t>AG=3/</w:t>
            </w:r>
          </w:p>
          <w:p w14:paraId="7CA884CF" w14:textId="77777777" w:rsidR="00E15217" w:rsidRPr="00362309" w:rsidRDefault="00E15217" w:rsidP="00516BBA">
            <w:pPr>
              <w:rPr>
                <w:sz w:val="22"/>
                <w:szCs w:val="22"/>
              </w:rPr>
            </w:pPr>
            <w:r w:rsidRPr="00362309">
              <w:rPr>
                <w:sz w:val="22"/>
                <w:szCs w:val="22"/>
              </w:rPr>
              <w:t>GG=6483</w:t>
            </w:r>
          </w:p>
        </w:tc>
        <w:tc>
          <w:tcPr>
            <w:tcW w:w="0" w:type="auto"/>
            <w:shd w:val="clear" w:color="auto" w:fill="auto"/>
            <w:noWrap/>
          </w:tcPr>
          <w:p w14:paraId="67FBE95D" w14:textId="77777777" w:rsidR="00E15217" w:rsidRPr="00362309" w:rsidRDefault="00E15217" w:rsidP="00516BBA">
            <w:pPr>
              <w:rPr>
                <w:sz w:val="22"/>
                <w:szCs w:val="22"/>
              </w:rPr>
            </w:pPr>
            <w:r w:rsidRPr="00362309">
              <w:rPr>
                <w:sz w:val="22"/>
                <w:szCs w:val="22"/>
              </w:rPr>
              <w:t>1</w:t>
            </w:r>
          </w:p>
        </w:tc>
      </w:tr>
      <w:tr w:rsidR="00E15217" w:rsidRPr="00362309" w14:paraId="760EE72B" w14:textId="77777777" w:rsidTr="00516BBA">
        <w:trPr>
          <w:trHeight w:val="576"/>
        </w:trPr>
        <w:tc>
          <w:tcPr>
            <w:tcW w:w="0" w:type="auto"/>
            <w:vMerge/>
            <w:shd w:val="clear" w:color="auto" w:fill="auto"/>
            <w:noWrap/>
          </w:tcPr>
          <w:p w14:paraId="69CBC503" w14:textId="77777777" w:rsidR="00E15217" w:rsidRPr="00362309" w:rsidRDefault="00E15217" w:rsidP="00516BBA">
            <w:pPr>
              <w:rPr>
                <w:color w:val="000000"/>
                <w:sz w:val="22"/>
                <w:szCs w:val="22"/>
              </w:rPr>
            </w:pPr>
          </w:p>
        </w:tc>
        <w:tc>
          <w:tcPr>
            <w:tcW w:w="0" w:type="auto"/>
            <w:vMerge/>
            <w:shd w:val="clear" w:color="auto" w:fill="auto"/>
            <w:noWrap/>
          </w:tcPr>
          <w:p w14:paraId="4951F11C" w14:textId="77777777" w:rsidR="00E15217" w:rsidRPr="00314E9D" w:rsidRDefault="00E15217" w:rsidP="00516BBA">
            <w:pPr>
              <w:rPr>
                <w:i/>
                <w:sz w:val="22"/>
                <w:szCs w:val="22"/>
              </w:rPr>
            </w:pPr>
          </w:p>
        </w:tc>
        <w:tc>
          <w:tcPr>
            <w:tcW w:w="0" w:type="auto"/>
            <w:shd w:val="clear" w:color="auto" w:fill="auto"/>
            <w:noWrap/>
          </w:tcPr>
          <w:p w14:paraId="679BA406" w14:textId="77777777" w:rsidR="00E15217" w:rsidRDefault="00E15217" w:rsidP="00516BBA">
            <w:pPr>
              <w:rPr>
                <w:sz w:val="22"/>
                <w:szCs w:val="22"/>
              </w:rPr>
            </w:pPr>
            <w:r w:rsidRPr="00362309">
              <w:rPr>
                <w:sz w:val="22"/>
                <w:szCs w:val="22"/>
              </w:rPr>
              <w:t>15:</w:t>
            </w:r>
          </w:p>
          <w:p w14:paraId="58F066C0" w14:textId="77777777" w:rsidR="00E15217" w:rsidRPr="00362309" w:rsidRDefault="00E15217" w:rsidP="00516BBA">
            <w:pPr>
              <w:rPr>
                <w:sz w:val="22"/>
                <w:szCs w:val="22"/>
              </w:rPr>
            </w:pPr>
            <w:r w:rsidRPr="00362309">
              <w:rPr>
                <w:sz w:val="22"/>
                <w:szCs w:val="22"/>
              </w:rPr>
              <w:t>43028913</w:t>
            </w:r>
          </w:p>
          <w:p w14:paraId="19A2B529" w14:textId="77777777" w:rsidR="00E15217" w:rsidRPr="00362309" w:rsidRDefault="00E15217" w:rsidP="00516BBA">
            <w:pPr>
              <w:rPr>
                <w:sz w:val="22"/>
                <w:szCs w:val="22"/>
              </w:rPr>
            </w:pPr>
          </w:p>
        </w:tc>
        <w:tc>
          <w:tcPr>
            <w:tcW w:w="0" w:type="auto"/>
            <w:shd w:val="clear" w:color="auto" w:fill="auto"/>
            <w:noWrap/>
          </w:tcPr>
          <w:p w14:paraId="120C9E78" w14:textId="77777777" w:rsidR="00E15217" w:rsidRPr="00362309" w:rsidRDefault="00E15217" w:rsidP="00516BBA">
            <w:pPr>
              <w:rPr>
                <w:sz w:val="22"/>
                <w:szCs w:val="22"/>
              </w:rPr>
            </w:pPr>
            <w:r w:rsidRPr="00362309">
              <w:rPr>
                <w:sz w:val="22"/>
                <w:szCs w:val="22"/>
              </w:rPr>
              <w:t>G&gt;C</w:t>
            </w:r>
          </w:p>
        </w:tc>
        <w:tc>
          <w:tcPr>
            <w:tcW w:w="0" w:type="auto"/>
            <w:shd w:val="clear" w:color="auto" w:fill="auto"/>
            <w:noWrap/>
          </w:tcPr>
          <w:p w14:paraId="09281A65" w14:textId="77777777" w:rsidR="00E15217" w:rsidRPr="00362309" w:rsidRDefault="00E15217" w:rsidP="00516BBA">
            <w:pPr>
              <w:rPr>
                <w:sz w:val="22"/>
                <w:szCs w:val="22"/>
              </w:rPr>
            </w:pPr>
            <w:r w:rsidRPr="00362309">
              <w:rPr>
                <w:sz w:val="22"/>
                <w:szCs w:val="22"/>
              </w:rPr>
              <w:t>117/249</w:t>
            </w:r>
          </w:p>
          <w:p w14:paraId="62893C07" w14:textId="77777777" w:rsidR="00E15217" w:rsidRPr="00362309" w:rsidRDefault="00E15217" w:rsidP="00516BBA">
            <w:pPr>
              <w:rPr>
                <w:sz w:val="22"/>
                <w:szCs w:val="22"/>
              </w:rPr>
            </w:pPr>
            <w:r w:rsidRPr="00362309">
              <w:rPr>
                <w:sz w:val="22"/>
                <w:szCs w:val="22"/>
              </w:rPr>
              <w:t>(46.9%)</w:t>
            </w:r>
          </w:p>
        </w:tc>
        <w:tc>
          <w:tcPr>
            <w:tcW w:w="0" w:type="auto"/>
            <w:shd w:val="clear" w:color="auto" w:fill="auto"/>
            <w:noWrap/>
          </w:tcPr>
          <w:p w14:paraId="45D0C03E" w14:textId="77777777" w:rsidR="00E15217" w:rsidRPr="00362309" w:rsidRDefault="00E15217" w:rsidP="00516BBA">
            <w:pPr>
              <w:rPr>
                <w:sz w:val="22"/>
                <w:szCs w:val="22"/>
              </w:rPr>
            </w:pPr>
            <w:proofErr w:type="gramStart"/>
            <w:r w:rsidRPr="00362309">
              <w:rPr>
                <w:sz w:val="22"/>
                <w:szCs w:val="22"/>
              </w:rPr>
              <w:t>c</w:t>
            </w:r>
            <w:proofErr w:type="gramEnd"/>
            <w:r w:rsidRPr="00362309">
              <w:rPr>
                <w:sz w:val="22"/>
                <w:szCs w:val="22"/>
              </w:rPr>
              <w:t>.156C&gt;G</w:t>
            </w:r>
          </w:p>
          <w:p w14:paraId="746BF358" w14:textId="77777777" w:rsidR="00E15217" w:rsidRPr="00362309" w:rsidRDefault="00E15217" w:rsidP="00516BBA">
            <w:pPr>
              <w:rPr>
                <w:sz w:val="22"/>
                <w:szCs w:val="22"/>
                <w:lang w:val="ro-RO"/>
              </w:rPr>
            </w:pPr>
          </w:p>
        </w:tc>
        <w:tc>
          <w:tcPr>
            <w:tcW w:w="0" w:type="auto"/>
            <w:shd w:val="clear" w:color="auto" w:fill="auto"/>
            <w:noWrap/>
          </w:tcPr>
          <w:p w14:paraId="6C637B97" w14:textId="77777777" w:rsidR="00E15217" w:rsidRPr="00362309" w:rsidRDefault="00E15217" w:rsidP="00516BBA">
            <w:pPr>
              <w:rPr>
                <w:sz w:val="22"/>
                <w:szCs w:val="22"/>
              </w:rPr>
            </w:pPr>
            <w:proofErr w:type="gramStart"/>
            <w:r>
              <w:rPr>
                <w:sz w:val="22"/>
                <w:szCs w:val="22"/>
              </w:rPr>
              <w:t>p.Phe</w:t>
            </w:r>
            <w:r w:rsidRPr="00362309">
              <w:rPr>
                <w:sz w:val="22"/>
                <w:szCs w:val="22"/>
              </w:rPr>
              <w:t>52L</w:t>
            </w:r>
            <w:r>
              <w:rPr>
                <w:sz w:val="22"/>
                <w:szCs w:val="22"/>
              </w:rPr>
              <w:t>eu</w:t>
            </w:r>
            <w:proofErr w:type="gramEnd"/>
          </w:p>
          <w:p w14:paraId="3F893D2D" w14:textId="77777777" w:rsidR="00E15217" w:rsidRPr="00362309" w:rsidRDefault="00E15217" w:rsidP="00516BBA">
            <w:pPr>
              <w:rPr>
                <w:sz w:val="22"/>
                <w:szCs w:val="22"/>
              </w:rPr>
            </w:pPr>
          </w:p>
        </w:tc>
        <w:tc>
          <w:tcPr>
            <w:tcW w:w="0" w:type="auto"/>
            <w:shd w:val="clear" w:color="auto" w:fill="auto"/>
            <w:noWrap/>
          </w:tcPr>
          <w:p w14:paraId="0EFCC1CA" w14:textId="77777777" w:rsidR="00E15217" w:rsidRDefault="00E15217" w:rsidP="00516BBA">
            <w:pPr>
              <w:rPr>
                <w:sz w:val="22"/>
                <w:szCs w:val="22"/>
              </w:rPr>
            </w:pPr>
            <w:proofErr w:type="spellStart"/>
            <w:r>
              <w:rPr>
                <w:sz w:val="22"/>
                <w:szCs w:val="22"/>
              </w:rPr>
              <w:t>Tamary</w:t>
            </w:r>
            <w:proofErr w:type="spellEnd"/>
            <w:r>
              <w:rPr>
                <w:sz w:val="22"/>
                <w:szCs w:val="22"/>
              </w:rPr>
              <w:t xml:space="preserve"> </w:t>
            </w:r>
          </w:p>
          <w:p w14:paraId="11A31F14" w14:textId="77777777" w:rsidR="00E15217" w:rsidRPr="00362309" w:rsidRDefault="00E15217" w:rsidP="00516BBA">
            <w:pPr>
              <w:rPr>
                <w:sz w:val="22"/>
                <w:szCs w:val="22"/>
              </w:rPr>
            </w:pPr>
            <w:r>
              <w:rPr>
                <w:sz w:val="22"/>
                <w:szCs w:val="22"/>
              </w:rPr>
              <w:t>2005</w:t>
            </w:r>
          </w:p>
        </w:tc>
        <w:tc>
          <w:tcPr>
            <w:tcW w:w="0" w:type="auto"/>
            <w:shd w:val="clear" w:color="auto" w:fill="auto"/>
            <w:noWrap/>
          </w:tcPr>
          <w:p w14:paraId="39EBFAB0" w14:textId="77777777" w:rsidR="00E15217" w:rsidRPr="00362309" w:rsidRDefault="00E15217" w:rsidP="00516BBA">
            <w:pPr>
              <w:rPr>
                <w:sz w:val="22"/>
                <w:szCs w:val="22"/>
              </w:rPr>
            </w:pPr>
          </w:p>
        </w:tc>
        <w:tc>
          <w:tcPr>
            <w:tcW w:w="0" w:type="auto"/>
            <w:shd w:val="clear" w:color="auto" w:fill="auto"/>
            <w:noWrap/>
          </w:tcPr>
          <w:p w14:paraId="2CFD0329" w14:textId="77777777" w:rsidR="00E15217" w:rsidRPr="00362309" w:rsidRDefault="00E15217" w:rsidP="00516BBA">
            <w:pPr>
              <w:rPr>
                <w:sz w:val="22"/>
                <w:szCs w:val="22"/>
              </w:rPr>
            </w:pPr>
          </w:p>
        </w:tc>
        <w:tc>
          <w:tcPr>
            <w:tcW w:w="0" w:type="auto"/>
            <w:shd w:val="clear" w:color="auto" w:fill="auto"/>
            <w:noWrap/>
          </w:tcPr>
          <w:p w14:paraId="016F11D7" w14:textId="77777777" w:rsidR="00E15217" w:rsidRPr="00362309" w:rsidRDefault="00E15217" w:rsidP="00516BBA">
            <w:pPr>
              <w:rPr>
                <w:sz w:val="22"/>
                <w:szCs w:val="22"/>
              </w:rPr>
            </w:pPr>
            <w:r w:rsidRPr="00362309">
              <w:rPr>
                <w:sz w:val="22"/>
                <w:szCs w:val="22"/>
              </w:rPr>
              <w:t>No</w:t>
            </w:r>
          </w:p>
        </w:tc>
        <w:tc>
          <w:tcPr>
            <w:tcW w:w="0" w:type="auto"/>
            <w:shd w:val="clear" w:color="auto" w:fill="auto"/>
            <w:noWrap/>
          </w:tcPr>
          <w:p w14:paraId="1D0C25B2" w14:textId="77777777" w:rsidR="00E15217" w:rsidRPr="00362309" w:rsidRDefault="00E15217" w:rsidP="00516BBA">
            <w:pPr>
              <w:rPr>
                <w:sz w:val="22"/>
                <w:szCs w:val="22"/>
              </w:rPr>
            </w:pPr>
            <w:r w:rsidRPr="00362309">
              <w:rPr>
                <w:sz w:val="22"/>
                <w:szCs w:val="22"/>
              </w:rPr>
              <w:t>3</w:t>
            </w:r>
          </w:p>
        </w:tc>
      </w:tr>
    </w:tbl>
    <w:p w14:paraId="34C7493B" w14:textId="77777777" w:rsidR="00E15217" w:rsidRPr="00362309" w:rsidRDefault="00E15217" w:rsidP="00E15217">
      <w:pPr>
        <w:rPr>
          <w:sz w:val="22"/>
          <w:szCs w:val="22"/>
        </w:rPr>
      </w:pPr>
    </w:p>
    <w:p w14:paraId="5C512E2E" w14:textId="77777777" w:rsidR="00E15217" w:rsidRPr="006F56D3" w:rsidRDefault="00E15217" w:rsidP="00E15217">
      <w:pPr>
        <w:jc w:val="both"/>
      </w:pPr>
      <w:r w:rsidRPr="006F56D3">
        <w:lastRenderedPageBreak/>
        <w:t xml:space="preserve">The gene, genomic location, details of the variant, depth coverage of both reference and variant calls is shown for each gene as well as the </w:t>
      </w:r>
      <w:proofErr w:type="spellStart"/>
      <w:r w:rsidRPr="006F56D3">
        <w:t>cDNA</w:t>
      </w:r>
      <w:proofErr w:type="spellEnd"/>
      <w:r w:rsidRPr="006F56D3">
        <w:t xml:space="preserve"> and protein locations of the variants, the references where the Tier 1 variants were first identified, the predicted pathogenicity based on SIFT and Polyphen2 algorithms, the frequency of all the genotypes in the EVS (</w:t>
      </w:r>
      <w:proofErr w:type="spellStart"/>
      <w:r w:rsidRPr="006F56D3">
        <w:t>Exome</w:t>
      </w:r>
      <w:proofErr w:type="spellEnd"/>
      <w:r w:rsidRPr="006F56D3">
        <w:t xml:space="preserve"> variant server) and the Tier of the variant as per ACMG guidelines.  The SIFT algorithm calculates the probability of a mutation having a deleterious effect (DEL) with a cut-off value of 0.05 (&lt;0.05 = more likely deleterious than not, &gt;/= 0.05= likely tolerated (TOL)).  Polyphen-2 uses a prediction confidence calculation.  A “probably damaging” (PROB DAM) mutation has a score &gt;0.85 (false positive &lt;10%), possibly damaging (POSS DAM) is 0.15-0.85 (false positives &lt;18%) and the rest are classified as benign.  SIFT and </w:t>
      </w:r>
      <w:proofErr w:type="spellStart"/>
      <w:r w:rsidRPr="006F56D3">
        <w:t>polyphen</w:t>
      </w:r>
      <w:proofErr w:type="spellEnd"/>
      <w:r w:rsidRPr="006F56D3">
        <w:t xml:space="preserve"> scores are given for each mutation alongside the effect.  Genomic locations are given as </w:t>
      </w:r>
      <w:proofErr w:type="spellStart"/>
      <w:r w:rsidRPr="006F56D3">
        <w:t>chromosome</w:t>
      </w:r>
      <w:proofErr w:type="gramStart"/>
      <w:r w:rsidRPr="006F56D3">
        <w:t>:base</w:t>
      </w:r>
      <w:proofErr w:type="spellEnd"/>
      <w:proofErr w:type="gramEnd"/>
      <w:r w:rsidRPr="006F56D3">
        <w:t xml:space="preserve"> location according to the HG19 build of the Genome.  Read depth is given as reads with variant allele/total reads and %.  </w:t>
      </w:r>
      <w:proofErr w:type="spellStart"/>
      <w:proofErr w:type="gramStart"/>
      <w:r w:rsidRPr="006F56D3">
        <w:t>cDNA</w:t>
      </w:r>
      <w:proofErr w:type="spellEnd"/>
      <w:proofErr w:type="gramEnd"/>
      <w:r w:rsidRPr="006F56D3">
        <w:t xml:space="preserve"> and protein nomenclature follows HGVS guidelines.</w:t>
      </w:r>
    </w:p>
    <w:p w14:paraId="31657B12" w14:textId="77777777" w:rsidR="00E15217" w:rsidRDefault="00E15217" w:rsidP="00E15217">
      <w:pPr>
        <w:rPr>
          <w:sz w:val="22"/>
          <w:szCs w:val="22"/>
        </w:rPr>
      </w:pPr>
    </w:p>
    <w:p w14:paraId="1D2F2BA5" w14:textId="77777777" w:rsidR="00E15217" w:rsidRDefault="00E15217" w:rsidP="00E15217">
      <w:pPr>
        <w:rPr>
          <w:sz w:val="22"/>
          <w:szCs w:val="22"/>
        </w:rPr>
      </w:pPr>
    </w:p>
    <w:p w14:paraId="35AA2512" w14:textId="77777777" w:rsidR="00E15217" w:rsidRDefault="00E15217" w:rsidP="00E15217">
      <w:pPr>
        <w:rPr>
          <w:sz w:val="22"/>
          <w:szCs w:val="22"/>
        </w:rPr>
      </w:pPr>
    </w:p>
    <w:p w14:paraId="5B5CEBFE" w14:textId="77777777" w:rsidR="00E15217" w:rsidRDefault="00E15217" w:rsidP="00E15217">
      <w:pPr>
        <w:rPr>
          <w:b/>
          <w:sz w:val="28"/>
          <w:szCs w:val="28"/>
        </w:rPr>
      </w:pPr>
    </w:p>
    <w:p w14:paraId="614F14F0" w14:textId="77777777" w:rsidR="00E15217" w:rsidRDefault="00E15217">
      <w:pPr>
        <w:rPr>
          <w:b/>
          <w:sz w:val="28"/>
          <w:szCs w:val="28"/>
        </w:rPr>
      </w:pPr>
      <w:r>
        <w:rPr>
          <w:b/>
          <w:sz w:val="28"/>
          <w:szCs w:val="28"/>
        </w:rPr>
        <w:br w:type="page"/>
      </w:r>
    </w:p>
    <w:p w14:paraId="16D661EB" w14:textId="1D83B8A3" w:rsidR="00E15217" w:rsidRPr="006F56D3" w:rsidRDefault="00E15217" w:rsidP="00E15217">
      <w:pPr>
        <w:rPr>
          <w:sz w:val="28"/>
          <w:szCs w:val="28"/>
        </w:rPr>
      </w:pPr>
      <w:bookmarkStart w:id="0" w:name="_GoBack"/>
      <w:bookmarkEnd w:id="0"/>
      <w:r w:rsidRPr="006803E1">
        <w:rPr>
          <w:b/>
          <w:sz w:val="28"/>
          <w:szCs w:val="28"/>
        </w:rPr>
        <w:lastRenderedPageBreak/>
        <w:t xml:space="preserve">Supplementary Table </w:t>
      </w:r>
      <w:r>
        <w:rPr>
          <w:b/>
          <w:sz w:val="28"/>
          <w:szCs w:val="28"/>
        </w:rPr>
        <w:t>IV</w:t>
      </w:r>
      <w:r w:rsidRPr="006803E1">
        <w:rPr>
          <w:b/>
          <w:sz w:val="28"/>
          <w:szCs w:val="28"/>
        </w:rPr>
        <w:t xml:space="preserve">: </w:t>
      </w:r>
      <w:r w:rsidRPr="006F56D3">
        <w:rPr>
          <w:sz w:val="28"/>
          <w:szCs w:val="28"/>
        </w:rPr>
        <w:t xml:space="preserve">Mutations of uncertain significance identified in samples from </w:t>
      </w:r>
      <w:r>
        <w:rPr>
          <w:sz w:val="28"/>
          <w:szCs w:val="28"/>
        </w:rPr>
        <w:t>3</w:t>
      </w:r>
      <w:r w:rsidRPr="006F56D3">
        <w:rPr>
          <w:sz w:val="28"/>
          <w:szCs w:val="28"/>
        </w:rPr>
        <w:t xml:space="preserve"> patients </w:t>
      </w:r>
      <w:proofErr w:type="spellStart"/>
      <w:r w:rsidRPr="006F56D3">
        <w:rPr>
          <w:sz w:val="28"/>
          <w:szCs w:val="28"/>
        </w:rPr>
        <w:t>analysed</w:t>
      </w:r>
      <w:proofErr w:type="spellEnd"/>
      <w:r w:rsidRPr="006F56D3">
        <w:rPr>
          <w:sz w:val="28"/>
          <w:szCs w:val="28"/>
        </w:rPr>
        <w:t xml:space="preserve"> on the ORCP</w:t>
      </w:r>
    </w:p>
    <w:p w14:paraId="39772467" w14:textId="77777777" w:rsidR="00E15217" w:rsidRDefault="00E15217" w:rsidP="00E15217">
      <w:pPr>
        <w:rPr>
          <w:sz w:val="22"/>
          <w:szCs w:val="22"/>
        </w:rPr>
      </w:pPr>
    </w:p>
    <w:p w14:paraId="2ABC4774" w14:textId="77777777" w:rsidR="00E15217" w:rsidRDefault="00E15217" w:rsidP="00E15217">
      <w:pPr>
        <w:rPr>
          <w:sz w:val="22"/>
          <w:szCs w:val="22"/>
        </w:rPr>
      </w:pPr>
    </w:p>
    <w:tbl>
      <w:tblPr>
        <w:tblStyle w:val="TableGrid"/>
        <w:tblW w:w="14567" w:type="dxa"/>
        <w:tblLayout w:type="fixed"/>
        <w:tblLook w:val="04A0" w:firstRow="1" w:lastRow="0" w:firstColumn="1" w:lastColumn="0" w:noHBand="0" w:noVBand="1"/>
      </w:tblPr>
      <w:tblGrid>
        <w:gridCol w:w="1444"/>
        <w:gridCol w:w="1620"/>
        <w:gridCol w:w="990"/>
        <w:gridCol w:w="1583"/>
        <w:gridCol w:w="1275"/>
        <w:gridCol w:w="3402"/>
        <w:gridCol w:w="4253"/>
      </w:tblGrid>
      <w:tr w:rsidR="00E15217" w14:paraId="7C2ABB48" w14:textId="77777777" w:rsidTr="00516BBA">
        <w:tc>
          <w:tcPr>
            <w:tcW w:w="1444" w:type="dxa"/>
            <w:shd w:val="clear" w:color="auto" w:fill="auto"/>
          </w:tcPr>
          <w:p w14:paraId="140E0449" w14:textId="77777777" w:rsidR="00E15217" w:rsidRPr="00941157" w:rsidRDefault="00E15217" w:rsidP="00516BBA">
            <w:pPr>
              <w:rPr>
                <w:b/>
                <w:sz w:val="22"/>
                <w:szCs w:val="22"/>
              </w:rPr>
            </w:pPr>
            <w:r w:rsidRPr="00941157">
              <w:rPr>
                <w:b/>
                <w:sz w:val="22"/>
                <w:szCs w:val="22"/>
              </w:rPr>
              <w:t>Patient ID</w:t>
            </w:r>
          </w:p>
        </w:tc>
        <w:tc>
          <w:tcPr>
            <w:tcW w:w="1620" w:type="dxa"/>
            <w:shd w:val="clear" w:color="auto" w:fill="auto"/>
          </w:tcPr>
          <w:p w14:paraId="78C72182" w14:textId="77777777" w:rsidR="00E15217" w:rsidRPr="00941157" w:rsidRDefault="00E15217" w:rsidP="00516BBA">
            <w:pPr>
              <w:jc w:val="center"/>
              <w:rPr>
                <w:b/>
                <w:sz w:val="22"/>
                <w:szCs w:val="22"/>
              </w:rPr>
            </w:pPr>
            <w:r w:rsidRPr="00941157">
              <w:rPr>
                <w:b/>
                <w:sz w:val="22"/>
                <w:szCs w:val="22"/>
              </w:rPr>
              <w:t>Working diagnosis</w:t>
            </w:r>
          </w:p>
        </w:tc>
        <w:tc>
          <w:tcPr>
            <w:tcW w:w="990" w:type="dxa"/>
            <w:shd w:val="clear" w:color="auto" w:fill="auto"/>
          </w:tcPr>
          <w:p w14:paraId="0A5D72E3" w14:textId="77777777" w:rsidR="00E15217" w:rsidRPr="00941157" w:rsidRDefault="00E15217" w:rsidP="00516BBA">
            <w:pPr>
              <w:jc w:val="center"/>
              <w:rPr>
                <w:b/>
                <w:sz w:val="22"/>
                <w:szCs w:val="22"/>
              </w:rPr>
            </w:pPr>
            <w:r w:rsidRPr="00941157">
              <w:rPr>
                <w:b/>
                <w:sz w:val="22"/>
                <w:szCs w:val="22"/>
              </w:rPr>
              <w:t>Genes affected</w:t>
            </w:r>
          </w:p>
        </w:tc>
        <w:tc>
          <w:tcPr>
            <w:tcW w:w="1583" w:type="dxa"/>
            <w:shd w:val="clear" w:color="auto" w:fill="auto"/>
          </w:tcPr>
          <w:p w14:paraId="3E0D2F47" w14:textId="77777777" w:rsidR="00E15217" w:rsidRPr="00941157" w:rsidRDefault="00E15217" w:rsidP="00516BBA">
            <w:pPr>
              <w:jc w:val="center"/>
              <w:rPr>
                <w:b/>
                <w:sz w:val="22"/>
                <w:szCs w:val="22"/>
              </w:rPr>
            </w:pPr>
            <w:r w:rsidRPr="00941157">
              <w:rPr>
                <w:b/>
                <w:sz w:val="22"/>
                <w:szCs w:val="22"/>
              </w:rPr>
              <w:t>Amino acid change (or splice site)</w:t>
            </w:r>
          </w:p>
        </w:tc>
        <w:tc>
          <w:tcPr>
            <w:tcW w:w="1275" w:type="dxa"/>
            <w:shd w:val="clear" w:color="auto" w:fill="auto"/>
          </w:tcPr>
          <w:p w14:paraId="1ADB9535" w14:textId="77777777" w:rsidR="00E15217" w:rsidRPr="00941157" w:rsidRDefault="00E15217" w:rsidP="00516BBA">
            <w:pPr>
              <w:jc w:val="center"/>
              <w:rPr>
                <w:b/>
                <w:sz w:val="22"/>
                <w:szCs w:val="22"/>
              </w:rPr>
            </w:pPr>
            <w:r w:rsidRPr="00941157">
              <w:rPr>
                <w:b/>
                <w:sz w:val="22"/>
                <w:szCs w:val="22"/>
              </w:rPr>
              <w:t>Reference/Tier</w:t>
            </w:r>
          </w:p>
        </w:tc>
        <w:tc>
          <w:tcPr>
            <w:tcW w:w="3402" w:type="dxa"/>
            <w:shd w:val="clear" w:color="auto" w:fill="auto"/>
          </w:tcPr>
          <w:p w14:paraId="74F7C0A2" w14:textId="77777777" w:rsidR="00E15217" w:rsidRPr="00941157" w:rsidRDefault="00E15217" w:rsidP="00516BBA">
            <w:pPr>
              <w:jc w:val="center"/>
              <w:rPr>
                <w:b/>
                <w:sz w:val="22"/>
                <w:szCs w:val="22"/>
              </w:rPr>
            </w:pPr>
            <w:r w:rsidRPr="00941157">
              <w:rPr>
                <w:b/>
                <w:sz w:val="22"/>
                <w:szCs w:val="22"/>
              </w:rPr>
              <w:t>Patient progress</w:t>
            </w:r>
          </w:p>
        </w:tc>
        <w:tc>
          <w:tcPr>
            <w:tcW w:w="4253" w:type="dxa"/>
            <w:shd w:val="clear" w:color="auto" w:fill="auto"/>
          </w:tcPr>
          <w:p w14:paraId="5FA5F166" w14:textId="77777777" w:rsidR="00E15217" w:rsidRPr="00941157" w:rsidRDefault="00E15217" w:rsidP="00516BBA">
            <w:pPr>
              <w:jc w:val="center"/>
              <w:rPr>
                <w:b/>
                <w:sz w:val="22"/>
                <w:szCs w:val="22"/>
              </w:rPr>
            </w:pPr>
            <w:r w:rsidRPr="00941157">
              <w:rPr>
                <w:b/>
                <w:sz w:val="22"/>
                <w:szCs w:val="22"/>
              </w:rPr>
              <w:t>Comments</w:t>
            </w:r>
          </w:p>
        </w:tc>
      </w:tr>
      <w:tr w:rsidR="00E15217" w:rsidRPr="00362309" w14:paraId="7F2E32BA" w14:textId="77777777" w:rsidTr="00516BBA">
        <w:tc>
          <w:tcPr>
            <w:tcW w:w="1444" w:type="dxa"/>
            <w:shd w:val="clear" w:color="auto" w:fill="auto"/>
            <w:vAlign w:val="bottom"/>
          </w:tcPr>
          <w:p w14:paraId="0E5FA236" w14:textId="77777777" w:rsidR="00E15217" w:rsidRDefault="00E15217" w:rsidP="00516BBA">
            <w:pPr>
              <w:rPr>
                <w:color w:val="000000"/>
                <w:sz w:val="22"/>
                <w:szCs w:val="22"/>
              </w:rPr>
            </w:pPr>
            <w:r w:rsidRPr="00362309">
              <w:rPr>
                <w:color w:val="000000"/>
                <w:sz w:val="22"/>
                <w:szCs w:val="22"/>
              </w:rPr>
              <w:t>Patient 10</w:t>
            </w:r>
          </w:p>
          <w:p w14:paraId="05DE9836" w14:textId="77777777" w:rsidR="00E15217" w:rsidRDefault="00E15217" w:rsidP="00516BBA">
            <w:pPr>
              <w:rPr>
                <w:color w:val="000000"/>
                <w:sz w:val="22"/>
                <w:szCs w:val="22"/>
              </w:rPr>
            </w:pPr>
            <w:r>
              <w:rPr>
                <w:color w:val="000000"/>
                <w:sz w:val="22"/>
                <w:szCs w:val="22"/>
              </w:rPr>
              <w:t>(P10)</w:t>
            </w:r>
          </w:p>
          <w:p w14:paraId="4781F1A2" w14:textId="77777777" w:rsidR="00E15217" w:rsidRDefault="00E15217" w:rsidP="00516BBA">
            <w:pPr>
              <w:rPr>
                <w:color w:val="000000"/>
                <w:sz w:val="22"/>
                <w:szCs w:val="22"/>
              </w:rPr>
            </w:pPr>
          </w:p>
          <w:p w14:paraId="5F1FBF86" w14:textId="77777777" w:rsidR="00E15217" w:rsidRDefault="00E15217" w:rsidP="00516BBA">
            <w:pPr>
              <w:rPr>
                <w:color w:val="000000"/>
                <w:sz w:val="22"/>
                <w:szCs w:val="22"/>
              </w:rPr>
            </w:pPr>
          </w:p>
          <w:p w14:paraId="60035231" w14:textId="77777777" w:rsidR="00E15217" w:rsidRDefault="00E15217" w:rsidP="00516BBA">
            <w:pPr>
              <w:rPr>
                <w:color w:val="000000"/>
                <w:sz w:val="22"/>
                <w:szCs w:val="22"/>
              </w:rPr>
            </w:pPr>
          </w:p>
          <w:p w14:paraId="7A750BD2" w14:textId="77777777" w:rsidR="00E15217" w:rsidRPr="00362309" w:rsidRDefault="00E15217" w:rsidP="00516BBA">
            <w:pPr>
              <w:rPr>
                <w:color w:val="000000"/>
                <w:sz w:val="22"/>
                <w:szCs w:val="22"/>
              </w:rPr>
            </w:pPr>
          </w:p>
          <w:p w14:paraId="77537850" w14:textId="77777777" w:rsidR="00E15217" w:rsidRPr="00362309" w:rsidRDefault="00E15217" w:rsidP="00516BBA">
            <w:pPr>
              <w:rPr>
                <w:color w:val="000000"/>
                <w:sz w:val="22"/>
                <w:szCs w:val="22"/>
              </w:rPr>
            </w:pPr>
          </w:p>
        </w:tc>
        <w:tc>
          <w:tcPr>
            <w:tcW w:w="1620" w:type="dxa"/>
            <w:shd w:val="clear" w:color="auto" w:fill="auto"/>
          </w:tcPr>
          <w:p w14:paraId="583B8D2C" w14:textId="77777777" w:rsidR="00E15217" w:rsidRPr="00362309" w:rsidRDefault="00E15217" w:rsidP="00516BBA">
            <w:pPr>
              <w:rPr>
                <w:sz w:val="22"/>
                <w:szCs w:val="22"/>
              </w:rPr>
            </w:pPr>
            <w:r w:rsidRPr="00362309">
              <w:rPr>
                <w:sz w:val="22"/>
                <w:szCs w:val="22"/>
              </w:rPr>
              <w:t xml:space="preserve">Unexplained </w:t>
            </w:r>
            <w:proofErr w:type="spellStart"/>
            <w:r w:rsidRPr="00362309">
              <w:rPr>
                <w:sz w:val="22"/>
                <w:szCs w:val="22"/>
              </w:rPr>
              <w:t>anaemia</w:t>
            </w:r>
            <w:proofErr w:type="spellEnd"/>
          </w:p>
        </w:tc>
        <w:tc>
          <w:tcPr>
            <w:tcW w:w="990" w:type="dxa"/>
            <w:shd w:val="clear" w:color="auto" w:fill="auto"/>
          </w:tcPr>
          <w:p w14:paraId="7FA3B16A" w14:textId="77777777" w:rsidR="00E15217" w:rsidRPr="006F56D3" w:rsidRDefault="00E15217" w:rsidP="00516BBA">
            <w:pPr>
              <w:rPr>
                <w:i/>
                <w:sz w:val="22"/>
                <w:szCs w:val="22"/>
              </w:rPr>
            </w:pPr>
            <w:r w:rsidRPr="006F56D3">
              <w:rPr>
                <w:i/>
                <w:sz w:val="22"/>
                <w:szCs w:val="22"/>
              </w:rPr>
              <w:t>TERT</w:t>
            </w:r>
          </w:p>
          <w:p w14:paraId="45DA26F2" w14:textId="77777777" w:rsidR="00E15217" w:rsidRPr="00362309" w:rsidRDefault="00E15217" w:rsidP="00516BBA">
            <w:pPr>
              <w:rPr>
                <w:color w:val="000000"/>
                <w:sz w:val="22"/>
                <w:szCs w:val="22"/>
              </w:rPr>
            </w:pPr>
          </w:p>
        </w:tc>
        <w:tc>
          <w:tcPr>
            <w:tcW w:w="1583" w:type="dxa"/>
            <w:shd w:val="clear" w:color="auto" w:fill="auto"/>
            <w:vAlign w:val="bottom"/>
          </w:tcPr>
          <w:p w14:paraId="5D14DA12" w14:textId="77777777" w:rsidR="00E15217" w:rsidRDefault="00E15217" w:rsidP="00516BBA">
            <w:pPr>
              <w:rPr>
                <w:sz w:val="22"/>
                <w:szCs w:val="22"/>
              </w:rPr>
            </w:pPr>
            <w:proofErr w:type="gramStart"/>
            <w:r w:rsidRPr="00362309">
              <w:rPr>
                <w:sz w:val="22"/>
                <w:szCs w:val="22"/>
              </w:rPr>
              <w:t>p.Pro908LeufsTer2</w:t>
            </w:r>
            <w:proofErr w:type="gramEnd"/>
          </w:p>
          <w:p w14:paraId="03FEBB4F" w14:textId="77777777" w:rsidR="00E15217" w:rsidRDefault="00E15217" w:rsidP="00516BBA">
            <w:pPr>
              <w:rPr>
                <w:sz w:val="22"/>
                <w:szCs w:val="22"/>
              </w:rPr>
            </w:pPr>
          </w:p>
          <w:p w14:paraId="5E648636" w14:textId="77777777" w:rsidR="00E15217" w:rsidRDefault="00E15217" w:rsidP="00516BBA">
            <w:pPr>
              <w:rPr>
                <w:sz w:val="22"/>
                <w:szCs w:val="22"/>
              </w:rPr>
            </w:pPr>
          </w:p>
          <w:p w14:paraId="517DAE84" w14:textId="77777777" w:rsidR="00E15217" w:rsidRDefault="00E15217" w:rsidP="00516BBA">
            <w:pPr>
              <w:rPr>
                <w:sz w:val="22"/>
                <w:szCs w:val="22"/>
              </w:rPr>
            </w:pPr>
          </w:p>
          <w:p w14:paraId="5D9CE32E" w14:textId="77777777" w:rsidR="00E15217" w:rsidRDefault="00E15217" w:rsidP="00516BBA">
            <w:pPr>
              <w:rPr>
                <w:sz w:val="22"/>
                <w:szCs w:val="22"/>
              </w:rPr>
            </w:pPr>
          </w:p>
          <w:p w14:paraId="66C444C2" w14:textId="77777777" w:rsidR="00E15217" w:rsidRPr="00362309" w:rsidRDefault="00E15217" w:rsidP="00516BBA">
            <w:pPr>
              <w:rPr>
                <w:color w:val="000000"/>
                <w:sz w:val="22"/>
                <w:szCs w:val="22"/>
              </w:rPr>
            </w:pPr>
          </w:p>
        </w:tc>
        <w:tc>
          <w:tcPr>
            <w:tcW w:w="1275" w:type="dxa"/>
            <w:shd w:val="clear" w:color="auto" w:fill="auto"/>
            <w:vAlign w:val="bottom"/>
          </w:tcPr>
          <w:p w14:paraId="128EB9A5" w14:textId="77777777" w:rsidR="00E15217" w:rsidRDefault="00E15217" w:rsidP="00516BBA">
            <w:pPr>
              <w:rPr>
                <w:color w:val="000000"/>
                <w:sz w:val="22"/>
                <w:szCs w:val="22"/>
              </w:rPr>
            </w:pPr>
            <w:r>
              <w:rPr>
                <w:color w:val="000000"/>
                <w:sz w:val="22"/>
                <w:szCs w:val="22"/>
              </w:rPr>
              <w:t>Tier 2</w:t>
            </w:r>
          </w:p>
          <w:p w14:paraId="0874A964" w14:textId="77777777" w:rsidR="00E15217" w:rsidRDefault="00E15217" w:rsidP="00516BBA">
            <w:pPr>
              <w:rPr>
                <w:color w:val="000000"/>
                <w:sz w:val="22"/>
                <w:szCs w:val="22"/>
              </w:rPr>
            </w:pPr>
          </w:p>
          <w:p w14:paraId="7E930883" w14:textId="77777777" w:rsidR="00E15217" w:rsidRDefault="00E15217" w:rsidP="00516BBA">
            <w:pPr>
              <w:rPr>
                <w:color w:val="000000"/>
                <w:sz w:val="22"/>
                <w:szCs w:val="22"/>
              </w:rPr>
            </w:pPr>
          </w:p>
          <w:p w14:paraId="69BA89B7" w14:textId="77777777" w:rsidR="00E15217" w:rsidRDefault="00E15217" w:rsidP="00516BBA">
            <w:pPr>
              <w:rPr>
                <w:color w:val="000000"/>
                <w:sz w:val="22"/>
                <w:szCs w:val="22"/>
              </w:rPr>
            </w:pPr>
          </w:p>
          <w:p w14:paraId="344222B3" w14:textId="77777777" w:rsidR="00E15217" w:rsidRDefault="00E15217" w:rsidP="00516BBA">
            <w:pPr>
              <w:rPr>
                <w:color w:val="000000"/>
                <w:sz w:val="22"/>
                <w:szCs w:val="22"/>
              </w:rPr>
            </w:pPr>
          </w:p>
          <w:p w14:paraId="6839F21C" w14:textId="77777777" w:rsidR="00E15217" w:rsidRDefault="00E15217" w:rsidP="00516BBA">
            <w:pPr>
              <w:rPr>
                <w:color w:val="000000"/>
                <w:sz w:val="22"/>
                <w:szCs w:val="22"/>
              </w:rPr>
            </w:pPr>
          </w:p>
          <w:p w14:paraId="120A0826" w14:textId="77777777" w:rsidR="00E15217" w:rsidRPr="00362309" w:rsidRDefault="00E15217" w:rsidP="00516BBA">
            <w:pPr>
              <w:rPr>
                <w:color w:val="000000"/>
                <w:sz w:val="22"/>
                <w:szCs w:val="22"/>
              </w:rPr>
            </w:pPr>
          </w:p>
        </w:tc>
        <w:tc>
          <w:tcPr>
            <w:tcW w:w="3402" w:type="dxa"/>
            <w:shd w:val="clear" w:color="auto" w:fill="auto"/>
          </w:tcPr>
          <w:p w14:paraId="25E74377" w14:textId="77777777" w:rsidR="00E15217" w:rsidRPr="00362309" w:rsidRDefault="00E15217" w:rsidP="00516BBA">
            <w:pPr>
              <w:rPr>
                <w:color w:val="000000"/>
                <w:sz w:val="22"/>
                <w:szCs w:val="22"/>
              </w:rPr>
            </w:pPr>
            <w:r w:rsidRPr="00362309">
              <w:rPr>
                <w:color w:val="000000"/>
                <w:sz w:val="22"/>
                <w:szCs w:val="22"/>
              </w:rPr>
              <w:t xml:space="preserve">Eventually diagnosed with SIFD (syndrome of </w:t>
            </w:r>
            <w:proofErr w:type="spellStart"/>
            <w:r w:rsidRPr="00362309">
              <w:rPr>
                <w:color w:val="000000"/>
                <w:sz w:val="22"/>
                <w:szCs w:val="22"/>
              </w:rPr>
              <w:t>sideroblastic</w:t>
            </w:r>
            <w:proofErr w:type="spellEnd"/>
            <w:r w:rsidRPr="00362309">
              <w:rPr>
                <w:color w:val="000000"/>
                <w:sz w:val="22"/>
                <w:szCs w:val="22"/>
              </w:rPr>
              <w:t xml:space="preserve"> </w:t>
            </w:r>
            <w:proofErr w:type="spellStart"/>
            <w:r w:rsidRPr="00362309">
              <w:rPr>
                <w:color w:val="000000"/>
                <w:sz w:val="22"/>
                <w:szCs w:val="22"/>
              </w:rPr>
              <w:t>anaemia</w:t>
            </w:r>
            <w:proofErr w:type="spellEnd"/>
            <w:r w:rsidRPr="00362309">
              <w:rPr>
                <w:color w:val="000000"/>
                <w:sz w:val="22"/>
                <w:szCs w:val="22"/>
              </w:rPr>
              <w:t>, immune deficiency, fever and developmental delay</w:t>
            </w:r>
            <w:r>
              <w:rPr>
                <w:color w:val="000000"/>
                <w:sz w:val="22"/>
                <w:szCs w:val="22"/>
              </w:rPr>
              <w:t>) and underwent a bone marrow allograft.</w:t>
            </w:r>
          </w:p>
        </w:tc>
        <w:tc>
          <w:tcPr>
            <w:tcW w:w="4253" w:type="dxa"/>
            <w:shd w:val="clear" w:color="auto" w:fill="auto"/>
          </w:tcPr>
          <w:p w14:paraId="341405C5" w14:textId="77777777" w:rsidR="00E15217" w:rsidRPr="00362309" w:rsidRDefault="00E15217" w:rsidP="00516BBA">
            <w:pPr>
              <w:rPr>
                <w:color w:val="000000"/>
                <w:sz w:val="22"/>
                <w:szCs w:val="22"/>
              </w:rPr>
            </w:pPr>
            <w:r>
              <w:rPr>
                <w:color w:val="000000"/>
                <w:sz w:val="22"/>
                <w:szCs w:val="22"/>
              </w:rPr>
              <w:t xml:space="preserve">Final diagnosis: </w:t>
            </w:r>
            <w:r w:rsidRPr="00362309">
              <w:rPr>
                <w:color w:val="000000"/>
                <w:sz w:val="22"/>
                <w:szCs w:val="22"/>
              </w:rPr>
              <w:t xml:space="preserve">SIFD (syndrome of </w:t>
            </w:r>
            <w:proofErr w:type="spellStart"/>
            <w:r w:rsidRPr="00362309">
              <w:rPr>
                <w:color w:val="000000"/>
                <w:sz w:val="22"/>
                <w:szCs w:val="22"/>
              </w:rPr>
              <w:t>sideroblastic</w:t>
            </w:r>
            <w:proofErr w:type="spellEnd"/>
            <w:r w:rsidRPr="00362309">
              <w:rPr>
                <w:color w:val="000000"/>
                <w:sz w:val="22"/>
                <w:szCs w:val="22"/>
              </w:rPr>
              <w:t xml:space="preserve"> </w:t>
            </w:r>
            <w:proofErr w:type="spellStart"/>
            <w:r w:rsidRPr="00362309">
              <w:rPr>
                <w:color w:val="000000"/>
                <w:sz w:val="22"/>
                <w:szCs w:val="22"/>
              </w:rPr>
              <w:t>anaemia</w:t>
            </w:r>
            <w:proofErr w:type="spellEnd"/>
            <w:r w:rsidRPr="00362309">
              <w:rPr>
                <w:color w:val="000000"/>
                <w:sz w:val="22"/>
                <w:szCs w:val="22"/>
              </w:rPr>
              <w:t>, immune deficiency, fever and developmental delay</w:t>
            </w:r>
            <w:r>
              <w:rPr>
                <w:color w:val="000000"/>
                <w:sz w:val="22"/>
                <w:szCs w:val="22"/>
              </w:rPr>
              <w:t xml:space="preserve">) due to </w:t>
            </w:r>
            <w:proofErr w:type="spellStart"/>
            <w:r>
              <w:rPr>
                <w:color w:val="000000"/>
                <w:sz w:val="22"/>
                <w:szCs w:val="22"/>
              </w:rPr>
              <w:t>compund</w:t>
            </w:r>
            <w:proofErr w:type="spellEnd"/>
            <w:r>
              <w:rPr>
                <w:color w:val="000000"/>
                <w:sz w:val="22"/>
                <w:szCs w:val="22"/>
              </w:rPr>
              <w:t xml:space="preserve"> </w:t>
            </w:r>
            <w:proofErr w:type="spellStart"/>
            <w:r>
              <w:rPr>
                <w:color w:val="000000"/>
                <w:sz w:val="22"/>
                <w:szCs w:val="22"/>
              </w:rPr>
              <w:t>heterozygosity</w:t>
            </w:r>
            <w:proofErr w:type="spellEnd"/>
            <w:r>
              <w:rPr>
                <w:color w:val="000000"/>
                <w:sz w:val="22"/>
                <w:szCs w:val="22"/>
              </w:rPr>
              <w:t xml:space="preserve"> for </w:t>
            </w:r>
            <w:r w:rsidRPr="006803E1">
              <w:rPr>
                <w:i/>
                <w:color w:val="000000"/>
                <w:sz w:val="22"/>
                <w:szCs w:val="22"/>
              </w:rPr>
              <w:t>TRNT1</w:t>
            </w:r>
            <w:r>
              <w:rPr>
                <w:color w:val="000000"/>
                <w:sz w:val="22"/>
                <w:szCs w:val="22"/>
              </w:rPr>
              <w:t xml:space="preserve"> mutations. </w:t>
            </w:r>
            <w:r w:rsidRPr="006803E1">
              <w:rPr>
                <w:i/>
                <w:color w:val="000000"/>
                <w:sz w:val="22"/>
                <w:szCs w:val="22"/>
              </w:rPr>
              <w:t>TERT</w:t>
            </w:r>
            <w:r>
              <w:rPr>
                <w:color w:val="000000"/>
                <w:sz w:val="22"/>
                <w:szCs w:val="22"/>
              </w:rPr>
              <w:t xml:space="preserve"> mutation of uncertain significance as phenotype explained by the </w:t>
            </w:r>
            <w:r w:rsidRPr="006803E1">
              <w:rPr>
                <w:i/>
                <w:color w:val="000000"/>
                <w:sz w:val="22"/>
                <w:szCs w:val="22"/>
              </w:rPr>
              <w:t xml:space="preserve">TRNT1 </w:t>
            </w:r>
            <w:r>
              <w:rPr>
                <w:color w:val="000000"/>
                <w:sz w:val="22"/>
                <w:szCs w:val="22"/>
              </w:rPr>
              <w:t xml:space="preserve">mutations.  </w:t>
            </w:r>
          </w:p>
        </w:tc>
      </w:tr>
      <w:tr w:rsidR="00E15217" w:rsidRPr="00362309" w14:paraId="1F9D8A7E" w14:textId="77777777" w:rsidTr="00516BBA">
        <w:tc>
          <w:tcPr>
            <w:tcW w:w="1444" w:type="dxa"/>
            <w:shd w:val="clear" w:color="auto" w:fill="auto"/>
            <w:vAlign w:val="bottom"/>
          </w:tcPr>
          <w:p w14:paraId="2A5CF372" w14:textId="77777777" w:rsidR="00E15217" w:rsidRDefault="00E15217" w:rsidP="00516BBA">
            <w:pPr>
              <w:rPr>
                <w:color w:val="000000"/>
                <w:sz w:val="22"/>
                <w:szCs w:val="22"/>
              </w:rPr>
            </w:pPr>
            <w:r>
              <w:rPr>
                <w:color w:val="000000"/>
                <w:sz w:val="22"/>
                <w:szCs w:val="22"/>
              </w:rPr>
              <w:t>Patient 12</w:t>
            </w:r>
          </w:p>
          <w:p w14:paraId="4AF42937" w14:textId="77777777" w:rsidR="00E15217" w:rsidRDefault="00E15217" w:rsidP="00516BBA">
            <w:pPr>
              <w:rPr>
                <w:color w:val="000000"/>
                <w:sz w:val="22"/>
                <w:szCs w:val="22"/>
              </w:rPr>
            </w:pPr>
            <w:r>
              <w:rPr>
                <w:color w:val="000000"/>
                <w:sz w:val="22"/>
                <w:szCs w:val="22"/>
              </w:rPr>
              <w:t>(P12)</w:t>
            </w:r>
          </w:p>
          <w:p w14:paraId="13DE03CA" w14:textId="77777777" w:rsidR="00E15217" w:rsidRDefault="00E15217" w:rsidP="00516BBA">
            <w:pPr>
              <w:rPr>
                <w:color w:val="000000"/>
                <w:sz w:val="22"/>
                <w:szCs w:val="22"/>
              </w:rPr>
            </w:pPr>
          </w:p>
          <w:p w14:paraId="474429EF" w14:textId="77777777" w:rsidR="00E15217" w:rsidRDefault="00E15217" w:rsidP="00516BBA">
            <w:pPr>
              <w:rPr>
                <w:color w:val="000000"/>
                <w:sz w:val="22"/>
                <w:szCs w:val="22"/>
              </w:rPr>
            </w:pPr>
          </w:p>
          <w:p w14:paraId="1D098F97" w14:textId="77777777" w:rsidR="00E15217" w:rsidRDefault="00E15217" w:rsidP="00516BBA">
            <w:pPr>
              <w:rPr>
                <w:color w:val="000000"/>
                <w:sz w:val="22"/>
                <w:szCs w:val="22"/>
              </w:rPr>
            </w:pPr>
          </w:p>
          <w:p w14:paraId="12D65E90" w14:textId="77777777" w:rsidR="00E15217" w:rsidRDefault="00E15217" w:rsidP="00516BBA">
            <w:pPr>
              <w:rPr>
                <w:color w:val="000000"/>
                <w:sz w:val="22"/>
                <w:szCs w:val="22"/>
              </w:rPr>
            </w:pPr>
          </w:p>
          <w:p w14:paraId="44F67176" w14:textId="77777777" w:rsidR="00E15217" w:rsidRDefault="00E15217" w:rsidP="00516BBA">
            <w:pPr>
              <w:rPr>
                <w:color w:val="000000"/>
                <w:sz w:val="22"/>
                <w:szCs w:val="22"/>
              </w:rPr>
            </w:pPr>
          </w:p>
          <w:p w14:paraId="3D6B89B8" w14:textId="77777777" w:rsidR="00E15217" w:rsidRDefault="00E15217" w:rsidP="00516BBA">
            <w:pPr>
              <w:rPr>
                <w:color w:val="000000"/>
                <w:sz w:val="22"/>
                <w:szCs w:val="22"/>
              </w:rPr>
            </w:pPr>
          </w:p>
          <w:p w14:paraId="618F271E" w14:textId="77777777" w:rsidR="00E15217" w:rsidRDefault="00E15217" w:rsidP="00516BBA">
            <w:pPr>
              <w:rPr>
                <w:color w:val="000000"/>
                <w:sz w:val="22"/>
                <w:szCs w:val="22"/>
              </w:rPr>
            </w:pPr>
          </w:p>
          <w:p w14:paraId="4BDC8A7B" w14:textId="77777777" w:rsidR="00E15217" w:rsidRPr="00362309" w:rsidRDefault="00E15217" w:rsidP="00516BBA">
            <w:pPr>
              <w:rPr>
                <w:color w:val="000000"/>
                <w:sz w:val="22"/>
                <w:szCs w:val="22"/>
              </w:rPr>
            </w:pPr>
          </w:p>
          <w:p w14:paraId="66B96FB1" w14:textId="77777777" w:rsidR="00E15217" w:rsidRPr="00362309" w:rsidRDefault="00E15217" w:rsidP="00516BBA">
            <w:pPr>
              <w:rPr>
                <w:color w:val="000000"/>
                <w:sz w:val="22"/>
                <w:szCs w:val="22"/>
              </w:rPr>
            </w:pPr>
          </w:p>
        </w:tc>
        <w:tc>
          <w:tcPr>
            <w:tcW w:w="1620" w:type="dxa"/>
            <w:shd w:val="clear" w:color="auto" w:fill="auto"/>
          </w:tcPr>
          <w:p w14:paraId="72FEBF6D" w14:textId="77777777" w:rsidR="00E15217" w:rsidRPr="00362309" w:rsidRDefault="00E15217" w:rsidP="00516BBA">
            <w:pPr>
              <w:rPr>
                <w:sz w:val="22"/>
                <w:szCs w:val="22"/>
              </w:rPr>
            </w:pPr>
            <w:r w:rsidRPr="00362309">
              <w:rPr>
                <w:sz w:val="22"/>
                <w:szCs w:val="22"/>
              </w:rPr>
              <w:t xml:space="preserve">Unexplained </w:t>
            </w:r>
            <w:proofErr w:type="spellStart"/>
            <w:r w:rsidRPr="00362309">
              <w:rPr>
                <w:sz w:val="22"/>
                <w:szCs w:val="22"/>
              </w:rPr>
              <w:t>anaemia</w:t>
            </w:r>
            <w:proofErr w:type="spellEnd"/>
          </w:p>
        </w:tc>
        <w:tc>
          <w:tcPr>
            <w:tcW w:w="990" w:type="dxa"/>
            <w:shd w:val="clear" w:color="auto" w:fill="auto"/>
          </w:tcPr>
          <w:p w14:paraId="3202A88B" w14:textId="77777777" w:rsidR="00E15217" w:rsidRPr="006F56D3" w:rsidRDefault="00E15217" w:rsidP="00516BBA">
            <w:pPr>
              <w:rPr>
                <w:i/>
                <w:sz w:val="22"/>
                <w:szCs w:val="22"/>
              </w:rPr>
            </w:pPr>
            <w:r w:rsidRPr="006F56D3">
              <w:rPr>
                <w:i/>
                <w:sz w:val="22"/>
                <w:szCs w:val="22"/>
              </w:rPr>
              <w:t>TERT</w:t>
            </w:r>
          </w:p>
          <w:p w14:paraId="2B089E5C" w14:textId="77777777" w:rsidR="00E15217" w:rsidRPr="00362309" w:rsidRDefault="00E15217" w:rsidP="00516BBA">
            <w:pPr>
              <w:rPr>
                <w:color w:val="000000"/>
                <w:sz w:val="22"/>
                <w:szCs w:val="22"/>
              </w:rPr>
            </w:pPr>
          </w:p>
        </w:tc>
        <w:tc>
          <w:tcPr>
            <w:tcW w:w="1583" w:type="dxa"/>
            <w:shd w:val="clear" w:color="auto" w:fill="auto"/>
            <w:vAlign w:val="bottom"/>
          </w:tcPr>
          <w:p w14:paraId="04AFFC4D" w14:textId="77777777" w:rsidR="00E15217" w:rsidRDefault="00E15217" w:rsidP="00516BBA">
            <w:pPr>
              <w:rPr>
                <w:rFonts w:cs="Lucida Grande"/>
                <w:color w:val="000000"/>
                <w:sz w:val="22"/>
                <w:szCs w:val="22"/>
              </w:rPr>
            </w:pPr>
            <w:proofErr w:type="gramStart"/>
            <w:r w:rsidRPr="00362309">
              <w:rPr>
                <w:rFonts w:cs="Lucida Grande"/>
                <w:color w:val="000000"/>
                <w:sz w:val="22"/>
                <w:szCs w:val="22"/>
              </w:rPr>
              <w:t>p.Ala279Thr</w:t>
            </w:r>
            <w:proofErr w:type="gramEnd"/>
          </w:p>
          <w:p w14:paraId="6E6ED762" w14:textId="77777777" w:rsidR="00E15217" w:rsidRDefault="00E15217" w:rsidP="00516BBA">
            <w:pPr>
              <w:rPr>
                <w:rFonts w:cs="Lucida Grande"/>
                <w:color w:val="000000"/>
                <w:sz w:val="22"/>
                <w:szCs w:val="22"/>
              </w:rPr>
            </w:pPr>
          </w:p>
          <w:p w14:paraId="2D49BA65" w14:textId="77777777" w:rsidR="00E15217" w:rsidRDefault="00E15217" w:rsidP="00516BBA">
            <w:pPr>
              <w:rPr>
                <w:rFonts w:cs="Lucida Grande"/>
                <w:color w:val="000000"/>
                <w:sz w:val="22"/>
                <w:szCs w:val="22"/>
              </w:rPr>
            </w:pPr>
          </w:p>
          <w:p w14:paraId="00808ED6" w14:textId="77777777" w:rsidR="00E15217" w:rsidRDefault="00E15217" w:rsidP="00516BBA">
            <w:pPr>
              <w:rPr>
                <w:rFonts w:cs="Lucida Grande"/>
                <w:color w:val="000000"/>
                <w:sz w:val="22"/>
                <w:szCs w:val="22"/>
              </w:rPr>
            </w:pPr>
          </w:p>
          <w:p w14:paraId="5EF4488F" w14:textId="77777777" w:rsidR="00E15217" w:rsidRDefault="00E15217" w:rsidP="00516BBA">
            <w:pPr>
              <w:rPr>
                <w:rFonts w:cs="Lucida Grande"/>
                <w:color w:val="000000"/>
                <w:sz w:val="22"/>
                <w:szCs w:val="22"/>
              </w:rPr>
            </w:pPr>
          </w:p>
          <w:p w14:paraId="5C908538" w14:textId="77777777" w:rsidR="00E15217" w:rsidRDefault="00E15217" w:rsidP="00516BBA">
            <w:pPr>
              <w:rPr>
                <w:rFonts w:cs="Lucida Grande"/>
                <w:color w:val="000000"/>
                <w:sz w:val="22"/>
                <w:szCs w:val="22"/>
              </w:rPr>
            </w:pPr>
          </w:p>
          <w:p w14:paraId="2F539088" w14:textId="77777777" w:rsidR="00E15217" w:rsidRDefault="00E15217" w:rsidP="00516BBA">
            <w:pPr>
              <w:rPr>
                <w:rFonts w:cs="Lucida Grande"/>
                <w:color w:val="000000"/>
                <w:sz w:val="22"/>
                <w:szCs w:val="22"/>
              </w:rPr>
            </w:pPr>
          </w:p>
          <w:p w14:paraId="33DC8D6B" w14:textId="77777777" w:rsidR="00E15217" w:rsidRDefault="00E15217" w:rsidP="00516BBA">
            <w:pPr>
              <w:rPr>
                <w:rFonts w:cs="Lucida Grande"/>
                <w:color w:val="000000"/>
                <w:sz w:val="22"/>
                <w:szCs w:val="22"/>
              </w:rPr>
            </w:pPr>
          </w:p>
          <w:p w14:paraId="2F2A1DCF" w14:textId="77777777" w:rsidR="00E15217" w:rsidRDefault="00E15217" w:rsidP="00516BBA">
            <w:pPr>
              <w:rPr>
                <w:rFonts w:cs="Lucida Grande"/>
                <w:color w:val="000000"/>
                <w:sz w:val="22"/>
                <w:szCs w:val="22"/>
              </w:rPr>
            </w:pPr>
          </w:p>
          <w:p w14:paraId="7DC6632A" w14:textId="77777777" w:rsidR="00E15217" w:rsidRDefault="00E15217" w:rsidP="00516BBA">
            <w:pPr>
              <w:rPr>
                <w:rFonts w:cs="Lucida Grande"/>
                <w:color w:val="000000"/>
                <w:sz w:val="22"/>
                <w:szCs w:val="22"/>
              </w:rPr>
            </w:pPr>
          </w:p>
          <w:p w14:paraId="3ED741B6" w14:textId="77777777" w:rsidR="00E15217" w:rsidRPr="00362309" w:rsidRDefault="00E15217" w:rsidP="00516BBA">
            <w:pPr>
              <w:rPr>
                <w:color w:val="000000"/>
                <w:sz w:val="22"/>
                <w:szCs w:val="22"/>
              </w:rPr>
            </w:pPr>
          </w:p>
        </w:tc>
        <w:tc>
          <w:tcPr>
            <w:tcW w:w="1275" w:type="dxa"/>
            <w:shd w:val="clear" w:color="auto" w:fill="auto"/>
            <w:vAlign w:val="bottom"/>
          </w:tcPr>
          <w:p w14:paraId="6300BBE8" w14:textId="77777777" w:rsidR="00E15217" w:rsidRDefault="00E15217" w:rsidP="00516BBA">
            <w:pPr>
              <w:rPr>
                <w:rFonts w:cs="Times New Roman"/>
                <w:sz w:val="22"/>
                <w:szCs w:val="22"/>
              </w:rPr>
            </w:pPr>
            <w:r>
              <w:rPr>
                <w:rFonts w:cs="Times New Roman"/>
                <w:sz w:val="22"/>
                <w:szCs w:val="22"/>
              </w:rPr>
              <w:t>Yamaguchi H 2005</w:t>
            </w:r>
          </w:p>
          <w:p w14:paraId="2E35967D" w14:textId="77777777" w:rsidR="00E15217" w:rsidRDefault="00E15217" w:rsidP="00516BBA">
            <w:pPr>
              <w:rPr>
                <w:rFonts w:cs="Times New Roman"/>
                <w:sz w:val="22"/>
                <w:szCs w:val="22"/>
              </w:rPr>
            </w:pPr>
          </w:p>
          <w:p w14:paraId="58DAFFC4" w14:textId="77777777" w:rsidR="00E15217" w:rsidRDefault="00E15217" w:rsidP="00516BBA">
            <w:pPr>
              <w:rPr>
                <w:rFonts w:cs="Times New Roman"/>
                <w:sz w:val="22"/>
                <w:szCs w:val="22"/>
              </w:rPr>
            </w:pPr>
          </w:p>
          <w:p w14:paraId="6492F18B" w14:textId="77777777" w:rsidR="00E15217" w:rsidRDefault="00E15217" w:rsidP="00516BBA">
            <w:pPr>
              <w:rPr>
                <w:rFonts w:cs="Times New Roman"/>
                <w:sz w:val="22"/>
                <w:szCs w:val="22"/>
              </w:rPr>
            </w:pPr>
          </w:p>
          <w:p w14:paraId="74495E8C" w14:textId="77777777" w:rsidR="00E15217" w:rsidRDefault="00E15217" w:rsidP="00516BBA">
            <w:pPr>
              <w:rPr>
                <w:rFonts w:cs="Times New Roman"/>
                <w:sz w:val="22"/>
                <w:szCs w:val="22"/>
              </w:rPr>
            </w:pPr>
          </w:p>
          <w:p w14:paraId="3DBD2722" w14:textId="77777777" w:rsidR="00E15217" w:rsidRDefault="00E15217" w:rsidP="00516BBA">
            <w:pPr>
              <w:rPr>
                <w:rFonts w:cs="Times New Roman"/>
                <w:sz w:val="22"/>
                <w:szCs w:val="22"/>
              </w:rPr>
            </w:pPr>
          </w:p>
          <w:p w14:paraId="1C930A03" w14:textId="77777777" w:rsidR="00E15217" w:rsidRDefault="00E15217" w:rsidP="00516BBA">
            <w:pPr>
              <w:rPr>
                <w:rFonts w:cs="Times New Roman"/>
                <w:sz w:val="22"/>
                <w:szCs w:val="22"/>
              </w:rPr>
            </w:pPr>
          </w:p>
          <w:p w14:paraId="4FF3D394" w14:textId="77777777" w:rsidR="00E15217" w:rsidRDefault="00E15217" w:rsidP="00516BBA">
            <w:pPr>
              <w:rPr>
                <w:rFonts w:cs="Times New Roman"/>
                <w:sz w:val="22"/>
                <w:szCs w:val="22"/>
              </w:rPr>
            </w:pPr>
          </w:p>
          <w:p w14:paraId="5808C156" w14:textId="77777777" w:rsidR="00E15217" w:rsidRDefault="00E15217" w:rsidP="00516BBA">
            <w:pPr>
              <w:rPr>
                <w:rFonts w:cs="Times New Roman"/>
                <w:sz w:val="22"/>
                <w:szCs w:val="22"/>
              </w:rPr>
            </w:pPr>
          </w:p>
          <w:p w14:paraId="62EDE1A6" w14:textId="77777777" w:rsidR="00E15217" w:rsidRPr="00362309" w:rsidRDefault="00E15217" w:rsidP="00516BBA">
            <w:pPr>
              <w:rPr>
                <w:color w:val="000000"/>
                <w:sz w:val="22"/>
                <w:szCs w:val="22"/>
              </w:rPr>
            </w:pPr>
          </w:p>
        </w:tc>
        <w:tc>
          <w:tcPr>
            <w:tcW w:w="3402" w:type="dxa"/>
            <w:shd w:val="clear" w:color="auto" w:fill="auto"/>
          </w:tcPr>
          <w:p w14:paraId="5AF67C3D" w14:textId="77777777" w:rsidR="00E15217" w:rsidRPr="00362309" w:rsidRDefault="00E15217" w:rsidP="00516BBA">
            <w:pPr>
              <w:rPr>
                <w:color w:val="000000"/>
                <w:sz w:val="22"/>
                <w:szCs w:val="22"/>
              </w:rPr>
            </w:pPr>
            <w:r>
              <w:rPr>
                <w:color w:val="000000"/>
                <w:sz w:val="22"/>
                <w:szCs w:val="22"/>
              </w:rPr>
              <w:t xml:space="preserve">Several months after referral for investigation, repeat bone marrow aspiration confirmed aplastic </w:t>
            </w:r>
            <w:proofErr w:type="spellStart"/>
            <w:r>
              <w:rPr>
                <w:color w:val="000000"/>
                <w:sz w:val="22"/>
                <w:szCs w:val="22"/>
              </w:rPr>
              <w:t>anaemia</w:t>
            </w:r>
            <w:proofErr w:type="spellEnd"/>
            <w:r>
              <w:rPr>
                <w:color w:val="000000"/>
                <w:sz w:val="22"/>
                <w:szCs w:val="22"/>
              </w:rPr>
              <w:t xml:space="preserve"> and the patient underwent a bone marrow allograft. </w:t>
            </w:r>
          </w:p>
        </w:tc>
        <w:tc>
          <w:tcPr>
            <w:tcW w:w="4253" w:type="dxa"/>
            <w:shd w:val="clear" w:color="auto" w:fill="auto"/>
          </w:tcPr>
          <w:p w14:paraId="3D090F52" w14:textId="77777777" w:rsidR="00E15217" w:rsidRPr="00362309" w:rsidRDefault="00E15217" w:rsidP="00516BBA">
            <w:pPr>
              <w:rPr>
                <w:color w:val="000000"/>
                <w:sz w:val="22"/>
                <w:szCs w:val="22"/>
              </w:rPr>
            </w:pPr>
            <w:r>
              <w:rPr>
                <w:color w:val="000000"/>
                <w:sz w:val="22"/>
                <w:szCs w:val="22"/>
              </w:rPr>
              <w:t xml:space="preserve">Clinical team made aware of the presence of this TERT mutation, and this was taken into consideration in the management.  As the data on the pathogenicity of this mutation is conflicting as it is reported as “probably damaging” in both the </w:t>
            </w:r>
            <w:proofErr w:type="spellStart"/>
            <w:r>
              <w:rPr>
                <w:color w:val="000000"/>
                <w:sz w:val="22"/>
                <w:szCs w:val="22"/>
              </w:rPr>
              <w:t>Exome</w:t>
            </w:r>
            <w:proofErr w:type="spellEnd"/>
            <w:r>
              <w:rPr>
                <w:color w:val="000000"/>
                <w:sz w:val="22"/>
                <w:szCs w:val="22"/>
              </w:rPr>
              <w:t xml:space="preserve"> Variant Server and the </w:t>
            </w:r>
            <w:proofErr w:type="spellStart"/>
            <w:r>
              <w:rPr>
                <w:color w:val="000000"/>
                <w:sz w:val="22"/>
                <w:szCs w:val="22"/>
              </w:rPr>
              <w:t>dbSNP</w:t>
            </w:r>
            <w:proofErr w:type="spellEnd"/>
            <w:r>
              <w:rPr>
                <w:color w:val="000000"/>
                <w:sz w:val="22"/>
                <w:szCs w:val="22"/>
              </w:rPr>
              <w:t xml:space="preserve"> database yet is reported as being present in ~4% of the population, the clinical team proceeded with a </w:t>
            </w:r>
            <w:proofErr w:type="spellStart"/>
            <w:r>
              <w:rPr>
                <w:color w:val="000000"/>
                <w:sz w:val="22"/>
                <w:szCs w:val="22"/>
              </w:rPr>
              <w:t>myeloablative</w:t>
            </w:r>
            <w:proofErr w:type="spellEnd"/>
            <w:r>
              <w:rPr>
                <w:color w:val="000000"/>
                <w:sz w:val="22"/>
                <w:szCs w:val="22"/>
              </w:rPr>
              <w:t xml:space="preserve"> conditioning regimen.</w:t>
            </w:r>
          </w:p>
        </w:tc>
      </w:tr>
      <w:tr w:rsidR="00E15217" w:rsidRPr="00362309" w14:paraId="4CB88067" w14:textId="77777777" w:rsidTr="00516BBA">
        <w:tc>
          <w:tcPr>
            <w:tcW w:w="1444" w:type="dxa"/>
            <w:shd w:val="clear" w:color="auto" w:fill="auto"/>
            <w:vAlign w:val="bottom"/>
          </w:tcPr>
          <w:p w14:paraId="79D6C51C" w14:textId="77777777" w:rsidR="00E15217" w:rsidRDefault="00E15217" w:rsidP="00516BBA">
            <w:pPr>
              <w:rPr>
                <w:color w:val="000000"/>
                <w:sz w:val="22"/>
                <w:szCs w:val="22"/>
              </w:rPr>
            </w:pPr>
            <w:r w:rsidRPr="00362309">
              <w:rPr>
                <w:color w:val="000000"/>
                <w:sz w:val="22"/>
                <w:szCs w:val="22"/>
              </w:rPr>
              <w:t>Patient 1</w:t>
            </w:r>
            <w:r>
              <w:rPr>
                <w:color w:val="000000"/>
                <w:sz w:val="22"/>
                <w:szCs w:val="22"/>
              </w:rPr>
              <w:t>3 (P13)</w:t>
            </w:r>
          </w:p>
          <w:p w14:paraId="3F54ABFF" w14:textId="77777777" w:rsidR="00E15217" w:rsidRDefault="00E15217" w:rsidP="00516BBA">
            <w:pPr>
              <w:rPr>
                <w:color w:val="000000"/>
                <w:sz w:val="22"/>
                <w:szCs w:val="22"/>
              </w:rPr>
            </w:pPr>
          </w:p>
          <w:p w14:paraId="2E5733F9" w14:textId="77777777" w:rsidR="00E15217" w:rsidRDefault="00E15217" w:rsidP="00516BBA">
            <w:pPr>
              <w:rPr>
                <w:color w:val="000000"/>
                <w:sz w:val="22"/>
                <w:szCs w:val="22"/>
              </w:rPr>
            </w:pPr>
          </w:p>
          <w:p w14:paraId="6271A53B" w14:textId="77777777" w:rsidR="00E15217" w:rsidRDefault="00E15217" w:rsidP="00516BBA">
            <w:pPr>
              <w:rPr>
                <w:color w:val="000000"/>
                <w:sz w:val="22"/>
                <w:szCs w:val="22"/>
              </w:rPr>
            </w:pPr>
          </w:p>
          <w:p w14:paraId="3CDCB71A" w14:textId="77777777" w:rsidR="00E15217" w:rsidRPr="00362309" w:rsidRDefault="00E15217" w:rsidP="00516BBA">
            <w:pPr>
              <w:rPr>
                <w:color w:val="000000"/>
                <w:sz w:val="22"/>
                <w:szCs w:val="22"/>
              </w:rPr>
            </w:pPr>
          </w:p>
          <w:p w14:paraId="7A694525" w14:textId="77777777" w:rsidR="00E15217" w:rsidRDefault="00E15217" w:rsidP="00516BBA">
            <w:pPr>
              <w:rPr>
                <w:color w:val="000000"/>
                <w:sz w:val="22"/>
                <w:szCs w:val="22"/>
              </w:rPr>
            </w:pPr>
          </w:p>
        </w:tc>
        <w:tc>
          <w:tcPr>
            <w:tcW w:w="1620" w:type="dxa"/>
            <w:shd w:val="clear" w:color="auto" w:fill="auto"/>
          </w:tcPr>
          <w:p w14:paraId="338EA171" w14:textId="77777777" w:rsidR="00E15217" w:rsidRPr="00362309" w:rsidRDefault="00E15217" w:rsidP="00516BBA">
            <w:pPr>
              <w:rPr>
                <w:sz w:val="22"/>
                <w:szCs w:val="22"/>
              </w:rPr>
            </w:pPr>
            <w:r w:rsidRPr="00362309">
              <w:rPr>
                <w:sz w:val="22"/>
                <w:szCs w:val="22"/>
              </w:rPr>
              <w:t xml:space="preserve">Unexplained </w:t>
            </w:r>
            <w:proofErr w:type="spellStart"/>
            <w:r w:rsidRPr="00362309">
              <w:rPr>
                <w:sz w:val="22"/>
                <w:szCs w:val="22"/>
              </w:rPr>
              <w:t>anaemia</w:t>
            </w:r>
            <w:proofErr w:type="spellEnd"/>
          </w:p>
        </w:tc>
        <w:tc>
          <w:tcPr>
            <w:tcW w:w="990" w:type="dxa"/>
            <w:shd w:val="clear" w:color="auto" w:fill="auto"/>
          </w:tcPr>
          <w:p w14:paraId="01D42F6A" w14:textId="77777777" w:rsidR="00E15217" w:rsidRPr="006F56D3" w:rsidRDefault="00E15217" w:rsidP="00516BBA">
            <w:pPr>
              <w:rPr>
                <w:i/>
                <w:sz w:val="22"/>
                <w:szCs w:val="22"/>
              </w:rPr>
            </w:pPr>
            <w:r w:rsidRPr="00964877">
              <w:rPr>
                <w:i/>
                <w:sz w:val="22"/>
                <w:szCs w:val="22"/>
              </w:rPr>
              <w:t>S</w:t>
            </w:r>
            <w:r>
              <w:rPr>
                <w:i/>
                <w:sz w:val="22"/>
                <w:szCs w:val="22"/>
              </w:rPr>
              <w:t>EC</w:t>
            </w:r>
            <w:r w:rsidRPr="00964877">
              <w:rPr>
                <w:i/>
                <w:sz w:val="22"/>
                <w:szCs w:val="22"/>
              </w:rPr>
              <w:t>23</w:t>
            </w:r>
            <w:r>
              <w:rPr>
                <w:i/>
                <w:sz w:val="22"/>
                <w:szCs w:val="22"/>
              </w:rPr>
              <w:t>B</w:t>
            </w:r>
          </w:p>
        </w:tc>
        <w:tc>
          <w:tcPr>
            <w:tcW w:w="1583" w:type="dxa"/>
            <w:shd w:val="clear" w:color="auto" w:fill="auto"/>
            <w:vAlign w:val="bottom"/>
          </w:tcPr>
          <w:p w14:paraId="442BB44C" w14:textId="77777777" w:rsidR="00E15217" w:rsidRPr="00362309" w:rsidRDefault="00E15217" w:rsidP="00516BBA">
            <w:pPr>
              <w:rPr>
                <w:sz w:val="22"/>
                <w:szCs w:val="22"/>
              </w:rPr>
            </w:pPr>
            <w:proofErr w:type="gramStart"/>
            <w:r w:rsidRPr="00362309">
              <w:rPr>
                <w:sz w:val="22"/>
                <w:szCs w:val="22"/>
              </w:rPr>
              <w:t>p.Arg495His</w:t>
            </w:r>
            <w:proofErr w:type="gramEnd"/>
          </w:p>
          <w:p w14:paraId="5BB0A9B1" w14:textId="77777777" w:rsidR="00E15217" w:rsidRDefault="00E15217" w:rsidP="00516BBA">
            <w:pPr>
              <w:rPr>
                <w:sz w:val="22"/>
                <w:szCs w:val="22"/>
              </w:rPr>
            </w:pPr>
            <w:proofErr w:type="gramStart"/>
            <w:r w:rsidRPr="00362309">
              <w:rPr>
                <w:sz w:val="22"/>
                <w:szCs w:val="22"/>
              </w:rPr>
              <w:t>p.Arg550Gln</w:t>
            </w:r>
            <w:proofErr w:type="gramEnd"/>
          </w:p>
          <w:p w14:paraId="236AD33A" w14:textId="77777777" w:rsidR="00E15217" w:rsidRDefault="00E15217" w:rsidP="00516BBA">
            <w:pPr>
              <w:rPr>
                <w:sz w:val="22"/>
                <w:szCs w:val="22"/>
              </w:rPr>
            </w:pPr>
          </w:p>
          <w:p w14:paraId="54362F70" w14:textId="77777777" w:rsidR="00E15217" w:rsidRDefault="00E15217" w:rsidP="00516BBA">
            <w:pPr>
              <w:rPr>
                <w:sz w:val="22"/>
                <w:szCs w:val="22"/>
              </w:rPr>
            </w:pPr>
          </w:p>
          <w:p w14:paraId="3DC6AD96" w14:textId="77777777" w:rsidR="00E15217" w:rsidRDefault="00E15217" w:rsidP="00516BBA">
            <w:pPr>
              <w:rPr>
                <w:sz w:val="22"/>
                <w:szCs w:val="22"/>
              </w:rPr>
            </w:pPr>
          </w:p>
          <w:p w14:paraId="09FE1B6D" w14:textId="77777777" w:rsidR="00E15217" w:rsidRDefault="00E15217" w:rsidP="00516BBA">
            <w:pPr>
              <w:rPr>
                <w:sz w:val="22"/>
                <w:szCs w:val="22"/>
              </w:rPr>
            </w:pPr>
          </w:p>
          <w:p w14:paraId="746EE675" w14:textId="77777777" w:rsidR="00E15217" w:rsidRPr="00362309" w:rsidRDefault="00E15217" w:rsidP="00516BBA">
            <w:pPr>
              <w:rPr>
                <w:rFonts w:cs="Lucida Grande"/>
                <w:color w:val="000000"/>
                <w:sz w:val="22"/>
                <w:szCs w:val="22"/>
              </w:rPr>
            </w:pPr>
          </w:p>
        </w:tc>
        <w:tc>
          <w:tcPr>
            <w:tcW w:w="1275" w:type="dxa"/>
            <w:shd w:val="clear" w:color="auto" w:fill="auto"/>
            <w:vAlign w:val="bottom"/>
          </w:tcPr>
          <w:p w14:paraId="5D8C09BE" w14:textId="77777777" w:rsidR="00E15217" w:rsidRDefault="00E15217" w:rsidP="00516BBA">
            <w:pPr>
              <w:rPr>
                <w:rFonts w:cs="Times New Roman"/>
                <w:sz w:val="22"/>
                <w:szCs w:val="22"/>
              </w:rPr>
            </w:pPr>
            <w:r>
              <w:rPr>
                <w:rFonts w:cs="Times New Roman"/>
                <w:sz w:val="22"/>
                <w:szCs w:val="22"/>
              </w:rPr>
              <w:t>Tier 3</w:t>
            </w:r>
          </w:p>
          <w:p w14:paraId="605EA5F3" w14:textId="77777777" w:rsidR="00E15217" w:rsidRDefault="00E15217" w:rsidP="00516BBA">
            <w:pPr>
              <w:rPr>
                <w:rFonts w:cs="Times New Roman"/>
                <w:sz w:val="22"/>
                <w:szCs w:val="22"/>
              </w:rPr>
            </w:pPr>
            <w:r>
              <w:rPr>
                <w:rFonts w:cs="Times New Roman"/>
                <w:sz w:val="22"/>
                <w:szCs w:val="22"/>
              </w:rPr>
              <w:t>Tier 3</w:t>
            </w:r>
          </w:p>
          <w:p w14:paraId="2A1132A5" w14:textId="77777777" w:rsidR="00E15217" w:rsidRDefault="00E15217" w:rsidP="00516BBA">
            <w:pPr>
              <w:rPr>
                <w:rFonts w:cs="Times New Roman"/>
                <w:sz w:val="22"/>
                <w:szCs w:val="22"/>
              </w:rPr>
            </w:pPr>
          </w:p>
          <w:p w14:paraId="70D0B5D6" w14:textId="77777777" w:rsidR="00E15217" w:rsidRDefault="00E15217" w:rsidP="00516BBA">
            <w:pPr>
              <w:rPr>
                <w:rFonts w:cs="Times New Roman"/>
                <w:sz w:val="22"/>
                <w:szCs w:val="22"/>
              </w:rPr>
            </w:pPr>
          </w:p>
          <w:p w14:paraId="11DCC10A" w14:textId="77777777" w:rsidR="00E15217" w:rsidRDefault="00E15217" w:rsidP="00516BBA">
            <w:pPr>
              <w:rPr>
                <w:rFonts w:cs="Times New Roman"/>
                <w:sz w:val="22"/>
                <w:szCs w:val="22"/>
              </w:rPr>
            </w:pPr>
          </w:p>
          <w:p w14:paraId="5CE65E7E" w14:textId="77777777" w:rsidR="00E15217" w:rsidRDefault="00E15217" w:rsidP="00516BBA">
            <w:pPr>
              <w:rPr>
                <w:rFonts w:cs="Times New Roman"/>
                <w:sz w:val="22"/>
                <w:szCs w:val="22"/>
              </w:rPr>
            </w:pPr>
          </w:p>
          <w:p w14:paraId="0CC3FB04" w14:textId="77777777" w:rsidR="00E15217" w:rsidRDefault="00E15217" w:rsidP="00516BBA">
            <w:pPr>
              <w:rPr>
                <w:rFonts w:cs="Times New Roman"/>
                <w:sz w:val="22"/>
                <w:szCs w:val="22"/>
              </w:rPr>
            </w:pPr>
          </w:p>
        </w:tc>
        <w:tc>
          <w:tcPr>
            <w:tcW w:w="3402" w:type="dxa"/>
            <w:shd w:val="clear" w:color="auto" w:fill="auto"/>
          </w:tcPr>
          <w:p w14:paraId="558189DD" w14:textId="77777777" w:rsidR="00E15217" w:rsidRDefault="00E15217" w:rsidP="00516BBA">
            <w:pPr>
              <w:rPr>
                <w:color w:val="000000"/>
                <w:sz w:val="22"/>
                <w:szCs w:val="22"/>
              </w:rPr>
            </w:pPr>
            <w:r>
              <w:rPr>
                <w:sz w:val="22"/>
                <w:szCs w:val="22"/>
              </w:rPr>
              <w:t>Possible new diagnosis of CDA-2</w:t>
            </w:r>
          </w:p>
        </w:tc>
        <w:tc>
          <w:tcPr>
            <w:tcW w:w="4253" w:type="dxa"/>
            <w:shd w:val="clear" w:color="auto" w:fill="auto"/>
          </w:tcPr>
          <w:p w14:paraId="6592D314" w14:textId="77777777" w:rsidR="00E15217" w:rsidRDefault="00E15217" w:rsidP="00516BBA">
            <w:pPr>
              <w:rPr>
                <w:color w:val="000000"/>
                <w:sz w:val="22"/>
                <w:szCs w:val="22"/>
              </w:rPr>
            </w:pPr>
            <w:r>
              <w:rPr>
                <w:sz w:val="22"/>
                <w:szCs w:val="22"/>
              </w:rPr>
              <w:t xml:space="preserve">BM morphology consistent, each parent shown to carry one allele.  However, </w:t>
            </w:r>
            <w:proofErr w:type="gramStart"/>
            <w:r>
              <w:rPr>
                <w:sz w:val="22"/>
                <w:szCs w:val="22"/>
              </w:rPr>
              <w:t>p.Arg495His</w:t>
            </w:r>
            <w:proofErr w:type="gramEnd"/>
            <w:r>
              <w:rPr>
                <w:sz w:val="22"/>
                <w:szCs w:val="22"/>
              </w:rPr>
              <w:t xml:space="preserve"> was also found to be homozygous in a patient with G6PD deficiency in whom there is no evidence of CDA, casting doubt on the pathogenicity of this mutation.</w:t>
            </w:r>
          </w:p>
        </w:tc>
      </w:tr>
    </w:tbl>
    <w:p w14:paraId="5D22DCF6" w14:textId="77777777" w:rsidR="00E15217" w:rsidRDefault="00E15217" w:rsidP="00E15217">
      <w:pPr>
        <w:rPr>
          <w:sz w:val="22"/>
          <w:szCs w:val="22"/>
        </w:rPr>
      </w:pPr>
    </w:p>
    <w:p w14:paraId="45C26CD6" w14:textId="59E0891C" w:rsidR="002C7A91" w:rsidRDefault="002C7A91" w:rsidP="00195F44">
      <w:pPr>
        <w:pStyle w:val="BodyTextIndent3"/>
        <w:ind w:left="0" w:firstLine="0"/>
        <w:rPr>
          <w:sz w:val="22"/>
          <w:szCs w:val="22"/>
        </w:rPr>
      </w:pPr>
    </w:p>
    <w:sectPr w:rsidR="002C7A91" w:rsidSect="00941157">
      <w:pgSz w:w="16820" w:h="11900" w:orient="landscape"/>
      <w:pgMar w:top="1378"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3F"/>
    <w:rsid w:val="0000109E"/>
    <w:rsid w:val="0000208C"/>
    <w:rsid w:val="00005FE3"/>
    <w:rsid w:val="00007B51"/>
    <w:rsid w:val="0002147E"/>
    <w:rsid w:val="00034C7F"/>
    <w:rsid w:val="00035B90"/>
    <w:rsid w:val="00036AA2"/>
    <w:rsid w:val="0004041E"/>
    <w:rsid w:val="0004246C"/>
    <w:rsid w:val="000468F3"/>
    <w:rsid w:val="000562A4"/>
    <w:rsid w:val="00060181"/>
    <w:rsid w:val="00060C66"/>
    <w:rsid w:val="00073476"/>
    <w:rsid w:val="00095D2F"/>
    <w:rsid w:val="000A3B56"/>
    <w:rsid w:val="000B6728"/>
    <w:rsid w:val="000C4E96"/>
    <w:rsid w:val="000C77FA"/>
    <w:rsid w:val="000D6EA8"/>
    <w:rsid w:val="000E3B45"/>
    <w:rsid w:val="000F49D3"/>
    <w:rsid w:val="0010012D"/>
    <w:rsid w:val="00100DDC"/>
    <w:rsid w:val="00110E94"/>
    <w:rsid w:val="00115A8D"/>
    <w:rsid w:val="001170F2"/>
    <w:rsid w:val="001241F9"/>
    <w:rsid w:val="00124C9C"/>
    <w:rsid w:val="00133952"/>
    <w:rsid w:val="001408C4"/>
    <w:rsid w:val="00147218"/>
    <w:rsid w:val="0015494B"/>
    <w:rsid w:val="001568C8"/>
    <w:rsid w:val="00164588"/>
    <w:rsid w:val="001710BE"/>
    <w:rsid w:val="001758AD"/>
    <w:rsid w:val="00195F44"/>
    <w:rsid w:val="001B2259"/>
    <w:rsid w:val="001B7023"/>
    <w:rsid w:val="001C32D0"/>
    <w:rsid w:val="00201B50"/>
    <w:rsid w:val="002042C2"/>
    <w:rsid w:val="00210BF4"/>
    <w:rsid w:val="00212336"/>
    <w:rsid w:val="00215035"/>
    <w:rsid w:val="002202FF"/>
    <w:rsid w:val="00221E53"/>
    <w:rsid w:val="00224583"/>
    <w:rsid w:val="00226DEC"/>
    <w:rsid w:val="00250726"/>
    <w:rsid w:val="0026706B"/>
    <w:rsid w:val="0027730E"/>
    <w:rsid w:val="00277F5A"/>
    <w:rsid w:val="00283443"/>
    <w:rsid w:val="00283E47"/>
    <w:rsid w:val="0029263C"/>
    <w:rsid w:val="00295A96"/>
    <w:rsid w:val="002B21BD"/>
    <w:rsid w:val="002C5208"/>
    <w:rsid w:val="002C7A91"/>
    <w:rsid w:val="002D65C6"/>
    <w:rsid w:val="002E1445"/>
    <w:rsid w:val="002E5A94"/>
    <w:rsid w:val="00314E9D"/>
    <w:rsid w:val="00327139"/>
    <w:rsid w:val="0033391F"/>
    <w:rsid w:val="00336F31"/>
    <w:rsid w:val="00340360"/>
    <w:rsid w:val="00344A98"/>
    <w:rsid w:val="003458E2"/>
    <w:rsid w:val="003518D3"/>
    <w:rsid w:val="00362309"/>
    <w:rsid w:val="00362409"/>
    <w:rsid w:val="0036604C"/>
    <w:rsid w:val="00374E13"/>
    <w:rsid w:val="003778A3"/>
    <w:rsid w:val="003779E3"/>
    <w:rsid w:val="00383377"/>
    <w:rsid w:val="00386242"/>
    <w:rsid w:val="00390464"/>
    <w:rsid w:val="00394C73"/>
    <w:rsid w:val="00395AAA"/>
    <w:rsid w:val="003A0F79"/>
    <w:rsid w:val="003A7E9A"/>
    <w:rsid w:val="003D68CD"/>
    <w:rsid w:val="003E753F"/>
    <w:rsid w:val="003F1C37"/>
    <w:rsid w:val="004135F8"/>
    <w:rsid w:val="00414F3F"/>
    <w:rsid w:val="0042114F"/>
    <w:rsid w:val="004222B2"/>
    <w:rsid w:val="00422FEF"/>
    <w:rsid w:val="00431DE6"/>
    <w:rsid w:val="0044358A"/>
    <w:rsid w:val="0045432C"/>
    <w:rsid w:val="004608A6"/>
    <w:rsid w:val="00464344"/>
    <w:rsid w:val="00465D7A"/>
    <w:rsid w:val="004707D6"/>
    <w:rsid w:val="0049671B"/>
    <w:rsid w:val="004B0EC0"/>
    <w:rsid w:val="004D068C"/>
    <w:rsid w:val="004E02B8"/>
    <w:rsid w:val="004E26A5"/>
    <w:rsid w:val="004F5F5E"/>
    <w:rsid w:val="00502B04"/>
    <w:rsid w:val="005040B1"/>
    <w:rsid w:val="00505C1C"/>
    <w:rsid w:val="005230DF"/>
    <w:rsid w:val="005349DC"/>
    <w:rsid w:val="00542AB0"/>
    <w:rsid w:val="00554E9C"/>
    <w:rsid w:val="005579EA"/>
    <w:rsid w:val="00561880"/>
    <w:rsid w:val="005714B2"/>
    <w:rsid w:val="005A4EAC"/>
    <w:rsid w:val="005A6458"/>
    <w:rsid w:val="005C73E2"/>
    <w:rsid w:val="005D7577"/>
    <w:rsid w:val="005E002D"/>
    <w:rsid w:val="005E36E6"/>
    <w:rsid w:val="005F2E38"/>
    <w:rsid w:val="005F4552"/>
    <w:rsid w:val="00604BB9"/>
    <w:rsid w:val="006218A1"/>
    <w:rsid w:val="006260B5"/>
    <w:rsid w:val="00635222"/>
    <w:rsid w:val="00674F36"/>
    <w:rsid w:val="00684F29"/>
    <w:rsid w:val="006953E8"/>
    <w:rsid w:val="00696294"/>
    <w:rsid w:val="006C5D83"/>
    <w:rsid w:val="006C7FA9"/>
    <w:rsid w:val="006D70F5"/>
    <w:rsid w:val="006E3A9B"/>
    <w:rsid w:val="006F56D3"/>
    <w:rsid w:val="00703C37"/>
    <w:rsid w:val="007121C7"/>
    <w:rsid w:val="00713F52"/>
    <w:rsid w:val="007166C2"/>
    <w:rsid w:val="007236A1"/>
    <w:rsid w:val="00740FFC"/>
    <w:rsid w:val="00786A28"/>
    <w:rsid w:val="00787447"/>
    <w:rsid w:val="007E509F"/>
    <w:rsid w:val="007F5F08"/>
    <w:rsid w:val="008014EF"/>
    <w:rsid w:val="0080245D"/>
    <w:rsid w:val="00814F5C"/>
    <w:rsid w:val="00832664"/>
    <w:rsid w:val="008334DA"/>
    <w:rsid w:val="0083557A"/>
    <w:rsid w:val="00837542"/>
    <w:rsid w:val="00837CD9"/>
    <w:rsid w:val="008403A7"/>
    <w:rsid w:val="008409E5"/>
    <w:rsid w:val="008432A3"/>
    <w:rsid w:val="008505DF"/>
    <w:rsid w:val="008508F6"/>
    <w:rsid w:val="00851F0B"/>
    <w:rsid w:val="00855F5C"/>
    <w:rsid w:val="00860655"/>
    <w:rsid w:val="00861433"/>
    <w:rsid w:val="00884F39"/>
    <w:rsid w:val="008932F1"/>
    <w:rsid w:val="008A6B35"/>
    <w:rsid w:val="008B6728"/>
    <w:rsid w:val="008C081E"/>
    <w:rsid w:val="008C2F41"/>
    <w:rsid w:val="008D624A"/>
    <w:rsid w:val="008F3414"/>
    <w:rsid w:val="008F490D"/>
    <w:rsid w:val="008F5BFF"/>
    <w:rsid w:val="00906282"/>
    <w:rsid w:val="00941157"/>
    <w:rsid w:val="0094317F"/>
    <w:rsid w:val="00964877"/>
    <w:rsid w:val="00971582"/>
    <w:rsid w:val="009734B0"/>
    <w:rsid w:val="009747FE"/>
    <w:rsid w:val="00983A11"/>
    <w:rsid w:val="0098416E"/>
    <w:rsid w:val="00996A21"/>
    <w:rsid w:val="009A5ACC"/>
    <w:rsid w:val="009A6729"/>
    <w:rsid w:val="009A7B4C"/>
    <w:rsid w:val="009B30B7"/>
    <w:rsid w:val="009B68A6"/>
    <w:rsid w:val="009C23AD"/>
    <w:rsid w:val="009D0733"/>
    <w:rsid w:val="009E10A3"/>
    <w:rsid w:val="009E20D8"/>
    <w:rsid w:val="009E5838"/>
    <w:rsid w:val="009F0FD2"/>
    <w:rsid w:val="009F3EDA"/>
    <w:rsid w:val="00A00E38"/>
    <w:rsid w:val="00A0409B"/>
    <w:rsid w:val="00A10F88"/>
    <w:rsid w:val="00A156AC"/>
    <w:rsid w:val="00A15CFA"/>
    <w:rsid w:val="00A27082"/>
    <w:rsid w:val="00A27756"/>
    <w:rsid w:val="00A31DF2"/>
    <w:rsid w:val="00A31E2B"/>
    <w:rsid w:val="00A32CD0"/>
    <w:rsid w:val="00A44085"/>
    <w:rsid w:val="00A54EBE"/>
    <w:rsid w:val="00A70C1E"/>
    <w:rsid w:val="00A75D0E"/>
    <w:rsid w:val="00A772FD"/>
    <w:rsid w:val="00A852C1"/>
    <w:rsid w:val="00A93638"/>
    <w:rsid w:val="00A93DBA"/>
    <w:rsid w:val="00AA200C"/>
    <w:rsid w:val="00AD4951"/>
    <w:rsid w:val="00AF722A"/>
    <w:rsid w:val="00B15D5F"/>
    <w:rsid w:val="00B21EC0"/>
    <w:rsid w:val="00B2649D"/>
    <w:rsid w:val="00B40378"/>
    <w:rsid w:val="00B42EA6"/>
    <w:rsid w:val="00B5021E"/>
    <w:rsid w:val="00B507D4"/>
    <w:rsid w:val="00B533D7"/>
    <w:rsid w:val="00B663B8"/>
    <w:rsid w:val="00B679D2"/>
    <w:rsid w:val="00B766D8"/>
    <w:rsid w:val="00B93BDB"/>
    <w:rsid w:val="00BA14DF"/>
    <w:rsid w:val="00BA7F3F"/>
    <w:rsid w:val="00BD19B9"/>
    <w:rsid w:val="00C0406D"/>
    <w:rsid w:val="00C046E7"/>
    <w:rsid w:val="00C53DDF"/>
    <w:rsid w:val="00C65214"/>
    <w:rsid w:val="00C66B2F"/>
    <w:rsid w:val="00C7244B"/>
    <w:rsid w:val="00C768CA"/>
    <w:rsid w:val="00C7754A"/>
    <w:rsid w:val="00C941BA"/>
    <w:rsid w:val="00C97724"/>
    <w:rsid w:val="00CA111B"/>
    <w:rsid w:val="00CA4F37"/>
    <w:rsid w:val="00CB1AFF"/>
    <w:rsid w:val="00CC03D4"/>
    <w:rsid w:val="00CD06C0"/>
    <w:rsid w:val="00CD7C1D"/>
    <w:rsid w:val="00CE3217"/>
    <w:rsid w:val="00CE325F"/>
    <w:rsid w:val="00CF0A38"/>
    <w:rsid w:val="00CF7F64"/>
    <w:rsid w:val="00D03C6A"/>
    <w:rsid w:val="00D0655D"/>
    <w:rsid w:val="00D2156C"/>
    <w:rsid w:val="00D22C3E"/>
    <w:rsid w:val="00D232DC"/>
    <w:rsid w:val="00D3470F"/>
    <w:rsid w:val="00D43F70"/>
    <w:rsid w:val="00D75DD0"/>
    <w:rsid w:val="00D7794A"/>
    <w:rsid w:val="00D90500"/>
    <w:rsid w:val="00D93AE2"/>
    <w:rsid w:val="00DB7601"/>
    <w:rsid w:val="00DD53E5"/>
    <w:rsid w:val="00DD6D4C"/>
    <w:rsid w:val="00DD70B9"/>
    <w:rsid w:val="00DE24BC"/>
    <w:rsid w:val="00DF094E"/>
    <w:rsid w:val="00DF4A1B"/>
    <w:rsid w:val="00E05F5C"/>
    <w:rsid w:val="00E07BFB"/>
    <w:rsid w:val="00E148F9"/>
    <w:rsid w:val="00E15217"/>
    <w:rsid w:val="00E15282"/>
    <w:rsid w:val="00E153A0"/>
    <w:rsid w:val="00E20B07"/>
    <w:rsid w:val="00E31A90"/>
    <w:rsid w:val="00E41D1C"/>
    <w:rsid w:val="00E657B3"/>
    <w:rsid w:val="00E66DE8"/>
    <w:rsid w:val="00E71BA2"/>
    <w:rsid w:val="00E9169C"/>
    <w:rsid w:val="00EA5E44"/>
    <w:rsid w:val="00EB45C2"/>
    <w:rsid w:val="00EB51F9"/>
    <w:rsid w:val="00EB604A"/>
    <w:rsid w:val="00EB6514"/>
    <w:rsid w:val="00EC3574"/>
    <w:rsid w:val="00ED0730"/>
    <w:rsid w:val="00ED704B"/>
    <w:rsid w:val="00EE7C3F"/>
    <w:rsid w:val="00EF13E5"/>
    <w:rsid w:val="00EF784B"/>
    <w:rsid w:val="00F22A8F"/>
    <w:rsid w:val="00F23A7D"/>
    <w:rsid w:val="00F338C5"/>
    <w:rsid w:val="00F35BB1"/>
    <w:rsid w:val="00F43F73"/>
    <w:rsid w:val="00F605B8"/>
    <w:rsid w:val="00F6708B"/>
    <w:rsid w:val="00F81404"/>
    <w:rsid w:val="00F954C7"/>
    <w:rsid w:val="00F976A1"/>
    <w:rsid w:val="00F9772E"/>
    <w:rsid w:val="00FB3F8C"/>
    <w:rsid w:val="00FB4879"/>
    <w:rsid w:val="00FC1CD8"/>
    <w:rsid w:val="00FC481F"/>
    <w:rsid w:val="00FE0538"/>
    <w:rsid w:val="00FE0B92"/>
    <w:rsid w:val="00FF06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1A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282"/>
    <w:rPr>
      <w:rFonts w:ascii="Lucida Grande" w:hAnsi="Lucida Grande" w:cs="Lucida Grande"/>
      <w:sz w:val="18"/>
      <w:szCs w:val="18"/>
    </w:rPr>
  </w:style>
  <w:style w:type="table" w:styleId="TableGrid">
    <w:name w:val="Table Grid"/>
    <w:basedOn w:val="TableNormal"/>
    <w:uiPriority w:val="59"/>
    <w:rsid w:val="00BA7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0C77FA"/>
    <w:pPr>
      <w:ind w:left="1560" w:hanging="120"/>
    </w:pPr>
    <w:rPr>
      <w:rFonts w:ascii="Arial" w:eastAsia="Times New Roman" w:hAnsi="Arial" w:cs="Times New Roman"/>
      <w:szCs w:val="20"/>
      <w:lang w:val="en-GB"/>
    </w:rPr>
  </w:style>
  <w:style w:type="character" w:customStyle="1" w:styleId="BodyTextIndent3Char">
    <w:name w:val="Body Text Indent 3 Char"/>
    <w:basedOn w:val="DefaultParagraphFont"/>
    <w:link w:val="BodyTextIndent3"/>
    <w:rsid w:val="000C77FA"/>
    <w:rPr>
      <w:rFonts w:ascii="Arial" w:eastAsia="Times New Roman" w:hAnsi="Arial" w:cs="Times New Roman"/>
      <w:szCs w:val="20"/>
      <w:lang w:val="en-GB"/>
    </w:rPr>
  </w:style>
  <w:style w:type="character" w:styleId="Hyperlink">
    <w:name w:val="Hyperlink"/>
    <w:rsid w:val="000C77FA"/>
    <w:rPr>
      <w:color w:val="0000FF"/>
      <w:u w:val="single"/>
    </w:rPr>
  </w:style>
  <w:style w:type="character" w:customStyle="1" w:styleId="mim-numbertext-fontdefinition">
    <w:name w:val="mim-number text-font definition"/>
    <w:basedOn w:val="DefaultParagraphFont"/>
    <w:rsid w:val="000C77FA"/>
  </w:style>
  <w:style w:type="character" w:customStyle="1" w:styleId="av-nametext-fontlookup">
    <w:name w:val="av-name text-font lookup"/>
    <w:basedOn w:val="DefaultParagraphFont"/>
    <w:rsid w:val="000C77FA"/>
  </w:style>
  <w:style w:type="character" w:customStyle="1" w:styleId="mim-number">
    <w:name w:val="mim-number"/>
    <w:rsid w:val="000C77FA"/>
  </w:style>
  <w:style w:type="character" w:customStyle="1" w:styleId="title1">
    <w:name w:val="title1"/>
    <w:basedOn w:val="DefaultParagraphFont"/>
    <w:rsid w:val="000C77FA"/>
  </w:style>
  <w:style w:type="character" w:customStyle="1" w:styleId="text">
    <w:name w:val="text"/>
    <w:basedOn w:val="DefaultParagraphFont"/>
    <w:rsid w:val="000C77FA"/>
  </w:style>
  <w:style w:type="character" w:styleId="CommentReference">
    <w:name w:val="annotation reference"/>
    <w:basedOn w:val="DefaultParagraphFont"/>
    <w:uiPriority w:val="99"/>
    <w:semiHidden/>
    <w:unhideWhenUsed/>
    <w:rsid w:val="00E657B3"/>
    <w:rPr>
      <w:sz w:val="18"/>
      <w:szCs w:val="18"/>
    </w:rPr>
  </w:style>
  <w:style w:type="paragraph" w:styleId="CommentText">
    <w:name w:val="annotation text"/>
    <w:basedOn w:val="Normal"/>
    <w:link w:val="CommentTextChar"/>
    <w:uiPriority w:val="99"/>
    <w:semiHidden/>
    <w:unhideWhenUsed/>
    <w:rsid w:val="00E657B3"/>
  </w:style>
  <w:style w:type="character" w:customStyle="1" w:styleId="CommentTextChar">
    <w:name w:val="Comment Text Char"/>
    <w:basedOn w:val="DefaultParagraphFont"/>
    <w:link w:val="CommentText"/>
    <w:uiPriority w:val="99"/>
    <w:semiHidden/>
    <w:rsid w:val="00E657B3"/>
  </w:style>
  <w:style w:type="paragraph" w:styleId="CommentSubject">
    <w:name w:val="annotation subject"/>
    <w:basedOn w:val="CommentText"/>
    <w:next w:val="CommentText"/>
    <w:link w:val="CommentSubjectChar"/>
    <w:uiPriority w:val="99"/>
    <w:semiHidden/>
    <w:unhideWhenUsed/>
    <w:rsid w:val="00E657B3"/>
    <w:rPr>
      <w:b/>
      <w:bCs/>
      <w:sz w:val="20"/>
      <w:szCs w:val="20"/>
    </w:rPr>
  </w:style>
  <w:style w:type="character" w:customStyle="1" w:styleId="CommentSubjectChar">
    <w:name w:val="Comment Subject Char"/>
    <w:basedOn w:val="CommentTextChar"/>
    <w:link w:val="CommentSubject"/>
    <w:uiPriority w:val="99"/>
    <w:semiHidden/>
    <w:rsid w:val="00E657B3"/>
    <w:rPr>
      <w:b/>
      <w:bCs/>
      <w:sz w:val="20"/>
      <w:szCs w:val="20"/>
    </w:rPr>
  </w:style>
  <w:style w:type="table" w:styleId="LightList-Accent1">
    <w:name w:val="Light List Accent 1"/>
    <w:basedOn w:val="TableNormal"/>
    <w:uiPriority w:val="61"/>
    <w:rsid w:val="005F455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rkList-Accent1">
    <w:name w:val="Dark List Accent 1"/>
    <w:basedOn w:val="TableNormal"/>
    <w:uiPriority w:val="70"/>
    <w:rsid w:val="005F455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5">
    <w:name w:val="Medium Grid 3 Accent 5"/>
    <w:basedOn w:val="TableNormal"/>
    <w:uiPriority w:val="69"/>
    <w:rsid w:val="005F455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1">
    <w:name w:val="Medium Grid 3 Accent 1"/>
    <w:basedOn w:val="TableNormal"/>
    <w:uiPriority w:val="69"/>
    <w:rsid w:val="005F455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1">
    <w:name w:val="Medium Grid 2 Accent 1"/>
    <w:basedOn w:val="TableNormal"/>
    <w:uiPriority w:val="68"/>
    <w:rsid w:val="005F455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olorfulList-Accent4">
    <w:name w:val="Colorful List Accent 4"/>
    <w:basedOn w:val="TableNormal"/>
    <w:uiPriority w:val="72"/>
    <w:rsid w:val="005F455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5F455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Shading-Accent1">
    <w:name w:val="Colorful Shading Accent 1"/>
    <w:basedOn w:val="TableNormal"/>
    <w:uiPriority w:val="71"/>
    <w:rsid w:val="005F4552"/>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ghtShading">
    <w:name w:val="Light Shading"/>
    <w:basedOn w:val="TableNormal"/>
    <w:uiPriority w:val="60"/>
    <w:rsid w:val="005F455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F455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F455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5F455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5F455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5F455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5F455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2-Accent1">
    <w:name w:val="Medium Shading 2 Accent 1"/>
    <w:basedOn w:val="TableNormal"/>
    <w:uiPriority w:val="64"/>
    <w:rsid w:val="005F455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282"/>
    <w:rPr>
      <w:rFonts w:ascii="Lucida Grande" w:hAnsi="Lucida Grande" w:cs="Lucida Grande"/>
      <w:sz w:val="18"/>
      <w:szCs w:val="18"/>
    </w:rPr>
  </w:style>
  <w:style w:type="table" w:styleId="TableGrid">
    <w:name w:val="Table Grid"/>
    <w:basedOn w:val="TableNormal"/>
    <w:uiPriority w:val="59"/>
    <w:rsid w:val="00BA7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0C77FA"/>
    <w:pPr>
      <w:ind w:left="1560" w:hanging="120"/>
    </w:pPr>
    <w:rPr>
      <w:rFonts w:ascii="Arial" w:eastAsia="Times New Roman" w:hAnsi="Arial" w:cs="Times New Roman"/>
      <w:szCs w:val="20"/>
      <w:lang w:val="en-GB"/>
    </w:rPr>
  </w:style>
  <w:style w:type="character" w:customStyle="1" w:styleId="BodyTextIndent3Char">
    <w:name w:val="Body Text Indent 3 Char"/>
    <w:basedOn w:val="DefaultParagraphFont"/>
    <w:link w:val="BodyTextIndent3"/>
    <w:rsid w:val="000C77FA"/>
    <w:rPr>
      <w:rFonts w:ascii="Arial" w:eastAsia="Times New Roman" w:hAnsi="Arial" w:cs="Times New Roman"/>
      <w:szCs w:val="20"/>
      <w:lang w:val="en-GB"/>
    </w:rPr>
  </w:style>
  <w:style w:type="character" w:styleId="Hyperlink">
    <w:name w:val="Hyperlink"/>
    <w:rsid w:val="000C77FA"/>
    <w:rPr>
      <w:color w:val="0000FF"/>
      <w:u w:val="single"/>
    </w:rPr>
  </w:style>
  <w:style w:type="character" w:customStyle="1" w:styleId="mim-numbertext-fontdefinition">
    <w:name w:val="mim-number text-font definition"/>
    <w:basedOn w:val="DefaultParagraphFont"/>
    <w:rsid w:val="000C77FA"/>
  </w:style>
  <w:style w:type="character" w:customStyle="1" w:styleId="av-nametext-fontlookup">
    <w:name w:val="av-name text-font lookup"/>
    <w:basedOn w:val="DefaultParagraphFont"/>
    <w:rsid w:val="000C77FA"/>
  </w:style>
  <w:style w:type="character" w:customStyle="1" w:styleId="mim-number">
    <w:name w:val="mim-number"/>
    <w:rsid w:val="000C77FA"/>
  </w:style>
  <w:style w:type="character" w:customStyle="1" w:styleId="title1">
    <w:name w:val="title1"/>
    <w:basedOn w:val="DefaultParagraphFont"/>
    <w:rsid w:val="000C77FA"/>
  </w:style>
  <w:style w:type="character" w:customStyle="1" w:styleId="text">
    <w:name w:val="text"/>
    <w:basedOn w:val="DefaultParagraphFont"/>
    <w:rsid w:val="000C77FA"/>
  </w:style>
  <w:style w:type="character" w:styleId="CommentReference">
    <w:name w:val="annotation reference"/>
    <w:basedOn w:val="DefaultParagraphFont"/>
    <w:uiPriority w:val="99"/>
    <w:semiHidden/>
    <w:unhideWhenUsed/>
    <w:rsid w:val="00E657B3"/>
    <w:rPr>
      <w:sz w:val="18"/>
      <w:szCs w:val="18"/>
    </w:rPr>
  </w:style>
  <w:style w:type="paragraph" w:styleId="CommentText">
    <w:name w:val="annotation text"/>
    <w:basedOn w:val="Normal"/>
    <w:link w:val="CommentTextChar"/>
    <w:uiPriority w:val="99"/>
    <w:semiHidden/>
    <w:unhideWhenUsed/>
    <w:rsid w:val="00E657B3"/>
  </w:style>
  <w:style w:type="character" w:customStyle="1" w:styleId="CommentTextChar">
    <w:name w:val="Comment Text Char"/>
    <w:basedOn w:val="DefaultParagraphFont"/>
    <w:link w:val="CommentText"/>
    <w:uiPriority w:val="99"/>
    <w:semiHidden/>
    <w:rsid w:val="00E657B3"/>
  </w:style>
  <w:style w:type="paragraph" w:styleId="CommentSubject">
    <w:name w:val="annotation subject"/>
    <w:basedOn w:val="CommentText"/>
    <w:next w:val="CommentText"/>
    <w:link w:val="CommentSubjectChar"/>
    <w:uiPriority w:val="99"/>
    <w:semiHidden/>
    <w:unhideWhenUsed/>
    <w:rsid w:val="00E657B3"/>
    <w:rPr>
      <w:b/>
      <w:bCs/>
      <w:sz w:val="20"/>
      <w:szCs w:val="20"/>
    </w:rPr>
  </w:style>
  <w:style w:type="character" w:customStyle="1" w:styleId="CommentSubjectChar">
    <w:name w:val="Comment Subject Char"/>
    <w:basedOn w:val="CommentTextChar"/>
    <w:link w:val="CommentSubject"/>
    <w:uiPriority w:val="99"/>
    <w:semiHidden/>
    <w:rsid w:val="00E657B3"/>
    <w:rPr>
      <w:b/>
      <w:bCs/>
      <w:sz w:val="20"/>
      <w:szCs w:val="20"/>
    </w:rPr>
  </w:style>
  <w:style w:type="table" w:styleId="LightList-Accent1">
    <w:name w:val="Light List Accent 1"/>
    <w:basedOn w:val="TableNormal"/>
    <w:uiPriority w:val="61"/>
    <w:rsid w:val="005F455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rkList-Accent1">
    <w:name w:val="Dark List Accent 1"/>
    <w:basedOn w:val="TableNormal"/>
    <w:uiPriority w:val="70"/>
    <w:rsid w:val="005F455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5">
    <w:name w:val="Medium Grid 3 Accent 5"/>
    <w:basedOn w:val="TableNormal"/>
    <w:uiPriority w:val="69"/>
    <w:rsid w:val="005F455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1">
    <w:name w:val="Medium Grid 3 Accent 1"/>
    <w:basedOn w:val="TableNormal"/>
    <w:uiPriority w:val="69"/>
    <w:rsid w:val="005F455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1">
    <w:name w:val="Medium Grid 2 Accent 1"/>
    <w:basedOn w:val="TableNormal"/>
    <w:uiPriority w:val="68"/>
    <w:rsid w:val="005F455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olorfulList-Accent4">
    <w:name w:val="Colorful List Accent 4"/>
    <w:basedOn w:val="TableNormal"/>
    <w:uiPriority w:val="72"/>
    <w:rsid w:val="005F455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5F455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Shading-Accent1">
    <w:name w:val="Colorful Shading Accent 1"/>
    <w:basedOn w:val="TableNormal"/>
    <w:uiPriority w:val="71"/>
    <w:rsid w:val="005F4552"/>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ghtShading">
    <w:name w:val="Light Shading"/>
    <w:basedOn w:val="TableNormal"/>
    <w:uiPriority w:val="60"/>
    <w:rsid w:val="005F455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F455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F455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5F455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5F455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5F455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5F455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2-Accent1">
    <w:name w:val="Medium Shading 2 Accent 1"/>
    <w:basedOn w:val="TableNormal"/>
    <w:uiPriority w:val="64"/>
    <w:rsid w:val="005F455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1375">
      <w:bodyDiv w:val="1"/>
      <w:marLeft w:val="0"/>
      <w:marRight w:val="0"/>
      <w:marTop w:val="0"/>
      <w:marBottom w:val="0"/>
      <w:divBdr>
        <w:top w:val="none" w:sz="0" w:space="0" w:color="auto"/>
        <w:left w:val="none" w:sz="0" w:space="0" w:color="auto"/>
        <w:bottom w:val="none" w:sz="0" w:space="0" w:color="auto"/>
        <w:right w:val="none" w:sz="0" w:space="0" w:color="auto"/>
      </w:divBdr>
    </w:div>
    <w:div w:id="142160802">
      <w:bodyDiv w:val="1"/>
      <w:marLeft w:val="0"/>
      <w:marRight w:val="0"/>
      <w:marTop w:val="0"/>
      <w:marBottom w:val="0"/>
      <w:divBdr>
        <w:top w:val="none" w:sz="0" w:space="0" w:color="auto"/>
        <w:left w:val="none" w:sz="0" w:space="0" w:color="auto"/>
        <w:bottom w:val="none" w:sz="0" w:space="0" w:color="auto"/>
        <w:right w:val="none" w:sz="0" w:space="0" w:color="auto"/>
      </w:divBdr>
    </w:div>
    <w:div w:id="335575270">
      <w:bodyDiv w:val="1"/>
      <w:marLeft w:val="0"/>
      <w:marRight w:val="0"/>
      <w:marTop w:val="0"/>
      <w:marBottom w:val="0"/>
      <w:divBdr>
        <w:top w:val="none" w:sz="0" w:space="0" w:color="auto"/>
        <w:left w:val="none" w:sz="0" w:space="0" w:color="auto"/>
        <w:bottom w:val="none" w:sz="0" w:space="0" w:color="auto"/>
        <w:right w:val="none" w:sz="0" w:space="0" w:color="auto"/>
      </w:divBdr>
    </w:div>
    <w:div w:id="463816798">
      <w:bodyDiv w:val="1"/>
      <w:marLeft w:val="0"/>
      <w:marRight w:val="0"/>
      <w:marTop w:val="0"/>
      <w:marBottom w:val="0"/>
      <w:divBdr>
        <w:top w:val="none" w:sz="0" w:space="0" w:color="auto"/>
        <w:left w:val="none" w:sz="0" w:space="0" w:color="auto"/>
        <w:bottom w:val="none" w:sz="0" w:space="0" w:color="auto"/>
        <w:right w:val="none" w:sz="0" w:space="0" w:color="auto"/>
      </w:divBdr>
    </w:div>
    <w:div w:id="520896590">
      <w:bodyDiv w:val="1"/>
      <w:marLeft w:val="0"/>
      <w:marRight w:val="0"/>
      <w:marTop w:val="0"/>
      <w:marBottom w:val="0"/>
      <w:divBdr>
        <w:top w:val="none" w:sz="0" w:space="0" w:color="auto"/>
        <w:left w:val="none" w:sz="0" w:space="0" w:color="auto"/>
        <w:bottom w:val="none" w:sz="0" w:space="0" w:color="auto"/>
        <w:right w:val="none" w:sz="0" w:space="0" w:color="auto"/>
      </w:divBdr>
    </w:div>
    <w:div w:id="637415020">
      <w:bodyDiv w:val="1"/>
      <w:marLeft w:val="0"/>
      <w:marRight w:val="0"/>
      <w:marTop w:val="0"/>
      <w:marBottom w:val="0"/>
      <w:divBdr>
        <w:top w:val="none" w:sz="0" w:space="0" w:color="auto"/>
        <w:left w:val="none" w:sz="0" w:space="0" w:color="auto"/>
        <w:bottom w:val="none" w:sz="0" w:space="0" w:color="auto"/>
        <w:right w:val="none" w:sz="0" w:space="0" w:color="auto"/>
      </w:divBdr>
    </w:div>
    <w:div w:id="987054745">
      <w:bodyDiv w:val="1"/>
      <w:marLeft w:val="0"/>
      <w:marRight w:val="0"/>
      <w:marTop w:val="0"/>
      <w:marBottom w:val="0"/>
      <w:divBdr>
        <w:top w:val="none" w:sz="0" w:space="0" w:color="auto"/>
        <w:left w:val="none" w:sz="0" w:space="0" w:color="auto"/>
        <w:bottom w:val="none" w:sz="0" w:space="0" w:color="auto"/>
        <w:right w:val="none" w:sz="0" w:space="0" w:color="auto"/>
      </w:divBdr>
    </w:div>
    <w:div w:id="997266964">
      <w:bodyDiv w:val="1"/>
      <w:marLeft w:val="0"/>
      <w:marRight w:val="0"/>
      <w:marTop w:val="0"/>
      <w:marBottom w:val="0"/>
      <w:divBdr>
        <w:top w:val="none" w:sz="0" w:space="0" w:color="auto"/>
        <w:left w:val="none" w:sz="0" w:space="0" w:color="auto"/>
        <w:bottom w:val="none" w:sz="0" w:space="0" w:color="auto"/>
        <w:right w:val="none" w:sz="0" w:space="0" w:color="auto"/>
      </w:divBdr>
    </w:div>
    <w:div w:id="1435663639">
      <w:bodyDiv w:val="1"/>
      <w:marLeft w:val="0"/>
      <w:marRight w:val="0"/>
      <w:marTop w:val="0"/>
      <w:marBottom w:val="0"/>
      <w:divBdr>
        <w:top w:val="none" w:sz="0" w:space="0" w:color="auto"/>
        <w:left w:val="none" w:sz="0" w:space="0" w:color="auto"/>
        <w:bottom w:val="none" w:sz="0" w:space="0" w:color="auto"/>
        <w:right w:val="none" w:sz="0" w:space="0" w:color="auto"/>
      </w:divBdr>
    </w:div>
    <w:div w:id="1468469735">
      <w:bodyDiv w:val="1"/>
      <w:marLeft w:val="0"/>
      <w:marRight w:val="0"/>
      <w:marTop w:val="0"/>
      <w:marBottom w:val="0"/>
      <w:divBdr>
        <w:top w:val="none" w:sz="0" w:space="0" w:color="auto"/>
        <w:left w:val="none" w:sz="0" w:space="0" w:color="auto"/>
        <w:bottom w:val="none" w:sz="0" w:space="0" w:color="auto"/>
        <w:right w:val="none" w:sz="0" w:space="0" w:color="auto"/>
      </w:divBdr>
    </w:div>
    <w:div w:id="1512602044">
      <w:bodyDiv w:val="1"/>
      <w:marLeft w:val="0"/>
      <w:marRight w:val="0"/>
      <w:marTop w:val="0"/>
      <w:marBottom w:val="0"/>
      <w:divBdr>
        <w:top w:val="none" w:sz="0" w:space="0" w:color="auto"/>
        <w:left w:val="none" w:sz="0" w:space="0" w:color="auto"/>
        <w:bottom w:val="none" w:sz="0" w:space="0" w:color="auto"/>
        <w:right w:val="none" w:sz="0" w:space="0" w:color="auto"/>
      </w:divBdr>
    </w:div>
    <w:div w:id="1669747345">
      <w:bodyDiv w:val="1"/>
      <w:marLeft w:val="0"/>
      <w:marRight w:val="0"/>
      <w:marTop w:val="0"/>
      <w:marBottom w:val="0"/>
      <w:divBdr>
        <w:top w:val="none" w:sz="0" w:space="0" w:color="auto"/>
        <w:left w:val="none" w:sz="0" w:space="0" w:color="auto"/>
        <w:bottom w:val="none" w:sz="0" w:space="0" w:color="auto"/>
        <w:right w:val="none" w:sz="0" w:space="0" w:color="auto"/>
      </w:divBdr>
    </w:div>
    <w:div w:id="1870559340">
      <w:bodyDiv w:val="1"/>
      <w:marLeft w:val="0"/>
      <w:marRight w:val="0"/>
      <w:marTop w:val="0"/>
      <w:marBottom w:val="0"/>
      <w:divBdr>
        <w:top w:val="none" w:sz="0" w:space="0" w:color="auto"/>
        <w:left w:val="none" w:sz="0" w:space="0" w:color="auto"/>
        <w:bottom w:val="none" w:sz="0" w:space="0" w:color="auto"/>
        <w:right w:val="none" w:sz="0" w:space="0" w:color="auto"/>
      </w:divBdr>
    </w:div>
    <w:div w:id="2007784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3309</Words>
  <Characters>18862</Characters>
  <Application>Microsoft Macintosh Word</Application>
  <DocSecurity>0</DocSecurity>
  <Lines>157</Lines>
  <Paragraphs>44</Paragraphs>
  <ScaleCrop>false</ScaleCrop>
  <Company>University of Oxford</Company>
  <LinksUpToDate>false</LinksUpToDate>
  <CharactersWithSpaces>22127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 Roy</dc:creator>
  <cp:lastModifiedBy>Sue Walton</cp:lastModifiedBy>
  <cp:revision>3</cp:revision>
  <cp:lastPrinted>2015-12-01T09:58:00Z</cp:lastPrinted>
  <dcterms:created xsi:type="dcterms:W3CDTF">2016-06-08T11:00:00Z</dcterms:created>
  <dcterms:modified xsi:type="dcterms:W3CDTF">2016-06-08T11:10:00Z</dcterms:modified>
</cp:coreProperties>
</file>