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B51368" w14:textId="10175E83" w:rsidR="00F419D9" w:rsidRPr="000E1785" w:rsidRDefault="00F419D9" w:rsidP="00F419D9">
      <w:pPr>
        <w:rPr>
          <w:rFonts w:asciiTheme="majorHAnsi" w:hAnsiTheme="majorHAnsi" w:cs="Times New Roman"/>
          <w:szCs w:val="22"/>
        </w:rPr>
      </w:pPr>
      <w:r w:rsidRPr="000E1785">
        <w:rPr>
          <w:rFonts w:asciiTheme="majorHAnsi" w:hAnsiTheme="majorHAnsi" w:cs="Times New Roman"/>
          <w:b/>
          <w:szCs w:val="22"/>
        </w:rPr>
        <w:t xml:space="preserve">Supplemental </w:t>
      </w:r>
      <w:bookmarkStart w:id="0" w:name="_GoBack"/>
      <w:bookmarkEnd w:id="0"/>
      <w:r w:rsidRPr="000E1785">
        <w:rPr>
          <w:rFonts w:asciiTheme="majorHAnsi" w:hAnsiTheme="majorHAnsi" w:cs="Times New Roman"/>
          <w:b/>
          <w:szCs w:val="22"/>
        </w:rPr>
        <w:t>Material</w:t>
      </w:r>
    </w:p>
    <w:p w14:paraId="46B63D12" w14:textId="77777777" w:rsidR="00F419D9" w:rsidRPr="000E1785" w:rsidRDefault="00F419D9" w:rsidP="00F419D9">
      <w:pPr>
        <w:rPr>
          <w:rFonts w:asciiTheme="majorHAnsi" w:hAnsiTheme="majorHAnsi" w:cs="Times New Roman"/>
          <w:szCs w:val="22"/>
        </w:rPr>
      </w:pPr>
    </w:p>
    <w:p w14:paraId="5851C689" w14:textId="77777777" w:rsidR="00F419D9" w:rsidRDefault="00F419D9" w:rsidP="00F419D9">
      <w:pPr>
        <w:rPr>
          <w:rFonts w:asciiTheme="majorHAnsi" w:hAnsiTheme="majorHAnsi" w:cs="Times New Roman"/>
          <w:b/>
          <w:szCs w:val="22"/>
        </w:rPr>
      </w:pPr>
      <w:r w:rsidRPr="000E1785">
        <w:rPr>
          <w:rFonts w:asciiTheme="majorHAnsi" w:hAnsiTheme="majorHAnsi" w:cs="Times New Roman"/>
          <w:b/>
          <w:szCs w:val="22"/>
        </w:rPr>
        <w:t>Table A. Excluded Studies</w:t>
      </w:r>
    </w:p>
    <w:tbl>
      <w:tblPr>
        <w:tblStyle w:val="TableGrid"/>
        <w:tblW w:w="9237" w:type="dxa"/>
        <w:tblLook w:val="04A0" w:firstRow="1" w:lastRow="0" w:firstColumn="1" w:lastColumn="0" w:noHBand="0" w:noVBand="1"/>
      </w:tblPr>
      <w:tblGrid>
        <w:gridCol w:w="7285"/>
        <w:gridCol w:w="1952"/>
      </w:tblGrid>
      <w:tr w:rsidR="00CC5C02" w:rsidRPr="00C20056" w14:paraId="0DA77A9A" w14:textId="77777777" w:rsidTr="00AE2B71">
        <w:tc>
          <w:tcPr>
            <w:tcW w:w="7285" w:type="dxa"/>
          </w:tcPr>
          <w:p w14:paraId="4ACD2355" w14:textId="77777777" w:rsidR="00CC5C02" w:rsidRPr="00C20056" w:rsidRDefault="00CC5C02" w:rsidP="00AE2B71">
            <w:pPr>
              <w:pStyle w:val="NoSpacing"/>
              <w:rPr>
                <w:rFonts w:cstheme="minorHAnsi"/>
                <w:sz w:val="18"/>
                <w:szCs w:val="18"/>
              </w:rPr>
            </w:pPr>
            <w:r>
              <w:rPr>
                <w:rFonts w:cstheme="minorHAnsi"/>
                <w:sz w:val="18"/>
                <w:szCs w:val="18"/>
              </w:rPr>
              <w:t>Citation</w:t>
            </w:r>
          </w:p>
        </w:tc>
        <w:tc>
          <w:tcPr>
            <w:tcW w:w="1952" w:type="dxa"/>
          </w:tcPr>
          <w:p w14:paraId="3AD161F3" w14:textId="77777777" w:rsidR="00CC5C02" w:rsidRPr="00C20056" w:rsidRDefault="00CC5C02" w:rsidP="00AE2B71">
            <w:pPr>
              <w:rPr>
                <w:rFonts w:cstheme="minorHAnsi"/>
                <w:sz w:val="18"/>
                <w:szCs w:val="18"/>
              </w:rPr>
            </w:pPr>
            <w:r>
              <w:rPr>
                <w:rFonts w:cstheme="minorHAnsi"/>
                <w:sz w:val="18"/>
                <w:szCs w:val="18"/>
              </w:rPr>
              <w:t>Reason for exclusion</w:t>
            </w:r>
          </w:p>
        </w:tc>
      </w:tr>
      <w:tr w:rsidR="00CC5C02" w:rsidRPr="00C20056" w14:paraId="2C1CEFB2" w14:textId="77777777" w:rsidTr="00AE2B71">
        <w:tc>
          <w:tcPr>
            <w:tcW w:w="7285" w:type="dxa"/>
          </w:tcPr>
          <w:p w14:paraId="6D1718D2" w14:textId="77777777" w:rsidR="00CC5C02" w:rsidRPr="00C20056" w:rsidRDefault="00CC5C02" w:rsidP="00AE2B71">
            <w:pPr>
              <w:pStyle w:val="NoSpacing"/>
              <w:rPr>
                <w:rFonts w:asciiTheme="minorHAnsi" w:hAnsiTheme="minorHAnsi" w:cstheme="minorHAnsi"/>
                <w:sz w:val="18"/>
                <w:szCs w:val="18"/>
              </w:rPr>
            </w:pPr>
            <w:proofErr w:type="spellStart"/>
            <w:r w:rsidRPr="00C20056">
              <w:rPr>
                <w:rFonts w:asciiTheme="minorHAnsi" w:hAnsiTheme="minorHAnsi" w:cstheme="minorHAnsi"/>
                <w:sz w:val="18"/>
                <w:szCs w:val="18"/>
              </w:rPr>
              <w:t>Arnasson</w:t>
            </w:r>
            <w:proofErr w:type="spellEnd"/>
            <w:r w:rsidRPr="00C20056">
              <w:rPr>
                <w:rFonts w:asciiTheme="minorHAnsi" w:hAnsiTheme="minorHAnsi" w:cstheme="minorHAnsi"/>
                <w:sz w:val="18"/>
                <w:szCs w:val="18"/>
              </w:rPr>
              <w:t xml:space="preserve"> O, </w:t>
            </w:r>
            <w:proofErr w:type="spellStart"/>
            <w:r w:rsidRPr="00C20056">
              <w:rPr>
                <w:rFonts w:asciiTheme="minorHAnsi" w:hAnsiTheme="minorHAnsi" w:cstheme="minorHAnsi"/>
                <w:sz w:val="18"/>
                <w:szCs w:val="18"/>
              </w:rPr>
              <w:t>Carlsson</w:t>
            </w:r>
            <w:proofErr w:type="spellEnd"/>
            <w:r w:rsidRPr="00C20056">
              <w:rPr>
                <w:rFonts w:asciiTheme="minorHAnsi" w:hAnsiTheme="minorHAnsi" w:cstheme="minorHAnsi"/>
                <w:sz w:val="18"/>
                <w:szCs w:val="18"/>
              </w:rPr>
              <w:t xml:space="preserve"> CA, </w:t>
            </w:r>
            <w:proofErr w:type="spellStart"/>
            <w:r w:rsidRPr="00C20056">
              <w:rPr>
                <w:rFonts w:asciiTheme="minorHAnsi" w:hAnsiTheme="minorHAnsi" w:cstheme="minorHAnsi"/>
                <w:sz w:val="18"/>
                <w:szCs w:val="18"/>
              </w:rPr>
              <w:t>Pellettieri</w:t>
            </w:r>
            <w:proofErr w:type="spellEnd"/>
            <w:r w:rsidRPr="00C20056">
              <w:rPr>
                <w:rFonts w:asciiTheme="minorHAnsi" w:hAnsiTheme="minorHAnsi" w:cstheme="minorHAnsi"/>
                <w:sz w:val="18"/>
                <w:szCs w:val="18"/>
              </w:rPr>
              <w:t xml:space="preserve"> L. Surgical and conservative treatment of cervical spondylotic radiculopathy and myelopathy. </w:t>
            </w:r>
            <w:proofErr w:type="spellStart"/>
            <w:r w:rsidRPr="00C20056">
              <w:rPr>
                <w:rFonts w:asciiTheme="minorHAnsi" w:hAnsiTheme="minorHAnsi" w:cstheme="minorHAnsi"/>
                <w:sz w:val="18"/>
                <w:szCs w:val="18"/>
              </w:rPr>
              <w:t>Acta</w:t>
            </w:r>
            <w:proofErr w:type="spellEnd"/>
            <w:r w:rsidRPr="00C20056">
              <w:rPr>
                <w:rFonts w:asciiTheme="minorHAnsi" w:hAnsiTheme="minorHAnsi" w:cstheme="minorHAnsi"/>
                <w:sz w:val="18"/>
                <w:szCs w:val="18"/>
              </w:rPr>
              <w:t xml:space="preserve"> </w:t>
            </w:r>
            <w:proofErr w:type="spellStart"/>
            <w:r w:rsidRPr="00C20056">
              <w:rPr>
                <w:rFonts w:asciiTheme="minorHAnsi" w:hAnsiTheme="minorHAnsi" w:cstheme="minorHAnsi"/>
                <w:sz w:val="18"/>
                <w:szCs w:val="18"/>
              </w:rPr>
              <w:t>neurochirurgica</w:t>
            </w:r>
            <w:proofErr w:type="spellEnd"/>
            <w:r w:rsidRPr="00C20056">
              <w:rPr>
                <w:rFonts w:asciiTheme="minorHAnsi" w:hAnsiTheme="minorHAnsi" w:cstheme="minorHAnsi"/>
                <w:sz w:val="18"/>
                <w:szCs w:val="18"/>
              </w:rPr>
              <w:t xml:space="preserve"> 1987; 84(1-2): 48-53.</w:t>
            </w:r>
          </w:p>
        </w:tc>
        <w:tc>
          <w:tcPr>
            <w:tcW w:w="1952" w:type="dxa"/>
          </w:tcPr>
          <w:p w14:paraId="2A2016F1"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 xml:space="preserve"> Myelopathy group was treated surgically </w:t>
            </w:r>
          </w:p>
        </w:tc>
      </w:tr>
      <w:tr w:rsidR="00CC5C02" w:rsidRPr="00C20056" w14:paraId="49385738" w14:textId="77777777" w:rsidTr="00AE2B71">
        <w:tc>
          <w:tcPr>
            <w:tcW w:w="7285" w:type="dxa"/>
          </w:tcPr>
          <w:p w14:paraId="6D2458D4"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Boyce RH, Wang JC. Evaluation of neck pain, radiculopathy, and myelopathy: imaging, conservative treatment, and surgical indications. Instructional course lectures 2003; 52: 489-95.</w:t>
            </w:r>
          </w:p>
        </w:tc>
        <w:tc>
          <w:tcPr>
            <w:tcW w:w="1952" w:type="dxa"/>
          </w:tcPr>
          <w:p w14:paraId="26709CB3"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 xml:space="preserve"> Review article</w:t>
            </w:r>
          </w:p>
        </w:tc>
      </w:tr>
      <w:tr w:rsidR="00CC5C02" w:rsidRPr="00C20056" w14:paraId="281F837A" w14:textId="77777777" w:rsidTr="00AE2B71">
        <w:tc>
          <w:tcPr>
            <w:tcW w:w="7285" w:type="dxa"/>
          </w:tcPr>
          <w:p w14:paraId="1176D12B" w14:textId="77777777" w:rsidR="00CC5C02" w:rsidRPr="00C20056" w:rsidRDefault="00CC5C02" w:rsidP="00AE2B71">
            <w:pPr>
              <w:pStyle w:val="NoSpacing"/>
              <w:rPr>
                <w:rFonts w:asciiTheme="minorHAnsi" w:hAnsiTheme="minorHAnsi" w:cstheme="minorHAnsi"/>
                <w:sz w:val="18"/>
                <w:szCs w:val="18"/>
              </w:rPr>
            </w:pPr>
            <w:proofErr w:type="spellStart"/>
            <w:r w:rsidRPr="00C20056">
              <w:rPr>
                <w:rFonts w:asciiTheme="minorHAnsi" w:hAnsiTheme="minorHAnsi" w:cstheme="minorHAnsi"/>
                <w:sz w:val="18"/>
                <w:szCs w:val="18"/>
              </w:rPr>
              <w:t>Braakman</w:t>
            </w:r>
            <w:proofErr w:type="spellEnd"/>
            <w:r w:rsidRPr="00C20056">
              <w:rPr>
                <w:rFonts w:asciiTheme="minorHAnsi" w:hAnsiTheme="minorHAnsi" w:cstheme="minorHAnsi"/>
                <w:sz w:val="18"/>
                <w:szCs w:val="18"/>
              </w:rPr>
              <w:t xml:space="preserve"> R. Management of cervical spondylotic myelopathy and radiculopathy. Journal of neurology, neurosurgery, and psychiatry 1994; 57(3): 257-63.</w:t>
            </w:r>
          </w:p>
        </w:tc>
        <w:tc>
          <w:tcPr>
            <w:tcW w:w="1952" w:type="dxa"/>
          </w:tcPr>
          <w:p w14:paraId="16431F96"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 xml:space="preserve"> Review article</w:t>
            </w:r>
          </w:p>
        </w:tc>
      </w:tr>
      <w:tr w:rsidR="00CC5C02" w:rsidRPr="00C20056" w14:paraId="1A159288" w14:textId="77777777" w:rsidTr="00AE2B71">
        <w:tc>
          <w:tcPr>
            <w:tcW w:w="7285" w:type="dxa"/>
          </w:tcPr>
          <w:p w14:paraId="5C03ABD2"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 xml:space="preserve">Browder DA, Erhard RE, </w:t>
            </w:r>
            <w:proofErr w:type="spellStart"/>
            <w:r w:rsidRPr="00C20056">
              <w:rPr>
                <w:rFonts w:asciiTheme="minorHAnsi" w:hAnsiTheme="minorHAnsi" w:cstheme="minorHAnsi"/>
                <w:sz w:val="18"/>
                <w:szCs w:val="18"/>
              </w:rPr>
              <w:t>Piva</w:t>
            </w:r>
            <w:proofErr w:type="spellEnd"/>
            <w:r w:rsidRPr="00C20056">
              <w:rPr>
                <w:rFonts w:asciiTheme="minorHAnsi" w:hAnsiTheme="minorHAnsi" w:cstheme="minorHAnsi"/>
                <w:sz w:val="18"/>
                <w:szCs w:val="18"/>
              </w:rPr>
              <w:t xml:space="preserve"> SR. Intermittent cervical traction and thoracic manipulation for management of mild cervical compressive myelopathy attributed to cervical herniated disc: a case series. The Journal of </w:t>
            </w:r>
            <w:proofErr w:type="spellStart"/>
            <w:r w:rsidRPr="00C20056">
              <w:rPr>
                <w:rFonts w:asciiTheme="minorHAnsi" w:hAnsiTheme="minorHAnsi" w:cstheme="minorHAnsi"/>
                <w:sz w:val="18"/>
                <w:szCs w:val="18"/>
              </w:rPr>
              <w:t>orthopaedic</w:t>
            </w:r>
            <w:proofErr w:type="spellEnd"/>
            <w:r w:rsidRPr="00C20056">
              <w:rPr>
                <w:rFonts w:asciiTheme="minorHAnsi" w:hAnsiTheme="minorHAnsi" w:cstheme="minorHAnsi"/>
                <w:sz w:val="18"/>
                <w:szCs w:val="18"/>
              </w:rPr>
              <w:t xml:space="preserve"> and sports physical therapy 2004; 34(11): 701-12.</w:t>
            </w:r>
          </w:p>
        </w:tc>
        <w:tc>
          <w:tcPr>
            <w:tcW w:w="1952" w:type="dxa"/>
          </w:tcPr>
          <w:p w14:paraId="13E38297"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 xml:space="preserve"> Small sample (n=7); 2 subjects with trauma</w:t>
            </w:r>
          </w:p>
        </w:tc>
      </w:tr>
      <w:tr w:rsidR="00CC5C02" w:rsidRPr="00C20056" w14:paraId="348BF69E" w14:textId="77777777" w:rsidTr="00AE2B71">
        <w:tc>
          <w:tcPr>
            <w:tcW w:w="7285" w:type="dxa"/>
          </w:tcPr>
          <w:p w14:paraId="48A31D4F"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 xml:space="preserve">Endo S, </w:t>
            </w:r>
            <w:proofErr w:type="spellStart"/>
            <w:r w:rsidRPr="00C20056">
              <w:rPr>
                <w:rFonts w:asciiTheme="minorHAnsi" w:hAnsiTheme="minorHAnsi" w:cstheme="minorHAnsi"/>
                <w:sz w:val="18"/>
                <w:szCs w:val="18"/>
              </w:rPr>
              <w:t>Shimamura</w:t>
            </w:r>
            <w:proofErr w:type="spellEnd"/>
            <w:r w:rsidRPr="00C20056">
              <w:rPr>
                <w:rFonts w:asciiTheme="minorHAnsi" w:hAnsiTheme="minorHAnsi" w:cstheme="minorHAnsi"/>
                <w:sz w:val="18"/>
                <w:szCs w:val="18"/>
              </w:rPr>
              <w:t xml:space="preserve"> T, </w:t>
            </w:r>
            <w:proofErr w:type="spellStart"/>
            <w:r w:rsidRPr="00C20056">
              <w:rPr>
                <w:rFonts w:asciiTheme="minorHAnsi" w:hAnsiTheme="minorHAnsi" w:cstheme="minorHAnsi"/>
                <w:sz w:val="18"/>
                <w:szCs w:val="18"/>
              </w:rPr>
              <w:t>Nakae</w:t>
            </w:r>
            <w:proofErr w:type="spellEnd"/>
            <w:r w:rsidRPr="00C20056">
              <w:rPr>
                <w:rFonts w:asciiTheme="minorHAnsi" w:hAnsiTheme="minorHAnsi" w:cstheme="minorHAnsi"/>
                <w:sz w:val="18"/>
                <w:szCs w:val="18"/>
              </w:rPr>
              <w:t xml:space="preserve"> H, et al. Cervical spinal cord injury associated with ossification of the posterior longitudinal ligament. Archives of </w:t>
            </w:r>
            <w:proofErr w:type="spellStart"/>
            <w:r w:rsidRPr="00C20056">
              <w:rPr>
                <w:rFonts w:asciiTheme="minorHAnsi" w:hAnsiTheme="minorHAnsi" w:cstheme="minorHAnsi"/>
                <w:sz w:val="18"/>
                <w:szCs w:val="18"/>
              </w:rPr>
              <w:t>orthopaedic</w:t>
            </w:r>
            <w:proofErr w:type="spellEnd"/>
            <w:r w:rsidRPr="00C20056">
              <w:rPr>
                <w:rFonts w:asciiTheme="minorHAnsi" w:hAnsiTheme="minorHAnsi" w:cstheme="minorHAnsi"/>
                <w:sz w:val="18"/>
                <w:szCs w:val="18"/>
              </w:rPr>
              <w:t xml:space="preserve"> and trauma surgery 1994; 113(4): 218-21.</w:t>
            </w:r>
          </w:p>
        </w:tc>
        <w:tc>
          <w:tcPr>
            <w:tcW w:w="1952" w:type="dxa"/>
          </w:tcPr>
          <w:p w14:paraId="34A8387E"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All trauma subjects</w:t>
            </w:r>
          </w:p>
        </w:tc>
      </w:tr>
      <w:tr w:rsidR="00CC5C02" w:rsidRPr="00C20056" w14:paraId="56460758" w14:textId="77777777" w:rsidTr="00AE2B71">
        <w:tc>
          <w:tcPr>
            <w:tcW w:w="7285" w:type="dxa"/>
          </w:tcPr>
          <w:p w14:paraId="7880D1C1"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 xml:space="preserve">Fehlings MG, Wilson JR, Yoon ST, Rhee JM, Shamji MF, Lawrence BD. Symptomatic progression of cervical myelopathy and the role of nonsurgical management: a consensus statement. Spine 2013; 38(22 </w:t>
            </w:r>
            <w:proofErr w:type="spellStart"/>
            <w:r w:rsidRPr="00C20056">
              <w:rPr>
                <w:rFonts w:asciiTheme="minorHAnsi" w:hAnsiTheme="minorHAnsi" w:cstheme="minorHAnsi"/>
                <w:sz w:val="18"/>
                <w:szCs w:val="18"/>
              </w:rPr>
              <w:t>Suppl</w:t>
            </w:r>
            <w:proofErr w:type="spellEnd"/>
            <w:r w:rsidRPr="00C20056">
              <w:rPr>
                <w:rFonts w:asciiTheme="minorHAnsi" w:hAnsiTheme="minorHAnsi" w:cstheme="minorHAnsi"/>
                <w:sz w:val="18"/>
                <w:szCs w:val="18"/>
              </w:rPr>
              <w:t xml:space="preserve"> 1): S19-20.</w:t>
            </w:r>
          </w:p>
        </w:tc>
        <w:tc>
          <w:tcPr>
            <w:tcW w:w="1952" w:type="dxa"/>
          </w:tcPr>
          <w:p w14:paraId="00FBC876" w14:textId="77777777" w:rsidR="00CC5C02" w:rsidRPr="00C20056" w:rsidRDefault="00CC5C02" w:rsidP="00AE2B71">
            <w:pPr>
              <w:rPr>
                <w:rFonts w:asciiTheme="minorHAnsi" w:hAnsiTheme="minorHAnsi" w:cstheme="minorHAnsi"/>
                <w:sz w:val="18"/>
                <w:szCs w:val="18"/>
                <w:lang w:val="de-DE"/>
              </w:rPr>
            </w:pPr>
            <w:r w:rsidRPr="00C20056">
              <w:rPr>
                <w:rFonts w:asciiTheme="minorHAnsi" w:hAnsiTheme="minorHAnsi" w:cstheme="minorHAnsi"/>
                <w:sz w:val="18"/>
                <w:szCs w:val="18"/>
                <w:lang w:val="de-DE"/>
              </w:rPr>
              <w:t>Consensus statement</w:t>
            </w:r>
          </w:p>
        </w:tc>
      </w:tr>
      <w:tr w:rsidR="00CC5C02" w:rsidRPr="00C20056" w14:paraId="61F3736B" w14:textId="77777777" w:rsidTr="00AE2B71">
        <w:tc>
          <w:tcPr>
            <w:tcW w:w="7285" w:type="dxa"/>
          </w:tcPr>
          <w:p w14:paraId="5794A8D0" w14:textId="77777777" w:rsidR="00CC5C02" w:rsidRPr="00C20056" w:rsidRDefault="00CC5C02" w:rsidP="00AE2B71">
            <w:pPr>
              <w:pStyle w:val="NoSpacing"/>
              <w:rPr>
                <w:rFonts w:asciiTheme="minorHAnsi" w:hAnsiTheme="minorHAnsi" w:cstheme="minorHAnsi"/>
                <w:sz w:val="18"/>
                <w:szCs w:val="18"/>
              </w:rPr>
            </w:pPr>
            <w:proofErr w:type="spellStart"/>
            <w:r w:rsidRPr="00C20056">
              <w:rPr>
                <w:rFonts w:asciiTheme="minorHAnsi" w:hAnsiTheme="minorHAnsi" w:cstheme="minorHAnsi"/>
                <w:sz w:val="18"/>
                <w:szCs w:val="18"/>
              </w:rPr>
              <w:t>Kadanka</w:t>
            </w:r>
            <w:proofErr w:type="spellEnd"/>
            <w:r w:rsidRPr="00C20056">
              <w:rPr>
                <w:rFonts w:asciiTheme="minorHAnsi" w:hAnsiTheme="minorHAnsi" w:cstheme="minorHAnsi"/>
                <w:sz w:val="18"/>
                <w:szCs w:val="18"/>
              </w:rPr>
              <w:t xml:space="preserve"> Z, Bednarik J, </w:t>
            </w:r>
            <w:proofErr w:type="spellStart"/>
            <w:r w:rsidRPr="00C20056">
              <w:rPr>
                <w:rFonts w:asciiTheme="minorHAnsi" w:hAnsiTheme="minorHAnsi" w:cstheme="minorHAnsi"/>
                <w:sz w:val="18"/>
                <w:szCs w:val="18"/>
              </w:rPr>
              <w:t>Vohanka</w:t>
            </w:r>
            <w:proofErr w:type="spellEnd"/>
            <w:r w:rsidRPr="00C20056">
              <w:rPr>
                <w:rFonts w:asciiTheme="minorHAnsi" w:hAnsiTheme="minorHAnsi" w:cstheme="minorHAnsi"/>
                <w:sz w:val="18"/>
                <w:szCs w:val="18"/>
              </w:rPr>
              <w:t xml:space="preserve"> S, et al. Conservative treatment versus surgery in spondylotic cervical myelopathy: a prospective </w:t>
            </w:r>
            <w:proofErr w:type="spellStart"/>
            <w:r w:rsidRPr="00C20056">
              <w:rPr>
                <w:rFonts w:asciiTheme="minorHAnsi" w:hAnsiTheme="minorHAnsi" w:cstheme="minorHAnsi"/>
                <w:sz w:val="18"/>
                <w:szCs w:val="18"/>
              </w:rPr>
              <w:t>randomised</w:t>
            </w:r>
            <w:proofErr w:type="spellEnd"/>
            <w:r w:rsidRPr="00C20056">
              <w:rPr>
                <w:rFonts w:asciiTheme="minorHAnsi" w:hAnsiTheme="minorHAnsi" w:cstheme="minorHAnsi"/>
                <w:sz w:val="18"/>
                <w:szCs w:val="18"/>
              </w:rPr>
              <w:t xml:space="preserve"> study. European spine </w:t>
            </w:r>
            <w:proofErr w:type="gramStart"/>
            <w:r w:rsidRPr="00C20056">
              <w:rPr>
                <w:rFonts w:asciiTheme="minorHAnsi" w:hAnsiTheme="minorHAnsi" w:cstheme="minorHAnsi"/>
                <w:sz w:val="18"/>
                <w:szCs w:val="18"/>
              </w:rPr>
              <w:t>journal :</w:t>
            </w:r>
            <w:proofErr w:type="gramEnd"/>
            <w:r w:rsidRPr="00C20056">
              <w:rPr>
                <w:rFonts w:asciiTheme="minorHAnsi" w:hAnsiTheme="minorHAnsi" w:cstheme="minorHAnsi"/>
                <w:sz w:val="18"/>
                <w:szCs w:val="18"/>
              </w:rPr>
              <w:t xml:space="preserve"> official publication of the European Spine Society, the European Spinal Deformity Society, and the European Section of the Cervical Spine Research Society 2000; 9(6): 538-44.</w:t>
            </w:r>
          </w:p>
        </w:tc>
        <w:tc>
          <w:tcPr>
            <w:tcW w:w="1952" w:type="dxa"/>
          </w:tcPr>
          <w:p w14:paraId="7D1D23CD"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Duplicate of included study (2011)</w:t>
            </w:r>
          </w:p>
        </w:tc>
      </w:tr>
      <w:tr w:rsidR="00CC5C02" w:rsidRPr="00C20056" w14:paraId="29F2A602" w14:textId="77777777" w:rsidTr="00AE2B71">
        <w:tc>
          <w:tcPr>
            <w:tcW w:w="7285" w:type="dxa"/>
          </w:tcPr>
          <w:p w14:paraId="539FCB21" w14:textId="77777777" w:rsidR="00CC5C02" w:rsidRPr="00C20056" w:rsidRDefault="00CC5C02" w:rsidP="00AE2B71">
            <w:pPr>
              <w:pStyle w:val="NoSpacing"/>
              <w:rPr>
                <w:rFonts w:asciiTheme="minorHAnsi" w:hAnsiTheme="minorHAnsi" w:cstheme="minorHAnsi"/>
                <w:sz w:val="18"/>
                <w:szCs w:val="18"/>
              </w:rPr>
            </w:pPr>
            <w:proofErr w:type="spellStart"/>
            <w:r w:rsidRPr="00C20056">
              <w:rPr>
                <w:rFonts w:asciiTheme="minorHAnsi" w:hAnsiTheme="minorHAnsi" w:cstheme="minorHAnsi"/>
                <w:sz w:val="18"/>
                <w:szCs w:val="18"/>
              </w:rPr>
              <w:t>Kadanka</w:t>
            </w:r>
            <w:proofErr w:type="spellEnd"/>
            <w:r w:rsidRPr="00C20056">
              <w:rPr>
                <w:rFonts w:asciiTheme="minorHAnsi" w:hAnsiTheme="minorHAnsi" w:cstheme="minorHAnsi"/>
                <w:sz w:val="18"/>
                <w:szCs w:val="18"/>
              </w:rPr>
              <w:t xml:space="preserve"> Z, Mares M, Bednarik J, et al. Predictive factors for mild forms of spondylotic cervical myelopathy treated conservatively or surgically. European journal of </w:t>
            </w:r>
            <w:proofErr w:type="gramStart"/>
            <w:r w:rsidRPr="00C20056">
              <w:rPr>
                <w:rFonts w:asciiTheme="minorHAnsi" w:hAnsiTheme="minorHAnsi" w:cstheme="minorHAnsi"/>
                <w:sz w:val="18"/>
                <w:szCs w:val="18"/>
              </w:rPr>
              <w:t>neurology :</w:t>
            </w:r>
            <w:proofErr w:type="gramEnd"/>
            <w:r w:rsidRPr="00C20056">
              <w:rPr>
                <w:rFonts w:asciiTheme="minorHAnsi" w:hAnsiTheme="minorHAnsi" w:cstheme="minorHAnsi"/>
                <w:sz w:val="18"/>
                <w:szCs w:val="18"/>
              </w:rPr>
              <w:t xml:space="preserve"> the official journal of the European Federation of Neurological Societies 2005; 12(1): 16-24.</w:t>
            </w:r>
          </w:p>
        </w:tc>
        <w:tc>
          <w:tcPr>
            <w:tcW w:w="1952" w:type="dxa"/>
          </w:tcPr>
          <w:p w14:paraId="3440831C"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Duplicate of 2011 data</w:t>
            </w:r>
          </w:p>
        </w:tc>
      </w:tr>
      <w:tr w:rsidR="00CC5C02" w:rsidRPr="00C20056" w14:paraId="3AAA4AC5" w14:textId="77777777" w:rsidTr="00AE2B71">
        <w:tc>
          <w:tcPr>
            <w:tcW w:w="7285" w:type="dxa"/>
          </w:tcPr>
          <w:p w14:paraId="5CD77696"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Law MD, Jr., Bernhardt M, White AA, 3rd. Evaluation and management of cervical spondylotic myelopathy. Instructional course lectures 1995; 44: 99-110.</w:t>
            </w:r>
          </w:p>
        </w:tc>
        <w:tc>
          <w:tcPr>
            <w:tcW w:w="1952" w:type="dxa"/>
          </w:tcPr>
          <w:p w14:paraId="50ED4CDB"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Review article</w:t>
            </w:r>
          </w:p>
        </w:tc>
      </w:tr>
      <w:tr w:rsidR="00CC5C02" w:rsidRPr="00C20056" w14:paraId="38C469B8" w14:textId="77777777" w:rsidTr="00AE2B71">
        <w:tc>
          <w:tcPr>
            <w:tcW w:w="7285" w:type="dxa"/>
          </w:tcPr>
          <w:p w14:paraId="32033FE8"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 xml:space="preserve">Matsunaga S, </w:t>
            </w:r>
            <w:proofErr w:type="spellStart"/>
            <w:r w:rsidRPr="00C20056">
              <w:rPr>
                <w:rFonts w:asciiTheme="minorHAnsi" w:hAnsiTheme="minorHAnsi" w:cstheme="minorHAnsi"/>
                <w:sz w:val="18"/>
                <w:szCs w:val="18"/>
              </w:rPr>
              <w:t>Sakou</w:t>
            </w:r>
            <w:proofErr w:type="spellEnd"/>
            <w:r w:rsidRPr="00C20056">
              <w:rPr>
                <w:rFonts w:asciiTheme="minorHAnsi" w:hAnsiTheme="minorHAnsi" w:cstheme="minorHAnsi"/>
                <w:sz w:val="18"/>
                <w:szCs w:val="18"/>
              </w:rPr>
              <w:t xml:space="preserve"> T, </w:t>
            </w:r>
            <w:proofErr w:type="spellStart"/>
            <w:r w:rsidRPr="00C20056">
              <w:rPr>
                <w:rFonts w:asciiTheme="minorHAnsi" w:hAnsiTheme="minorHAnsi" w:cstheme="minorHAnsi"/>
                <w:sz w:val="18"/>
                <w:szCs w:val="18"/>
              </w:rPr>
              <w:t>Taketomi</w:t>
            </w:r>
            <w:proofErr w:type="spellEnd"/>
            <w:r w:rsidRPr="00C20056">
              <w:rPr>
                <w:rFonts w:asciiTheme="minorHAnsi" w:hAnsiTheme="minorHAnsi" w:cstheme="minorHAnsi"/>
                <w:sz w:val="18"/>
                <w:szCs w:val="18"/>
              </w:rPr>
              <w:t xml:space="preserve"> E, Komiya S. Clinical course of patients with ossification of the posterior longitudinal ligament: a minimum 10-year cohort study. Journal of neurosurgery 2004; 100(3 </w:t>
            </w:r>
            <w:proofErr w:type="spellStart"/>
            <w:r w:rsidRPr="00C20056">
              <w:rPr>
                <w:rFonts w:asciiTheme="minorHAnsi" w:hAnsiTheme="minorHAnsi" w:cstheme="minorHAnsi"/>
                <w:sz w:val="18"/>
                <w:szCs w:val="18"/>
              </w:rPr>
              <w:t>Suppl</w:t>
            </w:r>
            <w:proofErr w:type="spellEnd"/>
            <w:r w:rsidRPr="00C20056">
              <w:rPr>
                <w:rFonts w:asciiTheme="minorHAnsi" w:hAnsiTheme="minorHAnsi" w:cstheme="minorHAnsi"/>
                <w:sz w:val="18"/>
                <w:szCs w:val="18"/>
              </w:rPr>
              <w:t xml:space="preserve"> Spine): 245-8.</w:t>
            </w:r>
          </w:p>
        </w:tc>
        <w:tc>
          <w:tcPr>
            <w:tcW w:w="1952" w:type="dxa"/>
          </w:tcPr>
          <w:p w14:paraId="41B7870A"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No description of intervention</w:t>
            </w:r>
          </w:p>
        </w:tc>
      </w:tr>
      <w:tr w:rsidR="00CC5C02" w:rsidRPr="00C20056" w14:paraId="431AA828" w14:textId="77777777" w:rsidTr="00AE2B71">
        <w:tc>
          <w:tcPr>
            <w:tcW w:w="7285" w:type="dxa"/>
          </w:tcPr>
          <w:p w14:paraId="62187E93" w14:textId="77777777" w:rsidR="00CC5C02" w:rsidRPr="00C20056" w:rsidRDefault="00CC5C02" w:rsidP="00AE2B71">
            <w:pPr>
              <w:pStyle w:val="NoSpacing"/>
              <w:rPr>
                <w:rFonts w:asciiTheme="minorHAnsi" w:hAnsiTheme="minorHAnsi" w:cstheme="minorHAnsi"/>
                <w:sz w:val="18"/>
                <w:szCs w:val="18"/>
              </w:rPr>
            </w:pPr>
            <w:proofErr w:type="spellStart"/>
            <w:r w:rsidRPr="00C20056">
              <w:rPr>
                <w:rFonts w:asciiTheme="minorHAnsi" w:hAnsiTheme="minorHAnsi" w:cstheme="minorHAnsi"/>
                <w:sz w:val="18"/>
                <w:szCs w:val="18"/>
              </w:rPr>
              <w:t>Matz</w:t>
            </w:r>
            <w:proofErr w:type="spellEnd"/>
            <w:r w:rsidRPr="00C20056">
              <w:rPr>
                <w:rFonts w:asciiTheme="minorHAnsi" w:hAnsiTheme="minorHAnsi" w:cstheme="minorHAnsi"/>
                <w:sz w:val="18"/>
                <w:szCs w:val="18"/>
              </w:rPr>
              <w:t xml:space="preserve"> PG. Does nonoperative management play a role in the treatment of cervical spondylotic myelopathy? The spine </w:t>
            </w:r>
            <w:proofErr w:type="gramStart"/>
            <w:r w:rsidRPr="00C20056">
              <w:rPr>
                <w:rFonts w:asciiTheme="minorHAnsi" w:hAnsiTheme="minorHAnsi" w:cstheme="minorHAnsi"/>
                <w:sz w:val="18"/>
                <w:szCs w:val="18"/>
              </w:rPr>
              <w:t>journal :</w:t>
            </w:r>
            <w:proofErr w:type="gramEnd"/>
            <w:r w:rsidRPr="00C20056">
              <w:rPr>
                <w:rFonts w:asciiTheme="minorHAnsi" w:hAnsiTheme="minorHAnsi" w:cstheme="minorHAnsi"/>
                <w:sz w:val="18"/>
                <w:szCs w:val="18"/>
              </w:rPr>
              <w:t xml:space="preserve"> official journal of the North American Spine Society 2006; 6(6 </w:t>
            </w:r>
            <w:proofErr w:type="spellStart"/>
            <w:r w:rsidRPr="00C20056">
              <w:rPr>
                <w:rFonts w:asciiTheme="minorHAnsi" w:hAnsiTheme="minorHAnsi" w:cstheme="minorHAnsi"/>
                <w:sz w:val="18"/>
                <w:szCs w:val="18"/>
              </w:rPr>
              <w:t>Suppl</w:t>
            </w:r>
            <w:proofErr w:type="spellEnd"/>
            <w:r w:rsidRPr="00C20056">
              <w:rPr>
                <w:rFonts w:asciiTheme="minorHAnsi" w:hAnsiTheme="minorHAnsi" w:cstheme="minorHAnsi"/>
                <w:sz w:val="18"/>
                <w:szCs w:val="18"/>
              </w:rPr>
              <w:t>): 175s-81s.</w:t>
            </w:r>
          </w:p>
        </w:tc>
        <w:tc>
          <w:tcPr>
            <w:tcW w:w="1952" w:type="dxa"/>
          </w:tcPr>
          <w:p w14:paraId="60BCB939"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Review article</w:t>
            </w:r>
          </w:p>
        </w:tc>
      </w:tr>
      <w:tr w:rsidR="00CC5C02" w:rsidRPr="00C20056" w14:paraId="0F2CB2E1" w14:textId="77777777" w:rsidTr="00AE2B71">
        <w:tc>
          <w:tcPr>
            <w:tcW w:w="7285" w:type="dxa"/>
          </w:tcPr>
          <w:p w14:paraId="70B1E84F" w14:textId="77777777" w:rsidR="00CC5C02" w:rsidRPr="00C20056" w:rsidRDefault="00CC5C02" w:rsidP="00AE2B71">
            <w:pPr>
              <w:pStyle w:val="NoSpacing"/>
              <w:rPr>
                <w:rFonts w:asciiTheme="minorHAnsi" w:hAnsiTheme="minorHAnsi" w:cstheme="minorHAnsi"/>
                <w:sz w:val="18"/>
                <w:szCs w:val="18"/>
              </w:rPr>
            </w:pPr>
            <w:proofErr w:type="spellStart"/>
            <w:r w:rsidRPr="00C20056">
              <w:rPr>
                <w:rFonts w:asciiTheme="minorHAnsi" w:hAnsiTheme="minorHAnsi" w:cstheme="minorHAnsi"/>
                <w:sz w:val="18"/>
                <w:szCs w:val="18"/>
              </w:rPr>
              <w:t>Mazanec</w:t>
            </w:r>
            <w:proofErr w:type="spellEnd"/>
            <w:r w:rsidRPr="00C20056">
              <w:rPr>
                <w:rFonts w:asciiTheme="minorHAnsi" w:hAnsiTheme="minorHAnsi" w:cstheme="minorHAnsi"/>
                <w:sz w:val="18"/>
                <w:szCs w:val="18"/>
              </w:rPr>
              <w:t xml:space="preserve"> D, Reddy A. Medical management of cervical spondylosis. Neurosurgery 2007; 60(1 Supp1 1): S43-50.</w:t>
            </w:r>
          </w:p>
        </w:tc>
        <w:tc>
          <w:tcPr>
            <w:tcW w:w="1952" w:type="dxa"/>
          </w:tcPr>
          <w:p w14:paraId="742A2079"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Inclusion of radiculopathy</w:t>
            </w:r>
          </w:p>
        </w:tc>
      </w:tr>
      <w:tr w:rsidR="00CC5C02" w:rsidRPr="00C20056" w14:paraId="5AFE8EED" w14:textId="77777777" w:rsidTr="00AE2B71">
        <w:tc>
          <w:tcPr>
            <w:tcW w:w="7285" w:type="dxa"/>
          </w:tcPr>
          <w:p w14:paraId="40D70B06"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 xml:space="preserve">Mochizuki M, </w:t>
            </w:r>
            <w:proofErr w:type="spellStart"/>
            <w:r w:rsidRPr="00C20056">
              <w:rPr>
                <w:rFonts w:asciiTheme="minorHAnsi" w:hAnsiTheme="minorHAnsi" w:cstheme="minorHAnsi"/>
                <w:sz w:val="18"/>
                <w:szCs w:val="18"/>
              </w:rPr>
              <w:t>Aiba</w:t>
            </w:r>
            <w:proofErr w:type="spellEnd"/>
            <w:r w:rsidRPr="00C20056">
              <w:rPr>
                <w:rFonts w:asciiTheme="minorHAnsi" w:hAnsiTheme="minorHAnsi" w:cstheme="minorHAnsi"/>
                <w:sz w:val="18"/>
                <w:szCs w:val="18"/>
              </w:rPr>
              <w:t xml:space="preserve"> A, Hashimoto M, </w:t>
            </w:r>
            <w:proofErr w:type="spellStart"/>
            <w:r w:rsidRPr="00C20056">
              <w:rPr>
                <w:rFonts w:asciiTheme="minorHAnsi" w:hAnsiTheme="minorHAnsi" w:cstheme="minorHAnsi"/>
                <w:sz w:val="18"/>
                <w:szCs w:val="18"/>
              </w:rPr>
              <w:t>Fujiyoshi</w:t>
            </w:r>
            <w:proofErr w:type="spellEnd"/>
            <w:r w:rsidRPr="00C20056">
              <w:rPr>
                <w:rFonts w:asciiTheme="minorHAnsi" w:hAnsiTheme="minorHAnsi" w:cstheme="minorHAnsi"/>
                <w:sz w:val="18"/>
                <w:szCs w:val="18"/>
              </w:rPr>
              <w:t xml:space="preserve"> T, Yamazaki M. Cervical myelopathy in patients with ossification of the posterior longitudinal ligament. Journal of neurosurgery Spine 2009; 10(2): 122-8.</w:t>
            </w:r>
          </w:p>
        </w:tc>
        <w:tc>
          <w:tcPr>
            <w:tcW w:w="1952" w:type="dxa"/>
          </w:tcPr>
          <w:p w14:paraId="14CEC23E"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No description of intervention</w:t>
            </w:r>
          </w:p>
        </w:tc>
      </w:tr>
      <w:tr w:rsidR="00CC5C02" w:rsidRPr="00C20056" w14:paraId="441D71B9" w14:textId="77777777" w:rsidTr="00AE2B71">
        <w:tc>
          <w:tcPr>
            <w:tcW w:w="7285" w:type="dxa"/>
          </w:tcPr>
          <w:p w14:paraId="72BE0218" w14:textId="77777777" w:rsidR="00CC5C02" w:rsidRPr="00C20056" w:rsidRDefault="00CC5C02" w:rsidP="00AE2B71">
            <w:pPr>
              <w:pStyle w:val="NoSpacing"/>
              <w:rPr>
                <w:rFonts w:asciiTheme="minorHAnsi" w:hAnsiTheme="minorHAnsi" w:cstheme="minorHAnsi"/>
                <w:sz w:val="18"/>
                <w:szCs w:val="18"/>
              </w:rPr>
            </w:pPr>
            <w:proofErr w:type="spellStart"/>
            <w:r w:rsidRPr="00C20056">
              <w:rPr>
                <w:rFonts w:asciiTheme="minorHAnsi" w:hAnsiTheme="minorHAnsi" w:cstheme="minorHAnsi"/>
                <w:sz w:val="18"/>
                <w:szCs w:val="18"/>
              </w:rPr>
              <w:t>Sahin</w:t>
            </w:r>
            <w:proofErr w:type="spellEnd"/>
            <w:r w:rsidRPr="00C20056">
              <w:rPr>
                <w:rFonts w:asciiTheme="minorHAnsi" w:hAnsiTheme="minorHAnsi" w:cstheme="minorHAnsi"/>
                <w:sz w:val="18"/>
                <w:szCs w:val="18"/>
              </w:rPr>
              <w:t xml:space="preserve"> N, </w:t>
            </w:r>
            <w:proofErr w:type="spellStart"/>
            <w:r w:rsidRPr="00C20056">
              <w:rPr>
                <w:rFonts w:asciiTheme="minorHAnsi" w:hAnsiTheme="minorHAnsi" w:cstheme="minorHAnsi"/>
                <w:sz w:val="18"/>
                <w:szCs w:val="18"/>
              </w:rPr>
              <w:t>Cingoz</w:t>
            </w:r>
            <w:proofErr w:type="spellEnd"/>
            <w:r w:rsidRPr="00C20056">
              <w:rPr>
                <w:rFonts w:asciiTheme="minorHAnsi" w:hAnsiTheme="minorHAnsi" w:cstheme="minorHAnsi"/>
                <w:sz w:val="18"/>
                <w:szCs w:val="18"/>
              </w:rPr>
              <w:t xml:space="preserve"> HT. Effectiveness of physical therapy in patients with cervical spondylotic myelopathy. Turk </w:t>
            </w:r>
            <w:proofErr w:type="spellStart"/>
            <w:r w:rsidRPr="00C20056">
              <w:rPr>
                <w:rFonts w:asciiTheme="minorHAnsi" w:hAnsiTheme="minorHAnsi" w:cstheme="minorHAnsi"/>
                <w:sz w:val="18"/>
                <w:szCs w:val="18"/>
              </w:rPr>
              <w:t>Fiz</w:t>
            </w:r>
            <w:proofErr w:type="spellEnd"/>
            <w:r w:rsidRPr="00C20056">
              <w:rPr>
                <w:rFonts w:asciiTheme="minorHAnsi" w:hAnsiTheme="minorHAnsi" w:cstheme="minorHAnsi"/>
                <w:sz w:val="18"/>
                <w:szCs w:val="18"/>
              </w:rPr>
              <w:t xml:space="preserve"> Tip Rehab </w:t>
            </w:r>
            <w:proofErr w:type="spellStart"/>
            <w:r w:rsidRPr="00C20056">
              <w:rPr>
                <w:rFonts w:asciiTheme="minorHAnsi" w:hAnsiTheme="minorHAnsi" w:cstheme="minorHAnsi"/>
                <w:sz w:val="18"/>
                <w:szCs w:val="18"/>
              </w:rPr>
              <w:t>Derg</w:t>
            </w:r>
            <w:proofErr w:type="spellEnd"/>
            <w:r w:rsidRPr="00C20056">
              <w:rPr>
                <w:rFonts w:asciiTheme="minorHAnsi" w:hAnsiTheme="minorHAnsi" w:cstheme="minorHAnsi"/>
                <w:sz w:val="18"/>
                <w:szCs w:val="18"/>
              </w:rPr>
              <w:t xml:space="preserve"> 2013; 59: 349.</w:t>
            </w:r>
          </w:p>
        </w:tc>
        <w:tc>
          <w:tcPr>
            <w:tcW w:w="1952" w:type="dxa"/>
          </w:tcPr>
          <w:p w14:paraId="7E63576A"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Abstract only</w:t>
            </w:r>
          </w:p>
        </w:tc>
      </w:tr>
      <w:tr w:rsidR="00CC5C02" w:rsidRPr="00C20056" w14:paraId="388D299B" w14:textId="77777777" w:rsidTr="00AE2B71">
        <w:tc>
          <w:tcPr>
            <w:tcW w:w="7285" w:type="dxa"/>
          </w:tcPr>
          <w:p w14:paraId="38A0958F"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 xml:space="preserve">Sampath P, </w:t>
            </w:r>
            <w:proofErr w:type="spellStart"/>
            <w:r w:rsidRPr="00C20056">
              <w:rPr>
                <w:rFonts w:asciiTheme="minorHAnsi" w:hAnsiTheme="minorHAnsi" w:cstheme="minorHAnsi"/>
                <w:sz w:val="18"/>
                <w:szCs w:val="18"/>
              </w:rPr>
              <w:t>Bendebba</w:t>
            </w:r>
            <w:proofErr w:type="spellEnd"/>
            <w:r w:rsidRPr="00C20056">
              <w:rPr>
                <w:rFonts w:asciiTheme="minorHAnsi" w:hAnsiTheme="minorHAnsi" w:cstheme="minorHAnsi"/>
                <w:sz w:val="18"/>
                <w:szCs w:val="18"/>
              </w:rPr>
              <w:t xml:space="preserve"> M, Davis JD, Ducker TB. Outcome of patients treated for cervical myelopathy. A prospective, multicenter study with independent clinical review. Spine 2000; 25(6): 670-6.</w:t>
            </w:r>
          </w:p>
        </w:tc>
        <w:tc>
          <w:tcPr>
            <w:tcW w:w="1952" w:type="dxa"/>
          </w:tcPr>
          <w:p w14:paraId="03965024"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Did not report outcomes of interest</w:t>
            </w:r>
          </w:p>
        </w:tc>
      </w:tr>
      <w:tr w:rsidR="00CC5C02" w:rsidRPr="00C20056" w14:paraId="7BD45935" w14:textId="77777777" w:rsidTr="00AE2B71">
        <w:tc>
          <w:tcPr>
            <w:tcW w:w="7285" w:type="dxa"/>
          </w:tcPr>
          <w:p w14:paraId="1A81DF73"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 xml:space="preserve">Sanders M, Stein K. Conservative management of herniated nucleus </w:t>
            </w:r>
            <w:proofErr w:type="spellStart"/>
            <w:r w:rsidRPr="00C20056">
              <w:rPr>
                <w:rFonts w:asciiTheme="minorHAnsi" w:hAnsiTheme="minorHAnsi" w:cstheme="minorHAnsi"/>
                <w:sz w:val="18"/>
                <w:szCs w:val="18"/>
              </w:rPr>
              <w:t>pulposes</w:t>
            </w:r>
            <w:proofErr w:type="spellEnd"/>
            <w:r w:rsidRPr="00C20056">
              <w:rPr>
                <w:rFonts w:asciiTheme="minorHAnsi" w:hAnsiTheme="minorHAnsi" w:cstheme="minorHAnsi"/>
                <w:sz w:val="18"/>
                <w:szCs w:val="18"/>
              </w:rPr>
              <w:t>: treatment approaches. Journal of manipulative and physiological therapeutics 1988; 11(4): 309-13.</w:t>
            </w:r>
          </w:p>
        </w:tc>
        <w:tc>
          <w:tcPr>
            <w:tcW w:w="1952" w:type="dxa"/>
          </w:tcPr>
          <w:p w14:paraId="036604D7"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Analysis of lumbar pathology</w:t>
            </w:r>
          </w:p>
        </w:tc>
      </w:tr>
      <w:tr w:rsidR="00CC5C02" w:rsidRPr="00C20056" w14:paraId="577AC025" w14:textId="77777777" w:rsidTr="00AE2B71">
        <w:tc>
          <w:tcPr>
            <w:tcW w:w="7285" w:type="dxa"/>
          </w:tcPr>
          <w:p w14:paraId="1C6F53CC"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 xml:space="preserve">Sumi M, Miyamoto H, Suzuki T, </w:t>
            </w:r>
            <w:proofErr w:type="spellStart"/>
            <w:r w:rsidRPr="00C20056">
              <w:rPr>
                <w:rFonts w:asciiTheme="minorHAnsi" w:hAnsiTheme="minorHAnsi" w:cstheme="minorHAnsi"/>
                <w:sz w:val="18"/>
                <w:szCs w:val="18"/>
              </w:rPr>
              <w:t>Kaneyama</w:t>
            </w:r>
            <w:proofErr w:type="spellEnd"/>
            <w:r w:rsidRPr="00C20056">
              <w:rPr>
                <w:rFonts w:asciiTheme="minorHAnsi" w:hAnsiTheme="minorHAnsi" w:cstheme="minorHAnsi"/>
                <w:sz w:val="18"/>
                <w:szCs w:val="18"/>
              </w:rPr>
              <w:t xml:space="preserve"> S, </w:t>
            </w:r>
            <w:proofErr w:type="spellStart"/>
            <w:r w:rsidRPr="00C20056">
              <w:rPr>
                <w:rFonts w:asciiTheme="minorHAnsi" w:hAnsiTheme="minorHAnsi" w:cstheme="minorHAnsi"/>
                <w:sz w:val="18"/>
                <w:szCs w:val="18"/>
              </w:rPr>
              <w:t>Kanatani</w:t>
            </w:r>
            <w:proofErr w:type="spellEnd"/>
            <w:r w:rsidRPr="00C20056">
              <w:rPr>
                <w:rFonts w:asciiTheme="minorHAnsi" w:hAnsiTheme="minorHAnsi" w:cstheme="minorHAnsi"/>
                <w:sz w:val="18"/>
                <w:szCs w:val="18"/>
              </w:rPr>
              <w:t xml:space="preserve"> T, Uno K. Prospective cohort study of mild cervical spondylotic myelopathy without surgical treatment. Journal of neurosurgery Spine 2012; 16(1): 8-14.</w:t>
            </w:r>
          </w:p>
        </w:tc>
        <w:tc>
          <w:tcPr>
            <w:tcW w:w="1952" w:type="dxa"/>
          </w:tcPr>
          <w:p w14:paraId="75EE713A"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Duplicate sample population (Shimomura)</w:t>
            </w:r>
          </w:p>
        </w:tc>
      </w:tr>
      <w:tr w:rsidR="00CC5C02" w:rsidRPr="00C20056" w14:paraId="5E5F7809" w14:textId="77777777" w:rsidTr="00AE2B71">
        <w:tc>
          <w:tcPr>
            <w:tcW w:w="7285" w:type="dxa"/>
          </w:tcPr>
          <w:p w14:paraId="1B2A31DF"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Wang GQ, Xu T, Sheng WB, et al. Various approaches for multilevel cervical spondylotic myelopathy: a meta-analysis on clinical effectiveness and safety (Provisional abstract). Database of Abstracts of Reviews of Effects, 2014. http://onlinelibrary.wiley.com/o/cochrane/cldare/articles/DARE-12014041343/frame.html (accessed.</w:t>
            </w:r>
          </w:p>
        </w:tc>
        <w:tc>
          <w:tcPr>
            <w:tcW w:w="1952" w:type="dxa"/>
          </w:tcPr>
          <w:p w14:paraId="3CC7F71A"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Abstract only</w:t>
            </w:r>
          </w:p>
        </w:tc>
      </w:tr>
      <w:tr w:rsidR="00CC5C02" w:rsidRPr="00C20056" w14:paraId="18CD40F2" w14:textId="77777777" w:rsidTr="00AE2B71">
        <w:tc>
          <w:tcPr>
            <w:tcW w:w="7285" w:type="dxa"/>
          </w:tcPr>
          <w:p w14:paraId="0F8CD813"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t xml:space="preserve">Wang YL, </w:t>
            </w:r>
            <w:proofErr w:type="spellStart"/>
            <w:r w:rsidRPr="00C20056">
              <w:rPr>
                <w:rFonts w:asciiTheme="minorHAnsi" w:hAnsiTheme="minorHAnsi" w:cstheme="minorHAnsi"/>
                <w:sz w:val="18"/>
                <w:szCs w:val="18"/>
              </w:rPr>
              <w:t>Tsau</w:t>
            </w:r>
            <w:proofErr w:type="spellEnd"/>
            <w:r w:rsidRPr="00C20056">
              <w:rPr>
                <w:rFonts w:asciiTheme="minorHAnsi" w:hAnsiTheme="minorHAnsi" w:cstheme="minorHAnsi"/>
                <w:sz w:val="18"/>
                <w:szCs w:val="18"/>
              </w:rPr>
              <w:t xml:space="preserve"> JC, Huang MH. The prognosis of patients with cervical spondylotic myelopathy. </w:t>
            </w:r>
            <w:r w:rsidRPr="00C20056">
              <w:rPr>
                <w:rFonts w:asciiTheme="minorHAnsi" w:hAnsiTheme="minorHAnsi" w:cstheme="minorHAnsi"/>
                <w:sz w:val="18"/>
                <w:szCs w:val="18"/>
              </w:rPr>
              <w:lastRenderedPageBreak/>
              <w:t>The Kaohsiung journal of medical sciences 1997; 13(7): 425-31.</w:t>
            </w:r>
          </w:p>
        </w:tc>
        <w:tc>
          <w:tcPr>
            <w:tcW w:w="1952" w:type="dxa"/>
          </w:tcPr>
          <w:p w14:paraId="294A0C79"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lastRenderedPageBreak/>
              <w:t>Not in English</w:t>
            </w:r>
          </w:p>
        </w:tc>
      </w:tr>
      <w:tr w:rsidR="00CC5C02" w:rsidRPr="00C20056" w14:paraId="3DFFC4BE" w14:textId="77777777" w:rsidTr="00AE2B71">
        <w:tc>
          <w:tcPr>
            <w:tcW w:w="7285" w:type="dxa"/>
          </w:tcPr>
          <w:p w14:paraId="1541463B" w14:textId="77777777" w:rsidR="00CC5C02" w:rsidRPr="00C20056" w:rsidRDefault="00CC5C02" w:rsidP="00AE2B71">
            <w:pPr>
              <w:pStyle w:val="NoSpacing"/>
              <w:rPr>
                <w:rFonts w:asciiTheme="minorHAnsi" w:hAnsiTheme="minorHAnsi" w:cstheme="minorHAnsi"/>
                <w:sz w:val="18"/>
                <w:szCs w:val="18"/>
              </w:rPr>
            </w:pPr>
            <w:r w:rsidRPr="00C20056">
              <w:rPr>
                <w:rFonts w:asciiTheme="minorHAnsi" w:hAnsiTheme="minorHAnsi" w:cstheme="minorHAnsi"/>
                <w:sz w:val="18"/>
                <w:szCs w:val="18"/>
              </w:rPr>
              <w:lastRenderedPageBreak/>
              <w:t xml:space="preserve">Wu JC, Chen YC, Liu L, et al. Conservatively treated ossification of the posterior longitudinal ligament increases the risk of spinal cord injury: a nationwide cohort study. Journal of </w:t>
            </w:r>
            <w:proofErr w:type="spellStart"/>
            <w:r w:rsidRPr="00C20056">
              <w:rPr>
                <w:rFonts w:asciiTheme="minorHAnsi" w:hAnsiTheme="minorHAnsi" w:cstheme="minorHAnsi"/>
                <w:sz w:val="18"/>
                <w:szCs w:val="18"/>
              </w:rPr>
              <w:t>neurotrauma</w:t>
            </w:r>
            <w:proofErr w:type="spellEnd"/>
            <w:r w:rsidRPr="00C20056">
              <w:rPr>
                <w:rFonts w:asciiTheme="minorHAnsi" w:hAnsiTheme="minorHAnsi" w:cstheme="minorHAnsi"/>
                <w:sz w:val="18"/>
                <w:szCs w:val="18"/>
              </w:rPr>
              <w:t xml:space="preserve"> 2012; 29(3): 462-8.</w:t>
            </w:r>
          </w:p>
        </w:tc>
        <w:tc>
          <w:tcPr>
            <w:tcW w:w="1952" w:type="dxa"/>
          </w:tcPr>
          <w:p w14:paraId="042FEF66" w14:textId="77777777" w:rsidR="00CC5C02" w:rsidRPr="00C20056" w:rsidRDefault="00CC5C02" w:rsidP="00AE2B71">
            <w:pPr>
              <w:rPr>
                <w:rFonts w:asciiTheme="minorHAnsi" w:hAnsiTheme="minorHAnsi" w:cstheme="minorHAnsi"/>
                <w:sz w:val="18"/>
                <w:szCs w:val="18"/>
              </w:rPr>
            </w:pPr>
            <w:r w:rsidRPr="00C20056">
              <w:rPr>
                <w:rFonts w:asciiTheme="minorHAnsi" w:hAnsiTheme="minorHAnsi" w:cstheme="minorHAnsi"/>
                <w:sz w:val="18"/>
                <w:szCs w:val="18"/>
              </w:rPr>
              <w:t>Did not report outcomes of interest</w:t>
            </w:r>
          </w:p>
        </w:tc>
      </w:tr>
    </w:tbl>
    <w:p w14:paraId="182B78B4" w14:textId="77777777" w:rsidR="00CC5C02" w:rsidRPr="00C20056" w:rsidRDefault="00CC5C02" w:rsidP="00CC5C02">
      <w:pPr>
        <w:pStyle w:val="NoSpacing"/>
        <w:rPr>
          <w:sz w:val="18"/>
          <w:szCs w:val="18"/>
        </w:rPr>
      </w:pPr>
    </w:p>
    <w:p w14:paraId="334DCD63" w14:textId="77777777" w:rsidR="00CC5C02" w:rsidRPr="000E1785" w:rsidRDefault="00CC5C02" w:rsidP="00F419D9">
      <w:pPr>
        <w:rPr>
          <w:rFonts w:asciiTheme="majorHAnsi" w:hAnsiTheme="majorHAnsi" w:cs="Times New Roman"/>
          <w:b/>
          <w:szCs w:val="22"/>
        </w:rPr>
      </w:pPr>
    </w:p>
    <w:p w14:paraId="4E67F16E" w14:textId="77777777" w:rsidR="00F419D9" w:rsidRPr="000E1785" w:rsidRDefault="00F419D9" w:rsidP="00F419D9">
      <w:pPr>
        <w:rPr>
          <w:rFonts w:asciiTheme="majorHAnsi" w:hAnsiTheme="majorHAnsi"/>
          <w:sz w:val="20"/>
          <w:szCs w:val="18"/>
        </w:rPr>
      </w:pPr>
    </w:p>
    <w:p w14:paraId="04A5F563" w14:textId="77777777" w:rsidR="00F419D9" w:rsidRPr="000E1785" w:rsidRDefault="00F419D9" w:rsidP="00F419D9">
      <w:pPr>
        <w:rPr>
          <w:rFonts w:asciiTheme="majorHAnsi" w:hAnsiTheme="majorHAnsi"/>
          <w:sz w:val="20"/>
          <w:szCs w:val="18"/>
        </w:rPr>
        <w:sectPr w:rsidR="00F419D9" w:rsidRPr="000E1785" w:rsidSect="00AE2B71">
          <w:pgSz w:w="12240" w:h="15840"/>
          <w:pgMar w:top="1440" w:right="1440" w:bottom="1440" w:left="1368" w:header="720" w:footer="720" w:gutter="0"/>
          <w:pgNumType w:start="1"/>
          <w:cols w:space="720"/>
        </w:sectPr>
      </w:pPr>
    </w:p>
    <w:p w14:paraId="6DC38412" w14:textId="77777777" w:rsidR="00F419D9" w:rsidRPr="000E1785" w:rsidRDefault="00F419D9" w:rsidP="00F419D9">
      <w:pPr>
        <w:rPr>
          <w:rFonts w:asciiTheme="majorHAnsi" w:hAnsiTheme="majorHAnsi" w:cs="Times New Roman"/>
          <w:b/>
        </w:rPr>
      </w:pPr>
      <w:r w:rsidRPr="000E1785">
        <w:rPr>
          <w:rFonts w:asciiTheme="majorHAnsi" w:hAnsiTheme="majorHAnsi" w:cs="Times New Roman"/>
          <w:b/>
        </w:rPr>
        <w:lastRenderedPageBreak/>
        <w:t>Table B. Data Summary Table</w:t>
      </w:r>
    </w:p>
    <w:tbl>
      <w:tblPr>
        <w:tblStyle w:val="TableGrid"/>
        <w:tblW w:w="5000" w:type="pct"/>
        <w:tblLayout w:type="fixed"/>
        <w:tblLook w:val="04A0" w:firstRow="1" w:lastRow="0" w:firstColumn="1" w:lastColumn="0" w:noHBand="0" w:noVBand="1"/>
      </w:tblPr>
      <w:tblGrid>
        <w:gridCol w:w="1582"/>
        <w:gridCol w:w="1373"/>
        <w:gridCol w:w="1344"/>
        <w:gridCol w:w="2274"/>
        <w:gridCol w:w="2988"/>
        <w:gridCol w:w="3615"/>
      </w:tblGrid>
      <w:tr w:rsidR="00F419D9" w:rsidRPr="000E1785" w14:paraId="1A980E94" w14:textId="77777777" w:rsidTr="00AE2B71">
        <w:trPr>
          <w:trHeight w:val="395"/>
        </w:trPr>
        <w:tc>
          <w:tcPr>
            <w:tcW w:w="600" w:type="pct"/>
            <w:shd w:val="clear" w:color="auto" w:fill="BFBFBF" w:themeFill="background1" w:themeFillShade="BF"/>
          </w:tcPr>
          <w:p w14:paraId="00AE8DB8" w14:textId="77777777" w:rsidR="00F419D9" w:rsidRPr="000E1785" w:rsidRDefault="00F419D9" w:rsidP="00AE2B71">
            <w:pPr>
              <w:pStyle w:val="NoSpacing"/>
              <w:jc w:val="center"/>
              <w:rPr>
                <w:rFonts w:asciiTheme="majorHAnsi" w:hAnsiTheme="majorHAnsi"/>
                <w:color w:val="FFFFFF" w:themeColor="background1"/>
                <w:sz w:val="20"/>
              </w:rPr>
            </w:pPr>
            <w:r w:rsidRPr="000E1785">
              <w:rPr>
                <w:rFonts w:asciiTheme="majorHAnsi" w:hAnsiTheme="majorHAnsi"/>
                <w:color w:val="FFFFFF" w:themeColor="background1"/>
                <w:sz w:val="20"/>
              </w:rPr>
              <w:t>Author</w:t>
            </w:r>
          </w:p>
        </w:tc>
        <w:tc>
          <w:tcPr>
            <w:tcW w:w="521" w:type="pct"/>
            <w:shd w:val="clear" w:color="auto" w:fill="BFBFBF" w:themeFill="background1" w:themeFillShade="BF"/>
          </w:tcPr>
          <w:p w14:paraId="437F83F7" w14:textId="77777777" w:rsidR="00F419D9" w:rsidRPr="000E1785" w:rsidRDefault="00F419D9" w:rsidP="00AE2B71">
            <w:pPr>
              <w:pStyle w:val="NoSpacing"/>
              <w:jc w:val="center"/>
              <w:rPr>
                <w:rFonts w:asciiTheme="majorHAnsi" w:hAnsiTheme="majorHAnsi"/>
                <w:color w:val="FFFFFF" w:themeColor="background1"/>
                <w:sz w:val="20"/>
              </w:rPr>
            </w:pPr>
            <w:r w:rsidRPr="000E1785">
              <w:rPr>
                <w:rFonts w:asciiTheme="majorHAnsi" w:hAnsiTheme="majorHAnsi"/>
                <w:color w:val="FFFFFF" w:themeColor="background1"/>
                <w:sz w:val="20"/>
              </w:rPr>
              <w:t>Follow-up</w:t>
            </w:r>
          </w:p>
          <w:p w14:paraId="0DF67672" w14:textId="77777777" w:rsidR="00F419D9" w:rsidRPr="000E1785" w:rsidRDefault="00F419D9" w:rsidP="00AE2B71">
            <w:pPr>
              <w:pStyle w:val="NoSpacing"/>
              <w:jc w:val="center"/>
              <w:rPr>
                <w:rFonts w:asciiTheme="majorHAnsi" w:hAnsiTheme="majorHAnsi"/>
                <w:color w:val="FFFFFF" w:themeColor="background1"/>
                <w:sz w:val="20"/>
              </w:rPr>
            </w:pPr>
            <w:r w:rsidRPr="000E1785">
              <w:rPr>
                <w:rFonts w:asciiTheme="majorHAnsi" w:hAnsiTheme="majorHAnsi"/>
                <w:color w:val="FFFFFF" w:themeColor="background1"/>
                <w:sz w:val="20"/>
              </w:rPr>
              <w:t>(months)</w:t>
            </w:r>
          </w:p>
        </w:tc>
        <w:tc>
          <w:tcPr>
            <w:tcW w:w="510" w:type="pct"/>
            <w:shd w:val="clear" w:color="auto" w:fill="BFBFBF" w:themeFill="background1" w:themeFillShade="BF"/>
          </w:tcPr>
          <w:p w14:paraId="432ABEF1" w14:textId="77777777" w:rsidR="00F419D9" w:rsidRPr="000E1785" w:rsidRDefault="00F419D9" w:rsidP="00AE2B71">
            <w:pPr>
              <w:pStyle w:val="NoSpacing"/>
              <w:jc w:val="center"/>
              <w:rPr>
                <w:rFonts w:asciiTheme="majorHAnsi" w:hAnsiTheme="majorHAnsi"/>
                <w:color w:val="FFFFFF" w:themeColor="background1"/>
                <w:sz w:val="20"/>
              </w:rPr>
            </w:pPr>
            <w:r w:rsidRPr="000E1785">
              <w:rPr>
                <w:rFonts w:asciiTheme="majorHAnsi" w:hAnsiTheme="majorHAnsi"/>
                <w:color w:val="FFFFFF" w:themeColor="background1"/>
                <w:sz w:val="20"/>
              </w:rPr>
              <w:t>Follow-up</w:t>
            </w:r>
          </w:p>
          <w:p w14:paraId="59EC00FC" w14:textId="77777777" w:rsidR="00F419D9" w:rsidRPr="000E1785" w:rsidRDefault="00F419D9" w:rsidP="00AE2B71">
            <w:pPr>
              <w:pStyle w:val="NoSpacing"/>
              <w:jc w:val="center"/>
              <w:rPr>
                <w:rFonts w:asciiTheme="majorHAnsi" w:hAnsiTheme="majorHAnsi"/>
                <w:color w:val="FFFFFF" w:themeColor="background1"/>
                <w:sz w:val="20"/>
              </w:rPr>
            </w:pPr>
            <w:r w:rsidRPr="000E1785">
              <w:rPr>
                <w:rFonts w:asciiTheme="majorHAnsi" w:hAnsiTheme="majorHAnsi"/>
                <w:color w:val="FFFFFF" w:themeColor="background1"/>
                <w:sz w:val="20"/>
              </w:rPr>
              <w:t>(%)</w:t>
            </w:r>
          </w:p>
        </w:tc>
        <w:tc>
          <w:tcPr>
            <w:tcW w:w="863" w:type="pct"/>
            <w:shd w:val="clear" w:color="auto" w:fill="BFBFBF" w:themeFill="background1" w:themeFillShade="BF"/>
          </w:tcPr>
          <w:p w14:paraId="4DEEB0CB" w14:textId="77777777" w:rsidR="00F419D9" w:rsidRPr="000E1785" w:rsidRDefault="00F419D9" w:rsidP="00AE2B71">
            <w:pPr>
              <w:pStyle w:val="NoSpacing"/>
              <w:jc w:val="center"/>
              <w:rPr>
                <w:rFonts w:asciiTheme="majorHAnsi" w:hAnsiTheme="majorHAnsi"/>
                <w:color w:val="FFFFFF" w:themeColor="background1"/>
                <w:sz w:val="20"/>
              </w:rPr>
            </w:pPr>
            <w:r w:rsidRPr="000E1785">
              <w:rPr>
                <w:rFonts w:asciiTheme="majorHAnsi" w:hAnsiTheme="majorHAnsi"/>
                <w:color w:val="FFFFFF" w:themeColor="background1"/>
                <w:sz w:val="20"/>
              </w:rPr>
              <w:t>Pre-treatment score</w:t>
            </w:r>
          </w:p>
          <w:p w14:paraId="59012F24" w14:textId="77777777" w:rsidR="00F419D9" w:rsidRPr="000E1785" w:rsidRDefault="00F419D9" w:rsidP="00AE2B71">
            <w:pPr>
              <w:pStyle w:val="NoSpacing"/>
              <w:jc w:val="center"/>
              <w:rPr>
                <w:rFonts w:asciiTheme="majorHAnsi" w:hAnsiTheme="majorHAnsi"/>
                <w:color w:val="FFFFFF" w:themeColor="background1"/>
                <w:sz w:val="20"/>
              </w:rPr>
            </w:pPr>
            <w:r w:rsidRPr="000E1785">
              <w:rPr>
                <w:rFonts w:asciiTheme="majorHAnsi" w:hAnsiTheme="majorHAnsi"/>
                <w:color w:val="FFFFFF" w:themeColor="background1"/>
                <w:sz w:val="20"/>
              </w:rPr>
              <w:t>± SD</w:t>
            </w:r>
            <w:r>
              <w:rPr>
                <w:rFonts w:asciiTheme="majorHAnsi" w:hAnsiTheme="majorHAnsi"/>
                <w:color w:val="FFFFFF" w:themeColor="background1"/>
                <w:sz w:val="20"/>
              </w:rPr>
              <w:t xml:space="preserve">  (range)</w:t>
            </w:r>
          </w:p>
        </w:tc>
        <w:tc>
          <w:tcPr>
            <w:tcW w:w="1134" w:type="pct"/>
            <w:shd w:val="clear" w:color="auto" w:fill="BFBFBF" w:themeFill="background1" w:themeFillShade="BF"/>
          </w:tcPr>
          <w:p w14:paraId="1D7A584A" w14:textId="77777777" w:rsidR="00F419D9" w:rsidRPr="000E1785" w:rsidRDefault="00F419D9" w:rsidP="00AE2B71">
            <w:pPr>
              <w:pStyle w:val="NoSpacing"/>
              <w:jc w:val="center"/>
              <w:rPr>
                <w:rFonts w:asciiTheme="majorHAnsi" w:hAnsiTheme="majorHAnsi"/>
                <w:color w:val="FFFFFF" w:themeColor="background1"/>
                <w:sz w:val="20"/>
              </w:rPr>
            </w:pPr>
            <w:r>
              <w:rPr>
                <w:rFonts w:asciiTheme="majorHAnsi" w:hAnsiTheme="majorHAnsi"/>
                <w:color w:val="FFFFFF" w:themeColor="background1"/>
                <w:sz w:val="20"/>
              </w:rPr>
              <w:t>Post</w:t>
            </w:r>
            <w:r w:rsidRPr="000E1785">
              <w:rPr>
                <w:rFonts w:asciiTheme="majorHAnsi" w:hAnsiTheme="majorHAnsi"/>
                <w:color w:val="FFFFFF" w:themeColor="background1"/>
                <w:sz w:val="20"/>
              </w:rPr>
              <w:t>-treatment score</w:t>
            </w:r>
          </w:p>
          <w:p w14:paraId="7999CB0C" w14:textId="77777777" w:rsidR="00F419D9" w:rsidRPr="000E1785" w:rsidRDefault="00F419D9" w:rsidP="00AE2B71">
            <w:pPr>
              <w:pStyle w:val="NoSpacing"/>
              <w:jc w:val="center"/>
              <w:rPr>
                <w:rFonts w:asciiTheme="majorHAnsi" w:hAnsiTheme="majorHAnsi"/>
                <w:color w:val="FFFFFF" w:themeColor="background1"/>
                <w:sz w:val="20"/>
              </w:rPr>
            </w:pPr>
            <w:r w:rsidRPr="000E1785">
              <w:rPr>
                <w:rFonts w:asciiTheme="majorHAnsi" w:hAnsiTheme="majorHAnsi"/>
                <w:color w:val="FFFFFF" w:themeColor="background1"/>
                <w:sz w:val="20"/>
              </w:rPr>
              <w:t>± SD</w:t>
            </w:r>
            <w:r>
              <w:rPr>
                <w:rFonts w:asciiTheme="majorHAnsi" w:hAnsiTheme="majorHAnsi"/>
                <w:color w:val="FFFFFF" w:themeColor="background1"/>
                <w:sz w:val="20"/>
              </w:rPr>
              <w:t xml:space="preserve">  (range)</w:t>
            </w:r>
          </w:p>
        </w:tc>
        <w:tc>
          <w:tcPr>
            <w:tcW w:w="1372" w:type="pct"/>
            <w:shd w:val="clear" w:color="auto" w:fill="BFBFBF" w:themeFill="background1" w:themeFillShade="BF"/>
          </w:tcPr>
          <w:p w14:paraId="1C0F8618" w14:textId="77777777" w:rsidR="00F419D9" w:rsidRPr="000E1785" w:rsidRDefault="00F419D9" w:rsidP="00AE2B71">
            <w:pPr>
              <w:pStyle w:val="NoSpacing"/>
              <w:jc w:val="center"/>
              <w:rPr>
                <w:rFonts w:asciiTheme="majorHAnsi" w:hAnsiTheme="majorHAnsi"/>
                <w:color w:val="FFFFFF" w:themeColor="background1"/>
                <w:sz w:val="20"/>
              </w:rPr>
            </w:pPr>
            <w:r w:rsidRPr="000E1785">
              <w:rPr>
                <w:rFonts w:asciiTheme="majorHAnsi" w:hAnsiTheme="majorHAnsi"/>
                <w:color w:val="FFFFFF" w:themeColor="background1"/>
                <w:sz w:val="20"/>
              </w:rPr>
              <w:t>Baseline Characteristics</w:t>
            </w:r>
          </w:p>
        </w:tc>
      </w:tr>
      <w:tr w:rsidR="00F419D9" w:rsidRPr="000E1785" w14:paraId="08107068" w14:textId="77777777" w:rsidTr="00AE2B71">
        <w:tc>
          <w:tcPr>
            <w:tcW w:w="600" w:type="pct"/>
          </w:tcPr>
          <w:p w14:paraId="5673FEA9" w14:textId="3CB89223" w:rsidR="00F419D9" w:rsidRPr="000E1785" w:rsidRDefault="00F419D9" w:rsidP="00CC5C02">
            <w:pPr>
              <w:pStyle w:val="NoSpacing"/>
              <w:rPr>
                <w:rFonts w:asciiTheme="majorHAnsi" w:hAnsiTheme="majorHAnsi"/>
                <w:sz w:val="20"/>
              </w:rPr>
            </w:pPr>
            <w:r>
              <w:rPr>
                <w:rFonts w:asciiTheme="majorHAnsi" w:hAnsiTheme="majorHAnsi"/>
                <w:sz w:val="20"/>
              </w:rPr>
              <w:t>Fukui</w:t>
            </w:r>
            <w:r w:rsidRPr="000E1785">
              <w:rPr>
                <w:rFonts w:asciiTheme="majorHAnsi" w:hAnsiTheme="majorHAnsi"/>
                <w:sz w:val="20"/>
              </w:rPr>
              <w:t xml:space="preserve"> </w:t>
            </w:r>
            <w:r w:rsidRPr="000E1785">
              <w:rPr>
                <w:rFonts w:asciiTheme="majorHAnsi" w:hAnsiTheme="majorHAnsi"/>
                <w:i/>
                <w:sz w:val="20"/>
              </w:rPr>
              <w:t>et al</w:t>
            </w:r>
            <w:r w:rsidRPr="000E1785">
              <w:rPr>
                <w:rFonts w:asciiTheme="majorHAnsi" w:hAnsiTheme="majorHAnsi"/>
                <w:sz w:val="20"/>
              </w:rPr>
              <w:t xml:space="preserve"> (1990)</w:t>
            </w:r>
            <w:r w:rsidR="00CC5C02">
              <w:rPr>
                <w:rFonts w:asciiTheme="majorHAnsi" w:hAnsiTheme="majorHAnsi"/>
                <w:sz w:val="20"/>
              </w:rPr>
              <w:fldChar w:fldCharType="begin"/>
            </w:r>
            <w:r w:rsidR="00CC5C02">
              <w:rPr>
                <w:rFonts w:asciiTheme="majorHAnsi" w:hAnsiTheme="majorHAnsi"/>
                <w:sz w:val="20"/>
              </w:rPr>
              <w:instrText xml:space="preserve"> ADDIN EN.CITE &lt;EndNote&gt;&lt;Cite&gt;&lt;Author&gt;Fukui&lt;/Author&gt;&lt;Year&gt;1990&lt;/Year&gt;&lt;RecNum&gt;560&lt;/RecNum&gt;&lt;DisplayText&gt;&lt;style face="superscript"&gt;1&lt;/style&gt;&lt;/DisplayText&gt;&lt;record&gt;&lt;rec-number&gt;560&lt;/rec-number&gt;&lt;foreign-keys&gt;&lt;key app="EN" db-id="x22wf2ar69eazsee2d7pd92tzeaaet5zdpe2" timestamp="1426697693"&gt;560&lt;/key&gt;&lt;/foreign-keys&gt;&lt;ref-type name="Journal Article"&gt;17&lt;/ref-type&gt;&lt;contributors&gt;&lt;authors&gt;&lt;author&gt;Fukui, K.&lt;/author&gt;&lt;author&gt;Kataoka, O.&lt;/author&gt;&lt;author&gt;Sho, T.&lt;/author&gt;&lt;author&gt;Sumi, M.&lt;/author&gt;&lt;/authors&gt;&lt;/contributors&gt;&lt;auth-address&gt;Department of Orthopaedic Surgery, National Kobe Hospital, Japan.&lt;/auth-address&gt;&lt;titles&gt;&lt;title&gt;Pathomechanism, pathogenesis, and results of treatment in cervical spondylotic myelopathy caused by dynamic canal stenosis&lt;/title&gt;&lt;secondary-title&gt;Spine (Phila Pa 1976)&lt;/secondary-title&gt;&lt;alt-title&gt;Spine&lt;/alt-title&gt;&lt;/titles&gt;&lt;periodical&gt;&lt;full-title&gt;Spine (Phila Pa 1976)&lt;/full-title&gt;&lt;abbr-1&gt;Spine&lt;/abbr-1&gt;&lt;/periodical&gt;&lt;alt-periodical&gt;&lt;full-title&gt;Spine (Phila Pa 1976)&lt;/full-title&gt;&lt;abbr-1&gt;Spine&lt;/abbr-1&gt;&lt;/alt-periodical&gt;&lt;pages&gt;1148-52&lt;/pages&gt;&lt;volume&gt;15&lt;/volume&gt;&lt;number&gt;11&lt;/number&gt;&lt;edition&gt;1990/11/01&lt;/edition&gt;&lt;keywords&gt;&lt;keyword&gt;Cervical Vertebrae&lt;/keyword&gt;&lt;keyword&gt;Female&lt;/keyword&gt;&lt;keyword&gt;Humans&lt;/keyword&gt;&lt;keyword&gt;Male&lt;/keyword&gt;&lt;keyword&gt;Middle Aged&lt;/keyword&gt;&lt;keyword&gt;Spinal Cord Diseases/*etiology/physiopathology/therapy&lt;/keyword&gt;&lt;keyword&gt;Spinal Fusion&lt;/keyword&gt;&lt;keyword&gt;Spinal Osteophytosis/*complications&lt;/keyword&gt;&lt;keyword&gt;Spinal Stenosis/*complications&lt;/keyword&gt;&lt;keyword&gt;Traction&lt;/keyword&gt;&lt;/keywords&gt;&lt;dates&gt;&lt;year&gt;1990&lt;/year&gt;&lt;pub-dates&gt;&lt;date&gt;Nov&lt;/date&gt;&lt;/pub-dates&gt;&lt;/dates&gt;&lt;isbn&gt;0362-2436 (Print)&amp;#xD;0362-2436&lt;/isbn&gt;&lt;accession-num&gt;2267609&lt;/accession-num&gt;&lt;urls&gt;&lt;/urls&gt;&lt;remote-database-provider&gt;NLM&lt;/remote-database-provider&gt;&lt;language&gt;eng&lt;/language&gt;&lt;/record&gt;&lt;/Cite&gt;&lt;/EndNote&gt;</w:instrText>
            </w:r>
            <w:r w:rsidR="00CC5C02">
              <w:rPr>
                <w:rFonts w:asciiTheme="majorHAnsi" w:hAnsiTheme="majorHAnsi"/>
                <w:sz w:val="20"/>
              </w:rPr>
              <w:fldChar w:fldCharType="separate"/>
            </w:r>
            <w:r w:rsidR="00CC5C02" w:rsidRPr="00CC5C02">
              <w:rPr>
                <w:rFonts w:asciiTheme="majorHAnsi" w:hAnsiTheme="majorHAnsi"/>
                <w:noProof/>
                <w:sz w:val="20"/>
                <w:vertAlign w:val="superscript"/>
              </w:rPr>
              <w:t>1</w:t>
            </w:r>
            <w:r w:rsidR="00CC5C02">
              <w:rPr>
                <w:rFonts w:asciiTheme="majorHAnsi" w:hAnsiTheme="majorHAnsi"/>
                <w:sz w:val="20"/>
              </w:rPr>
              <w:fldChar w:fldCharType="end"/>
            </w:r>
          </w:p>
        </w:tc>
        <w:tc>
          <w:tcPr>
            <w:tcW w:w="521" w:type="pct"/>
          </w:tcPr>
          <w:p w14:paraId="3AFD6A65"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30*</w:t>
            </w:r>
          </w:p>
        </w:tc>
        <w:tc>
          <w:tcPr>
            <w:tcW w:w="510" w:type="pct"/>
          </w:tcPr>
          <w:p w14:paraId="26E765BB"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NR</w:t>
            </w:r>
          </w:p>
        </w:tc>
        <w:tc>
          <w:tcPr>
            <w:tcW w:w="863" w:type="pct"/>
          </w:tcPr>
          <w:p w14:paraId="163683E3"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11.1 (NR)</w:t>
            </w:r>
          </w:p>
        </w:tc>
        <w:tc>
          <w:tcPr>
            <w:tcW w:w="1134" w:type="pct"/>
          </w:tcPr>
          <w:p w14:paraId="446E63D8"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12.8 (NR)</w:t>
            </w:r>
          </w:p>
        </w:tc>
        <w:tc>
          <w:tcPr>
            <w:tcW w:w="1372" w:type="pct"/>
          </w:tcPr>
          <w:p w14:paraId="59F94124"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 xml:space="preserve">N=50 </w:t>
            </w:r>
          </w:p>
          <w:p w14:paraId="4A44DC97"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Mean age= 58.6 years</w:t>
            </w:r>
          </w:p>
          <w:p w14:paraId="4ECF76E1"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 xml:space="preserve">Male= 79% </w:t>
            </w:r>
          </w:p>
        </w:tc>
      </w:tr>
      <w:tr w:rsidR="00F419D9" w:rsidRPr="000E1785" w14:paraId="6B0ECC83" w14:textId="77777777" w:rsidTr="00AE2B71">
        <w:tc>
          <w:tcPr>
            <w:tcW w:w="600" w:type="pct"/>
          </w:tcPr>
          <w:p w14:paraId="79B4F103" w14:textId="48816444" w:rsidR="00F419D9" w:rsidRPr="000E1785" w:rsidRDefault="00F419D9" w:rsidP="00CC5C02">
            <w:pPr>
              <w:pStyle w:val="NoSpacing"/>
              <w:rPr>
                <w:rFonts w:asciiTheme="majorHAnsi" w:hAnsiTheme="majorHAnsi"/>
                <w:sz w:val="20"/>
              </w:rPr>
            </w:pPr>
            <w:proofErr w:type="spellStart"/>
            <w:r w:rsidRPr="000E1785">
              <w:rPr>
                <w:rFonts w:asciiTheme="majorHAnsi" w:hAnsiTheme="majorHAnsi"/>
                <w:sz w:val="20"/>
              </w:rPr>
              <w:t>Kadanka</w:t>
            </w:r>
            <w:proofErr w:type="spellEnd"/>
            <w:r w:rsidRPr="000E1785">
              <w:rPr>
                <w:rFonts w:asciiTheme="majorHAnsi" w:hAnsiTheme="majorHAnsi"/>
                <w:sz w:val="20"/>
              </w:rPr>
              <w:t xml:space="preserve"> </w:t>
            </w:r>
            <w:r w:rsidRPr="000E1785">
              <w:rPr>
                <w:rFonts w:asciiTheme="majorHAnsi" w:hAnsiTheme="majorHAnsi"/>
                <w:i/>
                <w:sz w:val="20"/>
              </w:rPr>
              <w:t xml:space="preserve">et al </w:t>
            </w:r>
            <w:r w:rsidRPr="000E1785">
              <w:rPr>
                <w:rFonts w:asciiTheme="majorHAnsi" w:hAnsiTheme="majorHAnsi"/>
                <w:sz w:val="20"/>
              </w:rPr>
              <w:t>(2002;2011)</w:t>
            </w:r>
            <w:r w:rsidR="00CC5C02">
              <w:rPr>
                <w:rFonts w:asciiTheme="majorHAnsi" w:hAnsiTheme="majorHAnsi"/>
                <w:sz w:val="20"/>
              </w:rPr>
              <w:fldChar w:fldCharType="begin">
                <w:fldData xml:space="preserve">PEVuZE5vdGU+PENpdGU+PEF1dGhvcj5LYWRhbmthPC9BdXRob3I+PFllYXI+MjAxMTwvWWVhcj48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</w:fldData>
              </w:fldChar>
            </w:r>
            <w:r w:rsidR="00CC5C02">
              <w:rPr>
                <w:rFonts w:asciiTheme="majorHAnsi" w:hAnsiTheme="majorHAnsi"/>
                <w:sz w:val="20"/>
              </w:rPr>
              <w:instrText xml:space="preserve"> ADDIN EN.CITE </w:instrText>
            </w:r>
            <w:r w:rsidR="00CC5C02">
              <w:rPr>
                <w:rFonts w:asciiTheme="majorHAnsi" w:hAnsiTheme="majorHAnsi"/>
                <w:sz w:val="20"/>
              </w:rPr>
              <w:fldChar w:fldCharType="begin">
                <w:fldData xml:space="preserve">PEVuZE5vdGU+PENpdGU+PEF1dGhvcj5LYWRhbmthPC9BdXRob3I+PFllYXI+MjAxMTwvWWVhcj48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</w:fldData>
              </w:fldChar>
            </w:r>
            <w:r w:rsidR="00CC5C02">
              <w:rPr>
                <w:rFonts w:asciiTheme="majorHAnsi" w:hAnsiTheme="majorHAnsi"/>
                <w:sz w:val="20"/>
              </w:rPr>
              <w:instrText xml:space="preserve"> ADDIN EN.CITE.DATA </w:instrText>
            </w:r>
            <w:r w:rsidR="00CC5C02">
              <w:rPr>
                <w:rFonts w:asciiTheme="majorHAnsi" w:hAnsiTheme="majorHAnsi"/>
                <w:sz w:val="20"/>
              </w:rPr>
            </w:r>
            <w:r w:rsidR="00CC5C02">
              <w:rPr>
                <w:rFonts w:asciiTheme="majorHAnsi" w:hAnsiTheme="majorHAnsi"/>
                <w:sz w:val="20"/>
              </w:rPr>
              <w:fldChar w:fldCharType="end"/>
            </w:r>
            <w:r w:rsidR="00CC5C02">
              <w:rPr>
                <w:rFonts w:asciiTheme="majorHAnsi" w:hAnsiTheme="majorHAnsi"/>
                <w:sz w:val="20"/>
              </w:rPr>
            </w:r>
            <w:r w:rsidR="00CC5C02">
              <w:rPr>
                <w:rFonts w:asciiTheme="majorHAnsi" w:hAnsiTheme="majorHAnsi"/>
                <w:sz w:val="20"/>
              </w:rPr>
              <w:fldChar w:fldCharType="separate"/>
            </w:r>
            <w:r w:rsidR="00CC5C02" w:rsidRPr="00CC5C02">
              <w:rPr>
                <w:rFonts w:asciiTheme="majorHAnsi" w:hAnsiTheme="majorHAnsi"/>
                <w:noProof/>
                <w:sz w:val="20"/>
                <w:vertAlign w:val="superscript"/>
              </w:rPr>
              <w:t>2,3</w:t>
            </w:r>
            <w:r w:rsidR="00CC5C02">
              <w:rPr>
                <w:rFonts w:asciiTheme="majorHAnsi" w:hAnsiTheme="majorHAnsi"/>
                <w:sz w:val="20"/>
              </w:rPr>
              <w:fldChar w:fldCharType="end"/>
            </w:r>
          </w:p>
        </w:tc>
        <w:tc>
          <w:tcPr>
            <w:tcW w:w="521" w:type="pct"/>
          </w:tcPr>
          <w:p w14:paraId="2D8EF8E0"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0</w:t>
            </w:r>
          </w:p>
          <w:p w14:paraId="60EE7BB8"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6</w:t>
            </w:r>
          </w:p>
          <w:p w14:paraId="380D3396"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12</w:t>
            </w:r>
          </w:p>
          <w:p w14:paraId="6D80D0FD"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24</w:t>
            </w:r>
          </w:p>
          <w:p w14:paraId="01DE6F67"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36</w:t>
            </w:r>
          </w:p>
          <w:p w14:paraId="4D646EB3"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120</w:t>
            </w:r>
          </w:p>
        </w:tc>
        <w:tc>
          <w:tcPr>
            <w:tcW w:w="510" w:type="pct"/>
          </w:tcPr>
          <w:p w14:paraId="20F7B048"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100</w:t>
            </w:r>
          </w:p>
          <w:p w14:paraId="5932902C"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NR</w:t>
            </w:r>
          </w:p>
          <w:p w14:paraId="03D1D5E8"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NR</w:t>
            </w:r>
          </w:p>
          <w:p w14:paraId="2407EAAB"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NR</w:t>
            </w:r>
          </w:p>
          <w:p w14:paraId="5EC25D3D"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83</w:t>
            </w:r>
          </w:p>
          <w:p w14:paraId="617FD310"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78</w:t>
            </w:r>
          </w:p>
        </w:tc>
        <w:tc>
          <w:tcPr>
            <w:tcW w:w="863" w:type="pct"/>
          </w:tcPr>
          <w:p w14:paraId="7FD0E7D9"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14.6 (14.1-15.2)</w:t>
            </w:r>
            <w:r w:rsidRPr="000E1785">
              <w:rPr>
                <w:rFonts w:asciiTheme="majorHAnsi" w:hAnsiTheme="majorHAnsi" w:cs="Times New Roman"/>
                <w:sz w:val="20"/>
              </w:rPr>
              <w:t xml:space="preserve"> †</w:t>
            </w:r>
          </w:p>
          <w:p w14:paraId="0C5B6446" w14:textId="77777777" w:rsidR="00F419D9" w:rsidRPr="000E1785" w:rsidRDefault="00F419D9" w:rsidP="00AE2B71">
            <w:pPr>
              <w:pStyle w:val="NoSpacing"/>
              <w:rPr>
                <w:rFonts w:asciiTheme="majorHAnsi" w:hAnsiTheme="majorHAnsi"/>
                <w:sz w:val="20"/>
              </w:rPr>
            </w:pPr>
            <w:r>
              <w:rPr>
                <w:rFonts w:asciiTheme="majorHAnsi" w:hAnsiTheme="majorHAnsi"/>
                <w:sz w:val="20"/>
              </w:rPr>
              <w:t xml:space="preserve">           </w:t>
            </w:r>
          </w:p>
        </w:tc>
        <w:tc>
          <w:tcPr>
            <w:tcW w:w="1134" w:type="pct"/>
          </w:tcPr>
          <w:p w14:paraId="29228F66" w14:textId="77777777" w:rsidR="00F419D9" w:rsidRPr="000E1785" w:rsidRDefault="00F419D9" w:rsidP="00AE2B71">
            <w:pPr>
              <w:pStyle w:val="NoSpacing"/>
              <w:rPr>
                <w:rFonts w:asciiTheme="majorHAnsi" w:hAnsiTheme="majorHAnsi"/>
                <w:sz w:val="20"/>
                <w:lang w:val="fr-FR"/>
              </w:rPr>
            </w:pPr>
          </w:p>
          <w:p w14:paraId="2DE3F7D9"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14.9 (14.3-15.6)</w:t>
            </w:r>
          </w:p>
          <w:p w14:paraId="1DA817BA"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15.0 (14.4-15.6)</w:t>
            </w:r>
          </w:p>
          <w:p w14:paraId="54A2F085"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14.6 (14.1-15.2)</w:t>
            </w:r>
          </w:p>
          <w:p w14:paraId="09F1EFC4"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14.7 (14.0-15.3)</w:t>
            </w:r>
          </w:p>
          <w:p w14:paraId="2187F6B1" w14:textId="77777777" w:rsidR="00F419D9" w:rsidRPr="000E1785" w:rsidRDefault="00F419D9" w:rsidP="00AE2B71">
            <w:pPr>
              <w:pStyle w:val="NoSpacing"/>
              <w:rPr>
                <w:rFonts w:asciiTheme="majorHAnsi" w:hAnsiTheme="majorHAnsi"/>
                <w:sz w:val="20"/>
                <w:lang w:val="fr-FR"/>
              </w:rPr>
            </w:pPr>
            <w:r w:rsidRPr="000E1785">
              <w:rPr>
                <w:rFonts w:asciiTheme="majorHAnsi" w:hAnsiTheme="majorHAnsi"/>
                <w:sz w:val="20"/>
                <w:lang w:val="fr-FR"/>
              </w:rPr>
              <w:t>15</w:t>
            </w:r>
            <w:r w:rsidRPr="000E1785">
              <w:rPr>
                <w:rFonts w:asciiTheme="majorHAnsi" w:hAnsiTheme="majorHAnsi" w:cs="Times New Roman"/>
                <w:sz w:val="20"/>
              </w:rPr>
              <w:t>‡</w:t>
            </w:r>
            <w:r w:rsidRPr="000E1785">
              <w:rPr>
                <w:rFonts w:asciiTheme="majorHAnsi" w:hAnsiTheme="majorHAnsi"/>
                <w:sz w:val="20"/>
                <w:lang w:val="fr-FR"/>
              </w:rPr>
              <w:t xml:space="preserve"> (12.2 -18.0)</w:t>
            </w:r>
          </w:p>
        </w:tc>
        <w:tc>
          <w:tcPr>
            <w:tcW w:w="1372" w:type="pct"/>
          </w:tcPr>
          <w:p w14:paraId="780F9886" w14:textId="77777777" w:rsidR="00F419D9" w:rsidRPr="000E1785" w:rsidRDefault="00F419D9" w:rsidP="00AE2B71">
            <w:pPr>
              <w:pStyle w:val="NoSpacing"/>
              <w:rPr>
                <w:rFonts w:asciiTheme="majorHAnsi" w:hAnsiTheme="majorHAnsi"/>
                <w:sz w:val="20"/>
                <w:lang w:val="fr-FR"/>
              </w:rPr>
            </w:pPr>
            <w:r w:rsidRPr="000E1785">
              <w:rPr>
                <w:rFonts w:asciiTheme="majorHAnsi" w:hAnsiTheme="majorHAnsi"/>
                <w:sz w:val="20"/>
                <w:lang w:val="fr-FR"/>
              </w:rPr>
              <w:t xml:space="preserve">N=35 </w:t>
            </w:r>
          </w:p>
          <w:p w14:paraId="095B3DAD" w14:textId="77777777" w:rsidR="00F419D9" w:rsidRPr="000E1785" w:rsidRDefault="00F419D9" w:rsidP="00AE2B71">
            <w:pPr>
              <w:pStyle w:val="NoSpacing"/>
              <w:rPr>
                <w:rFonts w:asciiTheme="majorHAnsi" w:hAnsiTheme="majorHAnsi"/>
                <w:sz w:val="20"/>
                <w:lang w:val="fr-FR"/>
              </w:rPr>
            </w:pPr>
            <w:proofErr w:type="spellStart"/>
            <w:r w:rsidRPr="000E1785">
              <w:rPr>
                <w:rFonts w:asciiTheme="majorHAnsi" w:hAnsiTheme="majorHAnsi"/>
                <w:sz w:val="20"/>
                <w:lang w:val="fr-FR"/>
              </w:rPr>
              <w:t>Mean</w:t>
            </w:r>
            <w:proofErr w:type="spellEnd"/>
            <w:r w:rsidRPr="000E1785">
              <w:rPr>
                <w:rFonts w:asciiTheme="majorHAnsi" w:hAnsiTheme="majorHAnsi"/>
                <w:sz w:val="20"/>
                <w:lang w:val="fr-FR"/>
              </w:rPr>
              <w:t xml:space="preserve"> </w:t>
            </w:r>
            <w:proofErr w:type="spellStart"/>
            <w:r w:rsidRPr="000E1785">
              <w:rPr>
                <w:rFonts w:asciiTheme="majorHAnsi" w:hAnsiTheme="majorHAnsi"/>
                <w:sz w:val="20"/>
                <w:lang w:val="fr-FR"/>
              </w:rPr>
              <w:t>age</w:t>
            </w:r>
            <w:proofErr w:type="spellEnd"/>
            <w:r w:rsidRPr="000E1785">
              <w:rPr>
                <w:rFonts w:asciiTheme="majorHAnsi" w:hAnsiTheme="majorHAnsi"/>
                <w:sz w:val="20"/>
                <w:lang w:val="fr-FR"/>
              </w:rPr>
              <w:t>= 54 </w:t>
            </w:r>
          </w:p>
          <w:p w14:paraId="0C59C608" w14:textId="77777777" w:rsidR="00F419D9" w:rsidRPr="000E1785" w:rsidRDefault="00F419D9" w:rsidP="00AE2B71">
            <w:pPr>
              <w:pStyle w:val="NoSpacing"/>
              <w:rPr>
                <w:rFonts w:asciiTheme="majorHAnsi" w:hAnsiTheme="majorHAnsi"/>
                <w:sz w:val="20"/>
                <w:lang w:val="fr-FR"/>
              </w:rPr>
            </w:pPr>
            <w:r w:rsidRPr="000E1785">
              <w:rPr>
                <w:rFonts w:asciiTheme="majorHAnsi" w:hAnsiTheme="majorHAnsi"/>
                <w:sz w:val="20"/>
                <w:lang w:val="fr-FR"/>
              </w:rPr>
              <w:t xml:space="preserve">Male=74.3% </w:t>
            </w:r>
          </w:p>
        </w:tc>
      </w:tr>
      <w:tr w:rsidR="00F419D9" w:rsidRPr="000E1785" w14:paraId="70DF94EB" w14:textId="77777777" w:rsidTr="00AE2B71">
        <w:trPr>
          <w:trHeight w:val="602"/>
        </w:trPr>
        <w:tc>
          <w:tcPr>
            <w:tcW w:w="600" w:type="pct"/>
          </w:tcPr>
          <w:p w14:paraId="31C8B2DB" w14:textId="49821BB6" w:rsidR="00F419D9" w:rsidRPr="000E1785" w:rsidRDefault="00F419D9" w:rsidP="00CC5C02">
            <w:pPr>
              <w:pStyle w:val="NoSpacing"/>
              <w:rPr>
                <w:rFonts w:asciiTheme="majorHAnsi" w:hAnsiTheme="majorHAnsi"/>
                <w:sz w:val="20"/>
                <w:lang w:val="fr-FR"/>
              </w:rPr>
            </w:pPr>
            <w:r w:rsidRPr="000E1785">
              <w:rPr>
                <w:rFonts w:asciiTheme="majorHAnsi" w:hAnsiTheme="majorHAnsi"/>
                <w:sz w:val="20"/>
                <w:lang w:val="fr-FR"/>
              </w:rPr>
              <w:t xml:space="preserve">Kong </w:t>
            </w:r>
            <w:r w:rsidRPr="000E1785">
              <w:rPr>
                <w:rFonts w:asciiTheme="majorHAnsi" w:hAnsiTheme="majorHAnsi"/>
                <w:i/>
                <w:sz w:val="20"/>
                <w:lang w:val="fr-FR"/>
              </w:rPr>
              <w:t>et al</w:t>
            </w:r>
            <w:r w:rsidRPr="000E1785">
              <w:rPr>
                <w:rFonts w:asciiTheme="majorHAnsi" w:hAnsiTheme="majorHAnsi"/>
                <w:sz w:val="20"/>
                <w:lang w:val="fr-FR"/>
              </w:rPr>
              <w:t xml:space="preserve"> (2013)</w:t>
            </w:r>
            <w:r w:rsidR="00CC5C02">
              <w:rPr>
                <w:rFonts w:asciiTheme="majorHAnsi" w:hAnsiTheme="majorHAnsi"/>
                <w:sz w:val="20"/>
                <w:lang w:val="fr-FR"/>
              </w:rPr>
              <w:fldChar w:fldCharType="begin">
                <w:fldData xml:space="preserve">PEVuZE5vdGU+PENpdGU+PEF1dGhvcj5Lb25nPC9BdXRob3I+PFllYXI+MjAxMzwvWWVhcj48UmVj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=
</w:fldData>
              </w:fldChar>
            </w:r>
            <w:r w:rsidR="00CC5C02">
              <w:rPr>
                <w:rFonts w:asciiTheme="majorHAnsi" w:hAnsiTheme="majorHAnsi"/>
                <w:sz w:val="20"/>
                <w:lang w:val="fr-FR"/>
              </w:rPr>
              <w:instrText xml:space="preserve"> ADDIN EN.CITE </w:instrText>
            </w:r>
            <w:r w:rsidR="00CC5C02">
              <w:rPr>
                <w:rFonts w:asciiTheme="majorHAnsi" w:hAnsiTheme="majorHAnsi"/>
                <w:sz w:val="20"/>
                <w:lang w:val="fr-FR"/>
              </w:rPr>
              <w:fldChar w:fldCharType="begin">
                <w:fldData xml:space="preserve">PEVuZE5vdGU+PENpdGU+PEF1dGhvcj5Lb25nPC9BdXRob3I+PFllYXI+MjAxMzwvWWVhcj48UmVj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=
</w:fldData>
              </w:fldChar>
            </w:r>
            <w:r w:rsidR="00CC5C02">
              <w:rPr>
                <w:rFonts w:asciiTheme="majorHAnsi" w:hAnsiTheme="majorHAnsi"/>
                <w:sz w:val="20"/>
                <w:lang w:val="fr-FR"/>
              </w:rPr>
              <w:instrText xml:space="preserve"> ADDIN EN.CITE.DATA </w:instrText>
            </w:r>
            <w:r w:rsidR="00CC5C02">
              <w:rPr>
                <w:rFonts w:asciiTheme="majorHAnsi" w:hAnsiTheme="majorHAnsi"/>
                <w:sz w:val="20"/>
                <w:lang w:val="fr-FR"/>
              </w:rPr>
            </w:r>
            <w:r w:rsidR="00CC5C02">
              <w:rPr>
                <w:rFonts w:asciiTheme="majorHAnsi" w:hAnsiTheme="majorHAnsi"/>
                <w:sz w:val="20"/>
                <w:lang w:val="fr-FR"/>
              </w:rPr>
              <w:fldChar w:fldCharType="end"/>
            </w:r>
            <w:r w:rsidR="00CC5C02">
              <w:rPr>
                <w:rFonts w:asciiTheme="majorHAnsi" w:hAnsiTheme="majorHAnsi"/>
                <w:sz w:val="20"/>
                <w:lang w:val="fr-FR"/>
              </w:rPr>
            </w:r>
            <w:r w:rsidR="00CC5C02">
              <w:rPr>
                <w:rFonts w:asciiTheme="majorHAnsi" w:hAnsiTheme="majorHAnsi"/>
                <w:sz w:val="20"/>
                <w:lang w:val="fr-FR"/>
              </w:rPr>
              <w:fldChar w:fldCharType="separate"/>
            </w:r>
            <w:r w:rsidR="00CC5C02" w:rsidRPr="00CC5C02">
              <w:rPr>
                <w:rFonts w:asciiTheme="majorHAnsi" w:hAnsiTheme="majorHAnsi"/>
                <w:noProof/>
                <w:sz w:val="20"/>
                <w:vertAlign w:val="superscript"/>
                <w:lang w:val="fr-FR"/>
              </w:rPr>
              <w:t>4</w:t>
            </w:r>
            <w:r w:rsidR="00CC5C02">
              <w:rPr>
                <w:rFonts w:asciiTheme="majorHAnsi" w:hAnsiTheme="majorHAnsi"/>
                <w:sz w:val="20"/>
                <w:lang w:val="fr-FR"/>
              </w:rPr>
              <w:fldChar w:fldCharType="end"/>
            </w:r>
          </w:p>
        </w:tc>
        <w:tc>
          <w:tcPr>
            <w:tcW w:w="521" w:type="pct"/>
          </w:tcPr>
          <w:p w14:paraId="7B82395F" w14:textId="77777777" w:rsidR="00F419D9" w:rsidRPr="000E1785" w:rsidRDefault="00F419D9" w:rsidP="00AE2B71">
            <w:pPr>
              <w:pStyle w:val="NoSpacing"/>
              <w:jc w:val="center"/>
              <w:rPr>
                <w:rFonts w:asciiTheme="majorHAnsi" w:hAnsiTheme="majorHAnsi"/>
                <w:sz w:val="20"/>
                <w:lang w:val="fr-FR"/>
              </w:rPr>
            </w:pPr>
            <w:r w:rsidRPr="000E1785">
              <w:rPr>
                <w:rFonts w:asciiTheme="majorHAnsi" w:hAnsiTheme="majorHAnsi"/>
                <w:sz w:val="20"/>
                <w:lang w:val="fr-FR"/>
              </w:rPr>
              <w:t>40*</w:t>
            </w:r>
          </w:p>
        </w:tc>
        <w:tc>
          <w:tcPr>
            <w:tcW w:w="510" w:type="pct"/>
          </w:tcPr>
          <w:p w14:paraId="4DDFEC18" w14:textId="77777777" w:rsidR="00F419D9" w:rsidRPr="000E1785" w:rsidRDefault="00F419D9" w:rsidP="00AE2B71">
            <w:pPr>
              <w:pStyle w:val="NoSpacing"/>
              <w:rPr>
                <w:rFonts w:asciiTheme="majorHAnsi" w:hAnsiTheme="majorHAnsi"/>
                <w:sz w:val="20"/>
                <w:lang w:val="fr-FR"/>
              </w:rPr>
            </w:pPr>
            <w:r w:rsidRPr="000E1785">
              <w:rPr>
                <w:rFonts w:asciiTheme="majorHAnsi" w:hAnsiTheme="majorHAnsi"/>
                <w:sz w:val="20"/>
                <w:lang w:val="fr-FR"/>
              </w:rPr>
              <w:t>87</w:t>
            </w:r>
          </w:p>
        </w:tc>
        <w:tc>
          <w:tcPr>
            <w:tcW w:w="863" w:type="pct"/>
          </w:tcPr>
          <w:p w14:paraId="227134DB" w14:textId="77777777" w:rsidR="00F419D9" w:rsidRPr="000E1785" w:rsidRDefault="00F419D9" w:rsidP="00AE2B71">
            <w:pPr>
              <w:pStyle w:val="NoSpacing"/>
              <w:rPr>
                <w:rFonts w:asciiTheme="majorHAnsi" w:hAnsiTheme="majorHAnsi"/>
                <w:sz w:val="20"/>
                <w:lang w:val="fr-FR"/>
              </w:rPr>
            </w:pPr>
            <w:proofErr w:type="spellStart"/>
            <w:r w:rsidRPr="000E1785">
              <w:rPr>
                <w:rFonts w:asciiTheme="majorHAnsi" w:hAnsiTheme="majorHAnsi"/>
                <w:sz w:val="20"/>
                <w:lang w:val="fr-FR"/>
              </w:rPr>
              <w:t>Surgical</w:t>
            </w:r>
            <w:proofErr w:type="spellEnd"/>
            <w:r w:rsidRPr="000E1785">
              <w:rPr>
                <w:rFonts w:asciiTheme="majorHAnsi" w:hAnsiTheme="majorHAnsi"/>
                <w:sz w:val="20"/>
                <w:lang w:val="fr-FR"/>
              </w:rPr>
              <w:t xml:space="preserve"> </w:t>
            </w:r>
            <w:r w:rsidRPr="000E1785">
              <w:rPr>
                <w:rFonts w:asciiTheme="majorHAnsi" w:hAnsiTheme="majorHAnsi" w:cs="Times New Roman"/>
                <w:sz w:val="20"/>
              </w:rPr>
              <w:t>§</w:t>
            </w:r>
            <w:r w:rsidRPr="000E1785">
              <w:rPr>
                <w:rFonts w:asciiTheme="majorHAnsi" w:hAnsiTheme="majorHAnsi"/>
                <w:sz w:val="20"/>
                <w:lang w:val="fr-FR"/>
              </w:rPr>
              <w:t>: 14.0 ±1.1</w:t>
            </w:r>
          </w:p>
          <w:p w14:paraId="6C056AC1" w14:textId="77777777" w:rsidR="00F419D9" w:rsidRPr="000E1785" w:rsidRDefault="00F419D9" w:rsidP="00AE2B71">
            <w:pPr>
              <w:pStyle w:val="NoSpacing"/>
              <w:rPr>
                <w:rFonts w:asciiTheme="majorHAnsi" w:hAnsiTheme="majorHAnsi"/>
                <w:sz w:val="20"/>
                <w:lang w:val="fr-FR"/>
              </w:rPr>
            </w:pPr>
            <w:r w:rsidRPr="000E1785">
              <w:rPr>
                <w:rFonts w:asciiTheme="majorHAnsi" w:hAnsiTheme="majorHAnsi"/>
                <w:sz w:val="20"/>
                <w:lang w:val="fr-FR"/>
              </w:rPr>
              <w:t>Conservative: 14.2 ±1.0</w:t>
            </w:r>
          </w:p>
        </w:tc>
        <w:tc>
          <w:tcPr>
            <w:tcW w:w="1134" w:type="pct"/>
          </w:tcPr>
          <w:p w14:paraId="26DD6CF8"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Surgical: 11.1 ±0.8</w:t>
            </w:r>
          </w:p>
          <w:p w14:paraId="17AA2D81"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Conservative: 14.2 ±1.3</w:t>
            </w:r>
          </w:p>
        </w:tc>
        <w:tc>
          <w:tcPr>
            <w:tcW w:w="1372" w:type="pct"/>
          </w:tcPr>
          <w:p w14:paraId="76A0654F" w14:textId="77777777" w:rsidR="00F419D9" w:rsidRPr="000E1785" w:rsidRDefault="00F419D9" w:rsidP="00AE2B71">
            <w:pPr>
              <w:pStyle w:val="NoSpacing"/>
              <w:rPr>
                <w:rFonts w:asciiTheme="majorHAnsi" w:hAnsiTheme="majorHAnsi"/>
                <w:sz w:val="20"/>
                <w:lang w:val="fr-FR"/>
              </w:rPr>
            </w:pPr>
            <w:r w:rsidRPr="000E1785">
              <w:rPr>
                <w:rFonts w:asciiTheme="majorHAnsi" w:hAnsiTheme="majorHAnsi"/>
                <w:sz w:val="20"/>
                <w:lang w:val="fr-FR"/>
              </w:rPr>
              <w:t>N=90</w:t>
            </w:r>
          </w:p>
          <w:p w14:paraId="025B716D" w14:textId="77777777" w:rsidR="00F419D9" w:rsidRPr="000E1785" w:rsidRDefault="00F419D9" w:rsidP="00AE2B71">
            <w:pPr>
              <w:pStyle w:val="NoSpacing"/>
              <w:rPr>
                <w:rFonts w:asciiTheme="majorHAnsi" w:hAnsiTheme="majorHAnsi"/>
                <w:sz w:val="20"/>
                <w:lang w:val="fr-FR"/>
              </w:rPr>
            </w:pPr>
            <w:proofErr w:type="spellStart"/>
            <w:r w:rsidRPr="000E1785">
              <w:rPr>
                <w:rFonts w:asciiTheme="majorHAnsi" w:hAnsiTheme="majorHAnsi"/>
                <w:sz w:val="20"/>
                <w:lang w:val="fr-FR"/>
              </w:rPr>
              <w:t>Mean</w:t>
            </w:r>
            <w:proofErr w:type="spellEnd"/>
            <w:r w:rsidRPr="000E1785">
              <w:rPr>
                <w:rFonts w:asciiTheme="majorHAnsi" w:hAnsiTheme="majorHAnsi"/>
                <w:sz w:val="20"/>
                <w:lang w:val="fr-FR"/>
              </w:rPr>
              <w:t xml:space="preserve"> </w:t>
            </w:r>
            <w:proofErr w:type="spellStart"/>
            <w:r w:rsidRPr="000E1785">
              <w:rPr>
                <w:rFonts w:asciiTheme="majorHAnsi" w:hAnsiTheme="majorHAnsi"/>
                <w:sz w:val="20"/>
                <w:lang w:val="fr-FR"/>
              </w:rPr>
              <w:t>age</w:t>
            </w:r>
            <w:proofErr w:type="spellEnd"/>
            <w:r w:rsidRPr="000E1785">
              <w:rPr>
                <w:rFonts w:asciiTheme="majorHAnsi" w:hAnsiTheme="majorHAnsi"/>
                <w:sz w:val="20"/>
                <w:lang w:val="fr-FR"/>
              </w:rPr>
              <w:t>= 57.8 </w:t>
            </w:r>
            <w:proofErr w:type="spellStart"/>
            <w:r w:rsidRPr="000E1785">
              <w:rPr>
                <w:rFonts w:asciiTheme="majorHAnsi" w:hAnsiTheme="majorHAnsi"/>
                <w:sz w:val="20"/>
                <w:lang w:val="fr-FR"/>
              </w:rPr>
              <w:t>years</w:t>
            </w:r>
            <w:proofErr w:type="spellEnd"/>
          </w:p>
          <w:p w14:paraId="091B2177"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lang w:val="fr-FR"/>
              </w:rPr>
              <w:t xml:space="preserve">Male= 58% </w:t>
            </w:r>
          </w:p>
        </w:tc>
      </w:tr>
      <w:tr w:rsidR="00F419D9" w:rsidRPr="000E1785" w14:paraId="041D3723" w14:textId="77777777" w:rsidTr="00AE2B71">
        <w:tc>
          <w:tcPr>
            <w:tcW w:w="600" w:type="pct"/>
          </w:tcPr>
          <w:p w14:paraId="4C60DF2A"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 xml:space="preserve">Li </w:t>
            </w:r>
            <w:r w:rsidRPr="000E1785">
              <w:rPr>
                <w:rFonts w:asciiTheme="majorHAnsi" w:hAnsiTheme="majorHAnsi"/>
                <w:i/>
                <w:sz w:val="20"/>
              </w:rPr>
              <w:t>et al</w:t>
            </w:r>
            <w:r w:rsidRPr="000E1785">
              <w:rPr>
                <w:rFonts w:asciiTheme="majorHAnsi" w:hAnsiTheme="majorHAnsi"/>
                <w:sz w:val="20"/>
              </w:rPr>
              <w:t xml:space="preserve"> </w:t>
            </w:r>
          </w:p>
          <w:p w14:paraId="3B5E3D3A" w14:textId="6678B31F" w:rsidR="00F419D9" w:rsidRPr="000E1785" w:rsidRDefault="00F419D9" w:rsidP="00CC5C02">
            <w:pPr>
              <w:pStyle w:val="NoSpacing"/>
              <w:rPr>
                <w:rFonts w:asciiTheme="majorHAnsi" w:hAnsiTheme="majorHAnsi"/>
                <w:sz w:val="20"/>
              </w:rPr>
            </w:pPr>
            <w:r w:rsidRPr="000E1785">
              <w:rPr>
                <w:rFonts w:asciiTheme="majorHAnsi" w:hAnsiTheme="majorHAnsi"/>
                <w:sz w:val="20"/>
              </w:rPr>
              <w:t>(2014)</w:t>
            </w:r>
            <w:r w:rsidR="00CC5C02">
              <w:rPr>
                <w:rFonts w:asciiTheme="majorHAnsi" w:hAnsiTheme="majorHAnsi"/>
                <w:sz w:val="20"/>
              </w:rPr>
              <w:fldChar w:fldCharType="begin">
                <w:fldData xml:space="preserve">PEVuZE5vdGU+PENpdGU+PEF1dGhvcj5MaTwvQXV0aG9yPjxZZWFyPjIwMTQ8L1llYXI+PFJlY051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</w:fldData>
              </w:fldChar>
            </w:r>
            <w:r w:rsidR="00CC5C02">
              <w:rPr>
                <w:rFonts w:asciiTheme="majorHAnsi" w:hAnsiTheme="majorHAnsi"/>
                <w:sz w:val="20"/>
              </w:rPr>
              <w:instrText xml:space="preserve"> ADDIN EN.CITE </w:instrText>
            </w:r>
            <w:r w:rsidR="00CC5C02">
              <w:rPr>
                <w:rFonts w:asciiTheme="majorHAnsi" w:hAnsiTheme="majorHAnsi"/>
                <w:sz w:val="20"/>
              </w:rPr>
              <w:fldChar w:fldCharType="begin">
                <w:fldData xml:space="preserve">PEVuZE5vdGU+PENpdGU+PEF1dGhvcj5MaTwvQXV0aG9yPjxZZWFyPjIwMTQ8L1llYXI+PFJlY051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</w:fldData>
              </w:fldChar>
            </w:r>
            <w:r w:rsidR="00CC5C02">
              <w:rPr>
                <w:rFonts w:asciiTheme="majorHAnsi" w:hAnsiTheme="majorHAnsi"/>
                <w:sz w:val="20"/>
              </w:rPr>
              <w:instrText xml:space="preserve"> ADDIN EN.CITE.DATA </w:instrText>
            </w:r>
            <w:r w:rsidR="00CC5C02">
              <w:rPr>
                <w:rFonts w:asciiTheme="majorHAnsi" w:hAnsiTheme="majorHAnsi"/>
                <w:sz w:val="20"/>
              </w:rPr>
            </w:r>
            <w:r w:rsidR="00CC5C02">
              <w:rPr>
                <w:rFonts w:asciiTheme="majorHAnsi" w:hAnsiTheme="majorHAnsi"/>
                <w:sz w:val="20"/>
              </w:rPr>
              <w:fldChar w:fldCharType="end"/>
            </w:r>
            <w:r w:rsidR="00CC5C02">
              <w:rPr>
                <w:rFonts w:asciiTheme="majorHAnsi" w:hAnsiTheme="majorHAnsi"/>
                <w:sz w:val="20"/>
              </w:rPr>
            </w:r>
            <w:r w:rsidR="00CC5C02">
              <w:rPr>
                <w:rFonts w:asciiTheme="majorHAnsi" w:hAnsiTheme="majorHAnsi"/>
                <w:sz w:val="20"/>
              </w:rPr>
              <w:fldChar w:fldCharType="separate"/>
            </w:r>
            <w:r w:rsidR="00CC5C02" w:rsidRPr="00CC5C02">
              <w:rPr>
                <w:rFonts w:asciiTheme="majorHAnsi" w:hAnsiTheme="majorHAnsi"/>
                <w:noProof/>
                <w:sz w:val="20"/>
                <w:vertAlign w:val="superscript"/>
              </w:rPr>
              <w:t>5</w:t>
            </w:r>
            <w:r w:rsidR="00CC5C02">
              <w:rPr>
                <w:rFonts w:asciiTheme="majorHAnsi" w:hAnsiTheme="majorHAnsi"/>
                <w:sz w:val="20"/>
              </w:rPr>
              <w:fldChar w:fldCharType="end"/>
            </w:r>
          </w:p>
        </w:tc>
        <w:tc>
          <w:tcPr>
            <w:tcW w:w="521" w:type="pct"/>
          </w:tcPr>
          <w:p w14:paraId="295FB449"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30.7*</w:t>
            </w:r>
          </w:p>
        </w:tc>
        <w:tc>
          <w:tcPr>
            <w:tcW w:w="510" w:type="pct"/>
          </w:tcPr>
          <w:p w14:paraId="579422AB"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NR</w:t>
            </w:r>
          </w:p>
        </w:tc>
        <w:tc>
          <w:tcPr>
            <w:tcW w:w="863" w:type="pct"/>
          </w:tcPr>
          <w:p w14:paraId="6902E544"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 xml:space="preserve">14.37 </w:t>
            </w:r>
          </w:p>
        </w:tc>
        <w:tc>
          <w:tcPr>
            <w:tcW w:w="1134" w:type="pct"/>
          </w:tcPr>
          <w:p w14:paraId="2F22582B"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15.45</w:t>
            </w:r>
          </w:p>
        </w:tc>
        <w:tc>
          <w:tcPr>
            <w:tcW w:w="1372" w:type="pct"/>
          </w:tcPr>
          <w:p w14:paraId="539D23C4" w14:textId="77777777" w:rsidR="00F419D9" w:rsidRPr="000E1785" w:rsidRDefault="00F419D9" w:rsidP="00AE2B71">
            <w:pPr>
              <w:pStyle w:val="NoSpacing"/>
              <w:rPr>
                <w:rFonts w:asciiTheme="majorHAnsi" w:hAnsiTheme="majorHAnsi"/>
                <w:sz w:val="20"/>
                <w:lang w:val="fr-FR"/>
              </w:rPr>
            </w:pPr>
            <w:r w:rsidRPr="000E1785">
              <w:rPr>
                <w:rFonts w:asciiTheme="majorHAnsi" w:hAnsiTheme="majorHAnsi"/>
                <w:sz w:val="20"/>
                <w:lang w:val="fr-FR"/>
              </w:rPr>
              <w:t>N=38</w:t>
            </w:r>
          </w:p>
          <w:p w14:paraId="4E71EE3E" w14:textId="77777777" w:rsidR="00F419D9" w:rsidRPr="000E1785" w:rsidRDefault="00F419D9" w:rsidP="00AE2B71">
            <w:pPr>
              <w:pStyle w:val="NoSpacing"/>
              <w:rPr>
                <w:rFonts w:asciiTheme="majorHAnsi" w:hAnsiTheme="majorHAnsi"/>
                <w:sz w:val="20"/>
                <w:lang w:val="fr-FR"/>
              </w:rPr>
            </w:pPr>
            <w:proofErr w:type="spellStart"/>
            <w:r w:rsidRPr="000E1785">
              <w:rPr>
                <w:rFonts w:asciiTheme="majorHAnsi" w:hAnsiTheme="majorHAnsi"/>
                <w:sz w:val="20"/>
                <w:lang w:val="fr-FR"/>
              </w:rPr>
              <w:t>Mean</w:t>
            </w:r>
            <w:proofErr w:type="spellEnd"/>
            <w:r w:rsidRPr="000E1785">
              <w:rPr>
                <w:rFonts w:asciiTheme="majorHAnsi" w:hAnsiTheme="majorHAnsi"/>
                <w:sz w:val="20"/>
                <w:lang w:val="fr-FR"/>
              </w:rPr>
              <w:t xml:space="preserve"> </w:t>
            </w:r>
            <w:proofErr w:type="spellStart"/>
            <w:r w:rsidRPr="000E1785">
              <w:rPr>
                <w:rFonts w:asciiTheme="majorHAnsi" w:hAnsiTheme="majorHAnsi"/>
                <w:sz w:val="20"/>
                <w:lang w:val="fr-FR"/>
              </w:rPr>
              <w:t>age</w:t>
            </w:r>
            <w:proofErr w:type="spellEnd"/>
            <w:r w:rsidRPr="000E1785">
              <w:rPr>
                <w:rFonts w:asciiTheme="majorHAnsi" w:hAnsiTheme="majorHAnsi"/>
                <w:sz w:val="20"/>
                <w:lang w:val="fr-FR"/>
              </w:rPr>
              <w:t>= 51.7 </w:t>
            </w:r>
            <w:proofErr w:type="spellStart"/>
            <w:r w:rsidRPr="000E1785">
              <w:rPr>
                <w:rFonts w:asciiTheme="majorHAnsi" w:hAnsiTheme="majorHAnsi"/>
                <w:sz w:val="20"/>
                <w:lang w:val="fr-FR"/>
              </w:rPr>
              <w:t>years</w:t>
            </w:r>
            <w:proofErr w:type="spellEnd"/>
          </w:p>
          <w:p w14:paraId="03CDAAC7"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lang w:val="fr-FR"/>
              </w:rPr>
              <w:t xml:space="preserve">Male= 52% </w:t>
            </w:r>
          </w:p>
        </w:tc>
      </w:tr>
      <w:tr w:rsidR="00F419D9" w:rsidRPr="000E1785" w14:paraId="0B06CBB1" w14:textId="77777777" w:rsidTr="00AE2B71">
        <w:tc>
          <w:tcPr>
            <w:tcW w:w="600" w:type="pct"/>
          </w:tcPr>
          <w:p w14:paraId="6FD8FEF2"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 xml:space="preserve">Matsumoto </w:t>
            </w:r>
            <w:r w:rsidRPr="000E1785">
              <w:rPr>
                <w:rFonts w:asciiTheme="majorHAnsi" w:hAnsiTheme="majorHAnsi"/>
                <w:i/>
                <w:sz w:val="20"/>
              </w:rPr>
              <w:t>et al</w:t>
            </w:r>
          </w:p>
          <w:p w14:paraId="72B983D2" w14:textId="41528E2F" w:rsidR="00F419D9" w:rsidRPr="000E1785" w:rsidRDefault="00F419D9" w:rsidP="00CC5C02">
            <w:pPr>
              <w:pStyle w:val="NoSpacing"/>
              <w:rPr>
                <w:rFonts w:asciiTheme="majorHAnsi" w:hAnsiTheme="majorHAnsi"/>
                <w:sz w:val="20"/>
              </w:rPr>
            </w:pPr>
            <w:r w:rsidRPr="000E1785">
              <w:rPr>
                <w:rFonts w:asciiTheme="majorHAnsi" w:hAnsiTheme="majorHAnsi"/>
                <w:sz w:val="20"/>
              </w:rPr>
              <w:t>(2001)</w:t>
            </w:r>
            <w:r w:rsidR="00CC5C02">
              <w:rPr>
                <w:rFonts w:asciiTheme="majorHAnsi" w:hAnsiTheme="majorHAnsi"/>
                <w:sz w:val="20"/>
              </w:rPr>
              <w:fldChar w:fldCharType="begin">
                <w:fldData xml:space="preserve">PEVuZE5vdGU+PENpdGU+PEF1dGhvcj5NYXRzdW1vdG88L0F1dGhvcj48WWVhcj4yMDAxPC9ZZWFy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</w:fldData>
              </w:fldChar>
            </w:r>
            <w:r w:rsidR="00CC5C02">
              <w:rPr>
                <w:rFonts w:asciiTheme="majorHAnsi" w:hAnsiTheme="majorHAnsi"/>
                <w:sz w:val="20"/>
              </w:rPr>
              <w:instrText xml:space="preserve"> ADDIN EN.CITE </w:instrText>
            </w:r>
            <w:r w:rsidR="00CC5C02">
              <w:rPr>
                <w:rFonts w:asciiTheme="majorHAnsi" w:hAnsiTheme="majorHAnsi"/>
                <w:sz w:val="20"/>
              </w:rPr>
              <w:fldChar w:fldCharType="begin">
                <w:fldData xml:space="preserve">PEVuZE5vdGU+PENpdGU+PEF1dGhvcj5NYXRzdW1vdG88L0F1dGhvcj48WWVhcj4yMDAxPC9ZZWFy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</w:fldData>
              </w:fldChar>
            </w:r>
            <w:r w:rsidR="00CC5C02">
              <w:rPr>
                <w:rFonts w:asciiTheme="majorHAnsi" w:hAnsiTheme="majorHAnsi"/>
                <w:sz w:val="20"/>
              </w:rPr>
              <w:instrText xml:space="preserve"> ADDIN EN.CITE.DATA </w:instrText>
            </w:r>
            <w:r w:rsidR="00CC5C02">
              <w:rPr>
                <w:rFonts w:asciiTheme="majorHAnsi" w:hAnsiTheme="majorHAnsi"/>
                <w:sz w:val="20"/>
              </w:rPr>
            </w:r>
            <w:r w:rsidR="00CC5C02">
              <w:rPr>
                <w:rFonts w:asciiTheme="majorHAnsi" w:hAnsiTheme="majorHAnsi"/>
                <w:sz w:val="20"/>
              </w:rPr>
              <w:fldChar w:fldCharType="end"/>
            </w:r>
            <w:r w:rsidR="00CC5C02">
              <w:rPr>
                <w:rFonts w:asciiTheme="majorHAnsi" w:hAnsiTheme="majorHAnsi"/>
                <w:sz w:val="20"/>
              </w:rPr>
            </w:r>
            <w:r w:rsidR="00CC5C02">
              <w:rPr>
                <w:rFonts w:asciiTheme="majorHAnsi" w:hAnsiTheme="majorHAnsi"/>
                <w:sz w:val="20"/>
              </w:rPr>
              <w:fldChar w:fldCharType="separate"/>
            </w:r>
            <w:r w:rsidR="00CC5C02" w:rsidRPr="00CC5C02">
              <w:rPr>
                <w:rFonts w:asciiTheme="majorHAnsi" w:hAnsiTheme="majorHAnsi"/>
                <w:noProof/>
                <w:sz w:val="20"/>
                <w:vertAlign w:val="superscript"/>
              </w:rPr>
              <w:t>6</w:t>
            </w:r>
            <w:r w:rsidR="00CC5C02">
              <w:rPr>
                <w:rFonts w:asciiTheme="majorHAnsi" w:hAnsiTheme="majorHAnsi"/>
                <w:sz w:val="20"/>
              </w:rPr>
              <w:fldChar w:fldCharType="end"/>
            </w:r>
          </w:p>
        </w:tc>
        <w:tc>
          <w:tcPr>
            <w:tcW w:w="521" w:type="pct"/>
          </w:tcPr>
          <w:p w14:paraId="5202FD82"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0</w:t>
            </w:r>
          </w:p>
          <w:p w14:paraId="57C4458F"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3</w:t>
            </w:r>
          </w:p>
          <w:p w14:paraId="1FAD56EB"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6</w:t>
            </w:r>
          </w:p>
          <w:p w14:paraId="57EC3249"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47*</w:t>
            </w:r>
          </w:p>
        </w:tc>
        <w:tc>
          <w:tcPr>
            <w:tcW w:w="510" w:type="pct"/>
          </w:tcPr>
          <w:p w14:paraId="1B520E36"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NA</w:t>
            </w:r>
          </w:p>
        </w:tc>
        <w:tc>
          <w:tcPr>
            <w:tcW w:w="863" w:type="pct"/>
          </w:tcPr>
          <w:p w14:paraId="35F7F27A"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 xml:space="preserve">13.8 ±1.6 </w:t>
            </w:r>
            <w:r w:rsidRPr="000E1785">
              <w:rPr>
                <w:rFonts w:asciiTheme="majorHAnsi" w:hAnsiTheme="majorHAnsi" w:cs="Times New Roman"/>
                <w:sz w:val="20"/>
              </w:rPr>
              <w:t>**</w:t>
            </w:r>
          </w:p>
          <w:p w14:paraId="041E0964" w14:textId="77777777" w:rsidR="00F419D9" w:rsidRPr="000E1785" w:rsidRDefault="00F419D9" w:rsidP="00AE2B71">
            <w:pPr>
              <w:pStyle w:val="NoSpacing"/>
              <w:rPr>
                <w:rFonts w:asciiTheme="majorHAnsi" w:hAnsiTheme="majorHAnsi"/>
                <w:sz w:val="20"/>
              </w:rPr>
            </w:pPr>
          </w:p>
        </w:tc>
        <w:tc>
          <w:tcPr>
            <w:tcW w:w="1134" w:type="pct"/>
          </w:tcPr>
          <w:p w14:paraId="0F5AF75B"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 xml:space="preserve"> </w:t>
            </w:r>
          </w:p>
          <w:p w14:paraId="2FD0101D"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14.2 ±1.4</w:t>
            </w:r>
          </w:p>
          <w:p w14:paraId="5C06E8E6"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14.3 ±1.3</w:t>
            </w:r>
          </w:p>
          <w:p w14:paraId="10219A85"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16.1 ±0.9</w:t>
            </w:r>
          </w:p>
        </w:tc>
        <w:tc>
          <w:tcPr>
            <w:tcW w:w="1372" w:type="pct"/>
          </w:tcPr>
          <w:p w14:paraId="7431A76C" w14:textId="77777777" w:rsidR="00F419D9" w:rsidRPr="000E1785" w:rsidRDefault="00F419D9" w:rsidP="00AE2B71">
            <w:pPr>
              <w:pStyle w:val="NoSpacing"/>
              <w:rPr>
                <w:rFonts w:asciiTheme="majorHAnsi" w:hAnsiTheme="majorHAnsi"/>
                <w:sz w:val="20"/>
                <w:lang w:val="fr-FR"/>
              </w:rPr>
            </w:pPr>
            <w:r w:rsidRPr="000E1785">
              <w:rPr>
                <w:rFonts w:asciiTheme="majorHAnsi" w:hAnsiTheme="majorHAnsi"/>
                <w:sz w:val="20"/>
                <w:lang w:val="fr-FR"/>
              </w:rPr>
              <w:t>N=27</w:t>
            </w:r>
          </w:p>
          <w:p w14:paraId="2FF0C289" w14:textId="77777777" w:rsidR="00F419D9" w:rsidRPr="000E1785" w:rsidRDefault="00F419D9" w:rsidP="00AE2B71">
            <w:pPr>
              <w:pStyle w:val="NoSpacing"/>
              <w:rPr>
                <w:rFonts w:asciiTheme="majorHAnsi" w:hAnsiTheme="majorHAnsi"/>
                <w:sz w:val="20"/>
                <w:lang w:val="fr-FR"/>
              </w:rPr>
            </w:pPr>
            <w:proofErr w:type="spellStart"/>
            <w:r w:rsidRPr="000E1785">
              <w:rPr>
                <w:rFonts w:asciiTheme="majorHAnsi" w:hAnsiTheme="majorHAnsi"/>
                <w:sz w:val="20"/>
                <w:lang w:val="fr-FR"/>
              </w:rPr>
              <w:t>Mean</w:t>
            </w:r>
            <w:proofErr w:type="spellEnd"/>
            <w:r w:rsidRPr="000E1785">
              <w:rPr>
                <w:rFonts w:asciiTheme="majorHAnsi" w:hAnsiTheme="majorHAnsi"/>
                <w:sz w:val="20"/>
                <w:lang w:val="fr-FR"/>
              </w:rPr>
              <w:t xml:space="preserve"> </w:t>
            </w:r>
            <w:proofErr w:type="spellStart"/>
            <w:r w:rsidRPr="000E1785">
              <w:rPr>
                <w:rFonts w:asciiTheme="majorHAnsi" w:hAnsiTheme="majorHAnsi"/>
                <w:sz w:val="20"/>
                <w:lang w:val="fr-FR"/>
              </w:rPr>
              <w:t>age</w:t>
            </w:r>
            <w:proofErr w:type="spellEnd"/>
            <w:r w:rsidRPr="000E1785">
              <w:rPr>
                <w:rFonts w:asciiTheme="majorHAnsi" w:hAnsiTheme="majorHAnsi"/>
                <w:sz w:val="20"/>
                <w:lang w:val="fr-FR"/>
              </w:rPr>
              <w:t>= 44.4 </w:t>
            </w:r>
            <w:proofErr w:type="spellStart"/>
            <w:r w:rsidRPr="000E1785">
              <w:rPr>
                <w:rFonts w:asciiTheme="majorHAnsi" w:hAnsiTheme="majorHAnsi"/>
                <w:sz w:val="20"/>
                <w:lang w:val="fr-FR"/>
              </w:rPr>
              <w:t>years</w:t>
            </w:r>
            <w:proofErr w:type="spellEnd"/>
          </w:p>
          <w:p w14:paraId="4263D59D"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 xml:space="preserve">Male= </w:t>
            </w:r>
            <w:r w:rsidRPr="000E1785">
              <w:rPr>
                <w:rFonts w:asciiTheme="majorHAnsi" w:hAnsiTheme="majorHAnsi"/>
                <w:sz w:val="20"/>
                <w:lang w:val="fr-FR"/>
              </w:rPr>
              <w:t xml:space="preserve">74% </w:t>
            </w:r>
          </w:p>
        </w:tc>
      </w:tr>
      <w:tr w:rsidR="00F419D9" w:rsidRPr="000E1785" w14:paraId="5207E43C" w14:textId="77777777" w:rsidTr="00AE2B71">
        <w:tc>
          <w:tcPr>
            <w:tcW w:w="600" w:type="pct"/>
          </w:tcPr>
          <w:p w14:paraId="1EC10F1C" w14:textId="35285AB4" w:rsidR="00F419D9" w:rsidRPr="000E1785" w:rsidRDefault="00F419D9" w:rsidP="00CC5C02">
            <w:pPr>
              <w:pStyle w:val="NoSpacing"/>
              <w:rPr>
                <w:rFonts w:asciiTheme="majorHAnsi" w:hAnsiTheme="majorHAnsi"/>
                <w:sz w:val="20"/>
              </w:rPr>
            </w:pPr>
            <w:r w:rsidRPr="000E1785">
              <w:rPr>
                <w:rFonts w:asciiTheme="majorHAnsi" w:hAnsiTheme="majorHAnsi"/>
                <w:sz w:val="20"/>
              </w:rPr>
              <w:t xml:space="preserve">Shimomura </w:t>
            </w:r>
            <w:r w:rsidRPr="000E1785">
              <w:rPr>
                <w:rFonts w:asciiTheme="majorHAnsi" w:hAnsiTheme="majorHAnsi"/>
                <w:i/>
                <w:sz w:val="20"/>
              </w:rPr>
              <w:t>et al</w:t>
            </w:r>
            <w:r w:rsidRPr="000E1785">
              <w:rPr>
                <w:rFonts w:asciiTheme="majorHAnsi" w:hAnsiTheme="majorHAnsi"/>
                <w:sz w:val="20"/>
              </w:rPr>
              <w:t xml:space="preserve"> (2007)</w:t>
            </w:r>
            <w:r w:rsidR="00CC5C02">
              <w:rPr>
                <w:rFonts w:asciiTheme="majorHAnsi" w:hAnsiTheme="majorHAnsi"/>
                <w:sz w:val="20"/>
              </w:rPr>
              <w:fldChar w:fldCharType="begin">
                <w:fldData xml:space="preserve">PEVuZE5vdGU+PENpdGU+PEF1dGhvcj5TaGltb211cmE8L0F1dGhvcj48WWVhcj4yMDA3PC9ZZWFy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</w:fldData>
              </w:fldChar>
            </w:r>
            <w:r w:rsidR="00CC5C02">
              <w:rPr>
                <w:rFonts w:asciiTheme="majorHAnsi" w:hAnsiTheme="majorHAnsi"/>
                <w:sz w:val="20"/>
              </w:rPr>
              <w:instrText xml:space="preserve"> ADDIN EN.CITE </w:instrText>
            </w:r>
            <w:r w:rsidR="00CC5C02">
              <w:rPr>
                <w:rFonts w:asciiTheme="majorHAnsi" w:hAnsiTheme="majorHAnsi"/>
                <w:sz w:val="20"/>
              </w:rPr>
              <w:fldChar w:fldCharType="begin">
                <w:fldData xml:space="preserve">PEVuZE5vdGU+PENpdGU+PEF1dGhvcj5TaGltb211cmE8L0F1dGhvcj48WWVhcj4yMDA3PC9ZZWFy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</w:fldData>
              </w:fldChar>
            </w:r>
            <w:r w:rsidR="00CC5C02">
              <w:rPr>
                <w:rFonts w:asciiTheme="majorHAnsi" w:hAnsiTheme="majorHAnsi"/>
                <w:sz w:val="20"/>
              </w:rPr>
              <w:instrText xml:space="preserve"> ADDIN EN.CITE.DATA </w:instrText>
            </w:r>
            <w:r w:rsidR="00CC5C02">
              <w:rPr>
                <w:rFonts w:asciiTheme="majorHAnsi" w:hAnsiTheme="majorHAnsi"/>
                <w:sz w:val="20"/>
              </w:rPr>
            </w:r>
            <w:r w:rsidR="00CC5C02">
              <w:rPr>
                <w:rFonts w:asciiTheme="majorHAnsi" w:hAnsiTheme="majorHAnsi"/>
                <w:sz w:val="20"/>
              </w:rPr>
              <w:fldChar w:fldCharType="end"/>
            </w:r>
            <w:r w:rsidR="00CC5C02">
              <w:rPr>
                <w:rFonts w:asciiTheme="majorHAnsi" w:hAnsiTheme="majorHAnsi"/>
                <w:sz w:val="20"/>
              </w:rPr>
            </w:r>
            <w:r w:rsidR="00CC5C02">
              <w:rPr>
                <w:rFonts w:asciiTheme="majorHAnsi" w:hAnsiTheme="majorHAnsi"/>
                <w:sz w:val="20"/>
              </w:rPr>
              <w:fldChar w:fldCharType="separate"/>
            </w:r>
            <w:r w:rsidR="00CC5C02" w:rsidRPr="00CC5C02">
              <w:rPr>
                <w:rFonts w:asciiTheme="majorHAnsi" w:hAnsiTheme="majorHAnsi"/>
                <w:noProof/>
                <w:sz w:val="20"/>
                <w:vertAlign w:val="superscript"/>
              </w:rPr>
              <w:t>7</w:t>
            </w:r>
            <w:r w:rsidR="00CC5C02">
              <w:rPr>
                <w:rFonts w:asciiTheme="majorHAnsi" w:hAnsiTheme="majorHAnsi"/>
                <w:sz w:val="20"/>
              </w:rPr>
              <w:fldChar w:fldCharType="end"/>
            </w:r>
          </w:p>
        </w:tc>
        <w:tc>
          <w:tcPr>
            <w:tcW w:w="521" w:type="pct"/>
          </w:tcPr>
          <w:p w14:paraId="6F6D556C" w14:textId="77777777" w:rsidR="00F419D9" w:rsidRPr="000E1785" w:rsidRDefault="00F419D9" w:rsidP="00AE2B71">
            <w:pPr>
              <w:pStyle w:val="NoSpacing"/>
              <w:jc w:val="center"/>
              <w:rPr>
                <w:rFonts w:asciiTheme="majorHAnsi" w:hAnsiTheme="majorHAnsi"/>
                <w:sz w:val="20"/>
              </w:rPr>
            </w:pPr>
            <w:r w:rsidRPr="000E1785">
              <w:rPr>
                <w:rFonts w:asciiTheme="majorHAnsi" w:hAnsiTheme="majorHAnsi"/>
                <w:sz w:val="20"/>
              </w:rPr>
              <w:t>35.6*</w:t>
            </w:r>
          </w:p>
        </w:tc>
        <w:tc>
          <w:tcPr>
            <w:tcW w:w="510" w:type="pct"/>
          </w:tcPr>
          <w:p w14:paraId="50730F89"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80</w:t>
            </w:r>
          </w:p>
        </w:tc>
        <w:tc>
          <w:tcPr>
            <w:tcW w:w="863" w:type="pct"/>
          </w:tcPr>
          <w:p w14:paraId="6927EBFC"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14.6 ±1.3</w:t>
            </w:r>
          </w:p>
        </w:tc>
        <w:tc>
          <w:tcPr>
            <w:tcW w:w="1134" w:type="pct"/>
          </w:tcPr>
          <w:p w14:paraId="3B950DFF"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14.7 ±2.0</w:t>
            </w:r>
          </w:p>
        </w:tc>
        <w:tc>
          <w:tcPr>
            <w:tcW w:w="1372" w:type="pct"/>
          </w:tcPr>
          <w:p w14:paraId="6046B53E"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N= 70</w:t>
            </w:r>
          </w:p>
          <w:p w14:paraId="13A401EA"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Mean age= 55.1 years</w:t>
            </w:r>
          </w:p>
          <w:p w14:paraId="15EA2130" w14:textId="77777777" w:rsidR="00F419D9" w:rsidRPr="000E1785" w:rsidRDefault="00F419D9" w:rsidP="00AE2B71">
            <w:pPr>
              <w:pStyle w:val="NoSpacing"/>
              <w:rPr>
                <w:rFonts w:asciiTheme="majorHAnsi" w:hAnsiTheme="majorHAnsi"/>
                <w:sz w:val="20"/>
              </w:rPr>
            </w:pPr>
            <w:r w:rsidRPr="000E1785">
              <w:rPr>
                <w:rFonts w:asciiTheme="majorHAnsi" w:hAnsiTheme="majorHAnsi"/>
                <w:sz w:val="20"/>
              </w:rPr>
              <w:t>Male= 54%</w:t>
            </w:r>
          </w:p>
        </w:tc>
      </w:tr>
    </w:tbl>
    <w:p w14:paraId="13CBBBAC" w14:textId="77777777" w:rsidR="00F419D9" w:rsidRDefault="00F419D9" w:rsidP="00F419D9">
      <w:pPr>
        <w:snapToGrid w:val="0"/>
        <w:spacing w:line="240" w:lineRule="auto"/>
        <w:contextualSpacing/>
        <w:rPr>
          <w:rFonts w:asciiTheme="majorHAnsi" w:hAnsiTheme="majorHAnsi"/>
          <w:sz w:val="16"/>
          <w:szCs w:val="16"/>
        </w:rPr>
      </w:pPr>
      <w:r>
        <w:rPr>
          <w:rFonts w:asciiTheme="majorHAnsi" w:hAnsiTheme="majorHAnsi"/>
          <w:sz w:val="16"/>
          <w:szCs w:val="16"/>
        </w:rPr>
        <w:t xml:space="preserve">NR, not reported; NA, not applicable </w:t>
      </w:r>
    </w:p>
    <w:p w14:paraId="09EB8237" w14:textId="77777777" w:rsidR="00F419D9" w:rsidRPr="000E1785" w:rsidRDefault="00F419D9" w:rsidP="00F419D9">
      <w:pPr>
        <w:snapToGrid w:val="0"/>
        <w:spacing w:line="240" w:lineRule="auto"/>
        <w:contextualSpacing/>
        <w:rPr>
          <w:rFonts w:asciiTheme="majorHAnsi" w:hAnsiTheme="majorHAnsi"/>
          <w:sz w:val="16"/>
          <w:szCs w:val="16"/>
        </w:rPr>
      </w:pPr>
      <w:r w:rsidRPr="000E1785">
        <w:rPr>
          <w:rFonts w:asciiTheme="majorHAnsi" w:hAnsiTheme="majorHAnsi"/>
          <w:sz w:val="16"/>
          <w:szCs w:val="16"/>
        </w:rPr>
        <w:t>* Reported value is mean final follow-up time (mo</w:t>
      </w:r>
      <w:r>
        <w:rPr>
          <w:rFonts w:asciiTheme="majorHAnsi" w:hAnsiTheme="majorHAnsi"/>
          <w:sz w:val="16"/>
          <w:szCs w:val="16"/>
        </w:rPr>
        <w:t>nths</w:t>
      </w:r>
      <w:r w:rsidRPr="000E1785">
        <w:rPr>
          <w:rFonts w:asciiTheme="majorHAnsi" w:hAnsiTheme="majorHAnsi"/>
          <w:sz w:val="16"/>
          <w:szCs w:val="16"/>
        </w:rPr>
        <w:t>)</w:t>
      </w:r>
    </w:p>
    <w:p w14:paraId="2AEF2B75" w14:textId="77777777" w:rsidR="00F419D9" w:rsidRPr="000E1785" w:rsidRDefault="00F419D9" w:rsidP="00F419D9">
      <w:pPr>
        <w:snapToGrid w:val="0"/>
        <w:spacing w:line="240" w:lineRule="auto"/>
        <w:contextualSpacing/>
        <w:rPr>
          <w:rFonts w:asciiTheme="majorHAnsi" w:hAnsiTheme="majorHAnsi"/>
          <w:sz w:val="16"/>
          <w:szCs w:val="16"/>
        </w:rPr>
      </w:pPr>
      <w:r w:rsidRPr="000E1785">
        <w:rPr>
          <w:rFonts w:asciiTheme="majorHAnsi" w:hAnsiTheme="majorHAnsi" w:cs="Times New Roman"/>
          <w:sz w:val="16"/>
          <w:szCs w:val="16"/>
        </w:rPr>
        <w:t xml:space="preserve">† </w:t>
      </w:r>
      <w:r>
        <w:rPr>
          <w:rFonts w:asciiTheme="majorHAnsi" w:hAnsiTheme="majorHAnsi"/>
          <w:sz w:val="16"/>
          <w:szCs w:val="16"/>
        </w:rPr>
        <w:t xml:space="preserve">Modified JOA (mJOA) is out of 18 </w:t>
      </w:r>
      <w:r w:rsidRPr="000E1785">
        <w:rPr>
          <w:rFonts w:asciiTheme="majorHAnsi" w:hAnsiTheme="majorHAnsi"/>
          <w:sz w:val="16"/>
          <w:szCs w:val="16"/>
        </w:rPr>
        <w:t>points total</w:t>
      </w:r>
    </w:p>
    <w:p w14:paraId="3462F92D" w14:textId="77777777" w:rsidR="00F419D9" w:rsidRPr="000E1785" w:rsidRDefault="00F419D9" w:rsidP="00F419D9">
      <w:pPr>
        <w:snapToGrid w:val="0"/>
        <w:spacing w:line="240" w:lineRule="auto"/>
        <w:contextualSpacing/>
        <w:rPr>
          <w:rFonts w:asciiTheme="majorHAnsi" w:hAnsiTheme="majorHAnsi"/>
          <w:sz w:val="16"/>
          <w:szCs w:val="16"/>
        </w:rPr>
      </w:pPr>
      <w:r w:rsidRPr="000E1785">
        <w:rPr>
          <w:rFonts w:asciiTheme="majorHAnsi" w:hAnsiTheme="majorHAnsi" w:cs="Times New Roman"/>
          <w:sz w:val="16"/>
          <w:szCs w:val="16"/>
        </w:rPr>
        <w:t>‡</w:t>
      </w:r>
      <w:r w:rsidRPr="000E1785">
        <w:rPr>
          <w:rFonts w:asciiTheme="majorHAnsi" w:hAnsiTheme="majorHAnsi"/>
          <w:sz w:val="16"/>
          <w:szCs w:val="16"/>
        </w:rPr>
        <w:t xml:space="preserve"> Reported as median JOA score at final follow-up</w:t>
      </w:r>
    </w:p>
    <w:p w14:paraId="53FE0CBC" w14:textId="77777777" w:rsidR="00F419D9" w:rsidRPr="000E1785" w:rsidRDefault="00F419D9" w:rsidP="00F419D9">
      <w:pPr>
        <w:snapToGrid w:val="0"/>
        <w:spacing w:line="240" w:lineRule="auto"/>
        <w:contextualSpacing/>
        <w:rPr>
          <w:rFonts w:asciiTheme="majorHAnsi" w:hAnsiTheme="majorHAnsi"/>
          <w:sz w:val="16"/>
          <w:szCs w:val="16"/>
        </w:rPr>
      </w:pPr>
      <w:r w:rsidRPr="000E1785">
        <w:rPr>
          <w:rFonts w:asciiTheme="majorHAnsi" w:hAnsiTheme="majorHAnsi" w:cs="Times New Roman"/>
          <w:sz w:val="16"/>
          <w:szCs w:val="16"/>
        </w:rPr>
        <w:t>§</w:t>
      </w:r>
      <w:r w:rsidRPr="000E1785">
        <w:rPr>
          <w:rFonts w:asciiTheme="majorHAnsi" w:hAnsiTheme="majorHAnsi"/>
          <w:sz w:val="16"/>
          <w:szCs w:val="16"/>
        </w:rPr>
        <w:t xml:space="preserve"> Both groups underwent the same </w:t>
      </w:r>
      <w:r>
        <w:rPr>
          <w:rFonts w:asciiTheme="majorHAnsi" w:hAnsiTheme="majorHAnsi"/>
          <w:sz w:val="16"/>
          <w:szCs w:val="16"/>
        </w:rPr>
        <w:t xml:space="preserve">initial </w:t>
      </w:r>
      <w:r w:rsidRPr="000E1785">
        <w:rPr>
          <w:rFonts w:asciiTheme="majorHAnsi" w:hAnsiTheme="majorHAnsi"/>
          <w:sz w:val="16"/>
          <w:szCs w:val="16"/>
        </w:rPr>
        <w:t xml:space="preserve">conservative treatment; </w:t>
      </w:r>
      <w:r>
        <w:rPr>
          <w:rFonts w:asciiTheme="majorHAnsi" w:hAnsiTheme="majorHAnsi"/>
          <w:sz w:val="16"/>
          <w:szCs w:val="16"/>
        </w:rPr>
        <w:t>patients were assigned to a s</w:t>
      </w:r>
      <w:r w:rsidRPr="000E1785">
        <w:rPr>
          <w:rFonts w:asciiTheme="majorHAnsi" w:hAnsiTheme="majorHAnsi"/>
          <w:sz w:val="16"/>
          <w:szCs w:val="16"/>
        </w:rPr>
        <w:t>urgical group (n=21) after deterioration of condition (mean 2.9 point reduction in JOA). The remaining 19 subjects (conservative group) continued with conservative treatment until final follow-up (mean of 40 months).</w:t>
      </w:r>
    </w:p>
    <w:p w14:paraId="543B7CE2" w14:textId="77777777" w:rsidR="00F419D9" w:rsidRPr="000E1785" w:rsidRDefault="00F419D9" w:rsidP="00F419D9">
      <w:pPr>
        <w:snapToGrid w:val="0"/>
        <w:spacing w:line="240" w:lineRule="auto"/>
        <w:contextualSpacing/>
        <w:rPr>
          <w:rFonts w:asciiTheme="majorHAnsi" w:hAnsiTheme="majorHAnsi"/>
          <w:sz w:val="16"/>
          <w:szCs w:val="16"/>
        </w:rPr>
      </w:pPr>
      <w:r w:rsidRPr="000E1785">
        <w:rPr>
          <w:rFonts w:asciiTheme="majorHAnsi" w:hAnsiTheme="majorHAnsi" w:cs="Times New Roman"/>
          <w:sz w:val="16"/>
          <w:szCs w:val="16"/>
        </w:rPr>
        <w:t xml:space="preserve">** Two groups combined with weighted mean values </w:t>
      </w:r>
    </w:p>
    <w:p w14:paraId="0932DC39" w14:textId="77777777" w:rsidR="00F419D9" w:rsidRPr="000E1785" w:rsidRDefault="00F419D9" w:rsidP="00F419D9">
      <w:pPr>
        <w:rPr>
          <w:rFonts w:asciiTheme="majorHAnsi" w:hAnsiTheme="majorHAnsi" w:cs="Times New Roman"/>
          <w:b/>
        </w:rPr>
        <w:sectPr w:rsidR="00F419D9" w:rsidRPr="000E1785" w:rsidSect="00AE2B71">
          <w:pgSz w:w="15840" w:h="12240" w:orient="landscape"/>
          <w:pgMar w:top="1440" w:right="1440" w:bottom="1440" w:left="1440" w:header="720" w:footer="720" w:gutter="0"/>
          <w:pgNumType w:start="1"/>
          <w:cols w:space="720"/>
        </w:sectPr>
      </w:pPr>
    </w:p>
    <w:p w14:paraId="7F371C51" w14:textId="77777777" w:rsidR="00F419D9" w:rsidRDefault="00F419D9" w:rsidP="00F419D9">
      <w:pPr>
        <w:pStyle w:val="Default"/>
        <w:rPr>
          <w:rFonts w:asciiTheme="majorHAnsi" w:hAnsiTheme="majorHAnsi" w:cs="Calibri"/>
          <w:b/>
          <w:sz w:val="22"/>
          <w:szCs w:val="22"/>
        </w:rPr>
      </w:pPr>
      <w:r w:rsidRPr="007C6DB7">
        <w:rPr>
          <w:rFonts w:asciiTheme="majorHAnsi" w:hAnsiTheme="majorHAnsi" w:cs="Calibri"/>
          <w:b/>
          <w:sz w:val="22"/>
          <w:szCs w:val="22"/>
        </w:rPr>
        <w:lastRenderedPageBreak/>
        <w:t xml:space="preserve">Table C. Modified Newcastle-Ottawa Scale </w:t>
      </w:r>
    </w:p>
    <w:p w14:paraId="004656AD" w14:textId="77777777" w:rsidR="00F419D9" w:rsidRPr="007C6DB7" w:rsidRDefault="00F419D9" w:rsidP="00F419D9">
      <w:pPr>
        <w:pStyle w:val="Default"/>
        <w:rPr>
          <w:rFonts w:asciiTheme="majorHAnsi" w:hAnsiTheme="majorHAnsi" w:cs="Calibri"/>
          <w:b/>
          <w:sz w:val="22"/>
          <w:szCs w:val="22"/>
        </w:rPr>
      </w:pPr>
    </w:p>
    <w:tbl>
      <w:tblPr>
        <w:tblW w:w="0" w:type="auto"/>
        <w:tblInd w:w="5" w:type="dxa"/>
        <w:tblLayout w:type="fixed"/>
        <w:tblLook w:val="04A0" w:firstRow="1" w:lastRow="0" w:firstColumn="1" w:lastColumn="0" w:noHBand="0" w:noVBand="1"/>
      </w:tblPr>
      <w:tblGrid>
        <w:gridCol w:w="1696"/>
        <w:gridCol w:w="1560"/>
        <w:gridCol w:w="1329"/>
        <w:gridCol w:w="1314"/>
        <w:gridCol w:w="884"/>
        <w:gridCol w:w="1702"/>
        <w:gridCol w:w="1170"/>
        <w:gridCol w:w="2400"/>
      </w:tblGrid>
      <w:tr w:rsidR="00F419D9" w:rsidRPr="000E1785" w14:paraId="6DB026D1" w14:textId="77777777" w:rsidTr="00AE2B71">
        <w:trPr>
          <w:trHeight w:val="46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577D915" w14:textId="77777777" w:rsidR="00F419D9" w:rsidRPr="000E1785" w:rsidRDefault="00F419D9" w:rsidP="00AE2B71">
            <w:pPr>
              <w:rPr>
                <w:rFonts w:asciiTheme="majorHAnsi" w:eastAsia="Times New Roman" w:hAnsiTheme="majorHAnsi"/>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CFB0E2" w14:textId="77777777" w:rsidR="00F419D9" w:rsidRPr="000E1785" w:rsidRDefault="00F419D9" w:rsidP="00AE2B71">
            <w:pPr>
              <w:ind w:left="-54" w:right="-18"/>
              <w:rPr>
                <w:rFonts w:asciiTheme="majorHAnsi" w:eastAsia="Times New Roman" w:hAnsiTheme="majorHAnsi"/>
                <w:b/>
                <w:sz w:val="20"/>
              </w:rPr>
            </w:pPr>
            <w:r w:rsidRPr="000E1785">
              <w:rPr>
                <w:rFonts w:asciiTheme="majorHAnsi" w:eastAsia="Times New Roman" w:hAnsiTheme="majorHAnsi"/>
                <w:b/>
                <w:sz w:val="20"/>
              </w:rPr>
              <w:t>Selection Bias</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17C17D16" w14:textId="77777777" w:rsidR="00F419D9" w:rsidRPr="000E1785" w:rsidRDefault="00F419D9" w:rsidP="00AE2B71">
            <w:pPr>
              <w:ind w:left="-54" w:right="-18"/>
              <w:jc w:val="center"/>
              <w:rPr>
                <w:rFonts w:asciiTheme="majorHAnsi" w:eastAsia="Times New Roman" w:hAnsiTheme="majorHAnsi"/>
                <w:b/>
                <w:sz w:val="20"/>
              </w:rPr>
            </w:pPr>
            <w:r w:rsidRPr="000E1785">
              <w:rPr>
                <w:rFonts w:asciiTheme="majorHAnsi" w:eastAsia="Times New Roman" w:hAnsiTheme="majorHAnsi"/>
                <w:b/>
                <w:sz w:val="20"/>
              </w:rPr>
              <w:t>Performance Bias</w:t>
            </w:r>
          </w:p>
        </w:tc>
        <w:tc>
          <w:tcPr>
            <w:tcW w:w="21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E86432" w14:textId="77777777" w:rsidR="00F419D9" w:rsidRPr="000E1785" w:rsidRDefault="00F419D9" w:rsidP="00AE2B71">
            <w:pPr>
              <w:ind w:left="-54" w:right="-18"/>
              <w:jc w:val="center"/>
              <w:rPr>
                <w:rFonts w:asciiTheme="majorHAnsi" w:eastAsia="Times New Roman" w:hAnsiTheme="majorHAnsi"/>
                <w:b/>
                <w:sz w:val="20"/>
              </w:rPr>
            </w:pPr>
            <w:r w:rsidRPr="000E1785">
              <w:rPr>
                <w:rFonts w:asciiTheme="majorHAnsi" w:eastAsia="Times New Roman" w:hAnsiTheme="majorHAnsi"/>
                <w:b/>
                <w:sz w:val="20"/>
              </w:rPr>
              <w:t>Detection Bias</w:t>
            </w:r>
          </w:p>
        </w:tc>
        <w:tc>
          <w:tcPr>
            <w:tcW w:w="28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58D3A5" w14:textId="77777777" w:rsidR="00F419D9" w:rsidRPr="000E1785" w:rsidRDefault="00F419D9" w:rsidP="00AE2B71">
            <w:pPr>
              <w:ind w:left="-54" w:right="-18"/>
              <w:jc w:val="center"/>
              <w:rPr>
                <w:rFonts w:asciiTheme="majorHAnsi" w:eastAsia="Times New Roman" w:hAnsiTheme="majorHAnsi"/>
                <w:b/>
                <w:sz w:val="20"/>
              </w:rPr>
            </w:pPr>
            <w:r w:rsidRPr="000E1785">
              <w:rPr>
                <w:rFonts w:asciiTheme="majorHAnsi" w:eastAsia="Times New Roman" w:hAnsiTheme="majorHAnsi"/>
                <w:b/>
                <w:sz w:val="20"/>
              </w:rPr>
              <w:t>Information Bias</w:t>
            </w:r>
          </w:p>
        </w:tc>
        <w:tc>
          <w:tcPr>
            <w:tcW w:w="2400" w:type="dxa"/>
            <w:tcBorders>
              <w:top w:val="single" w:sz="4" w:space="0" w:color="auto"/>
              <w:left w:val="single" w:sz="4" w:space="0" w:color="auto"/>
              <w:bottom w:val="single" w:sz="4" w:space="0" w:color="auto"/>
              <w:right w:val="single" w:sz="4" w:space="0" w:color="auto"/>
            </w:tcBorders>
            <w:shd w:val="clear" w:color="000000" w:fill="595959"/>
            <w:vAlign w:val="center"/>
          </w:tcPr>
          <w:p w14:paraId="74BC0F9E" w14:textId="77777777" w:rsidR="00F419D9" w:rsidRPr="000E1785" w:rsidRDefault="00F419D9" w:rsidP="00AE2B71">
            <w:pPr>
              <w:rPr>
                <w:rFonts w:asciiTheme="majorHAnsi" w:eastAsia="Times New Roman" w:hAnsiTheme="majorHAnsi"/>
                <w:b/>
                <w:bCs/>
                <w:color w:val="FFFFFF"/>
                <w:sz w:val="20"/>
              </w:rPr>
            </w:pPr>
          </w:p>
        </w:tc>
      </w:tr>
      <w:tr w:rsidR="00F419D9" w:rsidRPr="000E1785" w14:paraId="10A473DA" w14:textId="77777777" w:rsidTr="00AE2B71">
        <w:trPr>
          <w:trHeight w:val="46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E1B09" w14:textId="77777777" w:rsidR="00F419D9" w:rsidRPr="000E1785" w:rsidRDefault="00F419D9" w:rsidP="00AE2B71">
            <w:pPr>
              <w:rPr>
                <w:rFonts w:asciiTheme="majorHAnsi" w:eastAsia="Times New Roman" w:hAnsiTheme="majorHAnsi"/>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FEC88" w14:textId="77777777" w:rsidR="00F419D9" w:rsidRPr="000E1785" w:rsidRDefault="00F419D9" w:rsidP="00AE2B71">
            <w:pPr>
              <w:ind w:left="-54" w:right="-18"/>
              <w:rPr>
                <w:rFonts w:asciiTheme="majorHAnsi" w:eastAsia="Times New Roman" w:hAnsiTheme="majorHAnsi"/>
                <w:sz w:val="20"/>
              </w:rPr>
            </w:pPr>
            <w:r>
              <w:rPr>
                <w:rFonts w:asciiTheme="majorHAnsi" w:eastAsia="Times New Roman" w:hAnsiTheme="majorHAnsi"/>
                <w:sz w:val="20"/>
              </w:rPr>
              <w:t>A</w:t>
            </w:r>
            <w:r w:rsidRPr="000E1785">
              <w:rPr>
                <w:rFonts w:asciiTheme="majorHAnsi" w:eastAsia="Times New Roman" w:hAnsiTheme="majorHAnsi"/>
                <w:sz w:val="20"/>
              </w:rPr>
              <w:t>ppropriate and representative</w:t>
            </w:r>
            <w:r>
              <w:rPr>
                <w:rFonts w:asciiTheme="majorHAnsi" w:eastAsia="Times New Roman" w:hAnsiTheme="majorHAnsi"/>
                <w:sz w:val="20"/>
              </w:rPr>
              <w:t xml:space="preserve"> source population?</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1E318" w14:textId="77777777" w:rsidR="00F419D9" w:rsidRPr="000E1785" w:rsidRDefault="00F419D9" w:rsidP="00AE2B71">
            <w:pPr>
              <w:ind w:left="-54" w:right="-18"/>
              <w:rPr>
                <w:rFonts w:asciiTheme="majorHAnsi" w:eastAsia="Times New Roman" w:hAnsiTheme="majorHAnsi"/>
                <w:sz w:val="20"/>
              </w:rPr>
            </w:pPr>
            <w:r>
              <w:rPr>
                <w:rFonts w:asciiTheme="majorHAnsi" w:eastAsia="Times New Roman" w:hAnsiTheme="majorHAnsi"/>
                <w:sz w:val="20"/>
              </w:rPr>
              <w:t>Adequate Sample size?</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1C058" w14:textId="77777777" w:rsidR="00F419D9" w:rsidRPr="000E1785" w:rsidRDefault="00F419D9" w:rsidP="00AE2B71">
            <w:pPr>
              <w:ind w:left="-54" w:right="-18"/>
              <w:rPr>
                <w:rFonts w:asciiTheme="majorHAnsi" w:eastAsia="Times New Roman" w:hAnsiTheme="majorHAnsi"/>
                <w:sz w:val="20"/>
              </w:rPr>
            </w:pPr>
            <w:r w:rsidRPr="000E1785">
              <w:rPr>
                <w:rFonts w:asciiTheme="majorHAnsi" w:eastAsia="Times New Roman" w:hAnsiTheme="majorHAnsi"/>
                <w:sz w:val="20"/>
              </w:rPr>
              <w:t>Appropriate statistical methods</w:t>
            </w:r>
            <w:r>
              <w:rPr>
                <w:rFonts w:asciiTheme="majorHAnsi" w:eastAsia="Times New Roman" w:hAnsiTheme="majorHAnsi"/>
                <w:sz w:val="20"/>
              </w:rPr>
              <w:t>?</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CEBC1" w14:textId="77777777" w:rsidR="00F419D9" w:rsidRPr="000E1785" w:rsidRDefault="00F419D9" w:rsidP="00AE2B71">
            <w:pPr>
              <w:ind w:left="-54" w:right="-18"/>
              <w:rPr>
                <w:rFonts w:asciiTheme="majorHAnsi" w:eastAsia="Times New Roman" w:hAnsiTheme="majorHAnsi"/>
                <w:sz w:val="20"/>
              </w:rPr>
            </w:pPr>
            <w:r w:rsidRPr="000E1785">
              <w:rPr>
                <w:rFonts w:asciiTheme="majorHAnsi" w:eastAsia="Times New Roman" w:hAnsiTheme="majorHAnsi"/>
                <w:sz w:val="20"/>
              </w:rPr>
              <w:t>Little missing data</w:t>
            </w:r>
            <w:r>
              <w:rPr>
                <w:rFonts w:asciiTheme="majorHAnsi" w:eastAsia="Times New Roman" w:hAnsiTheme="majorHAnsi"/>
                <w:sz w:val="20"/>
              </w:rPr>
              <w:t>?</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D014A" w14:textId="77777777" w:rsidR="00F419D9" w:rsidRPr="000E1785" w:rsidRDefault="00F419D9" w:rsidP="00AE2B71">
            <w:pPr>
              <w:ind w:right="-18"/>
              <w:rPr>
                <w:rFonts w:asciiTheme="majorHAnsi" w:eastAsia="Times New Roman" w:hAnsiTheme="majorHAnsi"/>
                <w:sz w:val="20"/>
              </w:rPr>
            </w:pPr>
            <w:r>
              <w:rPr>
                <w:rFonts w:asciiTheme="majorHAnsi" w:eastAsia="Times New Roman" w:hAnsiTheme="majorHAnsi"/>
                <w:sz w:val="20"/>
              </w:rPr>
              <w:t>Explicitly stated and appropriate outcome measurement?</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733DF" w14:textId="77777777" w:rsidR="00F419D9" w:rsidRPr="000E1785" w:rsidRDefault="00F419D9" w:rsidP="00AE2B71">
            <w:pPr>
              <w:ind w:left="-54" w:right="-18"/>
              <w:rPr>
                <w:rFonts w:asciiTheme="majorHAnsi" w:eastAsia="Times New Roman" w:hAnsiTheme="majorHAnsi"/>
                <w:sz w:val="20"/>
              </w:rPr>
            </w:pPr>
            <w:r w:rsidRPr="000E1785">
              <w:rPr>
                <w:rFonts w:asciiTheme="majorHAnsi" w:eastAsia="Times New Roman" w:hAnsiTheme="majorHAnsi"/>
                <w:sz w:val="20"/>
              </w:rPr>
              <w:t>Objective assessment of outcome</w:t>
            </w:r>
            <w:r>
              <w:rPr>
                <w:rFonts w:asciiTheme="majorHAnsi" w:eastAsia="Times New Roman" w:hAnsiTheme="majorHAnsi"/>
                <w:sz w:val="20"/>
              </w:rPr>
              <w:t>?</w:t>
            </w:r>
          </w:p>
        </w:tc>
        <w:tc>
          <w:tcPr>
            <w:tcW w:w="2400" w:type="dxa"/>
            <w:tcBorders>
              <w:top w:val="single" w:sz="4" w:space="0" w:color="auto"/>
              <w:left w:val="single" w:sz="4" w:space="0" w:color="auto"/>
              <w:bottom w:val="single" w:sz="4" w:space="0" w:color="auto"/>
              <w:right w:val="single" w:sz="4" w:space="0" w:color="auto"/>
            </w:tcBorders>
            <w:shd w:val="clear" w:color="000000" w:fill="595959"/>
            <w:vAlign w:val="center"/>
            <w:hideMark/>
          </w:tcPr>
          <w:p w14:paraId="782DD07E" w14:textId="77777777" w:rsidR="00F419D9" w:rsidRPr="000E1785" w:rsidRDefault="00F419D9" w:rsidP="00AE2B71">
            <w:pPr>
              <w:jc w:val="center"/>
              <w:rPr>
                <w:rFonts w:asciiTheme="majorHAnsi" w:eastAsia="Times New Roman" w:hAnsiTheme="majorHAnsi"/>
                <w:b/>
                <w:bCs/>
                <w:color w:val="FFFFFF"/>
                <w:sz w:val="20"/>
              </w:rPr>
            </w:pPr>
            <w:r w:rsidRPr="000E1785">
              <w:rPr>
                <w:rFonts w:asciiTheme="majorHAnsi" w:eastAsia="Times New Roman" w:hAnsiTheme="majorHAnsi"/>
                <w:b/>
                <w:bCs/>
                <w:color w:val="FFFFFF"/>
                <w:sz w:val="20"/>
              </w:rPr>
              <w:t>Risk of bias</w:t>
            </w:r>
          </w:p>
        </w:tc>
      </w:tr>
      <w:tr w:rsidR="00F419D9" w:rsidRPr="000E1785" w14:paraId="4631A68A" w14:textId="77777777" w:rsidTr="00AE2B71">
        <w:trPr>
          <w:trHeight w:val="29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D3243" w14:textId="78D8EEA2" w:rsidR="00F419D9" w:rsidRPr="000E1785" w:rsidRDefault="00F419D9" w:rsidP="00CC5C02">
            <w:pPr>
              <w:rPr>
                <w:rFonts w:asciiTheme="majorHAnsi" w:eastAsia="Times New Roman" w:hAnsiTheme="majorHAnsi"/>
                <w:b/>
                <w:bCs/>
                <w:sz w:val="20"/>
              </w:rPr>
            </w:pPr>
            <w:r w:rsidRPr="000E1785">
              <w:rPr>
                <w:rFonts w:asciiTheme="majorHAnsi" w:eastAsia="Times New Roman" w:hAnsiTheme="majorHAnsi"/>
                <w:b/>
                <w:bCs/>
                <w:sz w:val="20"/>
              </w:rPr>
              <w:t xml:space="preserve">Fukui </w:t>
            </w:r>
            <w:r w:rsidRPr="000E1785">
              <w:rPr>
                <w:rFonts w:asciiTheme="majorHAnsi" w:eastAsia="Times New Roman" w:hAnsiTheme="majorHAnsi"/>
                <w:b/>
                <w:bCs/>
                <w:i/>
                <w:sz w:val="20"/>
              </w:rPr>
              <w:t xml:space="preserve">et al </w:t>
            </w:r>
            <w:r w:rsidRPr="000E1785">
              <w:rPr>
                <w:rFonts w:asciiTheme="majorHAnsi" w:eastAsia="Times New Roman" w:hAnsiTheme="majorHAnsi"/>
                <w:b/>
                <w:bCs/>
                <w:sz w:val="20"/>
              </w:rPr>
              <w:t>1990</w:t>
            </w:r>
            <w:r w:rsidR="00CC5C02">
              <w:rPr>
                <w:rFonts w:asciiTheme="majorHAnsi" w:eastAsia="Times New Roman" w:hAnsiTheme="majorHAnsi"/>
                <w:b/>
                <w:bCs/>
                <w:sz w:val="20"/>
              </w:rPr>
              <w:fldChar w:fldCharType="begin"/>
            </w:r>
            <w:r w:rsidR="00CC5C02">
              <w:rPr>
                <w:rFonts w:asciiTheme="majorHAnsi" w:eastAsia="Times New Roman" w:hAnsiTheme="majorHAnsi"/>
                <w:b/>
                <w:bCs/>
                <w:sz w:val="20"/>
              </w:rPr>
              <w:instrText xml:space="preserve"> ADDIN EN.CITE &lt;EndNote&gt;&lt;Cite&gt;&lt;Author&gt;Fukui&lt;/Author&gt;&lt;Year&gt;1990&lt;/Year&gt;&lt;RecNum&gt;560&lt;/RecNum&gt;&lt;DisplayText&gt;&lt;style face="superscript"&gt;1&lt;/style&gt;&lt;/DisplayText&gt;&lt;record&gt;&lt;rec-number&gt;560&lt;/rec-number&gt;&lt;foreign-keys&gt;&lt;key app="EN" db-id="x22wf2ar69eazsee2d7pd92tzeaaet5zdpe2" timestamp="1426697693"&gt;560&lt;/key&gt;&lt;/foreign-keys&gt;&lt;ref-type name="Journal Article"&gt;17&lt;/ref-type&gt;&lt;contributors&gt;&lt;authors&gt;&lt;author&gt;Fukui, K.&lt;/author&gt;&lt;author&gt;Kataoka, O.&lt;/author&gt;&lt;author&gt;Sho, T.&lt;/author&gt;&lt;author&gt;Sumi, M.&lt;/author&gt;&lt;/authors&gt;&lt;/contributors&gt;&lt;auth-address&gt;Department of Orthopaedic Surgery, National Kobe Hospital, Japan.&lt;/auth-address&gt;&lt;titles&gt;&lt;title&gt;Pathomechanism, pathogenesis, and results of treatment in cervical spondylotic myelopathy caused by dynamic canal stenosis&lt;/title&gt;&lt;secondary-title&gt;Spine (Phila Pa 1976)&lt;/secondary-title&gt;&lt;alt-title&gt;Spine&lt;/alt-title&gt;&lt;/titles&gt;&lt;periodical&gt;&lt;full-title&gt;Spine (Phila Pa 1976)&lt;/full-title&gt;&lt;abbr-1&gt;Spine&lt;/abbr-1&gt;&lt;/periodical&gt;&lt;alt-periodical&gt;&lt;full-title&gt;Spine (Phila Pa 1976)&lt;/full-title&gt;&lt;abbr-1&gt;Spine&lt;/abbr-1&gt;&lt;/alt-periodical&gt;&lt;pages&gt;1148-52&lt;/pages&gt;&lt;volume&gt;15&lt;/volume&gt;&lt;number&gt;11&lt;/number&gt;&lt;edition&gt;1990/11/01&lt;/edition&gt;&lt;keywords&gt;&lt;keyword&gt;Cervical Vertebrae&lt;/keyword&gt;&lt;keyword&gt;Female&lt;/keyword&gt;&lt;keyword&gt;Humans&lt;/keyword&gt;&lt;keyword&gt;Male&lt;/keyword&gt;&lt;keyword&gt;Middle Aged&lt;/keyword&gt;&lt;keyword&gt;Spinal Cord Diseases/*etiology/physiopathology/therapy&lt;/keyword&gt;&lt;keyword&gt;Spinal Fusion&lt;/keyword&gt;&lt;keyword&gt;Spinal Osteophytosis/*complications&lt;/keyword&gt;&lt;keyword&gt;Spinal Stenosis/*complications&lt;/keyword&gt;&lt;keyword&gt;Traction&lt;/keyword&gt;&lt;/keywords&gt;&lt;dates&gt;&lt;year&gt;1990&lt;/year&gt;&lt;pub-dates&gt;&lt;date&gt;Nov&lt;/date&gt;&lt;/pub-dates&gt;&lt;/dates&gt;&lt;isbn&gt;0362-2436 (Print)&amp;#xD;0362-2436&lt;/isbn&gt;&lt;accession-num&gt;2267609&lt;/accession-num&gt;&lt;urls&gt;&lt;/urls&gt;&lt;remote-database-provider&gt;NLM&lt;/remote-database-provider&gt;&lt;language&gt;eng&lt;/language&gt;&lt;/record&gt;&lt;/Cite&gt;&lt;/EndNote&gt;</w:instrText>
            </w:r>
            <w:r w:rsidR="00CC5C02">
              <w:rPr>
                <w:rFonts w:asciiTheme="majorHAnsi" w:eastAsia="Times New Roman" w:hAnsiTheme="majorHAnsi"/>
                <w:b/>
                <w:bCs/>
                <w:sz w:val="20"/>
              </w:rPr>
              <w:fldChar w:fldCharType="separate"/>
            </w:r>
            <w:r w:rsidR="00CC5C02" w:rsidRPr="00CC5C02">
              <w:rPr>
                <w:rFonts w:asciiTheme="majorHAnsi" w:eastAsia="Times New Roman" w:hAnsiTheme="majorHAnsi"/>
                <w:b/>
                <w:bCs/>
                <w:noProof/>
                <w:sz w:val="20"/>
                <w:vertAlign w:val="superscript"/>
              </w:rPr>
              <w:t>1</w:t>
            </w:r>
            <w:r w:rsidR="00CC5C02">
              <w:rPr>
                <w:rFonts w:asciiTheme="majorHAnsi" w:eastAsia="Times New Roman" w:hAnsiTheme="majorHAnsi"/>
                <w:b/>
                <w:bCs/>
                <w:sz w:val="20"/>
              </w:rPr>
              <w:fldChar w:fldCharType="end"/>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DF36D" w14:textId="77777777" w:rsidR="00F419D9" w:rsidRPr="000E1785" w:rsidRDefault="00F419D9" w:rsidP="00AE2B71">
            <w:pPr>
              <w:jc w:val="center"/>
              <w:rPr>
                <w:rFonts w:asciiTheme="majorHAnsi" w:eastAsia="Times New Roman" w:hAnsiTheme="majorHAnsi"/>
                <w:sz w:val="20"/>
              </w:rPr>
            </w:pPr>
            <w:r w:rsidRPr="000E1785">
              <w:rPr>
                <w:rFonts w:asciiTheme="majorHAnsi" w:eastAsia="Times New Roman" w:hAnsiTheme="majorHAnsi"/>
                <w:sz w:val="20"/>
              </w:rPr>
              <w:t>2 </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09A8E"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2</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5FA1A"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 2</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879FC"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0 </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C7769"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6DE031"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2400" w:type="dxa"/>
            <w:tcBorders>
              <w:top w:val="single" w:sz="4" w:space="0" w:color="auto"/>
              <w:left w:val="single" w:sz="4" w:space="0" w:color="auto"/>
              <w:bottom w:val="single" w:sz="4" w:space="0" w:color="auto"/>
              <w:right w:val="single" w:sz="4" w:space="0" w:color="auto"/>
            </w:tcBorders>
            <w:shd w:val="clear" w:color="000000" w:fill="595959"/>
            <w:vAlign w:val="center"/>
            <w:hideMark/>
          </w:tcPr>
          <w:p w14:paraId="733EAAF6" w14:textId="77777777" w:rsidR="00F419D9" w:rsidRPr="000E1785" w:rsidRDefault="00F419D9" w:rsidP="00AE2B71">
            <w:pPr>
              <w:jc w:val="center"/>
              <w:rPr>
                <w:rFonts w:asciiTheme="majorHAnsi" w:eastAsia="Times New Roman" w:hAnsiTheme="majorHAnsi"/>
                <w:b/>
                <w:bCs/>
                <w:color w:val="FFFFFF"/>
                <w:sz w:val="20"/>
              </w:rPr>
            </w:pPr>
            <w:r w:rsidRPr="000E1785">
              <w:rPr>
                <w:rFonts w:asciiTheme="majorHAnsi" w:eastAsia="Times New Roman" w:hAnsiTheme="majorHAnsi"/>
                <w:b/>
                <w:bCs/>
                <w:color w:val="FFFFFF"/>
                <w:sz w:val="20"/>
              </w:rPr>
              <w:t>Moderately Low Risk of Bias</w:t>
            </w:r>
          </w:p>
        </w:tc>
      </w:tr>
      <w:tr w:rsidR="00F419D9" w:rsidRPr="000E1785" w14:paraId="72E0B77C" w14:textId="77777777" w:rsidTr="00AE2B71">
        <w:trPr>
          <w:trHeight w:val="29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9CEC9AE" w14:textId="572B1456" w:rsidR="00F419D9" w:rsidRPr="000E1785" w:rsidRDefault="00F419D9" w:rsidP="00CC5C02">
            <w:pPr>
              <w:rPr>
                <w:rFonts w:asciiTheme="majorHAnsi" w:eastAsia="Times New Roman" w:hAnsiTheme="majorHAnsi"/>
                <w:b/>
                <w:bCs/>
                <w:sz w:val="20"/>
              </w:rPr>
            </w:pPr>
            <w:proofErr w:type="spellStart"/>
            <w:r w:rsidRPr="000E1785">
              <w:rPr>
                <w:rFonts w:asciiTheme="majorHAnsi" w:eastAsia="Times New Roman" w:hAnsiTheme="majorHAnsi"/>
                <w:b/>
                <w:bCs/>
                <w:sz w:val="20"/>
              </w:rPr>
              <w:t>Kadanka</w:t>
            </w:r>
            <w:proofErr w:type="spellEnd"/>
            <w:r w:rsidRPr="000E1785">
              <w:rPr>
                <w:rFonts w:asciiTheme="majorHAnsi" w:eastAsia="Times New Roman" w:hAnsiTheme="majorHAnsi"/>
                <w:b/>
                <w:bCs/>
                <w:sz w:val="20"/>
              </w:rPr>
              <w:t xml:space="preserve"> </w:t>
            </w:r>
            <w:r w:rsidRPr="000E1785">
              <w:rPr>
                <w:rFonts w:asciiTheme="majorHAnsi" w:eastAsia="Times New Roman" w:hAnsiTheme="majorHAnsi"/>
                <w:b/>
                <w:bCs/>
                <w:i/>
                <w:sz w:val="20"/>
              </w:rPr>
              <w:t>et al</w:t>
            </w:r>
            <w:r w:rsidRPr="000E1785">
              <w:rPr>
                <w:rFonts w:asciiTheme="majorHAnsi" w:eastAsia="Times New Roman" w:hAnsiTheme="majorHAnsi"/>
                <w:b/>
                <w:bCs/>
                <w:sz w:val="20"/>
              </w:rPr>
              <w:t xml:space="preserve"> 2002, 2011</w:t>
            </w:r>
            <w:r w:rsidR="00CC5C02">
              <w:rPr>
                <w:rFonts w:asciiTheme="majorHAnsi" w:eastAsia="Times New Roman" w:hAnsiTheme="majorHAnsi"/>
                <w:b/>
                <w:bCs/>
                <w:sz w:val="20"/>
              </w:rPr>
              <w:fldChar w:fldCharType="begin">
                <w:fldData xml:space="preserve">PEVuZE5vdGU+PENpdGU+PEF1dGhvcj5LYWRhbmthPC9BdXRob3I+PFllYXI+MjAxMTwvWWVhcj48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</w:fldData>
              </w:fldChar>
            </w:r>
            <w:r w:rsidR="00CC5C02">
              <w:rPr>
                <w:rFonts w:asciiTheme="majorHAnsi" w:eastAsia="Times New Roman" w:hAnsiTheme="majorHAnsi"/>
                <w:b/>
                <w:bCs/>
                <w:sz w:val="20"/>
              </w:rPr>
              <w:instrText xml:space="preserve"> ADDIN EN.CITE </w:instrText>
            </w:r>
            <w:r w:rsidR="00CC5C02">
              <w:rPr>
                <w:rFonts w:asciiTheme="majorHAnsi" w:eastAsia="Times New Roman" w:hAnsiTheme="majorHAnsi"/>
                <w:b/>
                <w:bCs/>
                <w:sz w:val="20"/>
              </w:rPr>
              <w:fldChar w:fldCharType="begin">
                <w:fldData xml:space="preserve">PEVuZE5vdGU+PENpdGU+PEF1dGhvcj5LYWRhbmthPC9BdXRob3I+PFllYXI+MjAxMTwvWWVhcj48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</w:fldData>
              </w:fldChar>
            </w:r>
            <w:r w:rsidR="00CC5C02">
              <w:rPr>
                <w:rFonts w:asciiTheme="majorHAnsi" w:eastAsia="Times New Roman" w:hAnsiTheme="majorHAnsi"/>
                <w:b/>
                <w:bCs/>
                <w:sz w:val="20"/>
              </w:rPr>
              <w:instrText xml:space="preserve"> ADDIN EN.CITE.DATA </w:instrText>
            </w:r>
            <w:r w:rsidR="00CC5C02">
              <w:rPr>
                <w:rFonts w:asciiTheme="majorHAnsi" w:eastAsia="Times New Roman" w:hAnsiTheme="majorHAnsi"/>
                <w:b/>
                <w:bCs/>
                <w:sz w:val="20"/>
              </w:rPr>
            </w:r>
            <w:r w:rsidR="00CC5C02">
              <w:rPr>
                <w:rFonts w:asciiTheme="majorHAnsi" w:eastAsia="Times New Roman" w:hAnsiTheme="majorHAnsi"/>
                <w:b/>
                <w:bCs/>
                <w:sz w:val="20"/>
              </w:rPr>
              <w:fldChar w:fldCharType="end"/>
            </w:r>
            <w:r w:rsidR="00CC5C02">
              <w:rPr>
                <w:rFonts w:asciiTheme="majorHAnsi" w:eastAsia="Times New Roman" w:hAnsiTheme="majorHAnsi"/>
                <w:b/>
                <w:bCs/>
                <w:sz w:val="20"/>
              </w:rPr>
            </w:r>
            <w:r w:rsidR="00CC5C02">
              <w:rPr>
                <w:rFonts w:asciiTheme="majorHAnsi" w:eastAsia="Times New Roman" w:hAnsiTheme="majorHAnsi"/>
                <w:b/>
                <w:bCs/>
                <w:sz w:val="20"/>
              </w:rPr>
              <w:fldChar w:fldCharType="separate"/>
            </w:r>
            <w:r w:rsidR="00CC5C02" w:rsidRPr="00CC5C02">
              <w:rPr>
                <w:rFonts w:asciiTheme="majorHAnsi" w:eastAsia="Times New Roman" w:hAnsiTheme="majorHAnsi"/>
                <w:b/>
                <w:bCs/>
                <w:noProof/>
                <w:sz w:val="20"/>
                <w:vertAlign w:val="superscript"/>
              </w:rPr>
              <w:t>2,3</w:t>
            </w:r>
            <w:r w:rsidR="00CC5C02">
              <w:rPr>
                <w:rFonts w:asciiTheme="majorHAnsi" w:eastAsia="Times New Roman" w:hAnsiTheme="majorHAnsi"/>
                <w:b/>
                <w:bCs/>
                <w:sz w:val="20"/>
              </w:rPr>
              <w:fldChar w:fldCharType="end"/>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1C1857" w14:textId="77777777" w:rsidR="00F419D9" w:rsidRPr="000E1785" w:rsidRDefault="00F419D9" w:rsidP="00AE2B71">
            <w:pPr>
              <w:jc w:val="center"/>
              <w:rPr>
                <w:rFonts w:asciiTheme="majorHAnsi" w:eastAsia="Times New Roman" w:hAnsiTheme="majorHAnsi"/>
                <w:sz w:val="20"/>
              </w:rPr>
            </w:pPr>
            <w:r w:rsidRPr="000E1785">
              <w:rPr>
                <w:rFonts w:asciiTheme="majorHAnsi" w:eastAsia="Times New Roman" w:hAnsiTheme="majorHAnsi"/>
                <w:sz w:val="20"/>
              </w:rPr>
              <w:t>3</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09DE8C76"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1</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14:paraId="39BF4FF4"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2</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14:paraId="7B6B093F"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1</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544EAC46"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33D2F8"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2400" w:type="dxa"/>
            <w:tcBorders>
              <w:top w:val="single" w:sz="4" w:space="0" w:color="auto"/>
              <w:left w:val="single" w:sz="4" w:space="0" w:color="auto"/>
              <w:bottom w:val="single" w:sz="4" w:space="0" w:color="auto"/>
              <w:right w:val="single" w:sz="4" w:space="0" w:color="auto"/>
            </w:tcBorders>
            <w:shd w:val="clear" w:color="000000" w:fill="595959"/>
            <w:vAlign w:val="center"/>
          </w:tcPr>
          <w:p w14:paraId="04315042" w14:textId="77777777" w:rsidR="00F419D9" w:rsidRPr="000E1785" w:rsidRDefault="00F419D9" w:rsidP="00AE2B71">
            <w:pPr>
              <w:jc w:val="center"/>
              <w:rPr>
                <w:rFonts w:asciiTheme="majorHAnsi" w:eastAsia="Times New Roman" w:hAnsiTheme="majorHAnsi"/>
                <w:b/>
                <w:bCs/>
                <w:color w:val="FFFFFF"/>
                <w:sz w:val="20"/>
              </w:rPr>
            </w:pPr>
            <w:r w:rsidRPr="000E1785">
              <w:rPr>
                <w:rFonts w:asciiTheme="majorHAnsi" w:eastAsia="Times New Roman" w:hAnsiTheme="majorHAnsi"/>
                <w:b/>
                <w:bCs/>
                <w:color w:val="FFFFFF"/>
                <w:sz w:val="20"/>
              </w:rPr>
              <w:t>Moderately Low Risk of Bias</w:t>
            </w:r>
          </w:p>
        </w:tc>
      </w:tr>
      <w:tr w:rsidR="00F419D9" w:rsidRPr="000E1785" w14:paraId="2E3C4FF2" w14:textId="77777777" w:rsidTr="00AE2B71">
        <w:trPr>
          <w:trHeight w:val="29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1EC0323" w14:textId="7248752D" w:rsidR="00F419D9" w:rsidRPr="000E1785" w:rsidRDefault="00F419D9" w:rsidP="00CC5C02">
            <w:pPr>
              <w:rPr>
                <w:rFonts w:asciiTheme="majorHAnsi" w:eastAsia="Times New Roman" w:hAnsiTheme="majorHAnsi"/>
                <w:b/>
                <w:bCs/>
                <w:sz w:val="20"/>
              </w:rPr>
            </w:pPr>
            <w:r w:rsidRPr="000E1785">
              <w:rPr>
                <w:rFonts w:asciiTheme="majorHAnsi" w:eastAsia="Times New Roman" w:hAnsiTheme="majorHAnsi"/>
                <w:b/>
                <w:bCs/>
                <w:sz w:val="20"/>
              </w:rPr>
              <w:t xml:space="preserve">Kong </w:t>
            </w:r>
            <w:r w:rsidRPr="000E1785">
              <w:rPr>
                <w:rFonts w:asciiTheme="majorHAnsi" w:eastAsia="Times New Roman" w:hAnsiTheme="majorHAnsi"/>
                <w:b/>
                <w:bCs/>
                <w:i/>
                <w:sz w:val="20"/>
              </w:rPr>
              <w:t>et al</w:t>
            </w:r>
            <w:r w:rsidRPr="000E1785">
              <w:rPr>
                <w:rFonts w:asciiTheme="majorHAnsi" w:eastAsia="Times New Roman" w:hAnsiTheme="majorHAnsi"/>
                <w:b/>
                <w:bCs/>
                <w:sz w:val="20"/>
              </w:rPr>
              <w:t xml:space="preserve"> 2013</w:t>
            </w:r>
            <w:r w:rsidR="00CC5C02">
              <w:rPr>
                <w:rFonts w:asciiTheme="majorHAnsi" w:eastAsia="Times New Roman" w:hAnsiTheme="majorHAnsi"/>
                <w:b/>
                <w:bCs/>
                <w:sz w:val="20"/>
              </w:rPr>
              <w:fldChar w:fldCharType="begin">
                <w:fldData xml:space="preserve">PEVuZE5vdGU+PENpdGU+PEF1dGhvcj5Lb25nPC9BdXRob3I+PFllYXI+MjAxMzwvWWVhcj48UmVj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=
</w:fldData>
              </w:fldChar>
            </w:r>
            <w:r w:rsidR="00CC5C02">
              <w:rPr>
                <w:rFonts w:asciiTheme="majorHAnsi" w:eastAsia="Times New Roman" w:hAnsiTheme="majorHAnsi"/>
                <w:b/>
                <w:bCs/>
                <w:sz w:val="20"/>
              </w:rPr>
              <w:instrText xml:space="preserve"> ADDIN EN.CITE </w:instrText>
            </w:r>
            <w:r w:rsidR="00CC5C02">
              <w:rPr>
                <w:rFonts w:asciiTheme="majorHAnsi" w:eastAsia="Times New Roman" w:hAnsiTheme="majorHAnsi"/>
                <w:b/>
                <w:bCs/>
                <w:sz w:val="20"/>
              </w:rPr>
              <w:fldChar w:fldCharType="begin">
                <w:fldData xml:space="preserve">PEVuZE5vdGU+PENpdGU+PEF1dGhvcj5Lb25nPC9BdXRob3I+PFllYXI+MjAxMzwvWWVhcj48UmVj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=
</w:fldData>
              </w:fldChar>
            </w:r>
            <w:r w:rsidR="00CC5C02">
              <w:rPr>
                <w:rFonts w:asciiTheme="majorHAnsi" w:eastAsia="Times New Roman" w:hAnsiTheme="majorHAnsi"/>
                <w:b/>
                <w:bCs/>
                <w:sz w:val="20"/>
              </w:rPr>
              <w:instrText xml:space="preserve"> ADDIN EN.CITE.DATA </w:instrText>
            </w:r>
            <w:r w:rsidR="00CC5C02">
              <w:rPr>
                <w:rFonts w:asciiTheme="majorHAnsi" w:eastAsia="Times New Roman" w:hAnsiTheme="majorHAnsi"/>
                <w:b/>
                <w:bCs/>
                <w:sz w:val="20"/>
              </w:rPr>
            </w:r>
            <w:r w:rsidR="00CC5C02">
              <w:rPr>
                <w:rFonts w:asciiTheme="majorHAnsi" w:eastAsia="Times New Roman" w:hAnsiTheme="majorHAnsi"/>
                <w:b/>
                <w:bCs/>
                <w:sz w:val="20"/>
              </w:rPr>
              <w:fldChar w:fldCharType="end"/>
            </w:r>
            <w:r w:rsidR="00CC5C02">
              <w:rPr>
                <w:rFonts w:asciiTheme="majorHAnsi" w:eastAsia="Times New Roman" w:hAnsiTheme="majorHAnsi"/>
                <w:b/>
                <w:bCs/>
                <w:sz w:val="20"/>
              </w:rPr>
            </w:r>
            <w:r w:rsidR="00CC5C02">
              <w:rPr>
                <w:rFonts w:asciiTheme="majorHAnsi" w:eastAsia="Times New Roman" w:hAnsiTheme="majorHAnsi"/>
                <w:b/>
                <w:bCs/>
                <w:sz w:val="20"/>
              </w:rPr>
              <w:fldChar w:fldCharType="separate"/>
            </w:r>
            <w:r w:rsidR="00CC5C02" w:rsidRPr="00CC5C02">
              <w:rPr>
                <w:rFonts w:asciiTheme="majorHAnsi" w:eastAsia="Times New Roman" w:hAnsiTheme="majorHAnsi"/>
                <w:b/>
                <w:bCs/>
                <w:noProof/>
                <w:sz w:val="20"/>
                <w:vertAlign w:val="superscript"/>
              </w:rPr>
              <w:t>4</w:t>
            </w:r>
            <w:r w:rsidR="00CC5C02">
              <w:rPr>
                <w:rFonts w:asciiTheme="majorHAnsi" w:eastAsia="Times New Roman" w:hAnsiTheme="majorHAnsi"/>
                <w:b/>
                <w:bCs/>
                <w:sz w:val="20"/>
              </w:rPr>
              <w:fldChar w:fldCharType="end"/>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6412F8E" w14:textId="77777777" w:rsidR="00F419D9" w:rsidRPr="000E1785" w:rsidRDefault="00F419D9" w:rsidP="00AE2B71">
            <w:pPr>
              <w:jc w:val="center"/>
              <w:rPr>
                <w:rFonts w:asciiTheme="majorHAnsi" w:eastAsia="Times New Roman" w:hAnsiTheme="majorHAnsi"/>
                <w:sz w:val="20"/>
              </w:rPr>
            </w:pPr>
            <w:r w:rsidRPr="000E1785">
              <w:rPr>
                <w:rFonts w:asciiTheme="majorHAnsi" w:eastAsia="Times New Roman" w:hAnsiTheme="majorHAnsi"/>
                <w:sz w:val="20"/>
              </w:rPr>
              <w:t>3</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4DCA2C42"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14:paraId="6010B95D"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14:paraId="7CA4195F"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2</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3E6E43A1"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25438B"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2400" w:type="dxa"/>
            <w:tcBorders>
              <w:top w:val="single" w:sz="4" w:space="0" w:color="auto"/>
              <w:left w:val="single" w:sz="4" w:space="0" w:color="auto"/>
              <w:bottom w:val="single" w:sz="4" w:space="0" w:color="auto"/>
              <w:right w:val="single" w:sz="4" w:space="0" w:color="auto"/>
            </w:tcBorders>
            <w:shd w:val="clear" w:color="000000" w:fill="595959"/>
            <w:vAlign w:val="center"/>
          </w:tcPr>
          <w:p w14:paraId="5B9CECFB" w14:textId="77777777" w:rsidR="00F419D9" w:rsidRPr="000E1785" w:rsidRDefault="00F419D9" w:rsidP="00AE2B71">
            <w:pPr>
              <w:jc w:val="center"/>
              <w:rPr>
                <w:rFonts w:asciiTheme="majorHAnsi" w:eastAsia="Times New Roman" w:hAnsiTheme="majorHAnsi"/>
                <w:b/>
                <w:bCs/>
                <w:color w:val="FFFFFF"/>
                <w:sz w:val="20"/>
              </w:rPr>
            </w:pPr>
            <w:r w:rsidRPr="000E1785">
              <w:rPr>
                <w:rFonts w:asciiTheme="majorHAnsi" w:eastAsia="Times New Roman" w:hAnsiTheme="majorHAnsi"/>
                <w:b/>
                <w:bCs/>
                <w:color w:val="FFFFFF"/>
                <w:sz w:val="20"/>
              </w:rPr>
              <w:t>Moderately Low Risk of Bias</w:t>
            </w:r>
          </w:p>
        </w:tc>
      </w:tr>
      <w:tr w:rsidR="00F419D9" w:rsidRPr="000E1785" w14:paraId="5D00DDDB" w14:textId="77777777" w:rsidTr="00AE2B71">
        <w:trPr>
          <w:trHeight w:val="29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AD3CCEE" w14:textId="19F77B2F" w:rsidR="00F419D9" w:rsidRPr="000E1785" w:rsidRDefault="00F419D9" w:rsidP="00CC5C02">
            <w:pPr>
              <w:rPr>
                <w:rFonts w:asciiTheme="majorHAnsi" w:eastAsia="Times New Roman" w:hAnsiTheme="majorHAnsi"/>
                <w:b/>
                <w:bCs/>
                <w:sz w:val="20"/>
              </w:rPr>
            </w:pPr>
            <w:r w:rsidRPr="000E1785">
              <w:rPr>
                <w:rFonts w:asciiTheme="majorHAnsi" w:eastAsia="Times New Roman" w:hAnsiTheme="majorHAnsi"/>
                <w:b/>
                <w:bCs/>
                <w:sz w:val="20"/>
              </w:rPr>
              <w:t xml:space="preserve">Li </w:t>
            </w:r>
            <w:r w:rsidRPr="000E1785">
              <w:rPr>
                <w:rFonts w:asciiTheme="majorHAnsi" w:eastAsia="Times New Roman" w:hAnsiTheme="majorHAnsi"/>
                <w:b/>
                <w:bCs/>
                <w:i/>
                <w:sz w:val="20"/>
              </w:rPr>
              <w:t>et al</w:t>
            </w:r>
            <w:r w:rsidRPr="000E1785">
              <w:rPr>
                <w:rFonts w:asciiTheme="majorHAnsi" w:eastAsia="Times New Roman" w:hAnsiTheme="majorHAnsi"/>
                <w:b/>
                <w:bCs/>
                <w:sz w:val="20"/>
              </w:rPr>
              <w:t xml:space="preserve"> 2014</w:t>
            </w:r>
            <w:r w:rsidR="00CC5C02">
              <w:rPr>
                <w:rFonts w:asciiTheme="majorHAnsi" w:eastAsia="Times New Roman" w:hAnsiTheme="majorHAnsi"/>
                <w:b/>
                <w:bCs/>
                <w:sz w:val="20"/>
              </w:rPr>
              <w:fldChar w:fldCharType="begin">
                <w:fldData xml:space="preserve">PEVuZE5vdGU+PENpdGU+PEF1dGhvcj5MaTwvQXV0aG9yPjxZZWFyPjIwMTQ8L1llYXI+PFJlY051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</w:fldData>
              </w:fldChar>
            </w:r>
            <w:r w:rsidR="00CC5C02">
              <w:rPr>
                <w:rFonts w:asciiTheme="majorHAnsi" w:eastAsia="Times New Roman" w:hAnsiTheme="majorHAnsi"/>
                <w:b/>
                <w:bCs/>
                <w:sz w:val="20"/>
              </w:rPr>
              <w:instrText xml:space="preserve"> ADDIN EN.CITE </w:instrText>
            </w:r>
            <w:r w:rsidR="00CC5C02">
              <w:rPr>
                <w:rFonts w:asciiTheme="majorHAnsi" w:eastAsia="Times New Roman" w:hAnsiTheme="majorHAnsi"/>
                <w:b/>
                <w:bCs/>
                <w:sz w:val="20"/>
              </w:rPr>
              <w:fldChar w:fldCharType="begin">
                <w:fldData xml:space="preserve">PEVuZE5vdGU+PENpdGU+PEF1dGhvcj5MaTwvQXV0aG9yPjxZZWFyPjIwMTQ8L1llYXI+PFJlY051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</w:fldData>
              </w:fldChar>
            </w:r>
            <w:r w:rsidR="00CC5C02">
              <w:rPr>
                <w:rFonts w:asciiTheme="majorHAnsi" w:eastAsia="Times New Roman" w:hAnsiTheme="majorHAnsi"/>
                <w:b/>
                <w:bCs/>
                <w:sz w:val="20"/>
              </w:rPr>
              <w:instrText xml:space="preserve"> ADDIN EN.CITE.DATA </w:instrText>
            </w:r>
            <w:r w:rsidR="00CC5C02">
              <w:rPr>
                <w:rFonts w:asciiTheme="majorHAnsi" w:eastAsia="Times New Roman" w:hAnsiTheme="majorHAnsi"/>
                <w:b/>
                <w:bCs/>
                <w:sz w:val="20"/>
              </w:rPr>
            </w:r>
            <w:r w:rsidR="00CC5C02">
              <w:rPr>
                <w:rFonts w:asciiTheme="majorHAnsi" w:eastAsia="Times New Roman" w:hAnsiTheme="majorHAnsi"/>
                <w:b/>
                <w:bCs/>
                <w:sz w:val="20"/>
              </w:rPr>
              <w:fldChar w:fldCharType="end"/>
            </w:r>
            <w:r w:rsidR="00CC5C02">
              <w:rPr>
                <w:rFonts w:asciiTheme="majorHAnsi" w:eastAsia="Times New Roman" w:hAnsiTheme="majorHAnsi"/>
                <w:b/>
                <w:bCs/>
                <w:sz w:val="20"/>
              </w:rPr>
            </w:r>
            <w:r w:rsidR="00CC5C02">
              <w:rPr>
                <w:rFonts w:asciiTheme="majorHAnsi" w:eastAsia="Times New Roman" w:hAnsiTheme="majorHAnsi"/>
                <w:b/>
                <w:bCs/>
                <w:sz w:val="20"/>
              </w:rPr>
              <w:fldChar w:fldCharType="separate"/>
            </w:r>
            <w:r w:rsidR="00CC5C02" w:rsidRPr="00CC5C02">
              <w:rPr>
                <w:rFonts w:asciiTheme="majorHAnsi" w:eastAsia="Times New Roman" w:hAnsiTheme="majorHAnsi"/>
                <w:b/>
                <w:bCs/>
                <w:noProof/>
                <w:sz w:val="20"/>
                <w:vertAlign w:val="superscript"/>
              </w:rPr>
              <w:t>5</w:t>
            </w:r>
            <w:r w:rsidR="00CC5C02">
              <w:rPr>
                <w:rFonts w:asciiTheme="majorHAnsi" w:eastAsia="Times New Roman" w:hAnsiTheme="majorHAnsi"/>
                <w:b/>
                <w:bCs/>
                <w:sz w:val="20"/>
              </w:rPr>
              <w:fldChar w:fldCharType="end"/>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A69B462" w14:textId="77777777" w:rsidR="00F419D9" w:rsidRPr="000E1785" w:rsidRDefault="00F419D9" w:rsidP="00AE2B71">
            <w:pPr>
              <w:jc w:val="center"/>
              <w:rPr>
                <w:rFonts w:asciiTheme="majorHAnsi" w:eastAsia="Times New Roman" w:hAnsiTheme="majorHAnsi"/>
                <w:sz w:val="20"/>
              </w:rPr>
            </w:pPr>
            <w:r w:rsidRPr="000E1785">
              <w:rPr>
                <w:rFonts w:asciiTheme="majorHAnsi" w:eastAsia="Times New Roman" w:hAnsiTheme="majorHAnsi"/>
                <w:sz w:val="20"/>
              </w:rPr>
              <w:t>1</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1439D8FD"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1</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14:paraId="0A461D08"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2</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14:paraId="3ED47B72"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0</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78909F73"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41F337"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2400" w:type="dxa"/>
            <w:tcBorders>
              <w:top w:val="single" w:sz="4" w:space="0" w:color="auto"/>
              <w:left w:val="single" w:sz="4" w:space="0" w:color="auto"/>
              <w:bottom w:val="single" w:sz="4" w:space="0" w:color="auto"/>
              <w:right w:val="single" w:sz="4" w:space="0" w:color="auto"/>
            </w:tcBorders>
            <w:shd w:val="clear" w:color="000000" w:fill="595959"/>
            <w:vAlign w:val="center"/>
          </w:tcPr>
          <w:p w14:paraId="001C6950" w14:textId="77777777" w:rsidR="00F419D9" w:rsidRPr="000E1785" w:rsidRDefault="00F419D9" w:rsidP="00AE2B71">
            <w:pPr>
              <w:jc w:val="center"/>
              <w:rPr>
                <w:rFonts w:asciiTheme="majorHAnsi" w:eastAsia="Times New Roman" w:hAnsiTheme="majorHAnsi"/>
                <w:b/>
                <w:bCs/>
                <w:color w:val="FFFFFF"/>
                <w:sz w:val="20"/>
              </w:rPr>
            </w:pPr>
            <w:r w:rsidRPr="000E1785">
              <w:rPr>
                <w:rFonts w:asciiTheme="majorHAnsi" w:eastAsia="Times New Roman" w:hAnsiTheme="majorHAnsi"/>
                <w:b/>
                <w:bCs/>
                <w:color w:val="FFFFFF"/>
                <w:sz w:val="20"/>
              </w:rPr>
              <w:t>Moderately High Risk of Bias</w:t>
            </w:r>
          </w:p>
        </w:tc>
      </w:tr>
      <w:tr w:rsidR="00F419D9" w:rsidRPr="000E1785" w14:paraId="7CCDE336" w14:textId="77777777" w:rsidTr="00AE2B71">
        <w:trPr>
          <w:trHeight w:val="29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54BF274" w14:textId="60605E41" w:rsidR="00F419D9" w:rsidRPr="000E1785" w:rsidRDefault="00F419D9" w:rsidP="00CC5C02">
            <w:pPr>
              <w:rPr>
                <w:rFonts w:asciiTheme="majorHAnsi" w:eastAsia="Times New Roman" w:hAnsiTheme="majorHAnsi"/>
                <w:b/>
                <w:bCs/>
                <w:sz w:val="20"/>
              </w:rPr>
            </w:pPr>
            <w:r w:rsidRPr="000E1785">
              <w:rPr>
                <w:rFonts w:asciiTheme="majorHAnsi" w:eastAsia="Times New Roman" w:hAnsiTheme="majorHAnsi"/>
                <w:b/>
                <w:bCs/>
                <w:sz w:val="20"/>
              </w:rPr>
              <w:t xml:space="preserve">Matsumoto </w:t>
            </w:r>
            <w:r w:rsidRPr="000E1785">
              <w:rPr>
                <w:rFonts w:asciiTheme="majorHAnsi" w:eastAsia="Times New Roman" w:hAnsiTheme="majorHAnsi"/>
                <w:b/>
                <w:bCs/>
                <w:i/>
                <w:sz w:val="20"/>
              </w:rPr>
              <w:t xml:space="preserve">et al </w:t>
            </w:r>
            <w:r w:rsidRPr="000E1785">
              <w:rPr>
                <w:rFonts w:asciiTheme="majorHAnsi" w:eastAsia="Times New Roman" w:hAnsiTheme="majorHAnsi"/>
                <w:b/>
                <w:bCs/>
                <w:sz w:val="20"/>
              </w:rPr>
              <w:t>2001</w:t>
            </w:r>
            <w:r w:rsidR="00CC5C02">
              <w:rPr>
                <w:rFonts w:asciiTheme="majorHAnsi" w:eastAsia="Times New Roman" w:hAnsiTheme="majorHAnsi"/>
                <w:b/>
                <w:bCs/>
                <w:sz w:val="20"/>
              </w:rPr>
              <w:fldChar w:fldCharType="begin">
                <w:fldData xml:space="preserve">PEVuZE5vdGU+PENpdGU+PEF1dGhvcj5NYXRzdW1vdG88L0F1dGhvcj48WWVhcj4yMDAxPC9ZZWFy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</w:fldData>
              </w:fldChar>
            </w:r>
            <w:r w:rsidR="00CC5C02">
              <w:rPr>
                <w:rFonts w:asciiTheme="majorHAnsi" w:eastAsia="Times New Roman" w:hAnsiTheme="majorHAnsi"/>
                <w:b/>
                <w:bCs/>
                <w:sz w:val="20"/>
              </w:rPr>
              <w:instrText xml:space="preserve"> ADDIN EN.CITE </w:instrText>
            </w:r>
            <w:r w:rsidR="00CC5C02">
              <w:rPr>
                <w:rFonts w:asciiTheme="majorHAnsi" w:eastAsia="Times New Roman" w:hAnsiTheme="majorHAnsi"/>
                <w:b/>
                <w:bCs/>
                <w:sz w:val="20"/>
              </w:rPr>
              <w:fldChar w:fldCharType="begin">
                <w:fldData xml:space="preserve">PEVuZE5vdGU+PENpdGU+PEF1dGhvcj5NYXRzdW1vdG88L0F1dGhvcj48WWVhcj4yMDAxPC9ZZWFy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</w:fldData>
              </w:fldChar>
            </w:r>
            <w:r w:rsidR="00CC5C02">
              <w:rPr>
                <w:rFonts w:asciiTheme="majorHAnsi" w:eastAsia="Times New Roman" w:hAnsiTheme="majorHAnsi"/>
                <w:b/>
                <w:bCs/>
                <w:sz w:val="20"/>
              </w:rPr>
              <w:instrText xml:space="preserve"> ADDIN EN.CITE.DATA </w:instrText>
            </w:r>
            <w:r w:rsidR="00CC5C02">
              <w:rPr>
                <w:rFonts w:asciiTheme="majorHAnsi" w:eastAsia="Times New Roman" w:hAnsiTheme="majorHAnsi"/>
                <w:b/>
                <w:bCs/>
                <w:sz w:val="20"/>
              </w:rPr>
            </w:r>
            <w:r w:rsidR="00CC5C02">
              <w:rPr>
                <w:rFonts w:asciiTheme="majorHAnsi" w:eastAsia="Times New Roman" w:hAnsiTheme="majorHAnsi"/>
                <w:b/>
                <w:bCs/>
                <w:sz w:val="20"/>
              </w:rPr>
              <w:fldChar w:fldCharType="end"/>
            </w:r>
            <w:r w:rsidR="00CC5C02">
              <w:rPr>
                <w:rFonts w:asciiTheme="majorHAnsi" w:eastAsia="Times New Roman" w:hAnsiTheme="majorHAnsi"/>
                <w:b/>
                <w:bCs/>
                <w:sz w:val="20"/>
              </w:rPr>
            </w:r>
            <w:r w:rsidR="00CC5C02">
              <w:rPr>
                <w:rFonts w:asciiTheme="majorHAnsi" w:eastAsia="Times New Roman" w:hAnsiTheme="majorHAnsi"/>
                <w:b/>
                <w:bCs/>
                <w:sz w:val="20"/>
              </w:rPr>
              <w:fldChar w:fldCharType="separate"/>
            </w:r>
            <w:r w:rsidR="00CC5C02" w:rsidRPr="00CC5C02">
              <w:rPr>
                <w:rFonts w:asciiTheme="majorHAnsi" w:eastAsia="Times New Roman" w:hAnsiTheme="majorHAnsi"/>
                <w:b/>
                <w:bCs/>
                <w:noProof/>
                <w:sz w:val="20"/>
                <w:vertAlign w:val="superscript"/>
              </w:rPr>
              <w:t>6</w:t>
            </w:r>
            <w:r w:rsidR="00CC5C02">
              <w:rPr>
                <w:rFonts w:asciiTheme="majorHAnsi" w:eastAsia="Times New Roman" w:hAnsiTheme="majorHAnsi"/>
                <w:b/>
                <w:bCs/>
                <w:sz w:val="20"/>
              </w:rPr>
              <w:fldChar w:fldCharType="end"/>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DA1107A" w14:textId="77777777" w:rsidR="00F419D9" w:rsidRPr="000E1785" w:rsidRDefault="00F419D9" w:rsidP="00AE2B71">
            <w:pPr>
              <w:jc w:val="center"/>
              <w:rPr>
                <w:rFonts w:asciiTheme="majorHAnsi" w:eastAsia="Times New Roman" w:hAnsiTheme="majorHAnsi"/>
                <w:sz w:val="20"/>
              </w:rPr>
            </w:pPr>
            <w:r w:rsidRPr="000E1785">
              <w:rPr>
                <w:rFonts w:asciiTheme="majorHAnsi" w:eastAsia="Times New Roman" w:hAnsiTheme="majorHAnsi"/>
                <w:sz w:val="20"/>
              </w:rPr>
              <w:t>2</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3701E4F9"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0</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14:paraId="5EB9F754"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14:paraId="1F522750"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0</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2DBADAB7"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657039"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2400" w:type="dxa"/>
            <w:tcBorders>
              <w:top w:val="single" w:sz="4" w:space="0" w:color="auto"/>
              <w:left w:val="single" w:sz="4" w:space="0" w:color="auto"/>
              <w:bottom w:val="single" w:sz="4" w:space="0" w:color="auto"/>
              <w:right w:val="single" w:sz="4" w:space="0" w:color="auto"/>
            </w:tcBorders>
            <w:shd w:val="clear" w:color="000000" w:fill="595959"/>
            <w:vAlign w:val="center"/>
          </w:tcPr>
          <w:p w14:paraId="728F416D" w14:textId="77777777" w:rsidR="00F419D9" w:rsidRPr="000E1785" w:rsidRDefault="00F419D9" w:rsidP="00AE2B71">
            <w:pPr>
              <w:jc w:val="center"/>
              <w:rPr>
                <w:rFonts w:asciiTheme="majorHAnsi" w:eastAsia="Times New Roman" w:hAnsiTheme="majorHAnsi"/>
                <w:b/>
                <w:bCs/>
                <w:color w:val="FFFFFF"/>
                <w:sz w:val="20"/>
              </w:rPr>
            </w:pPr>
            <w:r w:rsidRPr="000E1785">
              <w:rPr>
                <w:rFonts w:asciiTheme="majorHAnsi" w:eastAsia="Times New Roman" w:hAnsiTheme="majorHAnsi"/>
                <w:b/>
                <w:bCs/>
                <w:color w:val="FFFFFF"/>
                <w:sz w:val="20"/>
              </w:rPr>
              <w:t>Moderately High Risk of Bias</w:t>
            </w:r>
          </w:p>
        </w:tc>
      </w:tr>
      <w:tr w:rsidR="00F419D9" w:rsidRPr="000E1785" w14:paraId="5107B417" w14:textId="77777777" w:rsidTr="00AE2B71">
        <w:trPr>
          <w:trHeight w:val="29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1928F20" w14:textId="7BDF14AE" w:rsidR="00F419D9" w:rsidRPr="000E1785" w:rsidRDefault="00F419D9" w:rsidP="00CC5C02">
            <w:pPr>
              <w:rPr>
                <w:rFonts w:asciiTheme="majorHAnsi" w:eastAsia="Times New Roman" w:hAnsiTheme="majorHAnsi"/>
                <w:b/>
                <w:bCs/>
                <w:sz w:val="20"/>
              </w:rPr>
            </w:pPr>
            <w:r w:rsidRPr="000E1785">
              <w:rPr>
                <w:rFonts w:asciiTheme="majorHAnsi" w:eastAsia="Times New Roman" w:hAnsiTheme="majorHAnsi"/>
                <w:b/>
                <w:bCs/>
                <w:sz w:val="20"/>
              </w:rPr>
              <w:t xml:space="preserve">Nakamura </w:t>
            </w:r>
            <w:r w:rsidRPr="000E1785">
              <w:rPr>
                <w:rFonts w:asciiTheme="majorHAnsi" w:eastAsia="Times New Roman" w:hAnsiTheme="majorHAnsi"/>
                <w:b/>
                <w:bCs/>
                <w:i/>
                <w:sz w:val="20"/>
              </w:rPr>
              <w:t xml:space="preserve">et al </w:t>
            </w:r>
            <w:r w:rsidRPr="000E1785">
              <w:rPr>
                <w:rFonts w:asciiTheme="majorHAnsi" w:eastAsia="Times New Roman" w:hAnsiTheme="majorHAnsi"/>
                <w:b/>
                <w:bCs/>
                <w:sz w:val="20"/>
              </w:rPr>
              <w:t>1998</w:t>
            </w:r>
            <w:r w:rsidR="00CC5C02">
              <w:rPr>
                <w:rFonts w:asciiTheme="majorHAnsi" w:eastAsia="Times New Roman" w:hAnsiTheme="majorHAnsi"/>
                <w:b/>
                <w:bCs/>
                <w:sz w:val="20"/>
              </w:rPr>
              <w:fldChar w:fldCharType="begin"/>
            </w:r>
            <w:r w:rsidR="00CC5C02">
              <w:rPr>
                <w:rFonts w:asciiTheme="majorHAnsi" w:eastAsia="Times New Roman" w:hAnsiTheme="majorHAnsi"/>
                <w:b/>
                <w:bCs/>
                <w:sz w:val="20"/>
              </w:rPr>
              <w:instrText xml:space="preserve"> ADDIN EN.CITE &lt;EndNote&gt;&lt;Cite&gt;&lt;Author&gt;Nakamura&lt;/Author&gt;&lt;Year&gt;1998&lt;/Year&gt;&lt;RecNum&gt;555&lt;/RecNum&gt;&lt;DisplayText&gt;&lt;style face="superscript"&gt;8&lt;/style&gt;&lt;/DisplayText&gt;&lt;record&gt;&lt;rec-number&gt;555&lt;/rec-number&gt;&lt;foreign-keys&gt;&lt;key app="EN" db-id="x22wf2ar69eazsee2d7pd92tzeaaet5zdpe2" timestamp="1426697692"&gt;555&lt;/key&gt;&lt;/foreign-keys&gt;&lt;ref-type name="Journal Article"&gt;17&lt;/ref-type&gt;&lt;contributors&gt;&lt;authors&gt;&lt;author&gt;Nakamura, K.&lt;/author&gt;&lt;author&gt;Kurokawa, T.&lt;/author&gt;&lt;author&gt;Hoshino, Y.&lt;/author&gt;&lt;author&gt;Saita, K.&lt;/author&gt;&lt;author&gt;Takeshita, K.&lt;/author&gt;&lt;author&gt;Kawaguchi, H.&lt;/author&gt;&lt;/authors&gt;&lt;/contributors&gt;&lt;auth-address&gt;Department of Orthopaedic Surgery, The University of Tokyo, Japan.&lt;/auth-address&gt;&lt;titles&gt;&lt;title&gt;Conservative treatment for cervical spondylotic myelopathy: achievement and sustainability of a level of &amp;quot;no disability&amp;quot;&lt;/title&gt;&lt;secondary-title&gt;J Spinal Disord&lt;/secondary-title&gt;&lt;alt-title&gt;Journal of spinal disorders&lt;/alt-title&gt;&lt;/titles&gt;&lt;periodical&gt;&lt;full-title&gt;J Spinal Disord&lt;/full-title&gt;&lt;abbr-1&gt;Journal of spinal disorders&lt;/abbr-1&gt;&lt;/periodical&gt;&lt;alt-periodical&gt;&lt;full-title&gt;J Spinal Disord&lt;/full-title&gt;&lt;abbr-1&gt;Journal of spinal disorders&lt;/abbr-1&gt;&lt;/alt-periodical&gt;&lt;pages&gt;175-9&lt;/pages&gt;&lt;volume&gt;11&lt;/volume&gt;&lt;number&gt;2&lt;/number&gt;&lt;edition&gt;1998/05/20&lt;/edition&gt;&lt;keywords&gt;&lt;keyword&gt;Adult&lt;/keyword&gt;&lt;keyword&gt;Aged&lt;/keyword&gt;&lt;keyword&gt;Female&lt;/keyword&gt;&lt;keyword&gt;Humans&lt;/keyword&gt;&lt;keyword&gt;Japan&lt;/keyword&gt;&lt;keyword&gt;Male&lt;/keyword&gt;&lt;keyword&gt;Middle Aged&lt;/keyword&gt;&lt;keyword&gt;Paralysis/etiology/therapy&lt;/keyword&gt;&lt;keyword&gt;Prognosis&lt;/keyword&gt;&lt;keyword&gt;Retrospective Studies&lt;/keyword&gt;&lt;keyword&gt;Severity of Illness Index&lt;/keyword&gt;&lt;keyword&gt;Spinal Cord Compression/etiology/*therapy&lt;/keyword&gt;&lt;keyword&gt;Spinal Osteophytosis/*complications&lt;/keyword&gt;&lt;keyword&gt;Treatment Outcome&lt;/keyword&gt;&lt;/keywords&gt;&lt;dates&gt;&lt;year&gt;1998&lt;/year&gt;&lt;pub-dates&gt;&lt;date&gt;Apr&lt;/date&gt;&lt;/pub-dates&gt;&lt;/dates&gt;&lt;isbn&gt;0895-0385 (Print)&amp;#xD;0895-0385&lt;/isbn&gt;&lt;accession-num&gt;9588476&lt;/accession-num&gt;&lt;urls&gt;&lt;/urls&gt;&lt;remote-database-provider&gt;NLM&lt;/remote-database-provider&gt;&lt;language&gt;eng&lt;/language&gt;&lt;/record&gt;&lt;/Cite&gt;&lt;/EndNote&gt;</w:instrText>
            </w:r>
            <w:r w:rsidR="00CC5C02">
              <w:rPr>
                <w:rFonts w:asciiTheme="majorHAnsi" w:eastAsia="Times New Roman" w:hAnsiTheme="majorHAnsi"/>
                <w:b/>
                <w:bCs/>
                <w:sz w:val="20"/>
              </w:rPr>
              <w:fldChar w:fldCharType="separate"/>
            </w:r>
            <w:r w:rsidR="00CC5C02" w:rsidRPr="00CC5C02">
              <w:rPr>
                <w:rFonts w:asciiTheme="majorHAnsi" w:eastAsia="Times New Roman" w:hAnsiTheme="majorHAnsi"/>
                <w:b/>
                <w:bCs/>
                <w:noProof/>
                <w:sz w:val="20"/>
                <w:vertAlign w:val="superscript"/>
              </w:rPr>
              <w:t>8</w:t>
            </w:r>
            <w:r w:rsidR="00CC5C02">
              <w:rPr>
                <w:rFonts w:asciiTheme="majorHAnsi" w:eastAsia="Times New Roman" w:hAnsiTheme="majorHAnsi"/>
                <w:b/>
                <w:bCs/>
                <w:sz w:val="20"/>
              </w:rPr>
              <w:fldChar w:fldCharType="end"/>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895F84" w14:textId="77777777" w:rsidR="00F419D9" w:rsidRPr="000E1785" w:rsidRDefault="00F419D9" w:rsidP="00AE2B71">
            <w:pPr>
              <w:jc w:val="center"/>
              <w:rPr>
                <w:rFonts w:asciiTheme="majorHAnsi" w:eastAsia="Times New Roman" w:hAnsiTheme="majorHAnsi"/>
                <w:sz w:val="20"/>
              </w:rPr>
            </w:pPr>
            <w:r w:rsidRPr="000E1785">
              <w:rPr>
                <w:rFonts w:asciiTheme="majorHAnsi" w:eastAsia="Times New Roman" w:hAnsiTheme="majorHAnsi"/>
                <w:sz w:val="20"/>
              </w:rPr>
              <w:t>0</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27224131"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14:paraId="682BCBF1"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14:paraId="733BBFE7"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2</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563DFB93"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E91D95"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2400" w:type="dxa"/>
            <w:tcBorders>
              <w:top w:val="single" w:sz="4" w:space="0" w:color="auto"/>
              <w:left w:val="single" w:sz="4" w:space="0" w:color="auto"/>
              <w:bottom w:val="single" w:sz="4" w:space="0" w:color="auto"/>
              <w:right w:val="single" w:sz="4" w:space="0" w:color="auto"/>
            </w:tcBorders>
            <w:shd w:val="clear" w:color="000000" w:fill="595959"/>
            <w:vAlign w:val="center"/>
          </w:tcPr>
          <w:p w14:paraId="6420952C" w14:textId="77777777" w:rsidR="00F419D9" w:rsidRPr="000E1785" w:rsidRDefault="00F419D9" w:rsidP="00AE2B71">
            <w:pPr>
              <w:jc w:val="center"/>
              <w:rPr>
                <w:rFonts w:asciiTheme="majorHAnsi" w:eastAsia="Times New Roman" w:hAnsiTheme="majorHAnsi"/>
                <w:b/>
                <w:bCs/>
                <w:color w:val="FFFFFF"/>
                <w:sz w:val="20"/>
              </w:rPr>
            </w:pPr>
            <w:r w:rsidRPr="000E1785">
              <w:rPr>
                <w:rFonts w:asciiTheme="majorHAnsi" w:eastAsia="Times New Roman" w:hAnsiTheme="majorHAnsi"/>
                <w:b/>
                <w:bCs/>
                <w:color w:val="FFFFFF"/>
                <w:sz w:val="20"/>
              </w:rPr>
              <w:t>Moderately Low Risk of Bias</w:t>
            </w:r>
          </w:p>
        </w:tc>
      </w:tr>
      <w:tr w:rsidR="00F419D9" w:rsidRPr="000E1785" w14:paraId="5E26C827" w14:textId="77777777" w:rsidTr="00AE2B71">
        <w:trPr>
          <w:trHeight w:val="29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F94C0E8" w14:textId="0750B95D" w:rsidR="00F419D9" w:rsidRPr="000E1785" w:rsidRDefault="00F419D9" w:rsidP="00CC5C02">
            <w:pPr>
              <w:rPr>
                <w:rFonts w:asciiTheme="majorHAnsi" w:eastAsia="Times New Roman" w:hAnsiTheme="majorHAnsi"/>
                <w:b/>
                <w:bCs/>
                <w:sz w:val="20"/>
              </w:rPr>
            </w:pPr>
            <w:r w:rsidRPr="000E1785">
              <w:rPr>
                <w:rFonts w:asciiTheme="majorHAnsi" w:eastAsia="Times New Roman" w:hAnsiTheme="majorHAnsi"/>
                <w:b/>
                <w:bCs/>
                <w:sz w:val="20"/>
              </w:rPr>
              <w:t xml:space="preserve">Shimomura </w:t>
            </w:r>
            <w:r w:rsidRPr="000E1785">
              <w:rPr>
                <w:rFonts w:asciiTheme="majorHAnsi" w:eastAsia="Times New Roman" w:hAnsiTheme="majorHAnsi"/>
                <w:b/>
                <w:bCs/>
                <w:i/>
                <w:sz w:val="20"/>
              </w:rPr>
              <w:t>et al</w:t>
            </w:r>
            <w:r w:rsidRPr="000E1785">
              <w:rPr>
                <w:rFonts w:asciiTheme="majorHAnsi" w:eastAsia="Times New Roman" w:hAnsiTheme="majorHAnsi"/>
                <w:b/>
                <w:bCs/>
                <w:sz w:val="20"/>
              </w:rPr>
              <w:t xml:space="preserve"> 2007</w:t>
            </w:r>
            <w:r w:rsidR="00CC5C02">
              <w:rPr>
                <w:rFonts w:asciiTheme="majorHAnsi" w:eastAsia="Times New Roman" w:hAnsiTheme="majorHAnsi"/>
                <w:b/>
                <w:bCs/>
                <w:sz w:val="20"/>
              </w:rPr>
              <w:fldChar w:fldCharType="begin">
                <w:fldData xml:space="preserve">PEVuZE5vdGU+PENpdGU+PEF1dGhvcj5TaGltb211cmE8L0F1dGhvcj48WWVhcj4yMDA3PC9ZZWFy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</w:fldData>
              </w:fldChar>
            </w:r>
            <w:r w:rsidR="00CC5C02">
              <w:rPr>
                <w:rFonts w:asciiTheme="majorHAnsi" w:eastAsia="Times New Roman" w:hAnsiTheme="majorHAnsi"/>
                <w:b/>
                <w:bCs/>
                <w:sz w:val="20"/>
              </w:rPr>
              <w:instrText xml:space="preserve"> ADDIN EN.CITE </w:instrText>
            </w:r>
            <w:r w:rsidR="00CC5C02">
              <w:rPr>
                <w:rFonts w:asciiTheme="majorHAnsi" w:eastAsia="Times New Roman" w:hAnsiTheme="majorHAnsi"/>
                <w:b/>
                <w:bCs/>
                <w:sz w:val="20"/>
              </w:rPr>
              <w:fldChar w:fldCharType="begin">
                <w:fldData xml:space="preserve">PEVuZE5vdGU+PENpdGU+PEF1dGhvcj5TaGltb211cmE8L0F1dGhvcj48WWVhcj4yMDA3PC9ZZWFy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</w:fldData>
              </w:fldChar>
            </w:r>
            <w:r w:rsidR="00CC5C02">
              <w:rPr>
                <w:rFonts w:asciiTheme="majorHAnsi" w:eastAsia="Times New Roman" w:hAnsiTheme="majorHAnsi"/>
                <w:b/>
                <w:bCs/>
                <w:sz w:val="20"/>
              </w:rPr>
              <w:instrText xml:space="preserve"> ADDIN EN.CITE.DATA </w:instrText>
            </w:r>
            <w:r w:rsidR="00CC5C02">
              <w:rPr>
                <w:rFonts w:asciiTheme="majorHAnsi" w:eastAsia="Times New Roman" w:hAnsiTheme="majorHAnsi"/>
                <w:b/>
                <w:bCs/>
                <w:sz w:val="20"/>
              </w:rPr>
            </w:r>
            <w:r w:rsidR="00CC5C02">
              <w:rPr>
                <w:rFonts w:asciiTheme="majorHAnsi" w:eastAsia="Times New Roman" w:hAnsiTheme="majorHAnsi"/>
                <w:b/>
                <w:bCs/>
                <w:sz w:val="20"/>
              </w:rPr>
              <w:fldChar w:fldCharType="end"/>
            </w:r>
            <w:r w:rsidR="00CC5C02">
              <w:rPr>
                <w:rFonts w:asciiTheme="majorHAnsi" w:eastAsia="Times New Roman" w:hAnsiTheme="majorHAnsi"/>
                <w:b/>
                <w:bCs/>
                <w:sz w:val="20"/>
              </w:rPr>
            </w:r>
            <w:r w:rsidR="00CC5C02">
              <w:rPr>
                <w:rFonts w:asciiTheme="majorHAnsi" w:eastAsia="Times New Roman" w:hAnsiTheme="majorHAnsi"/>
                <w:b/>
                <w:bCs/>
                <w:sz w:val="20"/>
              </w:rPr>
              <w:fldChar w:fldCharType="separate"/>
            </w:r>
            <w:r w:rsidR="00CC5C02" w:rsidRPr="00CC5C02">
              <w:rPr>
                <w:rFonts w:asciiTheme="majorHAnsi" w:eastAsia="Times New Roman" w:hAnsiTheme="majorHAnsi"/>
                <w:b/>
                <w:bCs/>
                <w:noProof/>
                <w:sz w:val="20"/>
                <w:vertAlign w:val="superscript"/>
              </w:rPr>
              <w:t>7</w:t>
            </w:r>
            <w:r w:rsidR="00CC5C02">
              <w:rPr>
                <w:rFonts w:asciiTheme="majorHAnsi" w:eastAsia="Times New Roman" w:hAnsiTheme="majorHAnsi"/>
                <w:b/>
                <w:bCs/>
                <w:sz w:val="20"/>
              </w:rPr>
              <w:fldChar w:fldCharType="end"/>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B942FE" w14:textId="77777777" w:rsidR="00F419D9" w:rsidRPr="000E1785" w:rsidRDefault="00F419D9" w:rsidP="00AE2B71">
            <w:pPr>
              <w:jc w:val="center"/>
              <w:rPr>
                <w:rFonts w:asciiTheme="majorHAnsi" w:eastAsia="Times New Roman" w:hAnsiTheme="majorHAnsi"/>
                <w:sz w:val="20"/>
              </w:rPr>
            </w:pPr>
            <w:r w:rsidRPr="000E1785">
              <w:rPr>
                <w:rFonts w:asciiTheme="majorHAnsi" w:eastAsia="Times New Roman" w:hAnsiTheme="majorHAnsi"/>
                <w:sz w:val="20"/>
              </w:rPr>
              <w:t>2</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764C0BBF"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14:paraId="5E6B99CB"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14:paraId="60F7E0E1"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2</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207AF34E"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D4A977"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2400" w:type="dxa"/>
            <w:tcBorders>
              <w:top w:val="single" w:sz="4" w:space="0" w:color="auto"/>
              <w:left w:val="single" w:sz="4" w:space="0" w:color="auto"/>
              <w:bottom w:val="single" w:sz="4" w:space="0" w:color="auto"/>
              <w:right w:val="single" w:sz="4" w:space="0" w:color="auto"/>
            </w:tcBorders>
            <w:shd w:val="clear" w:color="000000" w:fill="595959"/>
            <w:vAlign w:val="center"/>
          </w:tcPr>
          <w:p w14:paraId="24760190" w14:textId="77777777" w:rsidR="00F419D9" w:rsidRPr="000E1785" w:rsidRDefault="00F419D9" w:rsidP="00AE2B71">
            <w:pPr>
              <w:jc w:val="center"/>
              <w:rPr>
                <w:rFonts w:asciiTheme="majorHAnsi" w:eastAsia="Times New Roman" w:hAnsiTheme="majorHAnsi"/>
                <w:b/>
                <w:bCs/>
                <w:color w:val="FFFFFF"/>
                <w:sz w:val="20"/>
              </w:rPr>
            </w:pPr>
            <w:r w:rsidRPr="000E1785">
              <w:rPr>
                <w:rFonts w:asciiTheme="majorHAnsi" w:eastAsia="Times New Roman" w:hAnsiTheme="majorHAnsi"/>
                <w:b/>
                <w:bCs/>
                <w:color w:val="FFFFFF"/>
                <w:sz w:val="20"/>
              </w:rPr>
              <w:t>Moderately Low Risk of Bias</w:t>
            </w:r>
          </w:p>
        </w:tc>
      </w:tr>
      <w:tr w:rsidR="00F419D9" w:rsidRPr="000E1785" w14:paraId="54E5428C" w14:textId="77777777" w:rsidTr="00AE2B71">
        <w:trPr>
          <w:trHeight w:val="29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0D96E04" w14:textId="68BAB84F" w:rsidR="00F419D9" w:rsidRPr="000E1785" w:rsidRDefault="00F419D9" w:rsidP="00CC5C02">
            <w:pPr>
              <w:rPr>
                <w:rFonts w:asciiTheme="majorHAnsi" w:eastAsia="Times New Roman" w:hAnsiTheme="majorHAnsi"/>
                <w:b/>
                <w:bCs/>
                <w:sz w:val="20"/>
              </w:rPr>
            </w:pPr>
            <w:proofErr w:type="spellStart"/>
            <w:r w:rsidRPr="000E1785">
              <w:rPr>
                <w:rFonts w:asciiTheme="majorHAnsi" w:eastAsia="Times New Roman" w:hAnsiTheme="majorHAnsi"/>
                <w:b/>
                <w:bCs/>
                <w:sz w:val="20"/>
              </w:rPr>
              <w:t>Yoshimatsu</w:t>
            </w:r>
            <w:proofErr w:type="spellEnd"/>
            <w:r w:rsidRPr="000E1785">
              <w:rPr>
                <w:rFonts w:asciiTheme="majorHAnsi" w:eastAsia="Times New Roman" w:hAnsiTheme="majorHAnsi"/>
                <w:b/>
                <w:bCs/>
                <w:sz w:val="20"/>
              </w:rPr>
              <w:t xml:space="preserve"> </w:t>
            </w:r>
            <w:r w:rsidRPr="000E1785">
              <w:rPr>
                <w:rFonts w:asciiTheme="majorHAnsi" w:eastAsia="Times New Roman" w:hAnsiTheme="majorHAnsi"/>
                <w:b/>
                <w:bCs/>
                <w:i/>
                <w:sz w:val="20"/>
              </w:rPr>
              <w:t xml:space="preserve">et al </w:t>
            </w:r>
            <w:r w:rsidRPr="000E1785">
              <w:rPr>
                <w:rFonts w:asciiTheme="majorHAnsi" w:eastAsia="Times New Roman" w:hAnsiTheme="majorHAnsi"/>
                <w:b/>
                <w:bCs/>
                <w:sz w:val="20"/>
              </w:rPr>
              <w:t>2001</w:t>
            </w:r>
            <w:r w:rsidR="00CC5C02">
              <w:rPr>
                <w:rFonts w:asciiTheme="majorHAnsi" w:eastAsia="Times New Roman" w:hAnsiTheme="majorHAnsi"/>
                <w:b/>
                <w:bCs/>
                <w:sz w:val="20"/>
              </w:rPr>
              <w:fldChar w:fldCharType="begin">
                <w:fldData xml:space="preserve">PEVuZE5vdGU+PENpdGU+PEF1dGhvcj5Zb3NoaW1hdHN1PC9BdXRob3I+PFllYXI+MjAwMTwvWWVh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</w:fldData>
              </w:fldChar>
            </w:r>
            <w:r w:rsidR="00CC5C02">
              <w:rPr>
                <w:rFonts w:asciiTheme="majorHAnsi" w:eastAsia="Times New Roman" w:hAnsiTheme="majorHAnsi"/>
                <w:b/>
                <w:bCs/>
                <w:sz w:val="20"/>
              </w:rPr>
              <w:instrText xml:space="preserve"> ADDIN EN.CITE </w:instrText>
            </w:r>
            <w:r w:rsidR="00CC5C02">
              <w:rPr>
                <w:rFonts w:asciiTheme="majorHAnsi" w:eastAsia="Times New Roman" w:hAnsiTheme="majorHAnsi"/>
                <w:b/>
                <w:bCs/>
                <w:sz w:val="20"/>
              </w:rPr>
              <w:fldChar w:fldCharType="begin">
                <w:fldData xml:space="preserve">PEVuZE5vdGU+PENpdGU+PEF1dGhvcj5Zb3NoaW1hdHN1PC9BdXRob3I+PFllYXI+MjAwMTwvWWVh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</w:fldData>
              </w:fldChar>
            </w:r>
            <w:r w:rsidR="00CC5C02">
              <w:rPr>
                <w:rFonts w:asciiTheme="majorHAnsi" w:eastAsia="Times New Roman" w:hAnsiTheme="majorHAnsi"/>
                <w:b/>
                <w:bCs/>
                <w:sz w:val="20"/>
              </w:rPr>
              <w:instrText xml:space="preserve"> ADDIN EN.CITE.DATA </w:instrText>
            </w:r>
            <w:r w:rsidR="00CC5C02">
              <w:rPr>
                <w:rFonts w:asciiTheme="majorHAnsi" w:eastAsia="Times New Roman" w:hAnsiTheme="majorHAnsi"/>
                <w:b/>
                <w:bCs/>
                <w:sz w:val="20"/>
              </w:rPr>
            </w:r>
            <w:r w:rsidR="00CC5C02">
              <w:rPr>
                <w:rFonts w:asciiTheme="majorHAnsi" w:eastAsia="Times New Roman" w:hAnsiTheme="majorHAnsi"/>
                <w:b/>
                <w:bCs/>
                <w:sz w:val="20"/>
              </w:rPr>
              <w:fldChar w:fldCharType="end"/>
            </w:r>
            <w:r w:rsidR="00CC5C02">
              <w:rPr>
                <w:rFonts w:asciiTheme="majorHAnsi" w:eastAsia="Times New Roman" w:hAnsiTheme="majorHAnsi"/>
                <w:b/>
                <w:bCs/>
                <w:sz w:val="20"/>
              </w:rPr>
            </w:r>
            <w:r w:rsidR="00CC5C02">
              <w:rPr>
                <w:rFonts w:asciiTheme="majorHAnsi" w:eastAsia="Times New Roman" w:hAnsiTheme="majorHAnsi"/>
                <w:b/>
                <w:bCs/>
                <w:sz w:val="20"/>
              </w:rPr>
              <w:fldChar w:fldCharType="separate"/>
            </w:r>
            <w:r w:rsidR="00CC5C02" w:rsidRPr="00CC5C02">
              <w:rPr>
                <w:rFonts w:asciiTheme="majorHAnsi" w:eastAsia="Times New Roman" w:hAnsiTheme="majorHAnsi"/>
                <w:b/>
                <w:bCs/>
                <w:noProof/>
                <w:sz w:val="20"/>
                <w:vertAlign w:val="superscript"/>
              </w:rPr>
              <w:t>9</w:t>
            </w:r>
            <w:r w:rsidR="00CC5C02">
              <w:rPr>
                <w:rFonts w:asciiTheme="majorHAnsi" w:eastAsia="Times New Roman" w:hAnsiTheme="majorHAnsi"/>
                <w:b/>
                <w:bCs/>
                <w:sz w:val="20"/>
              </w:rPr>
              <w:fldChar w:fldCharType="end"/>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5E4DDF" w14:textId="77777777" w:rsidR="00F419D9" w:rsidRPr="000E1785" w:rsidRDefault="00F419D9" w:rsidP="00AE2B71">
            <w:pPr>
              <w:jc w:val="center"/>
              <w:rPr>
                <w:rFonts w:asciiTheme="majorHAnsi" w:eastAsia="Times New Roman" w:hAnsiTheme="majorHAnsi"/>
                <w:sz w:val="20"/>
              </w:rPr>
            </w:pPr>
            <w:r w:rsidRPr="000E1785">
              <w:rPr>
                <w:rFonts w:asciiTheme="majorHAnsi" w:eastAsia="Times New Roman" w:hAnsiTheme="majorHAnsi"/>
                <w:sz w:val="20"/>
              </w:rPr>
              <w:t>2</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3CDE2340"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2</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14:paraId="30FB33C8"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14:paraId="2FFE463D"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0</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48D9700C"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AC46B0" w14:textId="77777777" w:rsidR="00F419D9" w:rsidRPr="000E1785" w:rsidRDefault="00F419D9" w:rsidP="00AE2B71">
            <w:pPr>
              <w:jc w:val="center"/>
              <w:rPr>
                <w:rFonts w:asciiTheme="majorHAnsi" w:eastAsia="Times New Roman" w:hAnsiTheme="majorHAnsi"/>
                <w:color w:val="943634"/>
                <w:sz w:val="20"/>
              </w:rPr>
            </w:pPr>
            <w:r w:rsidRPr="000E1785">
              <w:rPr>
                <w:rFonts w:asciiTheme="majorHAnsi" w:eastAsia="Times New Roman" w:hAnsiTheme="majorHAnsi"/>
                <w:color w:val="943634"/>
                <w:sz w:val="20"/>
              </w:rPr>
              <w:t>3</w:t>
            </w:r>
          </w:p>
        </w:tc>
        <w:tc>
          <w:tcPr>
            <w:tcW w:w="2400" w:type="dxa"/>
            <w:tcBorders>
              <w:top w:val="single" w:sz="4" w:space="0" w:color="auto"/>
              <w:left w:val="single" w:sz="4" w:space="0" w:color="auto"/>
              <w:bottom w:val="single" w:sz="4" w:space="0" w:color="auto"/>
              <w:right w:val="single" w:sz="4" w:space="0" w:color="auto"/>
            </w:tcBorders>
            <w:shd w:val="clear" w:color="000000" w:fill="595959"/>
            <w:vAlign w:val="center"/>
          </w:tcPr>
          <w:p w14:paraId="6420AEF8" w14:textId="77777777" w:rsidR="00F419D9" w:rsidRPr="000E1785" w:rsidRDefault="00F419D9" w:rsidP="00AE2B71">
            <w:pPr>
              <w:jc w:val="center"/>
              <w:rPr>
                <w:rFonts w:asciiTheme="majorHAnsi" w:eastAsia="Times New Roman" w:hAnsiTheme="majorHAnsi"/>
                <w:b/>
                <w:bCs/>
                <w:color w:val="FFFFFF"/>
                <w:sz w:val="20"/>
              </w:rPr>
            </w:pPr>
            <w:r w:rsidRPr="000E1785">
              <w:rPr>
                <w:rFonts w:asciiTheme="majorHAnsi" w:eastAsia="Times New Roman" w:hAnsiTheme="majorHAnsi"/>
                <w:b/>
                <w:bCs/>
                <w:color w:val="FFFFFF"/>
                <w:sz w:val="20"/>
              </w:rPr>
              <w:t>Moderately Low Risk of Bias</w:t>
            </w:r>
          </w:p>
        </w:tc>
      </w:tr>
    </w:tbl>
    <w:p w14:paraId="7A36E89F" w14:textId="77777777" w:rsidR="00F419D9" w:rsidRPr="007C6DB7" w:rsidRDefault="00F419D9" w:rsidP="00F419D9">
      <w:pPr>
        <w:rPr>
          <w:rFonts w:asciiTheme="majorHAnsi" w:hAnsiTheme="majorHAnsi"/>
        </w:rPr>
      </w:pPr>
      <w:r>
        <w:rPr>
          <w:rFonts w:asciiTheme="majorHAnsi" w:hAnsiTheme="majorHAnsi"/>
        </w:rPr>
        <w:t>0=definitely no (high risk of bias); 1=mostly no; 2=mostly yes; 3=definitely yes (low risk of bias)</w:t>
      </w:r>
    </w:p>
    <w:p w14:paraId="27870DF4" w14:textId="77777777" w:rsidR="00F419D9" w:rsidRDefault="00F419D9" w:rsidP="00F419D9">
      <w:pPr>
        <w:rPr>
          <w:rFonts w:asciiTheme="majorHAnsi" w:hAnsiTheme="majorHAnsi"/>
          <w:b/>
        </w:rPr>
      </w:pPr>
    </w:p>
    <w:p w14:paraId="032F1C97" w14:textId="77777777" w:rsidR="00F419D9" w:rsidRPr="000E1785" w:rsidRDefault="00F419D9" w:rsidP="00F419D9">
      <w:pPr>
        <w:rPr>
          <w:rFonts w:asciiTheme="majorHAnsi" w:hAnsiTheme="majorHAnsi"/>
          <w:b/>
        </w:rPr>
      </w:pPr>
      <w:r>
        <w:rPr>
          <w:rFonts w:asciiTheme="majorHAnsi" w:hAnsiTheme="majorHAnsi"/>
          <w:b/>
        </w:rPr>
        <w:t>D</w:t>
      </w:r>
      <w:r w:rsidRPr="000E1785">
        <w:rPr>
          <w:rFonts w:asciiTheme="majorHAnsi" w:hAnsiTheme="majorHAnsi"/>
          <w:b/>
        </w:rPr>
        <w:t>omain of evaluation: Methods for selecting study participants (i.e. Selection bias)</w:t>
      </w:r>
    </w:p>
    <w:p w14:paraId="41688341" w14:textId="77777777" w:rsidR="00F419D9" w:rsidRPr="000E1785" w:rsidRDefault="00F419D9" w:rsidP="00F419D9">
      <w:pPr>
        <w:rPr>
          <w:rFonts w:asciiTheme="majorHAnsi" w:hAnsiTheme="majorHAnsi"/>
          <w:i/>
        </w:rPr>
      </w:pPr>
      <w:r w:rsidRPr="000E1785">
        <w:rPr>
          <w:rFonts w:asciiTheme="majorHAnsi" w:hAnsiTheme="majorHAnsi"/>
          <w:i/>
        </w:rPr>
        <w:t>Is the source population (cases, controls, cohorts) appropriate and representative of the population of interest?</w:t>
      </w:r>
    </w:p>
    <w:p w14:paraId="61802982"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low risk of bias:</w:t>
      </w:r>
      <w:r w:rsidRPr="000E1785">
        <w:rPr>
          <w:rFonts w:asciiTheme="majorHAnsi" w:hAnsiTheme="majorHAnsi"/>
        </w:rPr>
        <w:t xml:space="preserve"> A consecutive sample or random selection from a population that is representative of the condition under study.</w:t>
      </w:r>
    </w:p>
    <w:p w14:paraId="0CC5495B"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moderate risk of bias:</w:t>
      </w:r>
      <w:r w:rsidRPr="000E1785">
        <w:rPr>
          <w:rFonts w:asciiTheme="majorHAnsi" w:hAnsiTheme="majorHAnsi"/>
        </w:rPr>
        <w:t xml:space="preserve"> A consecutive sample or random selection from a population that is not highly representative of the condition under study.</w:t>
      </w:r>
    </w:p>
    <w:p w14:paraId="079BD578" w14:textId="77777777" w:rsidR="00F419D9" w:rsidRPr="000E1785" w:rsidRDefault="00F419D9" w:rsidP="00F419D9">
      <w:pPr>
        <w:rPr>
          <w:rFonts w:asciiTheme="majorHAnsi" w:hAnsiTheme="majorHAnsi"/>
        </w:rPr>
      </w:pPr>
      <w:r w:rsidRPr="000E1785">
        <w:rPr>
          <w:rFonts w:asciiTheme="majorHAnsi" w:hAnsiTheme="majorHAnsi"/>
          <w:u w:val="single"/>
        </w:rPr>
        <w:lastRenderedPageBreak/>
        <w:t xml:space="preserve">Example of high risk of bias:  </w:t>
      </w:r>
      <w:r w:rsidRPr="000E1785">
        <w:rPr>
          <w:rFonts w:asciiTheme="majorHAnsi" w:hAnsiTheme="majorHAnsi"/>
        </w:rPr>
        <w:t>The source population cannot be defined or enumerated (i.e. volunteering or self-recruitment).</w:t>
      </w:r>
    </w:p>
    <w:p w14:paraId="005912EC" w14:textId="77777777" w:rsidR="00F419D9" w:rsidRPr="000E1785" w:rsidRDefault="00F419D9" w:rsidP="00F419D9">
      <w:pPr>
        <w:rPr>
          <w:rFonts w:asciiTheme="majorHAnsi" w:hAnsiTheme="majorHAnsi"/>
        </w:rPr>
      </w:pPr>
    </w:p>
    <w:p w14:paraId="74378F4B" w14:textId="77777777" w:rsidR="00F419D9" w:rsidRPr="000E1785" w:rsidRDefault="00F419D9" w:rsidP="00F419D9">
      <w:pPr>
        <w:rPr>
          <w:rFonts w:asciiTheme="majorHAnsi" w:hAnsiTheme="majorHAnsi"/>
          <w:b/>
        </w:rPr>
      </w:pPr>
      <w:r w:rsidRPr="000E1785">
        <w:rPr>
          <w:rFonts w:asciiTheme="majorHAnsi" w:hAnsiTheme="majorHAnsi"/>
          <w:b/>
        </w:rPr>
        <w:t xml:space="preserve">Domain of evaluation: Methods to control </w:t>
      </w:r>
      <w:r>
        <w:rPr>
          <w:rFonts w:asciiTheme="majorHAnsi" w:hAnsiTheme="majorHAnsi"/>
          <w:b/>
        </w:rPr>
        <w:t xml:space="preserve">for </w:t>
      </w:r>
      <w:r w:rsidRPr="000E1785">
        <w:rPr>
          <w:rFonts w:asciiTheme="majorHAnsi" w:hAnsiTheme="majorHAnsi"/>
          <w:b/>
        </w:rPr>
        <w:t>confounding (i.e. Performance bias)</w:t>
      </w:r>
    </w:p>
    <w:p w14:paraId="12812CDB" w14:textId="77777777" w:rsidR="00F419D9" w:rsidRPr="000E1785" w:rsidRDefault="00F419D9" w:rsidP="00F419D9">
      <w:pPr>
        <w:rPr>
          <w:rFonts w:asciiTheme="majorHAnsi" w:hAnsiTheme="majorHAnsi"/>
          <w:i/>
        </w:rPr>
      </w:pPr>
      <w:r w:rsidRPr="000E1785">
        <w:rPr>
          <w:rFonts w:asciiTheme="majorHAnsi" w:hAnsiTheme="majorHAnsi"/>
          <w:i/>
        </w:rPr>
        <w:t>Is the sample size adequate and is there sufficient power to detect a meaningful difference in the outcome of interest?</w:t>
      </w:r>
    </w:p>
    <w:p w14:paraId="00A2921F"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low risk of bias</w:t>
      </w:r>
      <w:r w:rsidRPr="000E1785">
        <w:rPr>
          <w:rFonts w:asciiTheme="majorHAnsi" w:hAnsiTheme="majorHAnsi"/>
        </w:rPr>
        <w:t>: Sample size was adequate and there was sufficient power to detect a difference in the outcome.</w:t>
      </w:r>
    </w:p>
    <w:p w14:paraId="77CC6A74" w14:textId="38CE69EA" w:rsidR="00F419D9" w:rsidRPr="000E1785" w:rsidRDefault="00F419D9" w:rsidP="00F419D9">
      <w:pPr>
        <w:rPr>
          <w:rFonts w:asciiTheme="majorHAnsi" w:hAnsiTheme="majorHAnsi"/>
        </w:rPr>
      </w:pPr>
      <w:r w:rsidRPr="000E1785">
        <w:rPr>
          <w:rFonts w:asciiTheme="majorHAnsi" w:hAnsiTheme="majorHAnsi"/>
          <w:u w:val="single"/>
        </w:rPr>
        <w:t>Example of high risk of bias</w:t>
      </w:r>
      <w:r w:rsidRPr="000E1785">
        <w:rPr>
          <w:rFonts w:asciiTheme="majorHAnsi" w:hAnsiTheme="majorHAnsi"/>
        </w:rPr>
        <w:t xml:space="preserve">: Sample size was small and there was </w:t>
      </w:r>
      <w:r>
        <w:rPr>
          <w:rFonts w:asciiTheme="majorHAnsi" w:hAnsiTheme="majorHAnsi"/>
        </w:rPr>
        <w:t>insufficient</w:t>
      </w:r>
      <w:r w:rsidRPr="000E1785">
        <w:rPr>
          <w:rFonts w:asciiTheme="majorHAnsi" w:hAnsiTheme="majorHAnsi"/>
        </w:rPr>
        <w:t xml:space="preserve"> power to test</w:t>
      </w:r>
      <w:r w:rsidR="006F6C21">
        <w:rPr>
          <w:rFonts w:asciiTheme="majorHAnsi" w:hAnsiTheme="majorHAnsi"/>
        </w:rPr>
        <w:t xml:space="preserve"> the</w:t>
      </w:r>
      <w:r w:rsidRPr="000E1785">
        <w:rPr>
          <w:rFonts w:asciiTheme="majorHAnsi" w:hAnsiTheme="majorHAnsi"/>
        </w:rPr>
        <w:t xml:space="preserve"> outcome of interest.</w:t>
      </w:r>
    </w:p>
    <w:p w14:paraId="781CD102" w14:textId="77777777" w:rsidR="00F419D9" w:rsidRPr="000E1785" w:rsidRDefault="00F419D9" w:rsidP="00F419D9">
      <w:pPr>
        <w:rPr>
          <w:rFonts w:asciiTheme="majorHAnsi" w:hAnsiTheme="majorHAnsi"/>
        </w:rPr>
      </w:pPr>
    </w:p>
    <w:p w14:paraId="048B42A0" w14:textId="61C2135E" w:rsidR="00F419D9" w:rsidRPr="000E1785" w:rsidRDefault="00F419D9" w:rsidP="00F419D9">
      <w:pPr>
        <w:rPr>
          <w:rFonts w:asciiTheme="majorHAnsi" w:hAnsiTheme="majorHAnsi"/>
          <w:i/>
        </w:rPr>
      </w:pPr>
      <w:r w:rsidRPr="000E1785">
        <w:rPr>
          <w:rFonts w:asciiTheme="majorHAnsi" w:hAnsiTheme="majorHAnsi"/>
          <w:i/>
        </w:rPr>
        <w:t>Did the study identify and adjust for variables or confounders that may influence the outcome?</w:t>
      </w:r>
    </w:p>
    <w:p w14:paraId="6D87A234"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low risk of bias</w:t>
      </w:r>
      <w:r w:rsidRPr="000E1785">
        <w:rPr>
          <w:rFonts w:asciiTheme="majorHAnsi" w:hAnsiTheme="majorHAnsi"/>
        </w:rPr>
        <w:t>: The study identified and adjusted for all possible confounders that may influence estimates of association between exposure and outcome (i.e. Was the patient being treated for a medical condition such as chronic pain and was being prescribed opioids while on methadone treatment?)</w:t>
      </w:r>
    </w:p>
    <w:p w14:paraId="076699EF"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moderate risk of bias:</w:t>
      </w:r>
      <w:r w:rsidRPr="000E1785">
        <w:rPr>
          <w:rFonts w:asciiTheme="majorHAnsi" w:hAnsiTheme="majorHAnsi"/>
        </w:rPr>
        <w:t xml:space="preserve"> The study identified and reported possible variables that may influence the outcome but did not explore the interaction.</w:t>
      </w:r>
    </w:p>
    <w:p w14:paraId="062C0ED0" w14:textId="573B6E49" w:rsidR="00F419D9" w:rsidRPr="000E1785" w:rsidRDefault="00F419D9" w:rsidP="00F419D9">
      <w:pPr>
        <w:rPr>
          <w:rFonts w:asciiTheme="majorHAnsi" w:hAnsiTheme="majorHAnsi"/>
        </w:rPr>
      </w:pPr>
      <w:r w:rsidRPr="000E1785">
        <w:rPr>
          <w:rFonts w:asciiTheme="majorHAnsi" w:hAnsiTheme="majorHAnsi"/>
          <w:u w:val="single"/>
        </w:rPr>
        <w:t>Example of high risk of bias:</w:t>
      </w:r>
      <w:r w:rsidRPr="000E1785">
        <w:rPr>
          <w:rFonts w:asciiTheme="majorHAnsi" w:hAnsiTheme="majorHAnsi"/>
        </w:rPr>
        <w:t xml:space="preserve"> The study did not report</w:t>
      </w:r>
      <w:r>
        <w:rPr>
          <w:rFonts w:asciiTheme="majorHAnsi" w:hAnsiTheme="majorHAnsi"/>
        </w:rPr>
        <w:t xml:space="preserve"> or acknowledge</w:t>
      </w:r>
      <w:r w:rsidR="006F6C21">
        <w:rPr>
          <w:rFonts w:asciiTheme="majorHAnsi" w:hAnsiTheme="majorHAnsi"/>
        </w:rPr>
        <w:t xml:space="preserve"> variables</w:t>
      </w:r>
      <w:r w:rsidRPr="000E1785">
        <w:rPr>
          <w:rFonts w:asciiTheme="majorHAnsi" w:hAnsiTheme="majorHAnsi"/>
        </w:rPr>
        <w:t xml:space="preserve"> </w:t>
      </w:r>
      <w:r w:rsidR="006F6C21">
        <w:rPr>
          <w:rFonts w:asciiTheme="majorHAnsi" w:hAnsiTheme="majorHAnsi"/>
        </w:rPr>
        <w:t>that may</w:t>
      </w:r>
      <w:r w:rsidRPr="000E1785">
        <w:rPr>
          <w:rFonts w:asciiTheme="majorHAnsi" w:hAnsiTheme="majorHAnsi"/>
        </w:rPr>
        <w:t xml:space="preserve"> influence</w:t>
      </w:r>
      <w:r w:rsidR="006F6C21">
        <w:rPr>
          <w:rFonts w:asciiTheme="majorHAnsi" w:hAnsiTheme="majorHAnsi"/>
        </w:rPr>
        <w:t xml:space="preserve"> outcome</w:t>
      </w:r>
      <w:r w:rsidRPr="000E1785">
        <w:rPr>
          <w:rFonts w:asciiTheme="majorHAnsi" w:hAnsiTheme="majorHAnsi"/>
        </w:rPr>
        <w:t xml:space="preserve"> when it was clear they were present.</w:t>
      </w:r>
    </w:p>
    <w:p w14:paraId="634102C0" w14:textId="77777777" w:rsidR="00F419D9" w:rsidRPr="000E1785" w:rsidRDefault="00F419D9" w:rsidP="00F419D9">
      <w:pPr>
        <w:rPr>
          <w:rFonts w:asciiTheme="majorHAnsi" w:hAnsiTheme="majorHAnsi"/>
        </w:rPr>
      </w:pPr>
    </w:p>
    <w:p w14:paraId="50135AA3" w14:textId="77777777" w:rsidR="00F419D9" w:rsidRPr="000E1785" w:rsidRDefault="00F419D9" w:rsidP="00F419D9">
      <w:pPr>
        <w:rPr>
          <w:rFonts w:asciiTheme="majorHAnsi" w:hAnsiTheme="majorHAnsi"/>
          <w:b/>
        </w:rPr>
      </w:pPr>
      <w:r w:rsidRPr="000E1785">
        <w:rPr>
          <w:rFonts w:asciiTheme="majorHAnsi" w:hAnsiTheme="majorHAnsi"/>
          <w:b/>
        </w:rPr>
        <w:t>Domain of evaluation: Statistical methods (i.e. Detection bias)</w:t>
      </w:r>
    </w:p>
    <w:p w14:paraId="118905B8" w14:textId="77777777" w:rsidR="00F419D9" w:rsidRPr="000E1785" w:rsidRDefault="00F419D9" w:rsidP="00F419D9">
      <w:pPr>
        <w:rPr>
          <w:rFonts w:asciiTheme="majorHAnsi" w:hAnsiTheme="majorHAnsi"/>
          <w:i/>
        </w:rPr>
      </w:pPr>
      <w:r w:rsidRPr="000E1785">
        <w:rPr>
          <w:rFonts w:asciiTheme="majorHAnsi" w:hAnsiTheme="majorHAnsi"/>
          <w:i/>
        </w:rPr>
        <w:t xml:space="preserve">Did the study use appropriate statistical methods </w:t>
      </w:r>
      <w:r>
        <w:rPr>
          <w:rFonts w:asciiTheme="majorHAnsi" w:hAnsiTheme="majorHAnsi"/>
          <w:i/>
        </w:rPr>
        <w:t>to evaluate</w:t>
      </w:r>
      <w:r w:rsidRPr="000E1785">
        <w:rPr>
          <w:rFonts w:asciiTheme="majorHAnsi" w:hAnsiTheme="majorHAnsi"/>
          <w:i/>
        </w:rPr>
        <w:t xml:space="preserve"> outcome of interest?</w:t>
      </w:r>
    </w:p>
    <w:p w14:paraId="50AD29E7" w14:textId="6B2CF47F" w:rsidR="00F419D9" w:rsidRPr="000E1785" w:rsidRDefault="00F419D9" w:rsidP="00F419D9">
      <w:pPr>
        <w:spacing w:after="120"/>
        <w:rPr>
          <w:rFonts w:asciiTheme="majorHAnsi" w:hAnsiTheme="majorHAnsi"/>
        </w:rPr>
      </w:pPr>
      <w:r w:rsidRPr="000E1785">
        <w:rPr>
          <w:rFonts w:asciiTheme="majorHAnsi" w:hAnsiTheme="majorHAnsi"/>
          <w:u w:val="single"/>
        </w:rPr>
        <w:t>Example of low risk of bias:</w:t>
      </w:r>
      <w:r w:rsidRPr="000E1785">
        <w:rPr>
          <w:rFonts w:asciiTheme="majorHAnsi" w:hAnsiTheme="majorHAnsi"/>
        </w:rPr>
        <w:t xml:space="preserve"> The study reported use of appropriate statistical anal</w:t>
      </w:r>
      <w:r>
        <w:rPr>
          <w:rFonts w:asciiTheme="majorHAnsi" w:hAnsiTheme="majorHAnsi"/>
        </w:rPr>
        <w:t xml:space="preserve">ysis </w:t>
      </w:r>
      <w:r w:rsidR="006F6C21">
        <w:rPr>
          <w:rFonts w:asciiTheme="majorHAnsi" w:hAnsiTheme="majorHAnsi"/>
        </w:rPr>
        <w:t>when</w:t>
      </w:r>
      <w:r>
        <w:rPr>
          <w:rFonts w:asciiTheme="majorHAnsi" w:hAnsiTheme="majorHAnsi"/>
        </w:rPr>
        <w:t xml:space="preserve"> required (i.e. adjusted</w:t>
      </w:r>
      <w:r w:rsidRPr="000E1785">
        <w:rPr>
          <w:rFonts w:asciiTheme="majorHAnsi" w:hAnsiTheme="majorHAnsi"/>
        </w:rPr>
        <w:t xml:space="preserve"> for an unbalanced distribution of a specific cova</w:t>
      </w:r>
      <w:r>
        <w:rPr>
          <w:rFonts w:asciiTheme="majorHAnsi" w:hAnsiTheme="majorHAnsi"/>
        </w:rPr>
        <w:t>riate among sexes, or corrected</w:t>
      </w:r>
      <w:r w:rsidRPr="000E1785">
        <w:rPr>
          <w:rFonts w:asciiTheme="majorHAnsi" w:hAnsiTheme="majorHAnsi"/>
        </w:rPr>
        <w:t xml:space="preserve"> for multiple testing)</w:t>
      </w:r>
    </w:p>
    <w:p w14:paraId="1E2D5664"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moderate risk of bias:</w:t>
      </w:r>
      <w:r w:rsidRPr="000E1785">
        <w:rPr>
          <w:rFonts w:asciiTheme="majorHAnsi" w:hAnsiTheme="majorHAnsi"/>
        </w:rPr>
        <w:t xml:space="preserve"> The study either used correct statistical methods but did not report them well, or used incorrect methods but reported them in detail.</w:t>
      </w:r>
    </w:p>
    <w:p w14:paraId="4C57FB24" w14:textId="678345A0" w:rsidR="00F419D9" w:rsidRPr="000E1785" w:rsidRDefault="00F419D9" w:rsidP="00F419D9">
      <w:pPr>
        <w:rPr>
          <w:rFonts w:asciiTheme="majorHAnsi" w:hAnsiTheme="majorHAnsi"/>
        </w:rPr>
      </w:pPr>
      <w:r w:rsidRPr="000E1785">
        <w:rPr>
          <w:rFonts w:asciiTheme="majorHAnsi" w:hAnsiTheme="majorHAnsi"/>
          <w:u w:val="single"/>
        </w:rPr>
        <w:t>Example of high risk of bias:</w:t>
      </w:r>
      <w:r w:rsidRPr="000E1785">
        <w:rPr>
          <w:rFonts w:asciiTheme="majorHAnsi" w:hAnsiTheme="majorHAnsi"/>
        </w:rPr>
        <w:t xml:space="preserve"> The study did not use appropriate statistical analysis (i.e. did not adjust for an unbalanced distribution of a specific covariate among sexes, or correct for multiple testing error when necessary) or did not </w:t>
      </w:r>
      <w:r>
        <w:rPr>
          <w:rFonts w:asciiTheme="majorHAnsi" w:hAnsiTheme="majorHAnsi"/>
        </w:rPr>
        <w:t xml:space="preserve">adequately </w:t>
      </w:r>
      <w:r w:rsidRPr="000E1785">
        <w:rPr>
          <w:rFonts w:asciiTheme="majorHAnsi" w:hAnsiTheme="majorHAnsi"/>
        </w:rPr>
        <w:t>report them.</w:t>
      </w:r>
    </w:p>
    <w:p w14:paraId="664A727C" w14:textId="77777777" w:rsidR="00F419D9" w:rsidRPr="000E1785" w:rsidRDefault="00F419D9" w:rsidP="00F419D9">
      <w:pPr>
        <w:rPr>
          <w:rFonts w:asciiTheme="majorHAnsi" w:hAnsiTheme="majorHAnsi"/>
        </w:rPr>
      </w:pPr>
    </w:p>
    <w:p w14:paraId="5116FA27" w14:textId="77777777" w:rsidR="00F419D9" w:rsidRPr="000E1785" w:rsidRDefault="00F419D9" w:rsidP="00F419D9">
      <w:pPr>
        <w:rPr>
          <w:rFonts w:asciiTheme="majorHAnsi" w:hAnsiTheme="majorHAnsi"/>
          <w:i/>
        </w:rPr>
      </w:pPr>
      <w:r w:rsidRPr="000E1785">
        <w:rPr>
          <w:rFonts w:asciiTheme="majorHAnsi" w:hAnsiTheme="majorHAnsi"/>
          <w:i/>
        </w:rPr>
        <w:t>Is there little missing data and did the study handle it accordingly?</w:t>
      </w:r>
    </w:p>
    <w:p w14:paraId="798794B6"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low risk of bias:</w:t>
      </w:r>
      <w:r w:rsidRPr="000E1785">
        <w:rPr>
          <w:rFonts w:asciiTheme="majorHAnsi" w:hAnsiTheme="majorHAnsi"/>
        </w:rPr>
        <w:t xml:space="preserve"> The study acknowledged missing data to be less than 10% and specified the method </w:t>
      </w:r>
      <w:r>
        <w:rPr>
          <w:rFonts w:asciiTheme="majorHAnsi" w:hAnsiTheme="majorHAnsi"/>
        </w:rPr>
        <w:t>used to handle it</w:t>
      </w:r>
      <w:r w:rsidRPr="000E1785">
        <w:rPr>
          <w:rFonts w:asciiTheme="majorHAnsi" w:hAnsiTheme="majorHAnsi"/>
        </w:rPr>
        <w:t>.</w:t>
      </w:r>
    </w:p>
    <w:p w14:paraId="6161158F"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moderate risk of bias:</w:t>
      </w:r>
      <w:r w:rsidRPr="000E1785">
        <w:rPr>
          <w:rFonts w:asciiTheme="majorHAnsi" w:hAnsiTheme="majorHAnsi"/>
        </w:rPr>
        <w:t xml:space="preserve"> The study had greater than 15% </w:t>
      </w:r>
      <w:r>
        <w:rPr>
          <w:rFonts w:asciiTheme="majorHAnsi" w:hAnsiTheme="majorHAnsi"/>
        </w:rPr>
        <w:t xml:space="preserve">missing data </w:t>
      </w:r>
      <w:r w:rsidRPr="000E1785">
        <w:rPr>
          <w:rFonts w:asciiTheme="majorHAnsi" w:hAnsiTheme="majorHAnsi"/>
        </w:rPr>
        <w:t>but specified the method used to handle it.</w:t>
      </w:r>
    </w:p>
    <w:p w14:paraId="6484EA23" w14:textId="77777777" w:rsidR="00F419D9" w:rsidRPr="000E1785" w:rsidRDefault="00F419D9" w:rsidP="00F419D9">
      <w:pPr>
        <w:rPr>
          <w:rFonts w:asciiTheme="majorHAnsi" w:hAnsiTheme="majorHAnsi"/>
        </w:rPr>
      </w:pPr>
      <w:r w:rsidRPr="000E1785">
        <w:rPr>
          <w:rFonts w:asciiTheme="majorHAnsi" w:hAnsiTheme="majorHAnsi"/>
          <w:u w:val="single"/>
        </w:rPr>
        <w:lastRenderedPageBreak/>
        <w:t>Example of high risk of bias:</w:t>
      </w:r>
      <w:r w:rsidRPr="000E1785">
        <w:rPr>
          <w:rFonts w:asciiTheme="majorHAnsi" w:hAnsiTheme="majorHAnsi"/>
        </w:rPr>
        <w:t xml:space="preserve"> The study had greater than 15% missing data </w:t>
      </w:r>
      <w:r>
        <w:rPr>
          <w:rFonts w:asciiTheme="majorHAnsi" w:hAnsiTheme="majorHAnsi"/>
        </w:rPr>
        <w:t>and</w:t>
      </w:r>
      <w:r w:rsidRPr="000E1785">
        <w:rPr>
          <w:rFonts w:asciiTheme="majorHAnsi" w:hAnsiTheme="majorHAnsi"/>
        </w:rPr>
        <w:t xml:space="preserve"> did not handle it at all.</w:t>
      </w:r>
    </w:p>
    <w:p w14:paraId="5A171CBA" w14:textId="77777777" w:rsidR="00F419D9" w:rsidRPr="000E1785" w:rsidRDefault="00F419D9" w:rsidP="00F419D9">
      <w:pPr>
        <w:rPr>
          <w:rFonts w:asciiTheme="majorHAnsi" w:hAnsiTheme="majorHAnsi"/>
        </w:rPr>
      </w:pPr>
    </w:p>
    <w:p w14:paraId="43B5E782" w14:textId="77777777" w:rsidR="00F419D9" w:rsidRPr="000E1785" w:rsidRDefault="00F419D9" w:rsidP="00F419D9">
      <w:pPr>
        <w:rPr>
          <w:rFonts w:asciiTheme="majorHAnsi" w:hAnsiTheme="majorHAnsi"/>
          <w:b/>
        </w:rPr>
      </w:pPr>
      <w:r w:rsidRPr="000E1785">
        <w:rPr>
          <w:rFonts w:asciiTheme="majorHAnsi" w:hAnsiTheme="majorHAnsi"/>
          <w:b/>
        </w:rPr>
        <w:t>Domain of evaluation: Methods for measuring outcome variables (i.e. Information bias)</w:t>
      </w:r>
    </w:p>
    <w:p w14:paraId="347F3B32" w14:textId="77777777" w:rsidR="00F419D9" w:rsidRPr="000E1785" w:rsidRDefault="00F419D9" w:rsidP="00F419D9">
      <w:pPr>
        <w:rPr>
          <w:rFonts w:asciiTheme="majorHAnsi" w:hAnsiTheme="majorHAnsi"/>
          <w:i/>
        </w:rPr>
      </w:pPr>
      <w:r w:rsidRPr="000E1785">
        <w:rPr>
          <w:rFonts w:asciiTheme="majorHAnsi" w:hAnsiTheme="majorHAnsi"/>
          <w:i/>
        </w:rPr>
        <w:t xml:space="preserve">Is the methodology of outcome measurement </w:t>
      </w:r>
      <w:r>
        <w:rPr>
          <w:rFonts w:asciiTheme="majorHAnsi" w:hAnsiTheme="majorHAnsi"/>
          <w:i/>
        </w:rPr>
        <w:t xml:space="preserve">appropriate and </w:t>
      </w:r>
      <w:r w:rsidRPr="000E1785">
        <w:rPr>
          <w:rFonts w:asciiTheme="majorHAnsi" w:hAnsiTheme="majorHAnsi"/>
          <w:i/>
        </w:rPr>
        <w:t>explicitly st</w:t>
      </w:r>
      <w:r>
        <w:rPr>
          <w:rFonts w:asciiTheme="majorHAnsi" w:hAnsiTheme="majorHAnsi"/>
          <w:i/>
        </w:rPr>
        <w:t>ated</w:t>
      </w:r>
      <w:r w:rsidRPr="000E1785">
        <w:rPr>
          <w:rFonts w:asciiTheme="majorHAnsi" w:hAnsiTheme="majorHAnsi"/>
          <w:i/>
        </w:rPr>
        <w:t>?</w:t>
      </w:r>
    </w:p>
    <w:p w14:paraId="100EC642"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low risk of bias:</w:t>
      </w:r>
      <w:r w:rsidRPr="000E1785">
        <w:rPr>
          <w:rFonts w:asciiTheme="majorHAnsi" w:hAnsiTheme="majorHAnsi"/>
        </w:rPr>
        <w:t xml:space="preserve"> The study provide</w:t>
      </w:r>
      <w:r>
        <w:rPr>
          <w:rFonts w:asciiTheme="majorHAnsi" w:hAnsiTheme="majorHAnsi"/>
        </w:rPr>
        <w:t>d</w:t>
      </w:r>
      <w:r w:rsidRPr="000E1785">
        <w:rPr>
          <w:rFonts w:asciiTheme="majorHAnsi" w:hAnsiTheme="majorHAnsi"/>
        </w:rPr>
        <w:t xml:space="preserve"> a detailed description of the outcome measur</w:t>
      </w:r>
      <w:r>
        <w:rPr>
          <w:rFonts w:asciiTheme="majorHAnsi" w:hAnsiTheme="majorHAnsi"/>
        </w:rPr>
        <w:t xml:space="preserve">e </w:t>
      </w:r>
      <w:r w:rsidRPr="000E1785">
        <w:rPr>
          <w:rFonts w:asciiTheme="majorHAnsi" w:hAnsiTheme="majorHAnsi"/>
        </w:rPr>
        <w:t xml:space="preserve">which </w:t>
      </w:r>
      <w:r>
        <w:rPr>
          <w:rFonts w:asciiTheme="majorHAnsi" w:hAnsiTheme="majorHAnsi"/>
        </w:rPr>
        <w:t>is</w:t>
      </w:r>
      <w:r w:rsidRPr="000E1785">
        <w:rPr>
          <w:rFonts w:asciiTheme="majorHAnsi" w:hAnsiTheme="majorHAnsi"/>
        </w:rPr>
        <w:t xml:space="preserve"> appropriate for the outcome of interest.</w:t>
      </w:r>
    </w:p>
    <w:p w14:paraId="21D88455"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moderate risk of bias:</w:t>
      </w:r>
      <w:r>
        <w:rPr>
          <w:rFonts w:asciiTheme="majorHAnsi" w:hAnsiTheme="majorHAnsi"/>
        </w:rPr>
        <w:t xml:space="preserve"> The study provided</w:t>
      </w:r>
      <w:r w:rsidRPr="000E1785">
        <w:rPr>
          <w:rFonts w:asciiTheme="majorHAnsi" w:hAnsiTheme="majorHAnsi"/>
        </w:rPr>
        <w:t xml:space="preserve"> a somewhat complete description of </w:t>
      </w:r>
      <w:r>
        <w:rPr>
          <w:rFonts w:asciiTheme="majorHAnsi" w:hAnsiTheme="majorHAnsi"/>
        </w:rPr>
        <w:t>the outcome measure which is justified for the outcome of interest.</w:t>
      </w:r>
    </w:p>
    <w:p w14:paraId="0A5966C2" w14:textId="3212EE68" w:rsidR="00F419D9" w:rsidRPr="000E1785" w:rsidRDefault="00F419D9" w:rsidP="00F419D9">
      <w:pPr>
        <w:rPr>
          <w:rFonts w:asciiTheme="majorHAnsi" w:hAnsiTheme="majorHAnsi"/>
        </w:rPr>
      </w:pPr>
      <w:r w:rsidRPr="000E1785">
        <w:rPr>
          <w:rFonts w:asciiTheme="majorHAnsi" w:hAnsiTheme="majorHAnsi"/>
          <w:u w:val="single"/>
        </w:rPr>
        <w:t>Example of high risk of bias:</w:t>
      </w:r>
      <w:r>
        <w:rPr>
          <w:rFonts w:asciiTheme="majorHAnsi" w:hAnsiTheme="majorHAnsi"/>
        </w:rPr>
        <w:t xml:space="preserve"> The study provided</w:t>
      </w:r>
      <w:r w:rsidRPr="000E1785">
        <w:rPr>
          <w:rFonts w:asciiTheme="majorHAnsi" w:hAnsiTheme="majorHAnsi"/>
        </w:rPr>
        <w:t xml:space="preserve"> limited information on </w:t>
      </w:r>
      <w:r w:rsidR="006F6C21">
        <w:rPr>
          <w:rFonts w:asciiTheme="majorHAnsi" w:hAnsiTheme="majorHAnsi"/>
        </w:rPr>
        <w:t xml:space="preserve">the </w:t>
      </w:r>
      <w:r>
        <w:rPr>
          <w:rFonts w:asciiTheme="majorHAnsi" w:hAnsiTheme="majorHAnsi"/>
        </w:rPr>
        <w:t>outcome measure which is not appropriate for the outcome of interest.</w:t>
      </w:r>
    </w:p>
    <w:p w14:paraId="22C7C498" w14:textId="77777777" w:rsidR="00F419D9" w:rsidRPr="000E1785" w:rsidRDefault="00F419D9" w:rsidP="00F419D9">
      <w:pPr>
        <w:rPr>
          <w:rFonts w:asciiTheme="majorHAnsi" w:hAnsiTheme="majorHAnsi"/>
        </w:rPr>
      </w:pPr>
    </w:p>
    <w:p w14:paraId="64CDC3D3" w14:textId="77777777" w:rsidR="00F419D9" w:rsidRPr="000E1785" w:rsidRDefault="00F419D9" w:rsidP="00F419D9">
      <w:pPr>
        <w:rPr>
          <w:rFonts w:asciiTheme="majorHAnsi" w:hAnsiTheme="majorHAnsi"/>
          <w:i/>
        </w:rPr>
      </w:pPr>
      <w:r w:rsidRPr="000E1785">
        <w:rPr>
          <w:rFonts w:asciiTheme="majorHAnsi" w:hAnsiTheme="majorHAnsi"/>
          <w:i/>
        </w:rPr>
        <w:t>Is there an objective assessment of the outcome of interest?</w:t>
      </w:r>
    </w:p>
    <w:p w14:paraId="44DE4FDE"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low risk of bias:</w:t>
      </w:r>
      <w:r w:rsidRPr="000E1785">
        <w:rPr>
          <w:rFonts w:asciiTheme="majorHAnsi" w:hAnsiTheme="majorHAnsi"/>
        </w:rPr>
        <w:t xml:space="preserve"> The study used objective methods to discern the outcome of participants (i.e. laboratory measurements, medical records).</w:t>
      </w:r>
    </w:p>
    <w:p w14:paraId="1FAAC5CD" w14:textId="77777777" w:rsidR="00F419D9" w:rsidRPr="000E1785" w:rsidRDefault="00F419D9" w:rsidP="00F419D9">
      <w:pPr>
        <w:spacing w:after="120"/>
        <w:rPr>
          <w:rFonts w:asciiTheme="majorHAnsi" w:hAnsiTheme="majorHAnsi"/>
        </w:rPr>
      </w:pPr>
      <w:r w:rsidRPr="000E1785">
        <w:rPr>
          <w:rFonts w:asciiTheme="majorHAnsi" w:hAnsiTheme="majorHAnsi"/>
          <w:u w:val="single"/>
        </w:rPr>
        <w:t>Example of moderate risk of bias:</w:t>
      </w:r>
      <w:r w:rsidRPr="000E1785">
        <w:rPr>
          <w:rFonts w:asciiTheme="majorHAnsi" w:hAnsiTheme="majorHAnsi"/>
        </w:rPr>
        <w:t xml:space="preserve"> The study relied on subjective data as the primary method to discern</w:t>
      </w:r>
      <w:r>
        <w:rPr>
          <w:rFonts w:asciiTheme="majorHAnsi" w:hAnsiTheme="majorHAnsi"/>
        </w:rPr>
        <w:t xml:space="preserve"> the</w:t>
      </w:r>
      <w:r w:rsidRPr="000E1785">
        <w:rPr>
          <w:rFonts w:asciiTheme="majorHAnsi" w:hAnsiTheme="majorHAnsi"/>
        </w:rPr>
        <w:t xml:space="preserve"> outcome of participants (i.e. self-report).</w:t>
      </w:r>
    </w:p>
    <w:p w14:paraId="75730E41" w14:textId="77777777" w:rsidR="00F419D9" w:rsidRDefault="00F419D9" w:rsidP="00F419D9">
      <w:pPr>
        <w:rPr>
          <w:rFonts w:asciiTheme="majorHAnsi" w:hAnsiTheme="majorHAnsi"/>
        </w:rPr>
      </w:pPr>
      <w:r w:rsidRPr="000E1785">
        <w:rPr>
          <w:rFonts w:asciiTheme="majorHAnsi" w:hAnsiTheme="majorHAnsi"/>
          <w:u w:val="single"/>
        </w:rPr>
        <w:t xml:space="preserve">Example of high risk of bias: </w:t>
      </w:r>
      <w:r w:rsidRPr="000E1785">
        <w:rPr>
          <w:rFonts w:asciiTheme="majorHAnsi" w:hAnsiTheme="majorHAnsi"/>
        </w:rPr>
        <w:t xml:space="preserve">The study had limited reporting about </w:t>
      </w:r>
      <w:r>
        <w:rPr>
          <w:rFonts w:asciiTheme="majorHAnsi" w:hAnsiTheme="majorHAnsi"/>
        </w:rPr>
        <w:t>outcome assessment.</w:t>
      </w:r>
    </w:p>
    <w:p w14:paraId="59F6CA13" w14:textId="77777777" w:rsidR="00F419D9" w:rsidRDefault="00F419D9" w:rsidP="00F419D9">
      <w:pPr>
        <w:rPr>
          <w:rFonts w:asciiTheme="majorHAnsi" w:hAnsiTheme="majorHAnsi"/>
        </w:rPr>
      </w:pPr>
    </w:p>
    <w:p w14:paraId="6BB31B7C" w14:textId="77777777" w:rsidR="00F419D9" w:rsidRDefault="00F419D9" w:rsidP="00F419D9">
      <w:pPr>
        <w:rPr>
          <w:rFonts w:asciiTheme="majorHAnsi" w:hAnsiTheme="majorHAnsi"/>
        </w:rPr>
      </w:pPr>
    </w:p>
    <w:p w14:paraId="5132430E" w14:textId="77777777" w:rsidR="00F419D9" w:rsidRDefault="00F419D9" w:rsidP="00F419D9">
      <w:pPr>
        <w:rPr>
          <w:rFonts w:asciiTheme="majorHAnsi" w:hAnsiTheme="majorHAnsi"/>
        </w:rPr>
      </w:pPr>
    </w:p>
    <w:p w14:paraId="10435637" w14:textId="77777777" w:rsidR="00F419D9" w:rsidRDefault="00F419D9" w:rsidP="00F419D9">
      <w:pPr>
        <w:rPr>
          <w:rFonts w:asciiTheme="majorHAnsi" w:hAnsiTheme="majorHAnsi"/>
        </w:rPr>
      </w:pPr>
    </w:p>
    <w:p w14:paraId="024F4590" w14:textId="77777777" w:rsidR="00F419D9" w:rsidRDefault="00F419D9" w:rsidP="00F419D9">
      <w:pPr>
        <w:rPr>
          <w:rFonts w:asciiTheme="majorHAnsi" w:hAnsiTheme="majorHAnsi"/>
        </w:rPr>
      </w:pPr>
    </w:p>
    <w:p w14:paraId="362C6707" w14:textId="77777777" w:rsidR="00F419D9" w:rsidRDefault="00F419D9" w:rsidP="00F419D9">
      <w:pPr>
        <w:rPr>
          <w:rFonts w:asciiTheme="majorHAnsi" w:hAnsiTheme="majorHAnsi"/>
        </w:rPr>
      </w:pPr>
    </w:p>
    <w:p w14:paraId="6079367C" w14:textId="77777777" w:rsidR="00F419D9" w:rsidRDefault="00F419D9" w:rsidP="00F419D9">
      <w:pPr>
        <w:rPr>
          <w:rFonts w:asciiTheme="majorHAnsi" w:hAnsiTheme="majorHAnsi"/>
        </w:rPr>
      </w:pPr>
    </w:p>
    <w:p w14:paraId="252C13B5" w14:textId="77777777" w:rsidR="00F419D9" w:rsidRDefault="00F419D9" w:rsidP="00F419D9">
      <w:pPr>
        <w:rPr>
          <w:rFonts w:asciiTheme="majorHAnsi" w:hAnsiTheme="majorHAnsi"/>
        </w:rPr>
      </w:pPr>
    </w:p>
    <w:p w14:paraId="26FCC65F" w14:textId="77777777" w:rsidR="00F419D9" w:rsidRDefault="00F419D9" w:rsidP="00F419D9">
      <w:pPr>
        <w:rPr>
          <w:rFonts w:asciiTheme="majorHAnsi" w:hAnsiTheme="majorHAnsi"/>
        </w:rPr>
      </w:pPr>
    </w:p>
    <w:p w14:paraId="4A52E628" w14:textId="77777777" w:rsidR="00F419D9" w:rsidRDefault="00F419D9" w:rsidP="00F419D9">
      <w:pPr>
        <w:rPr>
          <w:rFonts w:asciiTheme="majorHAnsi" w:hAnsiTheme="majorHAnsi"/>
        </w:rPr>
      </w:pPr>
    </w:p>
    <w:p w14:paraId="6954567C" w14:textId="77777777" w:rsidR="00F419D9" w:rsidRDefault="00F419D9" w:rsidP="00F419D9">
      <w:pPr>
        <w:rPr>
          <w:rFonts w:asciiTheme="majorHAnsi" w:hAnsiTheme="majorHAnsi"/>
        </w:rPr>
      </w:pPr>
    </w:p>
    <w:p w14:paraId="6386B799" w14:textId="77777777" w:rsidR="00F419D9" w:rsidRDefault="00F419D9" w:rsidP="00F419D9">
      <w:pPr>
        <w:rPr>
          <w:rFonts w:asciiTheme="majorHAnsi" w:hAnsiTheme="majorHAnsi"/>
        </w:rPr>
      </w:pPr>
    </w:p>
    <w:p w14:paraId="423E5FA5" w14:textId="77777777" w:rsidR="00F419D9" w:rsidRDefault="00F419D9" w:rsidP="00F419D9">
      <w:pPr>
        <w:rPr>
          <w:rFonts w:asciiTheme="majorHAnsi" w:hAnsiTheme="majorHAnsi"/>
        </w:rPr>
      </w:pPr>
    </w:p>
    <w:p w14:paraId="6DE80877" w14:textId="77777777" w:rsidR="00F419D9" w:rsidRPr="000E1785" w:rsidRDefault="00F419D9" w:rsidP="00F419D9">
      <w:pPr>
        <w:rPr>
          <w:rFonts w:asciiTheme="majorHAnsi" w:hAnsiTheme="majorHAnsi"/>
        </w:rPr>
      </w:pPr>
    </w:p>
    <w:p w14:paraId="7999C107" w14:textId="77777777" w:rsidR="00F419D9" w:rsidRDefault="00F419D9" w:rsidP="00F419D9">
      <w:pPr>
        <w:tabs>
          <w:tab w:val="left" w:pos="7160"/>
        </w:tabs>
        <w:spacing w:line="240" w:lineRule="auto"/>
        <w:rPr>
          <w:rFonts w:asciiTheme="majorHAnsi" w:hAnsiTheme="majorHAnsi" w:cs="Times New Roman"/>
          <w:b/>
          <w:szCs w:val="24"/>
        </w:rPr>
      </w:pPr>
      <w:r w:rsidRPr="000E1785">
        <w:rPr>
          <w:rFonts w:asciiTheme="majorHAnsi" w:hAnsiTheme="majorHAnsi" w:cs="Times New Roman"/>
          <w:b/>
          <w:szCs w:val="24"/>
        </w:rPr>
        <w:t>Table D. GRADE Evaluation Details, Clinical Question 1</w:t>
      </w:r>
    </w:p>
    <w:tbl>
      <w:tblPr>
        <w:tblStyle w:val="TableGrid"/>
        <w:tblW w:w="4815" w:type="pct"/>
        <w:tblLook w:val="04A0" w:firstRow="1" w:lastRow="0" w:firstColumn="1" w:lastColumn="0" w:noHBand="0" w:noVBand="1"/>
      </w:tblPr>
      <w:tblGrid>
        <w:gridCol w:w="1918"/>
        <w:gridCol w:w="1698"/>
        <w:gridCol w:w="1094"/>
        <w:gridCol w:w="1335"/>
        <w:gridCol w:w="1256"/>
        <w:gridCol w:w="1444"/>
        <w:gridCol w:w="1248"/>
        <w:gridCol w:w="1325"/>
        <w:gridCol w:w="1370"/>
      </w:tblGrid>
      <w:tr w:rsidR="00F419D9" w:rsidRPr="000E1785" w14:paraId="7E6CF6B8" w14:textId="77777777" w:rsidTr="001C754F">
        <w:trPr>
          <w:trHeight w:val="270"/>
        </w:trPr>
        <w:tc>
          <w:tcPr>
            <w:tcW w:w="5000" w:type="pct"/>
            <w:gridSpan w:val="9"/>
            <w:shd w:val="clear" w:color="auto" w:fill="D9D9D9" w:themeFill="background1" w:themeFillShade="D9"/>
          </w:tcPr>
          <w:p w14:paraId="1A8F16DE" w14:textId="77777777" w:rsidR="00F419D9" w:rsidRPr="000E1785" w:rsidRDefault="00F419D9" w:rsidP="00AE2B71">
            <w:pPr>
              <w:pStyle w:val="NoSpacing"/>
              <w:rPr>
                <w:rFonts w:asciiTheme="majorHAnsi" w:hAnsiTheme="majorHAnsi"/>
                <w:b/>
                <w:sz w:val="20"/>
              </w:rPr>
            </w:pPr>
            <w:r w:rsidRPr="000E1785">
              <w:rPr>
                <w:rFonts w:asciiTheme="majorHAnsi" w:hAnsiTheme="majorHAnsi"/>
                <w:b/>
                <w:sz w:val="20"/>
              </w:rPr>
              <w:t xml:space="preserve">Clinical Question 1: What is the change in </w:t>
            </w:r>
            <w:r>
              <w:rPr>
                <w:rFonts w:asciiTheme="majorHAnsi" w:hAnsiTheme="majorHAnsi"/>
                <w:b/>
                <w:sz w:val="20"/>
              </w:rPr>
              <w:t xml:space="preserve">function, pain and quality of life </w:t>
            </w:r>
            <w:r w:rsidRPr="000E1785">
              <w:rPr>
                <w:rFonts w:asciiTheme="majorHAnsi" w:hAnsiTheme="majorHAnsi"/>
                <w:b/>
                <w:sz w:val="20"/>
              </w:rPr>
              <w:t>following structured nonoperative treatment?</w:t>
            </w:r>
            <w:r w:rsidRPr="000E1785">
              <w:rPr>
                <w:rFonts w:asciiTheme="majorHAnsi" w:hAnsiTheme="majorHAnsi"/>
                <w:b/>
                <w:sz w:val="20"/>
              </w:rPr>
              <w:tab/>
            </w:r>
          </w:p>
        </w:tc>
      </w:tr>
      <w:tr w:rsidR="001C754F" w:rsidRPr="000E1785" w14:paraId="124C117B" w14:textId="77777777" w:rsidTr="001C754F">
        <w:tc>
          <w:tcPr>
            <w:tcW w:w="756" w:type="pct"/>
          </w:tcPr>
          <w:p w14:paraId="3541FA43" w14:textId="77777777" w:rsidR="00F419D9" w:rsidRPr="000E1785" w:rsidRDefault="00F419D9" w:rsidP="001C754F">
            <w:pPr>
              <w:keepNext/>
              <w:keepLines/>
              <w:spacing w:before="200"/>
              <w:outlineLvl w:val="6"/>
              <w:rPr>
                <w:rFonts w:asciiTheme="majorHAnsi" w:hAnsiTheme="majorHAnsi" w:cs="Times New Roman"/>
                <w:b/>
                <w:sz w:val="20"/>
              </w:rPr>
            </w:pPr>
            <w:r w:rsidRPr="000E1785">
              <w:rPr>
                <w:rFonts w:asciiTheme="majorHAnsi" w:hAnsiTheme="majorHAnsi" w:cs="Times New Roman"/>
                <w:b/>
                <w:sz w:val="20"/>
              </w:rPr>
              <w:t>Outcome</w:t>
            </w:r>
          </w:p>
        </w:tc>
        <w:tc>
          <w:tcPr>
            <w:tcW w:w="669" w:type="pct"/>
          </w:tcPr>
          <w:p w14:paraId="3F2ABB46" w14:textId="77777777" w:rsidR="00F419D9" w:rsidRPr="000E1785" w:rsidRDefault="00F419D9" w:rsidP="001C754F">
            <w:pPr>
              <w:keepNext/>
              <w:keepLines/>
              <w:spacing w:before="200"/>
              <w:ind w:left="-65" w:right="-15"/>
              <w:jc w:val="center"/>
              <w:outlineLvl w:val="6"/>
              <w:rPr>
                <w:rFonts w:asciiTheme="majorHAnsi" w:hAnsiTheme="majorHAnsi" w:cs="Times New Roman"/>
                <w:b/>
                <w:sz w:val="20"/>
              </w:rPr>
            </w:pPr>
            <w:r w:rsidRPr="000E1785">
              <w:rPr>
                <w:rFonts w:asciiTheme="majorHAnsi" w:hAnsiTheme="majorHAnsi" w:cs="Times New Roman"/>
                <w:b/>
                <w:sz w:val="20"/>
              </w:rPr>
              <w:t>Sample Size</w:t>
            </w:r>
          </w:p>
        </w:tc>
        <w:tc>
          <w:tcPr>
            <w:tcW w:w="431" w:type="pct"/>
          </w:tcPr>
          <w:p w14:paraId="655F4B96" w14:textId="77777777" w:rsidR="00F419D9" w:rsidRPr="000E1785" w:rsidRDefault="00F419D9" w:rsidP="001C754F">
            <w:pPr>
              <w:keepNext/>
              <w:keepLines/>
              <w:spacing w:before="200"/>
              <w:ind w:left="-65" w:right="-15"/>
              <w:jc w:val="center"/>
              <w:outlineLvl w:val="6"/>
              <w:rPr>
                <w:rFonts w:asciiTheme="majorHAnsi" w:hAnsiTheme="majorHAnsi" w:cs="Times New Roman"/>
                <w:b/>
                <w:sz w:val="20"/>
              </w:rPr>
            </w:pPr>
            <w:r w:rsidRPr="000E1785">
              <w:rPr>
                <w:rFonts w:asciiTheme="majorHAnsi" w:hAnsiTheme="majorHAnsi" w:cs="Times New Roman"/>
                <w:b/>
                <w:sz w:val="20"/>
              </w:rPr>
              <w:t>Risk of bias</w:t>
            </w:r>
          </w:p>
        </w:tc>
        <w:tc>
          <w:tcPr>
            <w:tcW w:w="526" w:type="pct"/>
          </w:tcPr>
          <w:p w14:paraId="13E3AD8F" w14:textId="77777777" w:rsidR="00F419D9" w:rsidRPr="000E1785" w:rsidRDefault="00F419D9" w:rsidP="001C754F">
            <w:pPr>
              <w:keepNext/>
              <w:keepLines/>
              <w:spacing w:before="200"/>
              <w:ind w:left="-65" w:right="-15"/>
              <w:jc w:val="center"/>
              <w:outlineLvl w:val="6"/>
              <w:rPr>
                <w:rFonts w:asciiTheme="majorHAnsi" w:hAnsiTheme="majorHAnsi" w:cs="Times New Roman"/>
                <w:b/>
                <w:sz w:val="20"/>
              </w:rPr>
            </w:pPr>
            <w:r w:rsidRPr="000E1785">
              <w:rPr>
                <w:rFonts w:asciiTheme="majorHAnsi" w:hAnsiTheme="majorHAnsi" w:cs="Times New Roman"/>
                <w:b/>
                <w:sz w:val="20"/>
              </w:rPr>
              <w:t>Inconsistency</w:t>
            </w:r>
          </w:p>
        </w:tc>
        <w:tc>
          <w:tcPr>
            <w:tcW w:w="495" w:type="pct"/>
          </w:tcPr>
          <w:p w14:paraId="2086084A" w14:textId="77777777" w:rsidR="00F419D9" w:rsidRPr="000E1785" w:rsidRDefault="00F419D9" w:rsidP="001C754F">
            <w:pPr>
              <w:keepNext/>
              <w:keepLines/>
              <w:spacing w:before="200"/>
              <w:ind w:left="-65" w:right="-15"/>
              <w:jc w:val="center"/>
              <w:outlineLvl w:val="6"/>
              <w:rPr>
                <w:rFonts w:asciiTheme="majorHAnsi" w:hAnsiTheme="majorHAnsi" w:cs="Times New Roman"/>
                <w:b/>
                <w:sz w:val="20"/>
              </w:rPr>
            </w:pPr>
            <w:r w:rsidRPr="000E1785">
              <w:rPr>
                <w:rFonts w:asciiTheme="majorHAnsi" w:hAnsiTheme="majorHAnsi" w:cs="Times New Roman"/>
                <w:b/>
                <w:sz w:val="20"/>
              </w:rPr>
              <w:t>Indirectness</w:t>
            </w:r>
          </w:p>
        </w:tc>
        <w:tc>
          <w:tcPr>
            <w:tcW w:w="569" w:type="pct"/>
          </w:tcPr>
          <w:p w14:paraId="50F8C158" w14:textId="77777777" w:rsidR="00F419D9" w:rsidRPr="000E1785" w:rsidRDefault="00F419D9" w:rsidP="001C754F">
            <w:pPr>
              <w:keepNext/>
              <w:keepLines/>
              <w:spacing w:before="200"/>
              <w:ind w:left="-65" w:right="-15"/>
              <w:jc w:val="center"/>
              <w:outlineLvl w:val="6"/>
              <w:rPr>
                <w:rFonts w:asciiTheme="majorHAnsi" w:hAnsiTheme="majorHAnsi" w:cs="Times New Roman"/>
                <w:b/>
                <w:sz w:val="20"/>
              </w:rPr>
            </w:pPr>
            <w:r w:rsidRPr="000E1785">
              <w:rPr>
                <w:rFonts w:asciiTheme="majorHAnsi" w:hAnsiTheme="majorHAnsi" w:cs="Times New Roman"/>
                <w:b/>
                <w:sz w:val="20"/>
              </w:rPr>
              <w:t>Imprecision</w:t>
            </w:r>
          </w:p>
        </w:tc>
        <w:tc>
          <w:tcPr>
            <w:tcW w:w="492" w:type="pct"/>
          </w:tcPr>
          <w:p w14:paraId="721E2B3A" w14:textId="77777777" w:rsidR="00F419D9" w:rsidRPr="000E1785" w:rsidRDefault="00F419D9" w:rsidP="001C754F">
            <w:pPr>
              <w:keepNext/>
              <w:keepLines/>
              <w:spacing w:before="200"/>
              <w:ind w:left="-65" w:right="-15"/>
              <w:jc w:val="center"/>
              <w:outlineLvl w:val="6"/>
              <w:rPr>
                <w:rFonts w:asciiTheme="majorHAnsi" w:hAnsiTheme="majorHAnsi" w:cs="Times New Roman"/>
                <w:b/>
                <w:sz w:val="20"/>
              </w:rPr>
            </w:pPr>
            <w:r w:rsidRPr="000E1785">
              <w:rPr>
                <w:rFonts w:asciiTheme="majorHAnsi" w:hAnsiTheme="majorHAnsi" w:cs="Times New Roman"/>
                <w:b/>
                <w:sz w:val="20"/>
              </w:rPr>
              <w:t>Publication bias</w:t>
            </w:r>
          </w:p>
        </w:tc>
        <w:tc>
          <w:tcPr>
            <w:tcW w:w="522" w:type="pct"/>
          </w:tcPr>
          <w:p w14:paraId="0A6D3D3F" w14:textId="77777777" w:rsidR="00F419D9" w:rsidRPr="001C754F" w:rsidRDefault="00F419D9" w:rsidP="001C754F">
            <w:pPr>
              <w:keepNext/>
              <w:keepLines/>
              <w:spacing w:before="200"/>
              <w:ind w:left="-65" w:right="-15"/>
              <w:jc w:val="center"/>
              <w:outlineLvl w:val="6"/>
              <w:rPr>
                <w:rFonts w:asciiTheme="minorHAnsi" w:hAnsiTheme="minorHAnsi" w:cstheme="minorHAnsi"/>
                <w:b/>
                <w:sz w:val="18"/>
                <w:szCs w:val="18"/>
              </w:rPr>
            </w:pPr>
            <w:r w:rsidRPr="001C754F">
              <w:rPr>
                <w:rFonts w:asciiTheme="minorHAnsi" w:hAnsiTheme="minorHAnsi" w:cstheme="minorHAnsi"/>
                <w:b/>
                <w:sz w:val="18"/>
                <w:szCs w:val="18"/>
              </w:rPr>
              <w:t>Overall quality of evidence</w:t>
            </w:r>
          </w:p>
        </w:tc>
        <w:tc>
          <w:tcPr>
            <w:tcW w:w="539" w:type="pct"/>
          </w:tcPr>
          <w:p w14:paraId="014E3991" w14:textId="77777777" w:rsidR="001C754F" w:rsidRPr="001C754F" w:rsidRDefault="00F419D9" w:rsidP="001C754F">
            <w:pPr>
              <w:keepNext/>
              <w:keepLines/>
              <w:spacing w:before="200"/>
              <w:ind w:left="-65" w:right="-15"/>
              <w:outlineLvl w:val="6"/>
              <w:rPr>
                <w:rFonts w:asciiTheme="minorHAnsi" w:hAnsiTheme="minorHAnsi" w:cstheme="minorHAnsi"/>
                <w:b/>
                <w:bCs/>
                <w:kern w:val="36"/>
                <w:sz w:val="18"/>
                <w:szCs w:val="18"/>
              </w:rPr>
            </w:pPr>
            <w:r w:rsidRPr="001C754F">
              <w:rPr>
                <w:rFonts w:asciiTheme="minorHAnsi" w:hAnsiTheme="minorHAnsi" w:cstheme="minorHAnsi"/>
                <w:b/>
                <w:bCs/>
                <w:kern w:val="36"/>
                <w:sz w:val="18"/>
                <w:szCs w:val="18"/>
              </w:rPr>
              <w:t xml:space="preserve">Effect Size:     </w:t>
            </w:r>
          </w:p>
          <w:p w14:paraId="1BD34007" w14:textId="6143C6E5" w:rsidR="00F419D9" w:rsidRPr="001C754F" w:rsidRDefault="001C754F" w:rsidP="001C754F">
            <w:pPr>
              <w:pStyle w:val="NoSpacing"/>
              <w:ind w:left="-65"/>
              <w:rPr>
                <w:rFonts w:asciiTheme="minorHAnsi" w:hAnsiTheme="minorHAnsi" w:cstheme="minorHAnsi"/>
                <w:b/>
                <w:sz w:val="18"/>
                <w:szCs w:val="18"/>
              </w:rPr>
            </w:pPr>
            <w:r>
              <w:rPr>
                <w:rFonts w:asciiTheme="minorHAnsi" w:hAnsiTheme="minorHAnsi" w:cstheme="minorHAnsi"/>
                <w:b/>
                <w:sz w:val="18"/>
                <w:szCs w:val="18"/>
              </w:rPr>
              <w:t>% or mean diff</w:t>
            </w:r>
          </w:p>
        </w:tc>
      </w:tr>
      <w:tr w:rsidR="001C754F" w:rsidRPr="000E1785" w14:paraId="34E457E4" w14:textId="77777777" w:rsidTr="001C754F">
        <w:tc>
          <w:tcPr>
            <w:tcW w:w="756" w:type="pct"/>
            <w:vMerge w:val="restart"/>
          </w:tcPr>
          <w:p w14:paraId="0B47535C" w14:textId="77777777" w:rsidR="00F419D9" w:rsidRPr="000E1785" w:rsidRDefault="00F419D9" w:rsidP="001C754F">
            <w:pPr>
              <w:keepNext/>
              <w:keepLines/>
              <w:outlineLvl w:val="6"/>
              <w:rPr>
                <w:rFonts w:asciiTheme="majorHAnsi" w:hAnsiTheme="majorHAnsi" w:cs="Times New Roman"/>
                <w:b/>
                <w:sz w:val="20"/>
              </w:rPr>
            </w:pPr>
          </w:p>
          <w:p w14:paraId="4A55A253" w14:textId="77777777" w:rsidR="00F419D9" w:rsidRPr="000E1785" w:rsidRDefault="00F419D9" w:rsidP="001C754F">
            <w:pPr>
              <w:keepNext/>
              <w:keepLines/>
              <w:outlineLvl w:val="6"/>
              <w:rPr>
                <w:rFonts w:asciiTheme="majorHAnsi" w:hAnsiTheme="majorHAnsi" w:cs="Times New Roman"/>
                <w:b/>
                <w:sz w:val="20"/>
              </w:rPr>
            </w:pPr>
          </w:p>
          <w:p w14:paraId="524122F1" w14:textId="77777777" w:rsidR="00F419D9" w:rsidRPr="000E1785" w:rsidRDefault="00F419D9" w:rsidP="001C754F">
            <w:pPr>
              <w:keepNext/>
              <w:keepLines/>
              <w:outlineLvl w:val="6"/>
              <w:rPr>
                <w:rFonts w:asciiTheme="majorHAnsi" w:hAnsiTheme="majorHAnsi" w:cs="Times New Roman"/>
                <w:b/>
                <w:sz w:val="20"/>
              </w:rPr>
            </w:pPr>
          </w:p>
          <w:p w14:paraId="27E65AC2" w14:textId="77777777" w:rsidR="00F419D9" w:rsidRPr="000E1785" w:rsidRDefault="00F419D9" w:rsidP="001C754F">
            <w:pPr>
              <w:keepNext/>
              <w:keepLines/>
              <w:outlineLvl w:val="6"/>
              <w:rPr>
                <w:rFonts w:asciiTheme="majorHAnsi" w:hAnsiTheme="majorHAnsi" w:cs="Times New Roman"/>
                <w:b/>
                <w:sz w:val="20"/>
              </w:rPr>
            </w:pPr>
            <w:r w:rsidRPr="000E1785">
              <w:rPr>
                <w:rFonts w:asciiTheme="majorHAnsi" w:hAnsiTheme="majorHAnsi" w:cs="Times New Roman"/>
                <w:b/>
                <w:sz w:val="20"/>
              </w:rPr>
              <w:t>mJOA/JOA improvement</w:t>
            </w:r>
          </w:p>
        </w:tc>
        <w:tc>
          <w:tcPr>
            <w:tcW w:w="669" w:type="pct"/>
          </w:tcPr>
          <w:p w14:paraId="39BEFCB9" w14:textId="275EC8D4" w:rsidR="00F419D9" w:rsidRPr="00396B6F" w:rsidRDefault="00F419D9" w:rsidP="00396B6F">
            <w:pPr>
              <w:keepNext/>
              <w:keepLines/>
              <w:ind w:left="-65" w:right="-15"/>
              <w:outlineLvl w:val="6"/>
              <w:rPr>
                <w:rFonts w:asciiTheme="majorHAnsi" w:hAnsiTheme="majorHAnsi" w:cs="Times New Roman"/>
                <w:sz w:val="20"/>
              </w:rPr>
            </w:pPr>
            <w:r w:rsidRPr="000E1785">
              <w:rPr>
                <w:rFonts w:asciiTheme="majorHAnsi" w:hAnsiTheme="majorHAnsi" w:cs="Times New Roman"/>
                <w:sz w:val="20"/>
              </w:rPr>
              <w:t>1 prospective cohort</w:t>
            </w:r>
            <w:r w:rsidR="001C754F">
              <w:rPr>
                <w:rFonts w:asciiTheme="majorHAnsi" w:hAnsiTheme="majorHAnsi" w:cs="Times New Roman"/>
                <w:sz w:val="20"/>
              </w:rPr>
              <w:fldChar w:fldCharType="begin"/>
            </w:r>
            <w:r w:rsidR="001C754F">
              <w:rPr>
                <w:rFonts w:asciiTheme="majorHAnsi" w:hAnsiTheme="majorHAnsi" w:cs="Times New Roman"/>
                <w:sz w:val="20"/>
              </w:rPr>
              <w:instrText xml:space="preserve"> ADDIN EN.CITE &lt;EndNote&gt;&lt;Cite&gt;&lt;Author&gt;Fukui&lt;/Author&gt;&lt;Year&gt;1990&lt;/Year&gt;&lt;RecNum&gt;560&lt;/RecNum&gt;&lt;DisplayText&gt;&lt;style face="superscript"&gt;1&lt;/style&gt;&lt;/DisplayText&gt;&lt;record&gt;&lt;rec-number&gt;560&lt;/rec-number&gt;&lt;foreign-keys&gt;&lt;key app="EN" db-id="x22wf2ar69eazsee2d7pd92tzeaaet5zdpe2" timestamp="1426697693"&gt;560&lt;/key&gt;&lt;/foreign-keys&gt;&lt;ref-type name="Journal Article"&gt;17&lt;/ref-type&gt;&lt;contributors&gt;&lt;authors&gt;&lt;author&gt;Fukui, K.&lt;/author&gt;&lt;author&gt;Kataoka, O.&lt;/author&gt;&lt;author&gt;Sho, T.&lt;/author&gt;&lt;author&gt;Sumi, M.&lt;/author&gt;&lt;/authors&gt;&lt;/contributors&gt;&lt;auth-address&gt;Department of Orthopaedic Surgery, National Kobe Hospital, Japan.&lt;/auth-address&gt;&lt;titles&gt;&lt;title&gt;Pathomechanism, pathogenesis, and results of treatment in cervical spondylotic myelopathy caused by dynamic canal stenosis&lt;/title&gt;&lt;secondary-title&gt;Spine (Phila Pa 1976)&lt;/secondary-title&gt;&lt;alt-title&gt;Spine&lt;/alt-title&gt;&lt;/titles&gt;&lt;periodical&gt;&lt;full-title&gt;Spine (Phila Pa 1976)&lt;/full-title&gt;&lt;abbr-1&gt;Spine&lt;/abbr-1&gt;&lt;/periodical&gt;&lt;alt-periodical&gt;&lt;full-title&gt;Spine (Phila Pa 1976)&lt;/full-title&gt;&lt;abbr-1&gt;Spine&lt;/abbr-1&gt;&lt;/alt-periodical&gt;&lt;pages&gt;1148-52&lt;/pages&gt;&lt;volume&gt;15&lt;/volume&gt;&lt;number&gt;11&lt;/number&gt;&lt;edition&gt;1990/11/01&lt;/edition&gt;&lt;keywords&gt;&lt;keyword&gt;Cervical Vertebrae&lt;/keyword&gt;&lt;keyword&gt;Female&lt;/keyword&gt;&lt;keyword&gt;Humans&lt;/keyword&gt;&lt;keyword&gt;Male&lt;/keyword&gt;&lt;keyword&gt;Middle Aged&lt;/keyword&gt;&lt;keyword&gt;Spinal Cord Diseases/*etiology/physiopathology/therapy&lt;/keyword&gt;&lt;keyword&gt;Spinal Fusion&lt;/keyword&gt;&lt;keyword&gt;Spinal Osteophytosis/*complications&lt;/keyword&gt;&lt;keyword&gt;Spinal Stenosis/*complications&lt;/keyword&gt;&lt;keyword&gt;Traction&lt;/keyword&gt;&lt;/keywords&gt;&lt;dates&gt;&lt;year&gt;1990&lt;/year&gt;&lt;pub-dates&gt;&lt;date&gt;Nov&lt;/date&gt;&lt;/pub-dates&gt;&lt;/dates&gt;&lt;isbn&gt;0362-2436 (Print)&amp;#xD;0362-2436&lt;/isbn&gt;&lt;accession-num&gt;2267609&lt;/accession-num&gt;&lt;urls&gt;&lt;/urls&gt;&lt;remote-database-provider&gt;NLM&lt;/remote-database-provider&gt;&lt;language&gt;eng&lt;/language&gt;&lt;/record&gt;&lt;/Cite&gt;&lt;/EndNote&gt;</w:instrText>
            </w:r>
            <w:r w:rsidR="001C754F">
              <w:rPr>
                <w:rFonts w:asciiTheme="majorHAnsi" w:hAnsiTheme="majorHAnsi" w:cs="Times New Roman"/>
                <w:sz w:val="20"/>
              </w:rPr>
              <w:fldChar w:fldCharType="separate"/>
            </w:r>
            <w:r w:rsidR="001C754F" w:rsidRPr="001C754F">
              <w:rPr>
                <w:rFonts w:asciiTheme="majorHAnsi" w:hAnsiTheme="majorHAnsi" w:cs="Times New Roman"/>
                <w:noProof/>
                <w:sz w:val="20"/>
                <w:vertAlign w:val="superscript"/>
              </w:rPr>
              <w:t>1</w:t>
            </w:r>
            <w:r w:rsidR="001C754F">
              <w:rPr>
                <w:rFonts w:asciiTheme="majorHAnsi" w:hAnsiTheme="majorHAnsi" w:cs="Times New Roman"/>
                <w:sz w:val="20"/>
              </w:rPr>
              <w:fldChar w:fldCharType="end"/>
            </w:r>
            <w:r w:rsidR="00396B6F">
              <w:rPr>
                <w:rFonts w:asciiTheme="majorHAnsi" w:hAnsiTheme="majorHAnsi" w:cs="Times New Roman"/>
                <w:sz w:val="20"/>
              </w:rPr>
              <w:t xml:space="preserve"> (n=50)*</w:t>
            </w:r>
          </w:p>
        </w:tc>
        <w:tc>
          <w:tcPr>
            <w:tcW w:w="431" w:type="pct"/>
          </w:tcPr>
          <w:p w14:paraId="6EF21BE6"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Serious risk of bias</w:t>
            </w:r>
            <w:r w:rsidRPr="000E1785">
              <w:rPr>
                <w:rFonts w:asciiTheme="majorHAnsi" w:hAnsiTheme="majorHAnsi" w:cs="Times New Roman"/>
                <w:sz w:val="16"/>
                <w:szCs w:val="16"/>
              </w:rPr>
              <w:t>†</w:t>
            </w:r>
          </w:p>
        </w:tc>
        <w:tc>
          <w:tcPr>
            <w:tcW w:w="526" w:type="pct"/>
          </w:tcPr>
          <w:p w14:paraId="59252676"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Inconsistency unknown</w:t>
            </w:r>
          </w:p>
        </w:tc>
        <w:tc>
          <w:tcPr>
            <w:tcW w:w="495" w:type="pct"/>
          </w:tcPr>
          <w:p w14:paraId="014169E4"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No serious indirectness</w:t>
            </w:r>
          </w:p>
        </w:tc>
        <w:tc>
          <w:tcPr>
            <w:tcW w:w="569" w:type="pct"/>
          </w:tcPr>
          <w:p w14:paraId="45880E51"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Serious risk of imprecision</w:t>
            </w:r>
          </w:p>
        </w:tc>
        <w:tc>
          <w:tcPr>
            <w:tcW w:w="492" w:type="pct"/>
          </w:tcPr>
          <w:p w14:paraId="0F9A2600"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Undetected</w:t>
            </w:r>
          </w:p>
        </w:tc>
        <w:tc>
          <w:tcPr>
            <w:tcW w:w="522" w:type="pct"/>
          </w:tcPr>
          <w:p w14:paraId="27B09482" w14:textId="214FA99E" w:rsidR="00F419D9" w:rsidRPr="000E1785" w:rsidRDefault="001C754F" w:rsidP="001C754F">
            <w:pPr>
              <w:keepNext/>
              <w:keepLines/>
              <w:ind w:left="-65" w:right="-15"/>
              <w:jc w:val="center"/>
              <w:outlineLvl w:val="6"/>
              <w:rPr>
                <w:rFonts w:asciiTheme="majorHAnsi" w:hAnsiTheme="majorHAnsi" w:cs="Times New Roman"/>
                <w:sz w:val="20"/>
              </w:rPr>
            </w:pPr>
            <w:r w:rsidRPr="00FF19F5">
              <w:rPr>
                <w:rFonts w:asciiTheme="majorHAnsi" w:hAnsiTheme="majorHAnsi"/>
                <w:sz w:val="20"/>
                <w:szCs w:val="18"/>
              </w:rPr>
              <w:t>VERY LOW</w:t>
            </w:r>
          </w:p>
        </w:tc>
        <w:tc>
          <w:tcPr>
            <w:tcW w:w="539" w:type="pct"/>
          </w:tcPr>
          <w:p w14:paraId="3C3E1625"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MD: 1.7</w:t>
            </w:r>
          </w:p>
        </w:tc>
      </w:tr>
      <w:tr w:rsidR="001C754F" w:rsidRPr="000E1785" w14:paraId="6628BC88" w14:textId="77777777" w:rsidTr="001C754F">
        <w:tc>
          <w:tcPr>
            <w:tcW w:w="756" w:type="pct"/>
            <w:vMerge/>
          </w:tcPr>
          <w:p w14:paraId="370CA67D" w14:textId="77777777" w:rsidR="00F419D9" w:rsidRPr="000E1785" w:rsidRDefault="00F419D9" w:rsidP="001C754F">
            <w:pPr>
              <w:rPr>
                <w:rFonts w:asciiTheme="majorHAnsi" w:hAnsiTheme="majorHAnsi" w:cs="Times New Roman"/>
                <w:sz w:val="20"/>
              </w:rPr>
            </w:pPr>
          </w:p>
        </w:tc>
        <w:tc>
          <w:tcPr>
            <w:tcW w:w="669" w:type="pct"/>
          </w:tcPr>
          <w:p w14:paraId="0B3BCD30" w14:textId="32EA6840" w:rsidR="00F419D9" w:rsidRPr="00396B6F" w:rsidRDefault="00F419D9" w:rsidP="00396B6F">
            <w:pPr>
              <w:keepNext/>
              <w:keepLines/>
              <w:ind w:left="-65" w:right="-150"/>
              <w:outlineLvl w:val="6"/>
              <w:rPr>
                <w:rFonts w:asciiTheme="majorHAnsi" w:hAnsiTheme="majorHAnsi" w:cs="Times New Roman"/>
                <w:sz w:val="20"/>
              </w:rPr>
            </w:pPr>
            <w:r w:rsidRPr="000E1785">
              <w:rPr>
                <w:rFonts w:asciiTheme="majorHAnsi" w:hAnsiTheme="majorHAnsi" w:cs="Times New Roman"/>
                <w:sz w:val="20"/>
              </w:rPr>
              <w:t>3 prospective cohorts</w:t>
            </w:r>
            <w:r w:rsidR="00AE2B71">
              <w:rPr>
                <w:rFonts w:asciiTheme="majorHAnsi" w:hAnsiTheme="majorHAnsi" w:cs="Times New Roman"/>
                <w:sz w:val="20"/>
              </w:rPr>
              <w:fldChar w:fldCharType="begin">
                <w:fldData xml:space="preserve">PEVuZE5vdGU+PENpdGU+PEF1dGhvcj5LYWRhbmthPC9BdXRob3I+PFllYXI+MjAxMTwvWWVhcj48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=
</w:fldData>
              </w:fldChar>
            </w:r>
            <w:r w:rsidR="00AE2B71">
              <w:rPr>
                <w:rFonts w:asciiTheme="majorHAnsi" w:hAnsiTheme="majorHAnsi" w:cs="Times New Roman"/>
                <w:sz w:val="20"/>
              </w:rPr>
              <w:instrText xml:space="preserve"> ADDIN EN.CITE </w:instrText>
            </w:r>
            <w:r w:rsidR="00AE2B71">
              <w:rPr>
                <w:rFonts w:asciiTheme="majorHAnsi" w:hAnsiTheme="majorHAnsi" w:cs="Times New Roman"/>
                <w:sz w:val="20"/>
              </w:rPr>
              <w:fldChar w:fldCharType="begin">
                <w:fldData xml:space="preserve">PEVuZE5vdGU+PENpdGU+PEF1dGhvcj5LYWRhbmthPC9BdXRob3I+PFllYXI+MjAxMTwvWWVhcj48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=
</w:fldData>
              </w:fldChar>
            </w:r>
            <w:r w:rsidR="00AE2B71">
              <w:rPr>
                <w:rFonts w:asciiTheme="majorHAnsi" w:hAnsiTheme="majorHAnsi" w:cs="Times New Roman"/>
                <w:sz w:val="20"/>
              </w:rPr>
              <w:instrText xml:space="preserve"> ADDIN EN.CITE.DATA </w:instrText>
            </w:r>
            <w:r w:rsidR="00AE2B71">
              <w:rPr>
                <w:rFonts w:asciiTheme="majorHAnsi" w:hAnsiTheme="majorHAnsi" w:cs="Times New Roman"/>
                <w:sz w:val="20"/>
              </w:rPr>
            </w:r>
            <w:r w:rsidR="00AE2B71">
              <w:rPr>
                <w:rFonts w:asciiTheme="majorHAnsi" w:hAnsiTheme="majorHAnsi" w:cs="Times New Roman"/>
                <w:sz w:val="20"/>
              </w:rPr>
              <w:fldChar w:fldCharType="end"/>
            </w:r>
            <w:r w:rsidR="00AE2B71">
              <w:rPr>
                <w:rFonts w:asciiTheme="majorHAnsi" w:hAnsiTheme="majorHAnsi" w:cs="Times New Roman"/>
                <w:sz w:val="20"/>
              </w:rPr>
            </w:r>
            <w:r w:rsidR="00AE2B71">
              <w:rPr>
                <w:rFonts w:asciiTheme="majorHAnsi" w:hAnsiTheme="majorHAnsi" w:cs="Times New Roman"/>
                <w:sz w:val="20"/>
              </w:rPr>
              <w:fldChar w:fldCharType="separate"/>
            </w:r>
            <w:r w:rsidR="00AE2B71" w:rsidRPr="00AE2B71">
              <w:rPr>
                <w:rFonts w:asciiTheme="majorHAnsi" w:hAnsiTheme="majorHAnsi" w:cs="Times New Roman"/>
                <w:noProof/>
                <w:sz w:val="20"/>
                <w:vertAlign w:val="superscript"/>
              </w:rPr>
              <w:t>2-4,7</w:t>
            </w:r>
            <w:r w:rsidR="00AE2B71">
              <w:rPr>
                <w:rFonts w:asciiTheme="majorHAnsi" w:hAnsiTheme="majorHAnsi" w:cs="Times New Roman"/>
                <w:sz w:val="20"/>
              </w:rPr>
              <w:fldChar w:fldCharType="end"/>
            </w:r>
            <w:r w:rsidR="00396B6F">
              <w:rPr>
                <w:rFonts w:asciiTheme="majorHAnsi" w:hAnsiTheme="majorHAnsi" w:cs="Times New Roman"/>
                <w:sz w:val="20"/>
              </w:rPr>
              <w:t xml:space="preserve"> (n=195)</w:t>
            </w:r>
          </w:p>
        </w:tc>
        <w:tc>
          <w:tcPr>
            <w:tcW w:w="431" w:type="pct"/>
          </w:tcPr>
          <w:p w14:paraId="103B7465"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Serious risk of bias</w:t>
            </w:r>
            <w:r w:rsidRPr="000E1785">
              <w:rPr>
                <w:rFonts w:asciiTheme="majorHAnsi" w:hAnsiTheme="majorHAnsi" w:cs="Times New Roman"/>
                <w:sz w:val="16"/>
                <w:szCs w:val="16"/>
              </w:rPr>
              <w:t>†</w:t>
            </w:r>
          </w:p>
        </w:tc>
        <w:tc>
          <w:tcPr>
            <w:tcW w:w="526" w:type="pct"/>
          </w:tcPr>
          <w:p w14:paraId="53ED04E2"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Serious risk of inconsistency</w:t>
            </w:r>
            <w:r w:rsidRPr="000E1785">
              <w:rPr>
                <w:rFonts w:asciiTheme="majorHAnsi" w:hAnsiTheme="majorHAnsi" w:cs="Times New Roman"/>
                <w:sz w:val="16"/>
                <w:szCs w:val="16"/>
              </w:rPr>
              <w:t>‡</w:t>
            </w:r>
          </w:p>
        </w:tc>
        <w:tc>
          <w:tcPr>
            <w:tcW w:w="495" w:type="pct"/>
          </w:tcPr>
          <w:p w14:paraId="46E122CD"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No serious indirectness</w:t>
            </w:r>
          </w:p>
        </w:tc>
        <w:tc>
          <w:tcPr>
            <w:tcW w:w="569" w:type="pct"/>
          </w:tcPr>
          <w:p w14:paraId="4600DE00"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No serious risk of imprecision</w:t>
            </w:r>
          </w:p>
        </w:tc>
        <w:tc>
          <w:tcPr>
            <w:tcW w:w="492" w:type="pct"/>
          </w:tcPr>
          <w:p w14:paraId="2A518370"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Undetected</w:t>
            </w:r>
          </w:p>
        </w:tc>
        <w:tc>
          <w:tcPr>
            <w:tcW w:w="522" w:type="pct"/>
          </w:tcPr>
          <w:p w14:paraId="142C2693" w14:textId="26BA928E" w:rsidR="00F419D9" w:rsidRPr="000E1785" w:rsidRDefault="001C754F" w:rsidP="001C754F">
            <w:pPr>
              <w:keepNext/>
              <w:keepLines/>
              <w:ind w:left="-65" w:right="-15"/>
              <w:jc w:val="center"/>
              <w:outlineLvl w:val="6"/>
              <w:rPr>
                <w:rFonts w:asciiTheme="majorHAnsi" w:hAnsiTheme="majorHAnsi" w:cs="Times New Roman"/>
                <w:sz w:val="20"/>
              </w:rPr>
            </w:pPr>
            <w:r w:rsidRPr="00FF19F5">
              <w:rPr>
                <w:rFonts w:asciiTheme="majorHAnsi" w:hAnsiTheme="majorHAnsi"/>
                <w:sz w:val="20"/>
                <w:szCs w:val="18"/>
              </w:rPr>
              <w:t>VERY LOW</w:t>
            </w:r>
            <w:r w:rsidRPr="000E1785">
              <w:rPr>
                <w:rFonts w:asciiTheme="majorHAnsi" w:hAnsiTheme="majorHAnsi" w:cs="Times New Roman"/>
                <w:sz w:val="16"/>
              </w:rPr>
              <w:t xml:space="preserve"> </w:t>
            </w:r>
            <w:r w:rsidR="00F419D9" w:rsidRPr="000E1785">
              <w:rPr>
                <w:rFonts w:asciiTheme="majorHAnsi" w:hAnsiTheme="majorHAnsi" w:cs="Times New Roman"/>
                <w:sz w:val="16"/>
              </w:rPr>
              <w:t>§</w:t>
            </w:r>
          </w:p>
        </w:tc>
        <w:tc>
          <w:tcPr>
            <w:tcW w:w="539" w:type="pct"/>
          </w:tcPr>
          <w:p w14:paraId="7CD0826E"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Range of MDs: 0 to 0.1</w:t>
            </w:r>
          </w:p>
        </w:tc>
      </w:tr>
      <w:tr w:rsidR="001C754F" w:rsidRPr="000E1785" w14:paraId="43549250" w14:textId="77777777" w:rsidTr="001C754F">
        <w:tc>
          <w:tcPr>
            <w:tcW w:w="756" w:type="pct"/>
            <w:vMerge/>
            <w:tcBorders>
              <w:bottom w:val="single" w:sz="4" w:space="0" w:color="auto"/>
            </w:tcBorders>
          </w:tcPr>
          <w:p w14:paraId="43D58FF0" w14:textId="77777777" w:rsidR="00F419D9" w:rsidRPr="000E1785" w:rsidRDefault="00F419D9" w:rsidP="001C754F">
            <w:pPr>
              <w:rPr>
                <w:rFonts w:asciiTheme="majorHAnsi" w:hAnsiTheme="majorHAnsi" w:cs="Times New Roman"/>
                <w:sz w:val="20"/>
              </w:rPr>
            </w:pPr>
          </w:p>
        </w:tc>
        <w:tc>
          <w:tcPr>
            <w:tcW w:w="669" w:type="pct"/>
          </w:tcPr>
          <w:p w14:paraId="72FFBE8E" w14:textId="291A1B60" w:rsidR="00F419D9" w:rsidRPr="000E1785" w:rsidRDefault="00F419D9" w:rsidP="00396B6F">
            <w:pPr>
              <w:keepNext/>
              <w:keepLines/>
              <w:ind w:left="-65" w:right="-15"/>
              <w:outlineLvl w:val="6"/>
              <w:rPr>
                <w:rFonts w:asciiTheme="majorHAnsi" w:hAnsiTheme="majorHAnsi" w:cs="Times New Roman"/>
                <w:sz w:val="20"/>
              </w:rPr>
            </w:pPr>
            <w:r w:rsidRPr="000E1785">
              <w:rPr>
                <w:rFonts w:asciiTheme="majorHAnsi" w:hAnsiTheme="majorHAnsi" w:cs="Times New Roman"/>
                <w:sz w:val="20"/>
              </w:rPr>
              <w:t>3 retrospective cohorts</w:t>
            </w:r>
            <w:r w:rsidR="00396B6F">
              <w:rPr>
                <w:rFonts w:asciiTheme="majorHAnsi" w:hAnsiTheme="majorHAnsi" w:cs="Times New Roman"/>
                <w:sz w:val="20"/>
              </w:rPr>
              <w:fldChar w:fldCharType="begin">
                <w:fldData xml:space="preserve">PEVuZE5vdGU+PENpdGU+PEF1dGhvcj5MaTwvQXV0aG9yPjxZZWFyPjIwMTQ8L1llYXI+PFJlY051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</w:fldData>
              </w:fldChar>
            </w:r>
            <w:r w:rsidR="00396B6F">
              <w:rPr>
                <w:rFonts w:asciiTheme="majorHAnsi" w:hAnsiTheme="majorHAnsi" w:cs="Times New Roman"/>
                <w:sz w:val="20"/>
              </w:rPr>
              <w:instrText xml:space="preserve"> ADDIN EN.CITE </w:instrText>
            </w:r>
            <w:r w:rsidR="00396B6F">
              <w:rPr>
                <w:rFonts w:asciiTheme="majorHAnsi" w:hAnsiTheme="majorHAnsi" w:cs="Times New Roman"/>
                <w:sz w:val="20"/>
              </w:rPr>
              <w:fldChar w:fldCharType="begin">
                <w:fldData xml:space="preserve">PEVuZE5vdGU+PENpdGU+PEF1dGhvcj5MaTwvQXV0aG9yPjxZZWFyPjIwMTQ8L1llYXI+PFJlY051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</w:fldData>
              </w:fldChar>
            </w:r>
            <w:r w:rsidR="00396B6F">
              <w:rPr>
                <w:rFonts w:asciiTheme="majorHAnsi" w:hAnsiTheme="majorHAnsi" w:cs="Times New Roman"/>
                <w:sz w:val="20"/>
              </w:rPr>
              <w:instrText xml:space="preserve"> ADDIN EN.CITE.DATA </w:instrText>
            </w:r>
            <w:r w:rsidR="00396B6F">
              <w:rPr>
                <w:rFonts w:asciiTheme="majorHAnsi" w:hAnsiTheme="majorHAnsi" w:cs="Times New Roman"/>
                <w:sz w:val="20"/>
              </w:rPr>
            </w:r>
            <w:r w:rsidR="00396B6F">
              <w:rPr>
                <w:rFonts w:asciiTheme="majorHAnsi" w:hAnsiTheme="majorHAnsi" w:cs="Times New Roman"/>
                <w:sz w:val="20"/>
              </w:rPr>
              <w:fldChar w:fldCharType="end"/>
            </w:r>
            <w:r w:rsidR="00396B6F">
              <w:rPr>
                <w:rFonts w:asciiTheme="majorHAnsi" w:hAnsiTheme="majorHAnsi" w:cs="Times New Roman"/>
                <w:sz w:val="20"/>
              </w:rPr>
            </w:r>
            <w:r w:rsidR="00396B6F">
              <w:rPr>
                <w:rFonts w:asciiTheme="majorHAnsi" w:hAnsiTheme="majorHAnsi" w:cs="Times New Roman"/>
                <w:sz w:val="20"/>
              </w:rPr>
              <w:fldChar w:fldCharType="separate"/>
            </w:r>
            <w:r w:rsidR="00396B6F" w:rsidRPr="00396B6F">
              <w:rPr>
                <w:rFonts w:asciiTheme="majorHAnsi" w:hAnsiTheme="majorHAnsi" w:cs="Times New Roman"/>
                <w:noProof/>
                <w:sz w:val="20"/>
                <w:vertAlign w:val="superscript"/>
              </w:rPr>
              <w:t>5,6,8</w:t>
            </w:r>
            <w:r w:rsidR="00396B6F">
              <w:rPr>
                <w:rFonts w:asciiTheme="majorHAnsi" w:hAnsiTheme="majorHAnsi" w:cs="Times New Roman"/>
                <w:sz w:val="20"/>
              </w:rPr>
              <w:fldChar w:fldCharType="end"/>
            </w:r>
            <w:r w:rsidRPr="000E1785">
              <w:rPr>
                <w:rFonts w:asciiTheme="majorHAnsi" w:hAnsiTheme="majorHAnsi" w:cs="Times New Roman"/>
                <w:sz w:val="20"/>
              </w:rPr>
              <w:t xml:space="preserve"> (n=129)</w:t>
            </w:r>
          </w:p>
        </w:tc>
        <w:tc>
          <w:tcPr>
            <w:tcW w:w="431" w:type="pct"/>
          </w:tcPr>
          <w:p w14:paraId="583E3BA8"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Serious risk of bias</w:t>
            </w:r>
            <w:r w:rsidRPr="000E1785">
              <w:rPr>
                <w:rFonts w:asciiTheme="majorHAnsi" w:hAnsiTheme="majorHAnsi" w:cs="Times New Roman"/>
                <w:sz w:val="16"/>
                <w:szCs w:val="16"/>
              </w:rPr>
              <w:t>†</w:t>
            </w:r>
          </w:p>
        </w:tc>
        <w:tc>
          <w:tcPr>
            <w:tcW w:w="526" w:type="pct"/>
          </w:tcPr>
          <w:p w14:paraId="66836F6D"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Serious risk of inconsistency</w:t>
            </w:r>
            <w:r w:rsidRPr="000E1785">
              <w:rPr>
                <w:rFonts w:asciiTheme="majorHAnsi" w:hAnsiTheme="majorHAnsi" w:cs="Times New Roman"/>
                <w:sz w:val="16"/>
                <w:szCs w:val="16"/>
              </w:rPr>
              <w:t>‡</w:t>
            </w:r>
          </w:p>
        </w:tc>
        <w:tc>
          <w:tcPr>
            <w:tcW w:w="495" w:type="pct"/>
          </w:tcPr>
          <w:p w14:paraId="5B5688CE"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No serious indirectness</w:t>
            </w:r>
          </w:p>
        </w:tc>
        <w:tc>
          <w:tcPr>
            <w:tcW w:w="569" w:type="pct"/>
          </w:tcPr>
          <w:p w14:paraId="21CB295E"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Serious risk of imprecision</w:t>
            </w:r>
          </w:p>
          <w:p w14:paraId="09FECF85" w14:textId="77777777" w:rsidR="00F419D9" w:rsidRPr="000E1785" w:rsidRDefault="00F419D9" w:rsidP="001C754F">
            <w:pPr>
              <w:pStyle w:val="NoSpacing"/>
              <w:ind w:left="-65" w:right="-15"/>
              <w:jc w:val="center"/>
              <w:rPr>
                <w:rFonts w:asciiTheme="majorHAnsi" w:hAnsiTheme="majorHAnsi"/>
                <w:sz w:val="20"/>
              </w:rPr>
            </w:pPr>
          </w:p>
        </w:tc>
        <w:tc>
          <w:tcPr>
            <w:tcW w:w="492" w:type="pct"/>
          </w:tcPr>
          <w:p w14:paraId="0F6BE907"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Undetected</w:t>
            </w:r>
          </w:p>
        </w:tc>
        <w:tc>
          <w:tcPr>
            <w:tcW w:w="522" w:type="pct"/>
          </w:tcPr>
          <w:p w14:paraId="39D75E80" w14:textId="46F986B1" w:rsidR="00F419D9" w:rsidRPr="000E1785" w:rsidRDefault="001C754F" w:rsidP="001C754F">
            <w:pPr>
              <w:keepNext/>
              <w:keepLines/>
              <w:ind w:left="-65" w:right="-15"/>
              <w:jc w:val="center"/>
              <w:outlineLvl w:val="6"/>
              <w:rPr>
                <w:rFonts w:asciiTheme="majorHAnsi" w:hAnsiTheme="majorHAnsi" w:cs="Times New Roman"/>
                <w:sz w:val="20"/>
              </w:rPr>
            </w:pPr>
            <w:r w:rsidRPr="00FF19F5">
              <w:rPr>
                <w:rFonts w:asciiTheme="majorHAnsi" w:hAnsiTheme="majorHAnsi"/>
                <w:sz w:val="20"/>
                <w:szCs w:val="18"/>
              </w:rPr>
              <w:t>VERY LOW</w:t>
            </w:r>
            <w:r w:rsidRPr="000E1785">
              <w:rPr>
                <w:rFonts w:asciiTheme="majorHAnsi" w:hAnsiTheme="majorHAnsi" w:cs="Times New Roman"/>
                <w:sz w:val="16"/>
              </w:rPr>
              <w:t xml:space="preserve"> </w:t>
            </w:r>
            <w:r w:rsidR="00F419D9" w:rsidRPr="000E1785">
              <w:rPr>
                <w:rFonts w:asciiTheme="majorHAnsi" w:hAnsiTheme="majorHAnsi" w:cs="Times New Roman"/>
                <w:sz w:val="16"/>
              </w:rPr>
              <w:t>§</w:t>
            </w:r>
          </w:p>
        </w:tc>
        <w:tc>
          <w:tcPr>
            <w:tcW w:w="539" w:type="pct"/>
          </w:tcPr>
          <w:p w14:paraId="16512DBE"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cs="Times New Roman"/>
                <w:sz w:val="20"/>
              </w:rPr>
              <w:t>Range of MDs: 1.1 to 2.3</w:t>
            </w:r>
          </w:p>
        </w:tc>
      </w:tr>
      <w:tr w:rsidR="001C754F" w:rsidRPr="000E1785" w14:paraId="275D5183" w14:textId="77777777" w:rsidTr="001C754F">
        <w:tc>
          <w:tcPr>
            <w:tcW w:w="756" w:type="pct"/>
            <w:tcBorders>
              <w:top w:val="single" w:sz="4" w:space="0" w:color="auto"/>
            </w:tcBorders>
          </w:tcPr>
          <w:p w14:paraId="6B9969C5" w14:textId="651BC8B6" w:rsidR="00F419D9" w:rsidRPr="000E1785" w:rsidRDefault="00F419D9" w:rsidP="001C754F">
            <w:pPr>
              <w:rPr>
                <w:rFonts w:asciiTheme="majorHAnsi" w:hAnsiTheme="majorHAnsi" w:cs="Times New Roman"/>
                <w:b/>
                <w:sz w:val="20"/>
              </w:rPr>
            </w:pPr>
            <w:r w:rsidRPr="000E1785">
              <w:rPr>
                <w:rFonts w:asciiTheme="majorHAnsi" w:hAnsiTheme="majorHAnsi" w:cs="Times New Roman"/>
                <w:b/>
                <w:sz w:val="20"/>
              </w:rPr>
              <w:t>% patients with JOA improvement**</w:t>
            </w:r>
          </w:p>
        </w:tc>
        <w:tc>
          <w:tcPr>
            <w:tcW w:w="669" w:type="pct"/>
          </w:tcPr>
          <w:p w14:paraId="5DF43DA8" w14:textId="6871F1C8" w:rsidR="00F419D9" w:rsidRPr="00396B6F" w:rsidRDefault="00F419D9" w:rsidP="00396B6F">
            <w:pPr>
              <w:keepNext/>
              <w:keepLines/>
              <w:ind w:left="-65" w:right="-15"/>
              <w:outlineLvl w:val="6"/>
              <w:rPr>
                <w:rFonts w:asciiTheme="majorHAnsi" w:hAnsiTheme="majorHAnsi"/>
                <w:sz w:val="20"/>
              </w:rPr>
            </w:pPr>
            <w:r w:rsidRPr="000E1785">
              <w:rPr>
                <w:rFonts w:asciiTheme="majorHAnsi" w:hAnsiTheme="majorHAnsi"/>
                <w:sz w:val="20"/>
              </w:rPr>
              <w:t>1 retrospective cohort</w:t>
            </w:r>
            <w:r w:rsidR="00396B6F">
              <w:rPr>
                <w:rFonts w:asciiTheme="majorHAnsi" w:hAnsiTheme="majorHAnsi"/>
                <w:sz w:val="20"/>
              </w:rPr>
              <w:fldChar w:fldCharType="begin">
                <w:fldData xml:space="preserve">PEVuZE5vdGU+PENpdGU+PEF1dGhvcj5Zb3NoaW1hdHN1PC9BdXRob3I+PFllYXI+MjAwMTwvWWVh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</w:fldData>
              </w:fldChar>
            </w:r>
            <w:r w:rsidR="00396B6F">
              <w:rPr>
                <w:rFonts w:asciiTheme="majorHAnsi" w:hAnsiTheme="majorHAnsi"/>
                <w:sz w:val="20"/>
              </w:rPr>
              <w:instrText xml:space="preserve"> ADDIN EN.CITE </w:instrText>
            </w:r>
            <w:r w:rsidR="00396B6F">
              <w:rPr>
                <w:rFonts w:asciiTheme="majorHAnsi" w:hAnsiTheme="majorHAnsi"/>
                <w:sz w:val="20"/>
              </w:rPr>
              <w:fldChar w:fldCharType="begin">
                <w:fldData xml:space="preserve">PEVuZE5vdGU+PENpdGU+PEF1dGhvcj5Zb3NoaW1hdHN1PC9BdXRob3I+PFllYXI+MjAwMTwvWWVh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</w:fldData>
              </w:fldChar>
            </w:r>
            <w:r w:rsidR="00396B6F">
              <w:rPr>
                <w:rFonts w:asciiTheme="majorHAnsi" w:hAnsiTheme="majorHAnsi"/>
                <w:sz w:val="20"/>
              </w:rPr>
              <w:instrText xml:space="preserve"> ADDIN EN.CITE.DATA </w:instrText>
            </w:r>
            <w:r w:rsidR="00396B6F">
              <w:rPr>
                <w:rFonts w:asciiTheme="majorHAnsi" w:hAnsiTheme="majorHAnsi"/>
                <w:sz w:val="20"/>
              </w:rPr>
            </w:r>
            <w:r w:rsidR="00396B6F">
              <w:rPr>
                <w:rFonts w:asciiTheme="majorHAnsi" w:hAnsiTheme="majorHAnsi"/>
                <w:sz w:val="20"/>
              </w:rPr>
              <w:fldChar w:fldCharType="end"/>
            </w:r>
            <w:r w:rsidR="00396B6F">
              <w:rPr>
                <w:rFonts w:asciiTheme="majorHAnsi" w:hAnsiTheme="majorHAnsi"/>
                <w:sz w:val="20"/>
              </w:rPr>
            </w:r>
            <w:r w:rsidR="00396B6F">
              <w:rPr>
                <w:rFonts w:asciiTheme="majorHAnsi" w:hAnsiTheme="majorHAnsi"/>
                <w:sz w:val="20"/>
              </w:rPr>
              <w:fldChar w:fldCharType="separate"/>
            </w:r>
            <w:r w:rsidR="00396B6F" w:rsidRPr="00396B6F">
              <w:rPr>
                <w:rFonts w:asciiTheme="majorHAnsi" w:hAnsiTheme="majorHAnsi"/>
                <w:noProof/>
                <w:sz w:val="20"/>
                <w:vertAlign w:val="superscript"/>
              </w:rPr>
              <w:t>9</w:t>
            </w:r>
            <w:r w:rsidR="00396B6F">
              <w:rPr>
                <w:rFonts w:asciiTheme="majorHAnsi" w:hAnsiTheme="majorHAnsi"/>
                <w:sz w:val="20"/>
              </w:rPr>
              <w:fldChar w:fldCharType="end"/>
            </w:r>
            <w:r w:rsidR="00396B6F">
              <w:rPr>
                <w:rFonts w:asciiTheme="majorHAnsi" w:hAnsiTheme="majorHAnsi"/>
                <w:sz w:val="20"/>
              </w:rPr>
              <w:t xml:space="preserve"> (n=57)</w:t>
            </w:r>
          </w:p>
        </w:tc>
        <w:tc>
          <w:tcPr>
            <w:tcW w:w="431" w:type="pct"/>
          </w:tcPr>
          <w:p w14:paraId="7DEE2BF8"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sz w:val="20"/>
              </w:rPr>
              <w:t>Serious risk of bias</w:t>
            </w:r>
            <w:r w:rsidRPr="000E1785">
              <w:rPr>
                <w:rFonts w:asciiTheme="majorHAnsi" w:hAnsiTheme="majorHAnsi" w:cs="Times New Roman"/>
                <w:sz w:val="16"/>
                <w:szCs w:val="16"/>
              </w:rPr>
              <w:t>†</w:t>
            </w:r>
          </w:p>
        </w:tc>
        <w:tc>
          <w:tcPr>
            <w:tcW w:w="526" w:type="pct"/>
          </w:tcPr>
          <w:p w14:paraId="3519D669"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sz w:val="20"/>
              </w:rPr>
              <w:t>Inconsistency unknown</w:t>
            </w:r>
          </w:p>
        </w:tc>
        <w:tc>
          <w:tcPr>
            <w:tcW w:w="495" w:type="pct"/>
          </w:tcPr>
          <w:p w14:paraId="3B4343CD"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sz w:val="20"/>
              </w:rPr>
              <w:t>No serious indirectness</w:t>
            </w:r>
          </w:p>
        </w:tc>
        <w:tc>
          <w:tcPr>
            <w:tcW w:w="569" w:type="pct"/>
          </w:tcPr>
          <w:p w14:paraId="1E8CD828"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sz w:val="20"/>
              </w:rPr>
              <w:t>Serious risk of imprecision</w:t>
            </w:r>
          </w:p>
        </w:tc>
        <w:tc>
          <w:tcPr>
            <w:tcW w:w="492" w:type="pct"/>
          </w:tcPr>
          <w:p w14:paraId="1C4D315A"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hAnsiTheme="majorHAnsi"/>
                <w:sz w:val="20"/>
              </w:rPr>
              <w:t>Undetected</w:t>
            </w:r>
          </w:p>
        </w:tc>
        <w:tc>
          <w:tcPr>
            <w:tcW w:w="522" w:type="pct"/>
          </w:tcPr>
          <w:p w14:paraId="586B13B9" w14:textId="3E77F5BB" w:rsidR="00F419D9" w:rsidRPr="000E1785" w:rsidRDefault="001C754F" w:rsidP="001C754F">
            <w:pPr>
              <w:keepNext/>
              <w:keepLines/>
              <w:ind w:left="-65" w:right="-15"/>
              <w:jc w:val="center"/>
              <w:outlineLvl w:val="6"/>
              <w:rPr>
                <w:rFonts w:asciiTheme="majorHAnsi" w:hAnsiTheme="majorHAnsi" w:cs="Times New Roman"/>
                <w:sz w:val="20"/>
              </w:rPr>
            </w:pPr>
            <w:r w:rsidRPr="00FF19F5">
              <w:rPr>
                <w:rFonts w:asciiTheme="majorHAnsi" w:hAnsiTheme="majorHAnsi"/>
                <w:sz w:val="20"/>
                <w:szCs w:val="18"/>
              </w:rPr>
              <w:t>VERY LOW</w:t>
            </w:r>
          </w:p>
        </w:tc>
        <w:tc>
          <w:tcPr>
            <w:tcW w:w="539" w:type="pct"/>
          </w:tcPr>
          <w:p w14:paraId="1EE08BBB" w14:textId="77777777" w:rsidR="00F419D9" w:rsidRPr="000E1785" w:rsidRDefault="00F419D9" w:rsidP="001C754F">
            <w:pPr>
              <w:keepNext/>
              <w:keepLines/>
              <w:ind w:left="-65" w:right="-15"/>
              <w:jc w:val="center"/>
              <w:outlineLvl w:val="6"/>
              <w:rPr>
                <w:rFonts w:asciiTheme="majorHAnsi" w:hAnsiTheme="majorHAnsi" w:cs="Times New Roman"/>
                <w:sz w:val="20"/>
              </w:rPr>
            </w:pPr>
            <w:r w:rsidRPr="000E1785">
              <w:rPr>
                <w:rFonts w:asciiTheme="majorHAnsi" w:eastAsia="Arial Unicode MS" w:hAnsiTheme="majorHAnsi"/>
                <w:sz w:val="20"/>
              </w:rPr>
              <w:t>18% (15/57)</w:t>
            </w:r>
          </w:p>
        </w:tc>
      </w:tr>
    </w:tbl>
    <w:p w14:paraId="420CDA7E" w14:textId="77777777" w:rsidR="00F419D9" w:rsidRDefault="00F419D9" w:rsidP="00F419D9">
      <w:pPr>
        <w:rPr>
          <w:rFonts w:asciiTheme="majorHAnsi" w:hAnsiTheme="majorHAnsi" w:cs="Times New Roman"/>
          <w:sz w:val="16"/>
          <w:szCs w:val="16"/>
        </w:rPr>
      </w:pPr>
      <w:r>
        <w:rPr>
          <w:rFonts w:asciiTheme="majorHAnsi" w:hAnsiTheme="majorHAnsi" w:cs="Times New Roman"/>
          <w:sz w:val="16"/>
          <w:szCs w:val="16"/>
        </w:rPr>
        <w:t>MD, mean difference; (m</w:t>
      </w:r>
      <w:proofErr w:type="gramStart"/>
      <w:r>
        <w:rPr>
          <w:rFonts w:asciiTheme="majorHAnsi" w:hAnsiTheme="majorHAnsi" w:cs="Times New Roman"/>
          <w:sz w:val="16"/>
          <w:szCs w:val="16"/>
        </w:rPr>
        <w:t>)JOA</w:t>
      </w:r>
      <w:proofErr w:type="gramEnd"/>
      <w:r>
        <w:rPr>
          <w:rFonts w:asciiTheme="majorHAnsi" w:hAnsiTheme="majorHAnsi" w:cs="Times New Roman"/>
          <w:sz w:val="16"/>
          <w:szCs w:val="16"/>
        </w:rPr>
        <w:t>, (modified) Japanese Orthopaedic Association</w:t>
      </w:r>
    </w:p>
    <w:p w14:paraId="0226EDB1" w14:textId="07A5CC09" w:rsidR="00F419D9" w:rsidRPr="000E1785" w:rsidRDefault="00F419D9" w:rsidP="00F419D9">
      <w:pPr>
        <w:rPr>
          <w:rFonts w:asciiTheme="majorHAnsi" w:hAnsiTheme="majorHAnsi" w:cs="Times New Roman"/>
          <w:sz w:val="16"/>
          <w:szCs w:val="16"/>
        </w:rPr>
      </w:pPr>
      <w:r w:rsidRPr="000E1785">
        <w:rPr>
          <w:rFonts w:asciiTheme="majorHAnsi" w:hAnsiTheme="majorHAnsi" w:cs="Times New Roman"/>
          <w:sz w:val="16"/>
          <w:szCs w:val="16"/>
        </w:rPr>
        <w:t xml:space="preserve">*   One study </w:t>
      </w:r>
      <w:r w:rsidR="006F6C21">
        <w:rPr>
          <w:rFonts w:asciiTheme="majorHAnsi" w:hAnsiTheme="majorHAnsi" w:cs="Times New Roman"/>
          <w:sz w:val="16"/>
          <w:szCs w:val="16"/>
        </w:rPr>
        <w:t>used the</w:t>
      </w:r>
      <w:r w:rsidRPr="000E1785">
        <w:rPr>
          <w:rFonts w:asciiTheme="majorHAnsi" w:hAnsiTheme="majorHAnsi" w:cs="Times New Roman"/>
          <w:sz w:val="16"/>
          <w:szCs w:val="16"/>
        </w:rPr>
        <w:t xml:space="preserve"> mJOA scale </w:t>
      </w:r>
    </w:p>
    <w:p w14:paraId="2A795194" w14:textId="77777777" w:rsidR="00F419D9" w:rsidRPr="000E1785" w:rsidRDefault="00F419D9" w:rsidP="00F419D9">
      <w:pPr>
        <w:rPr>
          <w:rFonts w:asciiTheme="majorHAnsi" w:hAnsiTheme="majorHAnsi" w:cs="Times New Roman"/>
          <w:sz w:val="16"/>
          <w:szCs w:val="16"/>
        </w:rPr>
      </w:pPr>
      <w:proofErr w:type="gramStart"/>
      <w:r w:rsidRPr="000E1785">
        <w:rPr>
          <w:rFonts w:asciiTheme="majorHAnsi" w:hAnsiTheme="majorHAnsi" w:cs="Times New Roman"/>
          <w:sz w:val="16"/>
          <w:szCs w:val="16"/>
        </w:rPr>
        <w:t>†  Serious</w:t>
      </w:r>
      <w:proofErr w:type="gramEnd"/>
      <w:r w:rsidRPr="000E1785">
        <w:rPr>
          <w:rFonts w:asciiTheme="majorHAnsi" w:hAnsiTheme="majorHAnsi" w:cs="Times New Roman"/>
          <w:sz w:val="16"/>
          <w:szCs w:val="16"/>
        </w:rPr>
        <w:t xml:space="preserve"> risk of bias: the majority of studies did not meet two or more important criteria of a good quality RCT or cohort </w:t>
      </w:r>
    </w:p>
    <w:p w14:paraId="0B3B700A" w14:textId="77777777" w:rsidR="00F419D9" w:rsidRPr="000E1785" w:rsidRDefault="00F419D9" w:rsidP="00F419D9">
      <w:pPr>
        <w:rPr>
          <w:rFonts w:asciiTheme="majorHAnsi" w:hAnsiTheme="majorHAnsi" w:cs="Times New Roman"/>
          <w:sz w:val="16"/>
          <w:szCs w:val="16"/>
        </w:rPr>
      </w:pPr>
      <w:r w:rsidRPr="000E1785">
        <w:rPr>
          <w:rFonts w:asciiTheme="majorHAnsi" w:hAnsiTheme="majorHAnsi" w:cs="Times New Roman"/>
          <w:sz w:val="16"/>
          <w:szCs w:val="16"/>
        </w:rPr>
        <w:t>‡   Serious inconsistency: point estimates vary across studies in such a way that affects the confidence of the effect estimate</w:t>
      </w:r>
    </w:p>
    <w:p w14:paraId="0245EEE0" w14:textId="77777777" w:rsidR="00F419D9" w:rsidRPr="000E1785" w:rsidRDefault="00F419D9" w:rsidP="00F419D9">
      <w:pPr>
        <w:rPr>
          <w:rFonts w:asciiTheme="majorHAnsi" w:hAnsiTheme="majorHAnsi" w:cs="Times New Roman"/>
          <w:sz w:val="16"/>
          <w:szCs w:val="16"/>
        </w:rPr>
      </w:pPr>
      <w:r w:rsidRPr="000E1785">
        <w:rPr>
          <w:rFonts w:asciiTheme="majorHAnsi" w:hAnsiTheme="majorHAnsi" w:cs="Times New Roman"/>
          <w:sz w:val="16"/>
        </w:rPr>
        <w:t xml:space="preserve">§   </w:t>
      </w:r>
      <w:r w:rsidRPr="000E1785">
        <w:rPr>
          <w:rFonts w:asciiTheme="majorHAnsi" w:hAnsiTheme="majorHAnsi" w:cs="Times New Roman"/>
          <w:sz w:val="16"/>
          <w:szCs w:val="16"/>
        </w:rPr>
        <w:t>Downgraded 1 due to risk of bias and 1 for inconsistency</w:t>
      </w:r>
    </w:p>
    <w:p w14:paraId="4FE9C68A" w14:textId="77777777" w:rsidR="00F419D9" w:rsidRPr="000E1785" w:rsidRDefault="00F419D9" w:rsidP="00F419D9">
      <w:pPr>
        <w:rPr>
          <w:rFonts w:asciiTheme="majorHAnsi" w:hAnsiTheme="majorHAnsi" w:cs="Times New Roman"/>
          <w:sz w:val="16"/>
        </w:rPr>
      </w:pPr>
      <w:r w:rsidRPr="000E1785">
        <w:rPr>
          <w:rFonts w:asciiTheme="majorHAnsi" w:hAnsiTheme="majorHAnsi" w:cs="Times New Roman"/>
          <w:sz w:val="16"/>
        </w:rPr>
        <w:t xml:space="preserve">** Threshold for JOA improvement </w:t>
      </w:r>
      <w:r>
        <w:rPr>
          <w:rFonts w:asciiTheme="majorHAnsi" w:hAnsiTheme="majorHAnsi" w:cs="Times New Roman"/>
          <w:sz w:val="16"/>
        </w:rPr>
        <w:t xml:space="preserve">was </w:t>
      </w:r>
      <w:r w:rsidRPr="000E1785">
        <w:rPr>
          <w:rFonts w:asciiTheme="majorHAnsi" w:hAnsiTheme="majorHAnsi" w:cs="Times New Roman"/>
          <w:sz w:val="16"/>
        </w:rPr>
        <w:t>not defined</w:t>
      </w:r>
    </w:p>
    <w:p w14:paraId="56727AB2" w14:textId="77777777" w:rsidR="00F419D9" w:rsidRPr="000E1785" w:rsidRDefault="00F419D9" w:rsidP="00F419D9">
      <w:pPr>
        <w:rPr>
          <w:rFonts w:asciiTheme="majorHAnsi" w:hAnsiTheme="majorHAnsi" w:cs="Times New Roman"/>
          <w:b/>
        </w:rPr>
      </w:pPr>
    </w:p>
    <w:p w14:paraId="580AACEA" w14:textId="77777777" w:rsidR="00F419D9" w:rsidRPr="000E1785" w:rsidRDefault="00F419D9" w:rsidP="00F419D9">
      <w:pPr>
        <w:rPr>
          <w:rFonts w:asciiTheme="majorHAnsi" w:hAnsiTheme="majorHAnsi" w:cs="Times New Roman"/>
          <w:b/>
        </w:rPr>
      </w:pPr>
      <w:r w:rsidRPr="000E1785">
        <w:rPr>
          <w:rFonts w:asciiTheme="majorHAnsi" w:hAnsiTheme="majorHAnsi" w:cs="Times New Roman"/>
          <w:b/>
        </w:rPr>
        <w:t>Table E: GRADE Evaluation Details, Clinical Question 2</w:t>
      </w:r>
    </w:p>
    <w:tbl>
      <w:tblPr>
        <w:tblStyle w:val="TableGrid"/>
        <w:tblW w:w="5176" w:type="pct"/>
        <w:tblLook w:val="04A0" w:firstRow="1" w:lastRow="0" w:firstColumn="1" w:lastColumn="0" w:noHBand="0" w:noVBand="1"/>
      </w:tblPr>
      <w:tblGrid>
        <w:gridCol w:w="1738"/>
        <w:gridCol w:w="1391"/>
        <w:gridCol w:w="1083"/>
        <w:gridCol w:w="1339"/>
        <w:gridCol w:w="1258"/>
        <w:gridCol w:w="1337"/>
        <w:gridCol w:w="1187"/>
        <w:gridCol w:w="1288"/>
        <w:gridCol w:w="829"/>
        <w:gridCol w:w="1088"/>
        <w:gridCol w:w="1102"/>
      </w:tblGrid>
      <w:tr w:rsidR="00F419D9" w:rsidRPr="000E1785" w14:paraId="71321C06" w14:textId="77777777" w:rsidTr="00396B6F">
        <w:tc>
          <w:tcPr>
            <w:tcW w:w="5000" w:type="pct"/>
            <w:gridSpan w:val="11"/>
            <w:tcBorders>
              <w:bottom w:val="single" w:sz="4" w:space="0" w:color="auto"/>
            </w:tcBorders>
            <w:shd w:val="clear" w:color="auto" w:fill="D9D9D9" w:themeFill="background1" w:themeFillShade="D9"/>
          </w:tcPr>
          <w:p w14:paraId="2C987E4D" w14:textId="77777777" w:rsidR="00F419D9" w:rsidRPr="000E1785" w:rsidRDefault="00F419D9" w:rsidP="00AE2B71">
            <w:pPr>
              <w:pStyle w:val="NoSpacing"/>
              <w:rPr>
                <w:rFonts w:asciiTheme="majorHAnsi" w:hAnsiTheme="majorHAnsi"/>
                <w:b/>
                <w:sz w:val="20"/>
              </w:rPr>
            </w:pPr>
            <w:r w:rsidRPr="000E1785">
              <w:rPr>
                <w:rFonts w:asciiTheme="majorHAnsi" w:hAnsiTheme="majorHAnsi"/>
                <w:b/>
                <w:sz w:val="20"/>
              </w:rPr>
              <w:t xml:space="preserve">Clinical Question 2: Does the change in </w:t>
            </w:r>
            <w:r>
              <w:rPr>
                <w:rFonts w:asciiTheme="majorHAnsi" w:hAnsiTheme="majorHAnsi"/>
                <w:b/>
                <w:sz w:val="20"/>
              </w:rPr>
              <w:t>function, pain and quality of life</w:t>
            </w:r>
            <w:r w:rsidRPr="000E1785">
              <w:rPr>
                <w:rFonts w:asciiTheme="majorHAnsi" w:hAnsiTheme="majorHAnsi"/>
                <w:b/>
                <w:sz w:val="20"/>
              </w:rPr>
              <w:t xml:space="preserve"> vary depending on treatment type?</w:t>
            </w:r>
          </w:p>
        </w:tc>
      </w:tr>
      <w:tr w:rsidR="00396B6F" w:rsidRPr="000E1785" w14:paraId="1758C342" w14:textId="77777777" w:rsidTr="00396B6F">
        <w:tc>
          <w:tcPr>
            <w:tcW w:w="637" w:type="pct"/>
          </w:tcPr>
          <w:p w14:paraId="2A69FA08" w14:textId="77777777" w:rsidR="00F419D9" w:rsidRPr="000E1785" w:rsidRDefault="00F419D9" w:rsidP="00396B6F">
            <w:pPr>
              <w:pStyle w:val="NoSpacing"/>
              <w:ind w:left="-23" w:right="-122"/>
              <w:jc w:val="center"/>
              <w:rPr>
                <w:rFonts w:asciiTheme="majorHAnsi" w:hAnsiTheme="majorHAnsi"/>
                <w:b/>
                <w:sz w:val="20"/>
              </w:rPr>
            </w:pPr>
          </w:p>
          <w:p w14:paraId="3EA9D574" w14:textId="77777777" w:rsidR="00F419D9" w:rsidRPr="000E1785" w:rsidRDefault="00F419D9" w:rsidP="00396B6F">
            <w:pPr>
              <w:pStyle w:val="NoSpacing"/>
              <w:ind w:left="-23" w:right="-122"/>
              <w:jc w:val="center"/>
              <w:rPr>
                <w:rFonts w:asciiTheme="majorHAnsi" w:hAnsiTheme="majorHAnsi"/>
                <w:b/>
                <w:sz w:val="20"/>
              </w:rPr>
            </w:pPr>
            <w:r w:rsidRPr="000E1785">
              <w:rPr>
                <w:rFonts w:asciiTheme="majorHAnsi" w:hAnsiTheme="majorHAnsi"/>
                <w:b/>
                <w:sz w:val="20"/>
              </w:rPr>
              <w:t>Outcome</w:t>
            </w:r>
          </w:p>
        </w:tc>
        <w:tc>
          <w:tcPr>
            <w:tcW w:w="510" w:type="pct"/>
          </w:tcPr>
          <w:p w14:paraId="146EA719" w14:textId="77777777" w:rsidR="00F419D9" w:rsidRPr="000E1785" w:rsidRDefault="00F419D9" w:rsidP="00396B6F">
            <w:pPr>
              <w:pStyle w:val="NoSpacing"/>
              <w:ind w:left="-23" w:right="-122"/>
              <w:jc w:val="center"/>
              <w:rPr>
                <w:rFonts w:asciiTheme="majorHAnsi" w:hAnsiTheme="majorHAnsi"/>
                <w:b/>
                <w:sz w:val="20"/>
              </w:rPr>
            </w:pPr>
          </w:p>
          <w:p w14:paraId="740D2965" w14:textId="77777777" w:rsidR="00F419D9" w:rsidRPr="000E1785" w:rsidRDefault="00F419D9" w:rsidP="00396B6F">
            <w:pPr>
              <w:pStyle w:val="NoSpacing"/>
              <w:ind w:left="-23" w:right="-122"/>
              <w:jc w:val="center"/>
              <w:rPr>
                <w:rFonts w:asciiTheme="majorHAnsi" w:hAnsiTheme="majorHAnsi"/>
                <w:b/>
                <w:sz w:val="20"/>
              </w:rPr>
            </w:pPr>
            <w:r w:rsidRPr="000E1785">
              <w:rPr>
                <w:rFonts w:asciiTheme="majorHAnsi" w:hAnsiTheme="majorHAnsi"/>
                <w:b/>
                <w:sz w:val="20"/>
              </w:rPr>
              <w:t>Sample Size</w:t>
            </w:r>
          </w:p>
        </w:tc>
        <w:tc>
          <w:tcPr>
            <w:tcW w:w="397" w:type="pct"/>
          </w:tcPr>
          <w:p w14:paraId="37F9F430" w14:textId="77777777" w:rsidR="00F419D9" w:rsidRPr="000E1785" w:rsidRDefault="00F419D9" w:rsidP="00396B6F">
            <w:pPr>
              <w:pStyle w:val="NoSpacing"/>
              <w:ind w:left="-129" w:right="-122"/>
              <w:jc w:val="center"/>
              <w:rPr>
                <w:rFonts w:asciiTheme="majorHAnsi" w:hAnsiTheme="majorHAnsi"/>
                <w:b/>
                <w:sz w:val="20"/>
              </w:rPr>
            </w:pPr>
            <w:r w:rsidRPr="000E1785">
              <w:rPr>
                <w:rFonts w:asciiTheme="majorHAnsi" w:hAnsiTheme="majorHAnsi"/>
                <w:b/>
                <w:sz w:val="20"/>
              </w:rPr>
              <w:t>Risk of bias</w:t>
            </w:r>
          </w:p>
        </w:tc>
        <w:tc>
          <w:tcPr>
            <w:tcW w:w="491" w:type="pct"/>
          </w:tcPr>
          <w:p w14:paraId="0B19AFE1" w14:textId="77777777" w:rsidR="00F419D9" w:rsidRPr="000E1785" w:rsidRDefault="00F419D9" w:rsidP="00396B6F">
            <w:pPr>
              <w:pStyle w:val="NoSpacing"/>
              <w:ind w:left="-129" w:right="-122"/>
              <w:jc w:val="center"/>
              <w:rPr>
                <w:rFonts w:asciiTheme="majorHAnsi" w:hAnsiTheme="majorHAnsi"/>
                <w:b/>
                <w:sz w:val="20"/>
              </w:rPr>
            </w:pPr>
            <w:r w:rsidRPr="000E1785">
              <w:rPr>
                <w:rFonts w:asciiTheme="majorHAnsi" w:hAnsiTheme="majorHAnsi"/>
                <w:b/>
                <w:sz w:val="20"/>
              </w:rPr>
              <w:t>Inconsistency</w:t>
            </w:r>
          </w:p>
        </w:tc>
        <w:tc>
          <w:tcPr>
            <w:tcW w:w="461" w:type="pct"/>
          </w:tcPr>
          <w:p w14:paraId="737D076D" w14:textId="77777777" w:rsidR="00F419D9" w:rsidRPr="000E1785" w:rsidRDefault="00F419D9" w:rsidP="00396B6F">
            <w:pPr>
              <w:pStyle w:val="NoSpacing"/>
              <w:ind w:left="-129" w:right="-122"/>
              <w:jc w:val="center"/>
              <w:rPr>
                <w:rFonts w:asciiTheme="majorHAnsi" w:hAnsiTheme="majorHAnsi"/>
                <w:b/>
                <w:sz w:val="20"/>
              </w:rPr>
            </w:pPr>
            <w:r w:rsidRPr="000E1785">
              <w:rPr>
                <w:rFonts w:asciiTheme="majorHAnsi" w:hAnsiTheme="majorHAnsi"/>
                <w:b/>
                <w:sz w:val="20"/>
              </w:rPr>
              <w:t>Indirectness</w:t>
            </w:r>
          </w:p>
        </w:tc>
        <w:tc>
          <w:tcPr>
            <w:tcW w:w="490" w:type="pct"/>
          </w:tcPr>
          <w:p w14:paraId="1E92E5BF" w14:textId="77777777" w:rsidR="00F419D9" w:rsidRPr="000E1785" w:rsidRDefault="00F419D9" w:rsidP="00396B6F">
            <w:pPr>
              <w:pStyle w:val="NoSpacing"/>
              <w:ind w:left="-129" w:right="-122"/>
              <w:jc w:val="center"/>
              <w:rPr>
                <w:rFonts w:asciiTheme="majorHAnsi" w:hAnsiTheme="majorHAnsi"/>
                <w:b/>
                <w:sz w:val="20"/>
              </w:rPr>
            </w:pPr>
            <w:r w:rsidRPr="000E1785">
              <w:rPr>
                <w:rFonts w:asciiTheme="majorHAnsi" w:hAnsiTheme="majorHAnsi"/>
                <w:b/>
                <w:sz w:val="20"/>
              </w:rPr>
              <w:t>Imprecision</w:t>
            </w:r>
          </w:p>
        </w:tc>
        <w:tc>
          <w:tcPr>
            <w:tcW w:w="435" w:type="pct"/>
          </w:tcPr>
          <w:p w14:paraId="0484A1B0" w14:textId="77777777" w:rsidR="00F419D9" w:rsidRPr="000E1785" w:rsidRDefault="00F419D9" w:rsidP="00396B6F">
            <w:pPr>
              <w:pStyle w:val="NoSpacing"/>
              <w:ind w:left="-129" w:right="-122"/>
              <w:jc w:val="center"/>
              <w:rPr>
                <w:rFonts w:asciiTheme="majorHAnsi" w:hAnsiTheme="majorHAnsi"/>
                <w:b/>
                <w:sz w:val="20"/>
              </w:rPr>
            </w:pPr>
            <w:r w:rsidRPr="000E1785">
              <w:rPr>
                <w:rFonts w:asciiTheme="majorHAnsi" w:hAnsiTheme="majorHAnsi"/>
                <w:b/>
                <w:sz w:val="20"/>
              </w:rPr>
              <w:t>Publication bias</w:t>
            </w:r>
          </w:p>
        </w:tc>
        <w:tc>
          <w:tcPr>
            <w:tcW w:w="472" w:type="pct"/>
          </w:tcPr>
          <w:p w14:paraId="6F3B937C" w14:textId="77777777" w:rsidR="00F419D9" w:rsidRPr="000E1785" w:rsidRDefault="00F419D9" w:rsidP="00396B6F">
            <w:pPr>
              <w:pStyle w:val="NoSpacing"/>
              <w:ind w:left="-129" w:right="-122"/>
              <w:jc w:val="center"/>
              <w:rPr>
                <w:rFonts w:asciiTheme="majorHAnsi" w:hAnsiTheme="majorHAnsi"/>
                <w:b/>
                <w:sz w:val="20"/>
              </w:rPr>
            </w:pPr>
            <w:r w:rsidRPr="000E1785">
              <w:rPr>
                <w:rFonts w:asciiTheme="majorHAnsi" w:hAnsiTheme="majorHAnsi"/>
                <w:b/>
                <w:sz w:val="20"/>
              </w:rPr>
              <w:t>Overall quality of evidence</w:t>
            </w:r>
          </w:p>
        </w:tc>
        <w:tc>
          <w:tcPr>
            <w:tcW w:w="304" w:type="pct"/>
          </w:tcPr>
          <w:p w14:paraId="5B95DEE0" w14:textId="77777777" w:rsidR="00F419D9" w:rsidRPr="000E1785" w:rsidRDefault="00F419D9" w:rsidP="00396B6F">
            <w:pPr>
              <w:pStyle w:val="NoSpacing"/>
              <w:ind w:left="-129" w:right="-122"/>
              <w:jc w:val="center"/>
              <w:rPr>
                <w:rFonts w:asciiTheme="majorHAnsi" w:hAnsiTheme="majorHAnsi" w:cstheme="minorHAnsi"/>
                <w:b/>
                <w:bCs/>
                <w:kern w:val="36"/>
                <w:sz w:val="20"/>
              </w:rPr>
            </w:pPr>
            <w:r w:rsidRPr="000E1785">
              <w:rPr>
                <w:rFonts w:asciiTheme="majorHAnsi" w:hAnsiTheme="majorHAnsi" w:cstheme="minorHAnsi"/>
                <w:b/>
                <w:bCs/>
                <w:kern w:val="36"/>
                <w:sz w:val="20"/>
              </w:rPr>
              <w:t>Rigorous (%)</w:t>
            </w:r>
          </w:p>
        </w:tc>
        <w:tc>
          <w:tcPr>
            <w:tcW w:w="399" w:type="pct"/>
          </w:tcPr>
          <w:p w14:paraId="1F9427B2" w14:textId="77777777" w:rsidR="00F419D9" w:rsidRPr="000E1785" w:rsidRDefault="00F419D9" w:rsidP="00396B6F">
            <w:pPr>
              <w:pStyle w:val="NoSpacing"/>
              <w:ind w:left="-151" w:right="-122"/>
              <w:jc w:val="center"/>
              <w:rPr>
                <w:rFonts w:asciiTheme="majorHAnsi" w:hAnsiTheme="majorHAnsi" w:cstheme="minorHAnsi"/>
                <w:b/>
                <w:bCs/>
                <w:kern w:val="36"/>
                <w:sz w:val="20"/>
              </w:rPr>
            </w:pPr>
            <w:proofErr w:type="spellStart"/>
            <w:r w:rsidRPr="000E1785">
              <w:rPr>
                <w:rFonts w:asciiTheme="majorHAnsi" w:hAnsiTheme="majorHAnsi" w:cstheme="minorHAnsi"/>
                <w:b/>
                <w:bCs/>
                <w:kern w:val="36"/>
                <w:sz w:val="20"/>
              </w:rPr>
              <w:t>Nonrigorous</w:t>
            </w:r>
            <w:proofErr w:type="spellEnd"/>
            <w:r w:rsidRPr="000E1785">
              <w:rPr>
                <w:rFonts w:asciiTheme="majorHAnsi" w:hAnsiTheme="majorHAnsi" w:cstheme="minorHAnsi"/>
                <w:b/>
                <w:bCs/>
                <w:kern w:val="36"/>
                <w:sz w:val="20"/>
              </w:rPr>
              <w:t xml:space="preserve"> (%)</w:t>
            </w:r>
          </w:p>
        </w:tc>
        <w:tc>
          <w:tcPr>
            <w:tcW w:w="405" w:type="pct"/>
          </w:tcPr>
          <w:p w14:paraId="11C395DC" w14:textId="77777777" w:rsidR="00F419D9" w:rsidRPr="000E1785" w:rsidRDefault="00F419D9" w:rsidP="00396B6F">
            <w:pPr>
              <w:pStyle w:val="NoSpacing"/>
              <w:ind w:left="-106" w:right="-122"/>
              <w:jc w:val="center"/>
              <w:rPr>
                <w:rFonts w:asciiTheme="majorHAnsi" w:hAnsiTheme="majorHAnsi"/>
                <w:b/>
                <w:sz w:val="20"/>
              </w:rPr>
            </w:pPr>
            <w:r>
              <w:rPr>
                <w:rFonts w:asciiTheme="majorHAnsi" w:hAnsiTheme="majorHAnsi" w:cstheme="minorHAnsi"/>
                <w:b/>
                <w:bCs/>
                <w:kern w:val="36"/>
                <w:sz w:val="20"/>
              </w:rPr>
              <w:t xml:space="preserve">Effect Size: </w:t>
            </w:r>
            <w:r w:rsidRPr="000E1785">
              <w:rPr>
                <w:rFonts w:asciiTheme="majorHAnsi" w:hAnsiTheme="majorHAnsi" w:cstheme="minorHAnsi"/>
                <w:b/>
                <w:bCs/>
                <w:kern w:val="36"/>
                <w:sz w:val="20"/>
              </w:rPr>
              <w:t>Relative Risk</w:t>
            </w:r>
          </w:p>
        </w:tc>
      </w:tr>
      <w:tr w:rsidR="00396B6F" w:rsidRPr="000E1785" w14:paraId="0D286CA5" w14:textId="77777777" w:rsidTr="00396B6F">
        <w:tc>
          <w:tcPr>
            <w:tcW w:w="637" w:type="pct"/>
          </w:tcPr>
          <w:p w14:paraId="43478681" w14:textId="77777777" w:rsidR="00F419D9" w:rsidRPr="000E1785" w:rsidRDefault="00F419D9" w:rsidP="00396B6F">
            <w:pPr>
              <w:pStyle w:val="NoSpacing"/>
              <w:ind w:left="-23" w:right="-122"/>
              <w:rPr>
                <w:rFonts w:asciiTheme="majorHAnsi" w:hAnsiTheme="majorHAnsi"/>
                <w:b/>
                <w:sz w:val="20"/>
              </w:rPr>
            </w:pPr>
          </w:p>
          <w:p w14:paraId="29FFE04D" w14:textId="77777777" w:rsidR="00F419D9" w:rsidRPr="000E1785" w:rsidRDefault="00F419D9" w:rsidP="00396B6F">
            <w:pPr>
              <w:ind w:left="-23" w:right="-122"/>
              <w:rPr>
                <w:rFonts w:asciiTheme="majorHAnsi" w:hAnsiTheme="majorHAnsi" w:cs="Times New Roman"/>
                <w:b/>
                <w:sz w:val="20"/>
              </w:rPr>
            </w:pPr>
            <w:r w:rsidRPr="000E1785">
              <w:rPr>
                <w:rFonts w:asciiTheme="majorHAnsi" w:hAnsiTheme="majorHAnsi" w:cs="Times New Roman"/>
                <w:b/>
                <w:sz w:val="20"/>
              </w:rPr>
              <w:t>% patients with JOA improvement‡</w:t>
            </w:r>
          </w:p>
          <w:p w14:paraId="584CB0DB" w14:textId="77777777" w:rsidR="00F419D9" w:rsidRPr="000E1785" w:rsidRDefault="00F419D9" w:rsidP="00396B6F">
            <w:pPr>
              <w:pStyle w:val="NoSpacing"/>
              <w:ind w:left="-23" w:right="-122"/>
              <w:rPr>
                <w:rFonts w:asciiTheme="majorHAnsi" w:hAnsiTheme="majorHAnsi"/>
                <w:b/>
                <w:sz w:val="20"/>
                <w:highlight w:val="yellow"/>
              </w:rPr>
            </w:pPr>
          </w:p>
        </w:tc>
        <w:tc>
          <w:tcPr>
            <w:tcW w:w="510" w:type="pct"/>
          </w:tcPr>
          <w:p w14:paraId="112994F5" w14:textId="77777777" w:rsidR="00F419D9" w:rsidRPr="000E1785" w:rsidRDefault="00F419D9" w:rsidP="00396B6F">
            <w:pPr>
              <w:pStyle w:val="NoSpacing"/>
              <w:ind w:left="-23" w:right="-122"/>
              <w:rPr>
                <w:rFonts w:asciiTheme="majorHAnsi" w:hAnsiTheme="majorHAnsi"/>
                <w:sz w:val="20"/>
              </w:rPr>
            </w:pPr>
          </w:p>
          <w:p w14:paraId="6AAC4B5C" w14:textId="31275C35" w:rsidR="00F419D9" w:rsidRPr="00396B6F" w:rsidRDefault="00396B6F" w:rsidP="00396B6F">
            <w:pPr>
              <w:pStyle w:val="NoSpacing"/>
              <w:ind w:left="-23" w:right="-122"/>
              <w:rPr>
                <w:rFonts w:asciiTheme="majorHAnsi" w:hAnsiTheme="majorHAnsi"/>
                <w:sz w:val="20"/>
              </w:rPr>
            </w:pPr>
            <w:r>
              <w:rPr>
                <w:rFonts w:asciiTheme="majorHAnsi" w:hAnsiTheme="majorHAnsi"/>
                <w:sz w:val="20"/>
              </w:rPr>
              <w:t>1 retrospective cohort</w:t>
            </w:r>
            <w:r>
              <w:rPr>
                <w:rFonts w:asciiTheme="majorHAnsi" w:hAnsiTheme="majorHAnsi"/>
                <w:sz w:val="20"/>
              </w:rPr>
              <w:fldChar w:fldCharType="begin">
                <w:fldData xml:space="preserve">PEVuZE5vdGU+PENpdGU+PEF1dGhvcj5Zb3NoaW1hdHN1PC9BdXRob3I+PFllYXI+MjAwMTwvWWVh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</w:fldData>
              </w:fldChar>
            </w:r>
            <w:r>
              <w:rPr>
                <w:rFonts w:asciiTheme="majorHAnsi" w:hAnsiTheme="majorHAnsi"/>
                <w:sz w:val="20"/>
              </w:rPr>
              <w:instrText xml:space="preserve"> ADDIN EN.CITE </w:instrText>
            </w:r>
            <w:r>
              <w:rPr>
                <w:rFonts w:asciiTheme="majorHAnsi" w:hAnsiTheme="majorHAnsi"/>
                <w:sz w:val="20"/>
              </w:rPr>
              <w:fldChar w:fldCharType="begin">
                <w:fldData xml:space="preserve">PEVuZE5vdGU+PENpdGU+PEF1dGhvcj5Zb3NoaW1hdHN1PC9BdXRob3I+PFllYXI+MjAwMTwvWWVh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</w:fldData>
              </w:fldChar>
            </w:r>
            <w:r>
              <w:rPr>
                <w:rFonts w:asciiTheme="majorHAnsi" w:hAnsiTheme="majorHAnsi"/>
                <w:sz w:val="20"/>
              </w:rPr>
              <w:instrText xml:space="preserve"> ADDIN EN.CITE.DATA </w:instrText>
            </w:r>
            <w:r>
              <w:rPr>
                <w:rFonts w:asciiTheme="majorHAnsi" w:hAnsiTheme="majorHAnsi"/>
                <w:sz w:val="20"/>
              </w:rPr>
            </w:r>
            <w:r>
              <w:rPr>
                <w:rFonts w:asciiTheme="majorHAnsi" w:hAnsiTheme="majorHAnsi"/>
                <w:sz w:val="20"/>
              </w:rPr>
              <w:fldChar w:fldCharType="end"/>
            </w:r>
            <w:r>
              <w:rPr>
                <w:rFonts w:asciiTheme="majorHAnsi" w:hAnsiTheme="majorHAnsi"/>
                <w:sz w:val="20"/>
              </w:rPr>
            </w:r>
            <w:r>
              <w:rPr>
                <w:rFonts w:asciiTheme="majorHAnsi" w:hAnsiTheme="majorHAnsi"/>
                <w:sz w:val="20"/>
              </w:rPr>
              <w:fldChar w:fldCharType="separate"/>
            </w:r>
            <w:r w:rsidRPr="00396B6F">
              <w:rPr>
                <w:rFonts w:asciiTheme="majorHAnsi" w:hAnsiTheme="majorHAnsi"/>
                <w:noProof/>
                <w:sz w:val="20"/>
                <w:vertAlign w:val="superscript"/>
              </w:rPr>
              <w:t>9</w:t>
            </w:r>
            <w:r>
              <w:rPr>
                <w:rFonts w:asciiTheme="majorHAnsi" w:hAnsiTheme="majorHAnsi"/>
                <w:sz w:val="20"/>
              </w:rPr>
              <w:fldChar w:fldCharType="end"/>
            </w:r>
            <w:r>
              <w:rPr>
                <w:rFonts w:asciiTheme="majorHAnsi" w:hAnsiTheme="majorHAnsi"/>
                <w:sz w:val="20"/>
              </w:rPr>
              <w:t xml:space="preserve"> (n=57)</w:t>
            </w:r>
          </w:p>
        </w:tc>
        <w:tc>
          <w:tcPr>
            <w:tcW w:w="397" w:type="pct"/>
          </w:tcPr>
          <w:p w14:paraId="6ED40327" w14:textId="77777777" w:rsidR="00F419D9" w:rsidRPr="000E1785" w:rsidRDefault="00F419D9" w:rsidP="00396B6F">
            <w:pPr>
              <w:pStyle w:val="NoSpacing"/>
              <w:ind w:left="-34" w:right="-108"/>
              <w:jc w:val="center"/>
              <w:rPr>
                <w:rFonts w:asciiTheme="majorHAnsi" w:hAnsiTheme="majorHAnsi"/>
                <w:sz w:val="20"/>
              </w:rPr>
            </w:pPr>
          </w:p>
          <w:p w14:paraId="5689F43D" w14:textId="77777777" w:rsidR="00F419D9" w:rsidRPr="000E1785" w:rsidRDefault="00F419D9" w:rsidP="00396B6F">
            <w:pPr>
              <w:pStyle w:val="NoSpacing"/>
              <w:ind w:left="-34" w:right="-108"/>
              <w:jc w:val="center"/>
              <w:rPr>
                <w:rFonts w:asciiTheme="majorHAnsi" w:hAnsiTheme="majorHAnsi"/>
                <w:sz w:val="20"/>
                <w:highlight w:val="yellow"/>
              </w:rPr>
            </w:pPr>
            <w:r w:rsidRPr="000E1785">
              <w:rPr>
                <w:rFonts w:asciiTheme="majorHAnsi" w:hAnsiTheme="majorHAnsi"/>
                <w:sz w:val="20"/>
              </w:rPr>
              <w:t>Serious risk of bias*</w:t>
            </w:r>
          </w:p>
        </w:tc>
        <w:tc>
          <w:tcPr>
            <w:tcW w:w="491" w:type="pct"/>
          </w:tcPr>
          <w:p w14:paraId="056BB8C8" w14:textId="77777777" w:rsidR="00F419D9" w:rsidRPr="000E1785" w:rsidRDefault="00F419D9" w:rsidP="00396B6F">
            <w:pPr>
              <w:pStyle w:val="NoSpacing"/>
              <w:ind w:left="-34" w:right="-108"/>
              <w:jc w:val="center"/>
              <w:rPr>
                <w:rFonts w:asciiTheme="majorHAnsi" w:hAnsiTheme="majorHAnsi"/>
                <w:sz w:val="20"/>
              </w:rPr>
            </w:pPr>
          </w:p>
          <w:p w14:paraId="109C845C" w14:textId="77777777" w:rsidR="00F419D9" w:rsidRPr="000E1785" w:rsidRDefault="00F419D9" w:rsidP="00396B6F">
            <w:pPr>
              <w:pStyle w:val="NoSpacing"/>
              <w:ind w:left="-34" w:right="-108"/>
              <w:jc w:val="center"/>
              <w:rPr>
                <w:rFonts w:asciiTheme="majorHAnsi" w:hAnsiTheme="majorHAnsi"/>
                <w:sz w:val="20"/>
                <w:highlight w:val="yellow"/>
              </w:rPr>
            </w:pPr>
            <w:r w:rsidRPr="000E1785">
              <w:rPr>
                <w:rFonts w:asciiTheme="majorHAnsi" w:hAnsiTheme="majorHAnsi"/>
                <w:sz w:val="20"/>
              </w:rPr>
              <w:t>Inconsistency unknown</w:t>
            </w:r>
          </w:p>
        </w:tc>
        <w:tc>
          <w:tcPr>
            <w:tcW w:w="461" w:type="pct"/>
          </w:tcPr>
          <w:p w14:paraId="5F8E7DA2" w14:textId="77777777" w:rsidR="00F419D9" w:rsidRPr="000E1785" w:rsidRDefault="00F419D9" w:rsidP="00396B6F">
            <w:pPr>
              <w:pStyle w:val="NoSpacing"/>
              <w:ind w:left="-34" w:right="-108"/>
              <w:jc w:val="center"/>
              <w:rPr>
                <w:rFonts w:asciiTheme="majorHAnsi" w:hAnsiTheme="majorHAnsi"/>
                <w:sz w:val="20"/>
              </w:rPr>
            </w:pPr>
          </w:p>
          <w:p w14:paraId="7876A33D" w14:textId="77777777" w:rsidR="00F419D9" w:rsidRPr="000E1785" w:rsidRDefault="00F419D9" w:rsidP="00396B6F">
            <w:pPr>
              <w:pStyle w:val="NoSpacing"/>
              <w:ind w:left="-34" w:right="-108"/>
              <w:jc w:val="center"/>
              <w:rPr>
                <w:rFonts w:asciiTheme="majorHAnsi" w:hAnsiTheme="majorHAnsi"/>
                <w:sz w:val="20"/>
                <w:highlight w:val="yellow"/>
              </w:rPr>
            </w:pPr>
            <w:r w:rsidRPr="000E1785">
              <w:rPr>
                <w:rFonts w:asciiTheme="majorHAnsi" w:hAnsiTheme="majorHAnsi"/>
                <w:sz w:val="20"/>
              </w:rPr>
              <w:t>No serious indirectness</w:t>
            </w:r>
          </w:p>
        </w:tc>
        <w:tc>
          <w:tcPr>
            <w:tcW w:w="490" w:type="pct"/>
          </w:tcPr>
          <w:p w14:paraId="7A6150DF" w14:textId="77777777" w:rsidR="00F419D9" w:rsidRPr="000E1785" w:rsidRDefault="00F419D9" w:rsidP="00396B6F">
            <w:pPr>
              <w:pStyle w:val="NoSpacing"/>
              <w:ind w:left="-34" w:right="-108"/>
              <w:jc w:val="center"/>
              <w:rPr>
                <w:rFonts w:asciiTheme="majorHAnsi" w:hAnsiTheme="majorHAnsi"/>
                <w:sz w:val="20"/>
              </w:rPr>
            </w:pPr>
          </w:p>
          <w:p w14:paraId="026862A4" w14:textId="77777777" w:rsidR="00F419D9" w:rsidRPr="000E1785" w:rsidRDefault="00F419D9" w:rsidP="00396B6F">
            <w:pPr>
              <w:pStyle w:val="NoSpacing"/>
              <w:ind w:left="-34" w:right="-39"/>
              <w:jc w:val="center"/>
              <w:rPr>
                <w:rFonts w:asciiTheme="majorHAnsi" w:hAnsiTheme="majorHAnsi"/>
                <w:sz w:val="20"/>
                <w:highlight w:val="yellow"/>
              </w:rPr>
            </w:pPr>
            <w:r w:rsidRPr="000E1785">
              <w:rPr>
                <w:rFonts w:asciiTheme="majorHAnsi" w:hAnsiTheme="majorHAnsi"/>
                <w:sz w:val="20"/>
              </w:rPr>
              <w:t>Serious risk of imprecision</w:t>
            </w:r>
          </w:p>
        </w:tc>
        <w:tc>
          <w:tcPr>
            <w:tcW w:w="435" w:type="pct"/>
          </w:tcPr>
          <w:p w14:paraId="799CE925" w14:textId="77777777" w:rsidR="00F419D9" w:rsidRPr="000E1785" w:rsidRDefault="00F419D9" w:rsidP="00396B6F">
            <w:pPr>
              <w:pStyle w:val="NoSpacing"/>
              <w:ind w:left="-34" w:right="-108"/>
              <w:jc w:val="center"/>
              <w:rPr>
                <w:rFonts w:asciiTheme="majorHAnsi" w:hAnsiTheme="majorHAnsi"/>
                <w:sz w:val="20"/>
              </w:rPr>
            </w:pPr>
          </w:p>
          <w:p w14:paraId="13A919CC" w14:textId="77777777" w:rsidR="00F419D9" w:rsidRPr="000E1785" w:rsidRDefault="00F419D9" w:rsidP="00396B6F">
            <w:pPr>
              <w:pStyle w:val="NoSpacing"/>
              <w:ind w:left="-34" w:right="-108"/>
              <w:jc w:val="center"/>
              <w:rPr>
                <w:rFonts w:asciiTheme="majorHAnsi" w:hAnsiTheme="majorHAnsi"/>
                <w:sz w:val="20"/>
                <w:highlight w:val="yellow"/>
              </w:rPr>
            </w:pPr>
            <w:r w:rsidRPr="000E1785">
              <w:rPr>
                <w:rFonts w:asciiTheme="majorHAnsi" w:hAnsiTheme="majorHAnsi"/>
                <w:sz w:val="20"/>
              </w:rPr>
              <w:t>Undetected</w:t>
            </w:r>
          </w:p>
        </w:tc>
        <w:tc>
          <w:tcPr>
            <w:tcW w:w="472" w:type="pct"/>
          </w:tcPr>
          <w:p w14:paraId="594F5A22" w14:textId="77777777" w:rsidR="00F419D9" w:rsidRPr="000E1785" w:rsidRDefault="00F419D9" w:rsidP="00396B6F">
            <w:pPr>
              <w:pStyle w:val="NoSpacing"/>
              <w:ind w:left="-34" w:right="-108"/>
              <w:jc w:val="center"/>
              <w:rPr>
                <w:rFonts w:asciiTheme="majorHAnsi" w:hAnsiTheme="majorHAnsi"/>
                <w:sz w:val="20"/>
              </w:rPr>
            </w:pPr>
          </w:p>
          <w:p w14:paraId="5441BEF0" w14:textId="7200188F" w:rsidR="00F419D9" w:rsidRPr="000E1785" w:rsidRDefault="001C754F" w:rsidP="00396B6F">
            <w:pPr>
              <w:pStyle w:val="NoSpacing"/>
              <w:ind w:left="-34" w:right="-108"/>
              <w:jc w:val="center"/>
              <w:rPr>
                <w:rFonts w:asciiTheme="majorHAnsi" w:hAnsiTheme="majorHAnsi"/>
                <w:sz w:val="20"/>
                <w:highlight w:val="yellow"/>
              </w:rPr>
            </w:pPr>
            <w:r w:rsidRPr="00FF19F5">
              <w:rPr>
                <w:rFonts w:asciiTheme="majorHAnsi" w:hAnsiTheme="majorHAnsi"/>
                <w:sz w:val="20"/>
                <w:szCs w:val="18"/>
              </w:rPr>
              <w:t>VERY LOW</w:t>
            </w:r>
          </w:p>
        </w:tc>
        <w:tc>
          <w:tcPr>
            <w:tcW w:w="304" w:type="pct"/>
          </w:tcPr>
          <w:p w14:paraId="7946EF4D" w14:textId="77777777" w:rsidR="00F419D9" w:rsidRPr="000E1785" w:rsidRDefault="00F419D9" w:rsidP="00396B6F">
            <w:pPr>
              <w:pStyle w:val="NoSpacing"/>
              <w:ind w:left="-34" w:right="-108"/>
              <w:jc w:val="center"/>
              <w:rPr>
                <w:rFonts w:asciiTheme="majorHAnsi" w:hAnsiTheme="majorHAnsi"/>
                <w:sz w:val="20"/>
              </w:rPr>
            </w:pPr>
          </w:p>
          <w:p w14:paraId="31574F51" w14:textId="77777777" w:rsidR="00F419D9" w:rsidRPr="000E1785" w:rsidRDefault="00F419D9" w:rsidP="00396B6F">
            <w:pPr>
              <w:pStyle w:val="NoSpacing"/>
              <w:ind w:left="-34" w:right="-108"/>
              <w:jc w:val="center"/>
              <w:rPr>
                <w:rFonts w:asciiTheme="majorHAnsi" w:hAnsiTheme="majorHAnsi"/>
                <w:sz w:val="20"/>
              </w:rPr>
            </w:pPr>
            <w:r w:rsidRPr="000E1785">
              <w:rPr>
                <w:rFonts w:asciiTheme="majorHAnsi" w:hAnsiTheme="majorHAnsi"/>
                <w:sz w:val="20"/>
              </w:rPr>
              <w:t>38 (14/37)</w:t>
            </w:r>
          </w:p>
        </w:tc>
        <w:tc>
          <w:tcPr>
            <w:tcW w:w="399" w:type="pct"/>
          </w:tcPr>
          <w:p w14:paraId="7D8A9117" w14:textId="77777777" w:rsidR="00F419D9" w:rsidRPr="000E1785" w:rsidRDefault="00F419D9" w:rsidP="00396B6F">
            <w:pPr>
              <w:pStyle w:val="NoSpacing"/>
              <w:ind w:left="-34" w:right="-108"/>
              <w:jc w:val="center"/>
              <w:rPr>
                <w:rFonts w:asciiTheme="majorHAnsi" w:hAnsiTheme="majorHAnsi"/>
                <w:sz w:val="20"/>
              </w:rPr>
            </w:pPr>
          </w:p>
          <w:p w14:paraId="47ED282D" w14:textId="77777777" w:rsidR="00F419D9" w:rsidRPr="000E1785" w:rsidRDefault="00F419D9" w:rsidP="00396B6F">
            <w:pPr>
              <w:pStyle w:val="NoSpacing"/>
              <w:ind w:left="-34" w:right="-108"/>
              <w:jc w:val="center"/>
              <w:rPr>
                <w:rFonts w:asciiTheme="majorHAnsi" w:hAnsiTheme="majorHAnsi"/>
                <w:sz w:val="20"/>
              </w:rPr>
            </w:pPr>
            <w:r w:rsidRPr="000E1785">
              <w:rPr>
                <w:rFonts w:asciiTheme="majorHAnsi" w:hAnsiTheme="majorHAnsi"/>
                <w:sz w:val="20"/>
              </w:rPr>
              <w:t>6 (2/32)</w:t>
            </w:r>
          </w:p>
        </w:tc>
        <w:tc>
          <w:tcPr>
            <w:tcW w:w="405" w:type="pct"/>
          </w:tcPr>
          <w:p w14:paraId="702B13E5" w14:textId="77777777" w:rsidR="00F419D9" w:rsidRPr="000E1785" w:rsidRDefault="00F419D9" w:rsidP="00396B6F">
            <w:pPr>
              <w:pStyle w:val="NoSpacing"/>
              <w:ind w:left="-34" w:right="-108"/>
              <w:jc w:val="center"/>
              <w:rPr>
                <w:rFonts w:asciiTheme="majorHAnsi" w:hAnsiTheme="majorHAnsi"/>
                <w:sz w:val="20"/>
              </w:rPr>
            </w:pPr>
          </w:p>
          <w:p w14:paraId="3FA73852" w14:textId="77777777" w:rsidR="00F419D9" w:rsidRPr="000E1785" w:rsidRDefault="00F419D9" w:rsidP="00396B6F">
            <w:pPr>
              <w:pStyle w:val="NoSpacing"/>
              <w:ind w:left="-34" w:right="-108"/>
              <w:jc w:val="center"/>
              <w:rPr>
                <w:rFonts w:asciiTheme="majorHAnsi" w:hAnsiTheme="majorHAnsi"/>
                <w:sz w:val="20"/>
              </w:rPr>
            </w:pPr>
            <w:r w:rsidRPr="000E1785">
              <w:rPr>
                <w:rFonts w:asciiTheme="majorHAnsi" w:hAnsiTheme="majorHAnsi"/>
                <w:sz w:val="20"/>
              </w:rPr>
              <w:t>6.1 (95% CI 1.5, 24.6)</w:t>
            </w:r>
          </w:p>
        </w:tc>
      </w:tr>
    </w:tbl>
    <w:p w14:paraId="62DCBB06" w14:textId="77777777" w:rsidR="00F419D9" w:rsidRDefault="00F419D9" w:rsidP="00F419D9">
      <w:pPr>
        <w:rPr>
          <w:rFonts w:asciiTheme="majorHAnsi" w:hAnsiTheme="majorHAnsi" w:cs="Times New Roman"/>
          <w:sz w:val="16"/>
          <w:szCs w:val="16"/>
        </w:rPr>
      </w:pPr>
      <w:r>
        <w:rPr>
          <w:rFonts w:asciiTheme="majorHAnsi" w:hAnsiTheme="majorHAnsi" w:cs="Times New Roman"/>
          <w:sz w:val="16"/>
          <w:szCs w:val="16"/>
        </w:rPr>
        <w:t>JOA, Japanese Orthopaedic Association</w:t>
      </w:r>
    </w:p>
    <w:p w14:paraId="48FFC127" w14:textId="77777777" w:rsidR="00F419D9" w:rsidRPr="000E1785" w:rsidRDefault="00F419D9" w:rsidP="00F419D9">
      <w:pPr>
        <w:rPr>
          <w:rFonts w:asciiTheme="majorHAnsi" w:hAnsiTheme="majorHAnsi" w:cs="Times New Roman"/>
          <w:sz w:val="16"/>
          <w:szCs w:val="16"/>
        </w:rPr>
      </w:pPr>
      <w:r w:rsidRPr="000E1785">
        <w:rPr>
          <w:rFonts w:asciiTheme="majorHAnsi" w:hAnsiTheme="majorHAnsi" w:cs="Times New Roman"/>
          <w:sz w:val="16"/>
          <w:szCs w:val="16"/>
        </w:rPr>
        <w:t xml:space="preserve">* Serious risk of bias: the majority of studies did not meet two or more important criteria of a good quality RCT or cohort </w:t>
      </w:r>
    </w:p>
    <w:p w14:paraId="16A1C532" w14:textId="77777777" w:rsidR="00F419D9" w:rsidRPr="000E1785" w:rsidRDefault="00F419D9" w:rsidP="00F419D9">
      <w:pPr>
        <w:rPr>
          <w:rFonts w:asciiTheme="majorHAnsi" w:hAnsiTheme="majorHAnsi" w:cs="Times New Roman"/>
          <w:sz w:val="16"/>
          <w:szCs w:val="16"/>
        </w:rPr>
      </w:pPr>
      <w:r w:rsidRPr="000E1785">
        <w:rPr>
          <w:rFonts w:asciiTheme="majorHAnsi" w:hAnsiTheme="majorHAnsi" w:cs="Times New Roman"/>
          <w:sz w:val="16"/>
          <w:szCs w:val="16"/>
        </w:rPr>
        <w:t>† Serious inconsistency: point estimates vary across studies in such a way that affects the confidence of the effect estimate</w:t>
      </w:r>
    </w:p>
    <w:p w14:paraId="5716C257" w14:textId="77777777" w:rsidR="00F419D9" w:rsidRPr="000E1785" w:rsidRDefault="00F419D9" w:rsidP="00F419D9">
      <w:pPr>
        <w:rPr>
          <w:rFonts w:asciiTheme="majorHAnsi" w:hAnsiTheme="majorHAnsi" w:cs="Times New Roman"/>
          <w:sz w:val="16"/>
          <w:szCs w:val="16"/>
        </w:rPr>
      </w:pPr>
      <w:r w:rsidRPr="000E1785">
        <w:rPr>
          <w:rFonts w:asciiTheme="majorHAnsi" w:hAnsiTheme="majorHAnsi" w:cs="Times New Roman"/>
          <w:sz w:val="16"/>
          <w:szCs w:val="16"/>
        </w:rPr>
        <w:t xml:space="preserve">‡ Threshold for JOA improvement </w:t>
      </w:r>
      <w:r>
        <w:rPr>
          <w:rFonts w:asciiTheme="majorHAnsi" w:hAnsiTheme="majorHAnsi" w:cs="Times New Roman"/>
          <w:sz w:val="16"/>
          <w:szCs w:val="16"/>
        </w:rPr>
        <w:t xml:space="preserve">was </w:t>
      </w:r>
      <w:r w:rsidRPr="000E1785">
        <w:rPr>
          <w:rFonts w:asciiTheme="majorHAnsi" w:hAnsiTheme="majorHAnsi" w:cs="Times New Roman"/>
          <w:sz w:val="16"/>
          <w:szCs w:val="16"/>
        </w:rPr>
        <w:t>not defined</w:t>
      </w:r>
    </w:p>
    <w:p w14:paraId="1F2A5FC5" w14:textId="77777777" w:rsidR="00F419D9" w:rsidRPr="000E1785" w:rsidRDefault="00F419D9" w:rsidP="00F419D9">
      <w:pPr>
        <w:rPr>
          <w:rFonts w:asciiTheme="majorHAnsi" w:hAnsiTheme="majorHAnsi" w:cs="Times New Roman"/>
          <w:sz w:val="20"/>
        </w:rPr>
      </w:pPr>
    </w:p>
    <w:p w14:paraId="37A8CC14" w14:textId="77777777" w:rsidR="00F419D9" w:rsidRPr="000E1785" w:rsidRDefault="00F419D9" w:rsidP="00F419D9">
      <w:pPr>
        <w:rPr>
          <w:rFonts w:asciiTheme="majorHAnsi" w:hAnsiTheme="majorHAnsi" w:cs="Times New Roman"/>
          <w:b/>
        </w:rPr>
      </w:pPr>
      <w:r w:rsidRPr="000E1785">
        <w:rPr>
          <w:rFonts w:asciiTheme="majorHAnsi" w:hAnsiTheme="majorHAnsi" w:cs="Times New Roman"/>
          <w:b/>
        </w:rPr>
        <w:t>Table F. GRADE Evaluation Details, Clinical Question 4</w:t>
      </w:r>
    </w:p>
    <w:tbl>
      <w:tblPr>
        <w:tblStyle w:val="TableGrid"/>
        <w:tblpPr w:leftFromText="180" w:rightFromText="180" w:vertAnchor="text" w:horzAnchor="margin" w:tblpY="49"/>
        <w:tblW w:w="12955" w:type="dxa"/>
        <w:tblLook w:val="04A0" w:firstRow="1" w:lastRow="0" w:firstColumn="1" w:lastColumn="0" w:noHBand="0" w:noVBand="1"/>
      </w:tblPr>
      <w:tblGrid>
        <w:gridCol w:w="1705"/>
        <w:gridCol w:w="2070"/>
        <w:gridCol w:w="1080"/>
        <w:gridCol w:w="1375"/>
        <w:gridCol w:w="1235"/>
        <w:gridCol w:w="1356"/>
        <w:gridCol w:w="1164"/>
        <w:gridCol w:w="1350"/>
        <w:gridCol w:w="1620"/>
      </w:tblGrid>
      <w:tr w:rsidR="00F419D9" w:rsidRPr="000E1785" w14:paraId="4E35D51D" w14:textId="77777777" w:rsidTr="000D3963">
        <w:tc>
          <w:tcPr>
            <w:tcW w:w="12955" w:type="dxa"/>
            <w:gridSpan w:val="9"/>
            <w:shd w:val="clear" w:color="auto" w:fill="D9D9D9" w:themeFill="background1" w:themeFillShade="D9"/>
          </w:tcPr>
          <w:p w14:paraId="61A9E7FE" w14:textId="77777777" w:rsidR="00F419D9" w:rsidRPr="00D60FC3" w:rsidRDefault="00F419D9" w:rsidP="00AE2B71">
            <w:pPr>
              <w:pStyle w:val="NoSpacing"/>
              <w:rPr>
                <w:rFonts w:asciiTheme="majorHAnsi" w:hAnsiTheme="majorHAnsi"/>
                <w:b/>
                <w:sz w:val="20"/>
              </w:rPr>
            </w:pPr>
            <w:r w:rsidRPr="00D60FC3">
              <w:rPr>
                <w:rFonts w:asciiTheme="majorHAnsi" w:hAnsiTheme="majorHAnsi"/>
                <w:b/>
                <w:sz w:val="20"/>
              </w:rPr>
              <w:lastRenderedPageBreak/>
              <w:t xml:space="preserve">Clinical Question 4: </w:t>
            </w:r>
            <w:r w:rsidRPr="00D60FC3">
              <w:rPr>
                <w:rFonts w:asciiTheme="majorHAnsi" w:eastAsia="Times New Roman" w:hAnsiTheme="majorHAnsi"/>
                <w:b/>
                <w:sz w:val="20"/>
              </w:rPr>
              <w:t>What are the harms of nonoperative care and what is the percentage of patients who subsequently undergo surgery</w:t>
            </w:r>
            <w:r>
              <w:rPr>
                <w:rFonts w:asciiTheme="majorHAnsi" w:eastAsia="Times New Roman" w:hAnsiTheme="majorHAnsi"/>
                <w:b/>
                <w:sz w:val="20"/>
              </w:rPr>
              <w:t>?</w:t>
            </w:r>
          </w:p>
        </w:tc>
      </w:tr>
      <w:tr w:rsidR="00F419D9" w:rsidRPr="000E1785" w14:paraId="78E92FF6" w14:textId="77777777" w:rsidTr="000D3963">
        <w:tc>
          <w:tcPr>
            <w:tcW w:w="1705" w:type="dxa"/>
          </w:tcPr>
          <w:p w14:paraId="023D8B36" w14:textId="77777777" w:rsidR="00F419D9" w:rsidRPr="000E1785" w:rsidRDefault="00F419D9" w:rsidP="00396B6F">
            <w:pPr>
              <w:pStyle w:val="NoSpacing"/>
              <w:ind w:left="-23" w:right="-52"/>
              <w:jc w:val="center"/>
              <w:rPr>
                <w:rFonts w:asciiTheme="majorHAnsi" w:hAnsiTheme="majorHAnsi"/>
                <w:b/>
                <w:sz w:val="20"/>
              </w:rPr>
            </w:pPr>
            <w:r w:rsidRPr="000E1785">
              <w:rPr>
                <w:rFonts w:asciiTheme="majorHAnsi" w:hAnsiTheme="majorHAnsi"/>
                <w:b/>
                <w:sz w:val="20"/>
              </w:rPr>
              <w:t>Outcome</w:t>
            </w:r>
          </w:p>
        </w:tc>
        <w:tc>
          <w:tcPr>
            <w:tcW w:w="2070" w:type="dxa"/>
          </w:tcPr>
          <w:p w14:paraId="0E1249A6" w14:textId="77777777" w:rsidR="00F419D9" w:rsidRPr="000E1785" w:rsidRDefault="00F419D9" w:rsidP="00396B6F">
            <w:pPr>
              <w:pStyle w:val="NoSpacing"/>
              <w:ind w:left="-23" w:right="-52"/>
              <w:jc w:val="center"/>
              <w:rPr>
                <w:rFonts w:asciiTheme="majorHAnsi" w:hAnsiTheme="majorHAnsi"/>
                <w:b/>
                <w:sz w:val="20"/>
              </w:rPr>
            </w:pPr>
            <w:r w:rsidRPr="000E1785">
              <w:rPr>
                <w:rFonts w:asciiTheme="majorHAnsi" w:hAnsiTheme="majorHAnsi"/>
                <w:b/>
                <w:sz w:val="20"/>
              </w:rPr>
              <w:t>Sample Size</w:t>
            </w:r>
          </w:p>
        </w:tc>
        <w:tc>
          <w:tcPr>
            <w:tcW w:w="1080" w:type="dxa"/>
          </w:tcPr>
          <w:p w14:paraId="6EA00D2B" w14:textId="77777777" w:rsidR="00F419D9" w:rsidRPr="000E1785" w:rsidRDefault="00F419D9" w:rsidP="00396B6F">
            <w:pPr>
              <w:pStyle w:val="NoSpacing"/>
              <w:ind w:left="-23" w:right="-52"/>
              <w:jc w:val="center"/>
              <w:rPr>
                <w:rFonts w:asciiTheme="majorHAnsi" w:hAnsiTheme="majorHAnsi"/>
                <w:b/>
                <w:sz w:val="20"/>
              </w:rPr>
            </w:pPr>
            <w:r w:rsidRPr="000E1785">
              <w:rPr>
                <w:rFonts w:asciiTheme="majorHAnsi" w:hAnsiTheme="majorHAnsi"/>
                <w:b/>
                <w:sz w:val="20"/>
              </w:rPr>
              <w:t>Risk of bias</w:t>
            </w:r>
          </w:p>
        </w:tc>
        <w:tc>
          <w:tcPr>
            <w:tcW w:w="1375" w:type="dxa"/>
          </w:tcPr>
          <w:p w14:paraId="0D260D61" w14:textId="77777777" w:rsidR="00F419D9" w:rsidRPr="000E1785" w:rsidRDefault="00F419D9" w:rsidP="00396B6F">
            <w:pPr>
              <w:pStyle w:val="NoSpacing"/>
              <w:ind w:left="-23" w:right="-52"/>
              <w:jc w:val="center"/>
              <w:rPr>
                <w:rFonts w:asciiTheme="majorHAnsi" w:hAnsiTheme="majorHAnsi"/>
                <w:b/>
                <w:sz w:val="20"/>
              </w:rPr>
            </w:pPr>
            <w:r w:rsidRPr="000E1785">
              <w:rPr>
                <w:rFonts w:asciiTheme="majorHAnsi" w:hAnsiTheme="majorHAnsi"/>
                <w:b/>
                <w:sz w:val="20"/>
              </w:rPr>
              <w:t>Inconsistency</w:t>
            </w:r>
          </w:p>
        </w:tc>
        <w:tc>
          <w:tcPr>
            <w:tcW w:w="1235" w:type="dxa"/>
          </w:tcPr>
          <w:p w14:paraId="07DC054E" w14:textId="77777777" w:rsidR="00F419D9" w:rsidRPr="000E1785" w:rsidRDefault="00F419D9" w:rsidP="00396B6F">
            <w:pPr>
              <w:pStyle w:val="NoSpacing"/>
              <w:ind w:left="-23" w:right="-52"/>
              <w:jc w:val="center"/>
              <w:rPr>
                <w:rFonts w:asciiTheme="majorHAnsi" w:hAnsiTheme="majorHAnsi"/>
                <w:b/>
                <w:sz w:val="20"/>
              </w:rPr>
            </w:pPr>
            <w:r w:rsidRPr="000E1785">
              <w:rPr>
                <w:rFonts w:asciiTheme="majorHAnsi" w:hAnsiTheme="majorHAnsi"/>
                <w:b/>
                <w:sz w:val="20"/>
              </w:rPr>
              <w:t>Indirectness</w:t>
            </w:r>
          </w:p>
        </w:tc>
        <w:tc>
          <w:tcPr>
            <w:tcW w:w="1356" w:type="dxa"/>
          </w:tcPr>
          <w:p w14:paraId="1EC42441" w14:textId="77777777" w:rsidR="00F419D9" w:rsidRPr="000E1785" w:rsidRDefault="00F419D9" w:rsidP="00396B6F">
            <w:pPr>
              <w:pStyle w:val="NoSpacing"/>
              <w:ind w:left="-23" w:right="-52"/>
              <w:jc w:val="center"/>
              <w:rPr>
                <w:rFonts w:asciiTheme="majorHAnsi" w:hAnsiTheme="majorHAnsi"/>
                <w:b/>
                <w:sz w:val="20"/>
              </w:rPr>
            </w:pPr>
            <w:r w:rsidRPr="000E1785">
              <w:rPr>
                <w:rFonts w:asciiTheme="majorHAnsi" w:hAnsiTheme="majorHAnsi"/>
                <w:b/>
                <w:sz w:val="20"/>
              </w:rPr>
              <w:t>Imprecision</w:t>
            </w:r>
          </w:p>
        </w:tc>
        <w:tc>
          <w:tcPr>
            <w:tcW w:w="1164" w:type="dxa"/>
          </w:tcPr>
          <w:p w14:paraId="65AF9DD0" w14:textId="77777777" w:rsidR="00F419D9" w:rsidRPr="000E1785" w:rsidRDefault="00F419D9" w:rsidP="00396B6F">
            <w:pPr>
              <w:pStyle w:val="NoSpacing"/>
              <w:ind w:left="-23" w:right="-52"/>
              <w:jc w:val="center"/>
              <w:rPr>
                <w:rFonts w:asciiTheme="majorHAnsi" w:hAnsiTheme="majorHAnsi"/>
                <w:b/>
                <w:sz w:val="20"/>
              </w:rPr>
            </w:pPr>
            <w:r w:rsidRPr="000E1785">
              <w:rPr>
                <w:rFonts w:asciiTheme="majorHAnsi" w:hAnsiTheme="majorHAnsi"/>
                <w:b/>
                <w:sz w:val="20"/>
              </w:rPr>
              <w:t>Publication bias</w:t>
            </w:r>
          </w:p>
        </w:tc>
        <w:tc>
          <w:tcPr>
            <w:tcW w:w="1350" w:type="dxa"/>
          </w:tcPr>
          <w:p w14:paraId="1D462A5A" w14:textId="77777777" w:rsidR="00F419D9" w:rsidRPr="000E1785" w:rsidRDefault="00F419D9" w:rsidP="00396B6F">
            <w:pPr>
              <w:pStyle w:val="NoSpacing"/>
              <w:ind w:left="-23" w:right="-52"/>
              <w:jc w:val="center"/>
              <w:rPr>
                <w:rFonts w:asciiTheme="majorHAnsi" w:hAnsiTheme="majorHAnsi"/>
                <w:b/>
                <w:sz w:val="20"/>
              </w:rPr>
            </w:pPr>
            <w:r w:rsidRPr="000E1785">
              <w:rPr>
                <w:rFonts w:asciiTheme="majorHAnsi" w:hAnsiTheme="majorHAnsi"/>
                <w:b/>
                <w:sz w:val="20"/>
              </w:rPr>
              <w:t>Overall quality of evidence</w:t>
            </w:r>
          </w:p>
        </w:tc>
        <w:tc>
          <w:tcPr>
            <w:tcW w:w="1620" w:type="dxa"/>
          </w:tcPr>
          <w:p w14:paraId="2430A20E" w14:textId="77777777" w:rsidR="000D3963" w:rsidRDefault="00F419D9" w:rsidP="00396B6F">
            <w:pPr>
              <w:pStyle w:val="NoSpacing"/>
              <w:ind w:left="-23" w:right="-52"/>
              <w:jc w:val="center"/>
              <w:rPr>
                <w:rFonts w:asciiTheme="majorHAnsi" w:hAnsiTheme="majorHAnsi" w:cstheme="minorHAnsi"/>
                <w:b/>
                <w:bCs/>
                <w:kern w:val="36"/>
                <w:sz w:val="20"/>
              </w:rPr>
            </w:pPr>
            <w:r>
              <w:rPr>
                <w:rFonts w:asciiTheme="majorHAnsi" w:hAnsiTheme="majorHAnsi" w:cstheme="minorHAnsi"/>
                <w:b/>
                <w:bCs/>
                <w:kern w:val="36"/>
                <w:sz w:val="20"/>
              </w:rPr>
              <w:t xml:space="preserve">Effect Size:              </w:t>
            </w:r>
          </w:p>
          <w:p w14:paraId="27D386DA" w14:textId="78C5B445" w:rsidR="00F419D9" w:rsidRPr="000E1785" w:rsidRDefault="00F419D9" w:rsidP="00396B6F">
            <w:pPr>
              <w:pStyle w:val="NoSpacing"/>
              <w:ind w:left="-23" w:right="-52"/>
              <w:jc w:val="center"/>
              <w:rPr>
                <w:rFonts w:asciiTheme="majorHAnsi" w:hAnsiTheme="majorHAnsi"/>
                <w:b/>
                <w:sz w:val="20"/>
              </w:rPr>
            </w:pPr>
            <w:r w:rsidRPr="000E1785">
              <w:rPr>
                <w:rFonts w:asciiTheme="majorHAnsi" w:hAnsiTheme="majorHAnsi" w:cstheme="minorHAnsi"/>
                <w:b/>
                <w:bCs/>
                <w:kern w:val="36"/>
                <w:sz w:val="20"/>
              </w:rPr>
              <w:t>% difference</w:t>
            </w:r>
          </w:p>
        </w:tc>
      </w:tr>
      <w:tr w:rsidR="00F419D9" w:rsidRPr="000E1785" w14:paraId="5A5762A7" w14:textId="77777777" w:rsidTr="000D3963">
        <w:tc>
          <w:tcPr>
            <w:tcW w:w="1705" w:type="dxa"/>
          </w:tcPr>
          <w:p w14:paraId="57CF4A55" w14:textId="77777777" w:rsidR="00F419D9" w:rsidRPr="000E1785" w:rsidRDefault="00F419D9" w:rsidP="00396B6F">
            <w:pPr>
              <w:pStyle w:val="NoSpacing"/>
              <w:ind w:left="-23" w:right="-52"/>
              <w:rPr>
                <w:rFonts w:asciiTheme="majorHAnsi" w:hAnsiTheme="majorHAnsi"/>
                <w:b/>
                <w:sz w:val="20"/>
              </w:rPr>
            </w:pPr>
            <w:r w:rsidRPr="000E1785">
              <w:rPr>
                <w:rFonts w:asciiTheme="majorHAnsi" w:hAnsiTheme="majorHAnsi"/>
                <w:b/>
                <w:sz w:val="20"/>
              </w:rPr>
              <w:t xml:space="preserve">Surgery </w:t>
            </w:r>
            <w:r>
              <w:rPr>
                <w:rFonts w:asciiTheme="majorHAnsi" w:hAnsiTheme="majorHAnsi"/>
                <w:b/>
                <w:sz w:val="20"/>
              </w:rPr>
              <w:t>following</w:t>
            </w:r>
            <w:r w:rsidRPr="000E1785">
              <w:rPr>
                <w:rFonts w:asciiTheme="majorHAnsi" w:hAnsiTheme="majorHAnsi"/>
                <w:b/>
                <w:sz w:val="20"/>
              </w:rPr>
              <w:t xml:space="preserve"> nonoperative care</w:t>
            </w:r>
          </w:p>
        </w:tc>
        <w:tc>
          <w:tcPr>
            <w:tcW w:w="2070" w:type="dxa"/>
          </w:tcPr>
          <w:p w14:paraId="7DDCD54E" w14:textId="63B8E2F5" w:rsidR="00396B6F" w:rsidRDefault="00F419D9" w:rsidP="00396B6F">
            <w:pPr>
              <w:pStyle w:val="NoSpacing"/>
              <w:ind w:left="-23" w:right="-52"/>
              <w:rPr>
                <w:rFonts w:asciiTheme="majorHAnsi" w:hAnsiTheme="majorHAnsi"/>
                <w:sz w:val="20"/>
              </w:rPr>
            </w:pPr>
            <w:r w:rsidRPr="000E1785">
              <w:rPr>
                <w:rFonts w:asciiTheme="majorHAnsi" w:hAnsiTheme="majorHAnsi"/>
                <w:sz w:val="20"/>
              </w:rPr>
              <w:t>2 prospective cohorts</w:t>
            </w:r>
            <w:r w:rsidR="000D3963">
              <w:rPr>
                <w:rFonts w:asciiTheme="majorHAnsi" w:hAnsiTheme="majorHAnsi"/>
                <w:sz w:val="20"/>
              </w:rPr>
              <w:fldChar w:fldCharType="begin">
                <w:fldData xml:space="preserve">PEVuZE5vdGU+PENpdGU+PEF1dGhvcj5GdWt1aTwvQXV0aG9yPjxZZWFyPjE5OTA8L1llYXI+PFJl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</w:fldData>
              </w:fldChar>
            </w:r>
            <w:r w:rsidR="000D3963">
              <w:rPr>
                <w:rFonts w:asciiTheme="majorHAnsi" w:hAnsiTheme="majorHAnsi"/>
                <w:sz w:val="20"/>
              </w:rPr>
              <w:instrText xml:space="preserve"> ADDIN EN.CITE </w:instrText>
            </w:r>
            <w:r w:rsidR="000D3963">
              <w:rPr>
                <w:rFonts w:asciiTheme="majorHAnsi" w:hAnsiTheme="majorHAnsi"/>
                <w:sz w:val="20"/>
              </w:rPr>
              <w:fldChar w:fldCharType="begin">
                <w:fldData xml:space="preserve">PEVuZE5vdGU+PENpdGU+PEF1dGhvcj5GdWt1aTwvQXV0aG9yPjxZZWFyPjE5OTA8L1llYXI+PFJl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</w:fldData>
              </w:fldChar>
            </w:r>
            <w:r w:rsidR="000D3963">
              <w:rPr>
                <w:rFonts w:asciiTheme="majorHAnsi" w:hAnsiTheme="majorHAnsi"/>
                <w:sz w:val="20"/>
              </w:rPr>
              <w:instrText xml:space="preserve"> ADDIN EN.CITE.DATA </w:instrText>
            </w:r>
            <w:r w:rsidR="000D3963">
              <w:rPr>
                <w:rFonts w:asciiTheme="majorHAnsi" w:hAnsiTheme="majorHAnsi"/>
                <w:sz w:val="20"/>
              </w:rPr>
            </w:r>
            <w:r w:rsidR="000D3963">
              <w:rPr>
                <w:rFonts w:asciiTheme="majorHAnsi" w:hAnsiTheme="majorHAnsi"/>
                <w:sz w:val="20"/>
              </w:rPr>
              <w:fldChar w:fldCharType="end"/>
            </w:r>
            <w:r w:rsidR="000D3963">
              <w:rPr>
                <w:rFonts w:asciiTheme="majorHAnsi" w:hAnsiTheme="majorHAnsi"/>
                <w:sz w:val="20"/>
              </w:rPr>
            </w:r>
            <w:r w:rsidR="000D3963">
              <w:rPr>
                <w:rFonts w:asciiTheme="majorHAnsi" w:hAnsiTheme="majorHAnsi"/>
                <w:sz w:val="20"/>
              </w:rPr>
              <w:fldChar w:fldCharType="separate"/>
            </w:r>
            <w:r w:rsidR="000D3963" w:rsidRPr="000D3963">
              <w:rPr>
                <w:rFonts w:asciiTheme="majorHAnsi" w:hAnsiTheme="majorHAnsi"/>
                <w:noProof/>
                <w:sz w:val="20"/>
                <w:vertAlign w:val="superscript"/>
              </w:rPr>
              <w:t>1,4</w:t>
            </w:r>
            <w:r w:rsidR="000D3963">
              <w:rPr>
                <w:rFonts w:asciiTheme="majorHAnsi" w:hAnsiTheme="majorHAnsi"/>
                <w:sz w:val="20"/>
              </w:rPr>
              <w:fldChar w:fldCharType="end"/>
            </w:r>
            <w:r w:rsidRPr="000E1785">
              <w:rPr>
                <w:rFonts w:asciiTheme="majorHAnsi" w:hAnsiTheme="majorHAnsi"/>
                <w:sz w:val="20"/>
              </w:rPr>
              <w:t xml:space="preserve"> </w:t>
            </w:r>
          </w:p>
          <w:p w14:paraId="740B6528" w14:textId="0BD2E043" w:rsidR="00F419D9" w:rsidRPr="000E1785" w:rsidRDefault="00396B6F" w:rsidP="000D3963">
            <w:pPr>
              <w:pStyle w:val="NoSpacing"/>
              <w:ind w:left="-23" w:right="-52"/>
              <w:rPr>
                <w:rFonts w:asciiTheme="majorHAnsi" w:hAnsiTheme="majorHAnsi"/>
                <w:sz w:val="20"/>
              </w:rPr>
            </w:pPr>
            <w:r>
              <w:rPr>
                <w:rFonts w:asciiTheme="majorHAnsi" w:hAnsiTheme="majorHAnsi"/>
                <w:sz w:val="20"/>
              </w:rPr>
              <w:t>3 retrospective cohorts</w:t>
            </w:r>
            <w:r w:rsidR="000D3963">
              <w:rPr>
                <w:rFonts w:asciiTheme="majorHAnsi" w:hAnsiTheme="majorHAnsi"/>
                <w:sz w:val="20"/>
              </w:rPr>
              <w:fldChar w:fldCharType="begin">
                <w:fldData xml:space="preserve">PEVuZE5vdGU+PENpdGU+PEF1dGhvcj5NYXRzdW1vdG88L0F1dGhvcj48WWVhcj4yMDAxPC9ZZWFy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</w:fldData>
              </w:fldChar>
            </w:r>
            <w:r w:rsidR="000D3963">
              <w:rPr>
                <w:rFonts w:asciiTheme="majorHAnsi" w:hAnsiTheme="majorHAnsi"/>
                <w:sz w:val="20"/>
              </w:rPr>
              <w:instrText xml:space="preserve"> ADDIN EN.CITE </w:instrText>
            </w:r>
            <w:r w:rsidR="000D3963">
              <w:rPr>
                <w:rFonts w:asciiTheme="majorHAnsi" w:hAnsiTheme="majorHAnsi"/>
                <w:sz w:val="20"/>
              </w:rPr>
              <w:fldChar w:fldCharType="begin">
                <w:fldData xml:space="preserve">PEVuZE5vdGU+PENpdGU+PEF1dGhvcj5NYXRzdW1vdG88L0F1dGhvcj48WWVhcj4yMDAxPC9ZZWFy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</w:fldData>
              </w:fldChar>
            </w:r>
            <w:r w:rsidR="000D3963">
              <w:rPr>
                <w:rFonts w:asciiTheme="majorHAnsi" w:hAnsiTheme="majorHAnsi"/>
                <w:sz w:val="20"/>
              </w:rPr>
              <w:instrText xml:space="preserve"> ADDIN EN.CITE.DATA </w:instrText>
            </w:r>
            <w:r w:rsidR="000D3963">
              <w:rPr>
                <w:rFonts w:asciiTheme="majorHAnsi" w:hAnsiTheme="majorHAnsi"/>
                <w:sz w:val="20"/>
              </w:rPr>
            </w:r>
            <w:r w:rsidR="000D3963">
              <w:rPr>
                <w:rFonts w:asciiTheme="majorHAnsi" w:hAnsiTheme="majorHAnsi"/>
                <w:sz w:val="20"/>
              </w:rPr>
              <w:fldChar w:fldCharType="end"/>
            </w:r>
            <w:r w:rsidR="000D3963">
              <w:rPr>
                <w:rFonts w:asciiTheme="majorHAnsi" w:hAnsiTheme="majorHAnsi"/>
                <w:sz w:val="20"/>
              </w:rPr>
            </w:r>
            <w:r w:rsidR="000D3963">
              <w:rPr>
                <w:rFonts w:asciiTheme="majorHAnsi" w:hAnsiTheme="majorHAnsi"/>
                <w:sz w:val="20"/>
              </w:rPr>
              <w:fldChar w:fldCharType="separate"/>
            </w:r>
            <w:r w:rsidR="000D3963" w:rsidRPr="000D3963">
              <w:rPr>
                <w:rFonts w:asciiTheme="majorHAnsi" w:hAnsiTheme="majorHAnsi"/>
                <w:noProof/>
                <w:sz w:val="20"/>
                <w:vertAlign w:val="superscript"/>
              </w:rPr>
              <w:t>6,8,9</w:t>
            </w:r>
            <w:r w:rsidR="000D3963">
              <w:rPr>
                <w:rFonts w:asciiTheme="majorHAnsi" w:hAnsiTheme="majorHAnsi"/>
                <w:sz w:val="20"/>
              </w:rPr>
              <w:fldChar w:fldCharType="end"/>
            </w:r>
            <w:r>
              <w:rPr>
                <w:rFonts w:asciiTheme="majorHAnsi" w:hAnsiTheme="majorHAnsi"/>
                <w:sz w:val="20"/>
              </w:rPr>
              <w:t xml:space="preserve"> (n=288)</w:t>
            </w:r>
          </w:p>
        </w:tc>
        <w:tc>
          <w:tcPr>
            <w:tcW w:w="1080" w:type="dxa"/>
          </w:tcPr>
          <w:p w14:paraId="251B477A" w14:textId="77777777" w:rsidR="00F419D9" w:rsidRPr="000E1785" w:rsidRDefault="00F419D9" w:rsidP="00396B6F">
            <w:pPr>
              <w:pStyle w:val="NoSpacing"/>
              <w:ind w:left="-23" w:right="-52"/>
              <w:rPr>
                <w:rFonts w:asciiTheme="majorHAnsi" w:hAnsiTheme="majorHAnsi"/>
                <w:sz w:val="20"/>
              </w:rPr>
            </w:pPr>
            <w:r w:rsidRPr="000E1785">
              <w:rPr>
                <w:rFonts w:asciiTheme="majorHAnsi" w:hAnsiTheme="majorHAnsi"/>
                <w:sz w:val="20"/>
              </w:rPr>
              <w:t>Serious risk of bias*</w:t>
            </w:r>
          </w:p>
        </w:tc>
        <w:tc>
          <w:tcPr>
            <w:tcW w:w="1375" w:type="dxa"/>
          </w:tcPr>
          <w:p w14:paraId="4ECC030A" w14:textId="77777777" w:rsidR="00F419D9" w:rsidRPr="000E1785" w:rsidRDefault="00F419D9" w:rsidP="00396B6F">
            <w:pPr>
              <w:pStyle w:val="NoSpacing"/>
              <w:ind w:left="-23" w:right="-52"/>
              <w:rPr>
                <w:rFonts w:asciiTheme="majorHAnsi" w:hAnsiTheme="majorHAnsi"/>
                <w:sz w:val="20"/>
              </w:rPr>
            </w:pPr>
            <w:r w:rsidRPr="000E1785">
              <w:rPr>
                <w:rFonts w:asciiTheme="majorHAnsi" w:hAnsiTheme="majorHAnsi"/>
                <w:sz w:val="20"/>
              </w:rPr>
              <w:t>Serious risk of inconsistency†</w:t>
            </w:r>
          </w:p>
        </w:tc>
        <w:tc>
          <w:tcPr>
            <w:tcW w:w="1235" w:type="dxa"/>
          </w:tcPr>
          <w:p w14:paraId="487534B3" w14:textId="77777777" w:rsidR="00F419D9" w:rsidRPr="000E1785" w:rsidRDefault="00F419D9" w:rsidP="00396B6F">
            <w:pPr>
              <w:pStyle w:val="NoSpacing"/>
              <w:ind w:left="-23" w:right="-52"/>
              <w:rPr>
                <w:rFonts w:asciiTheme="majorHAnsi" w:hAnsiTheme="majorHAnsi"/>
                <w:sz w:val="20"/>
              </w:rPr>
            </w:pPr>
            <w:r w:rsidRPr="000E1785">
              <w:rPr>
                <w:rFonts w:asciiTheme="majorHAnsi" w:hAnsiTheme="majorHAnsi"/>
                <w:sz w:val="20"/>
              </w:rPr>
              <w:t>No serious indirectness</w:t>
            </w:r>
          </w:p>
        </w:tc>
        <w:tc>
          <w:tcPr>
            <w:tcW w:w="1356" w:type="dxa"/>
          </w:tcPr>
          <w:p w14:paraId="14809B34" w14:textId="77777777" w:rsidR="00F419D9" w:rsidRPr="000E1785" w:rsidRDefault="00F419D9" w:rsidP="00396B6F">
            <w:pPr>
              <w:pStyle w:val="NoSpacing"/>
              <w:ind w:left="-23" w:right="-52"/>
              <w:rPr>
                <w:rFonts w:asciiTheme="majorHAnsi" w:hAnsiTheme="majorHAnsi"/>
                <w:sz w:val="20"/>
              </w:rPr>
            </w:pPr>
            <w:r w:rsidRPr="000E1785">
              <w:rPr>
                <w:rFonts w:asciiTheme="majorHAnsi" w:hAnsiTheme="majorHAnsi"/>
                <w:sz w:val="20"/>
              </w:rPr>
              <w:t>Serious risk of imprecision</w:t>
            </w:r>
          </w:p>
        </w:tc>
        <w:tc>
          <w:tcPr>
            <w:tcW w:w="1164" w:type="dxa"/>
          </w:tcPr>
          <w:p w14:paraId="2B397160" w14:textId="77777777" w:rsidR="00F419D9" w:rsidRPr="000E1785" w:rsidRDefault="00F419D9" w:rsidP="00396B6F">
            <w:pPr>
              <w:pStyle w:val="NoSpacing"/>
              <w:ind w:left="-23" w:right="-52"/>
              <w:rPr>
                <w:rFonts w:asciiTheme="majorHAnsi" w:hAnsiTheme="majorHAnsi"/>
                <w:sz w:val="20"/>
              </w:rPr>
            </w:pPr>
            <w:r w:rsidRPr="000E1785">
              <w:rPr>
                <w:rFonts w:asciiTheme="majorHAnsi" w:hAnsiTheme="majorHAnsi"/>
                <w:sz w:val="20"/>
              </w:rPr>
              <w:t>Undetected</w:t>
            </w:r>
          </w:p>
        </w:tc>
        <w:tc>
          <w:tcPr>
            <w:tcW w:w="1350" w:type="dxa"/>
          </w:tcPr>
          <w:p w14:paraId="24FA947C" w14:textId="083B01C2" w:rsidR="00F419D9" w:rsidRPr="000E1785" w:rsidRDefault="001C754F" w:rsidP="00396B6F">
            <w:pPr>
              <w:pStyle w:val="NoSpacing"/>
              <w:ind w:left="-23" w:right="-52"/>
              <w:rPr>
                <w:rFonts w:asciiTheme="majorHAnsi" w:hAnsiTheme="majorHAnsi"/>
                <w:sz w:val="20"/>
              </w:rPr>
            </w:pPr>
            <w:r w:rsidRPr="00FF19F5">
              <w:rPr>
                <w:rFonts w:asciiTheme="majorHAnsi" w:hAnsiTheme="majorHAnsi"/>
                <w:sz w:val="20"/>
                <w:szCs w:val="18"/>
              </w:rPr>
              <w:t>VERY LOW</w:t>
            </w:r>
            <w:r w:rsidR="00F419D9" w:rsidRPr="000E1785">
              <w:rPr>
                <w:rFonts w:asciiTheme="majorHAnsi" w:hAnsiTheme="majorHAnsi"/>
                <w:sz w:val="20"/>
              </w:rPr>
              <w:t>‡</w:t>
            </w:r>
          </w:p>
        </w:tc>
        <w:tc>
          <w:tcPr>
            <w:tcW w:w="1620" w:type="dxa"/>
          </w:tcPr>
          <w:p w14:paraId="1063A902" w14:textId="77777777" w:rsidR="00F419D9" w:rsidRPr="000E1785" w:rsidRDefault="00F419D9" w:rsidP="00396B6F">
            <w:pPr>
              <w:pStyle w:val="NoSpacing"/>
              <w:ind w:left="-23" w:right="-52"/>
              <w:rPr>
                <w:rFonts w:asciiTheme="majorHAnsi" w:hAnsiTheme="majorHAnsi"/>
                <w:sz w:val="20"/>
              </w:rPr>
            </w:pPr>
            <w:r w:rsidRPr="000E1785">
              <w:rPr>
                <w:rFonts w:asciiTheme="majorHAnsi" w:hAnsiTheme="majorHAnsi"/>
                <w:sz w:val="20"/>
              </w:rPr>
              <w:t>Range: 23 – 54%</w:t>
            </w:r>
          </w:p>
        </w:tc>
      </w:tr>
    </w:tbl>
    <w:p w14:paraId="657091F5" w14:textId="77777777" w:rsidR="00F419D9" w:rsidRPr="000E1785" w:rsidRDefault="00F419D9" w:rsidP="00F419D9">
      <w:pPr>
        <w:rPr>
          <w:rFonts w:asciiTheme="majorHAnsi" w:hAnsiTheme="majorHAnsi" w:cs="Times New Roman"/>
          <w:sz w:val="16"/>
        </w:rPr>
      </w:pPr>
      <w:r w:rsidRPr="000E1785">
        <w:rPr>
          <w:rFonts w:asciiTheme="majorHAnsi" w:hAnsiTheme="majorHAnsi" w:cs="Times New Roman"/>
          <w:sz w:val="16"/>
        </w:rPr>
        <w:t xml:space="preserve">* Serious risk of bias: the majority of studies did not meet two or more important criteria of a good quality RCT or cohort </w:t>
      </w:r>
    </w:p>
    <w:p w14:paraId="2A9C566C" w14:textId="77777777" w:rsidR="00F419D9" w:rsidRPr="000E1785" w:rsidRDefault="00F419D9" w:rsidP="00F419D9">
      <w:pPr>
        <w:rPr>
          <w:rFonts w:asciiTheme="majorHAnsi" w:hAnsiTheme="majorHAnsi" w:cs="Times New Roman"/>
          <w:sz w:val="16"/>
        </w:rPr>
      </w:pPr>
      <w:r w:rsidRPr="000E1785">
        <w:rPr>
          <w:rFonts w:asciiTheme="majorHAnsi" w:hAnsiTheme="majorHAnsi" w:cs="Times New Roman"/>
          <w:sz w:val="16"/>
        </w:rPr>
        <w:t>† Serious inconsistency: point estimates vary across studies in such a way that affects the confidence of the effect estimate</w:t>
      </w:r>
    </w:p>
    <w:p w14:paraId="4AAC2EB9" w14:textId="77777777" w:rsidR="00F419D9" w:rsidRPr="000E1785" w:rsidRDefault="00F419D9" w:rsidP="00F419D9">
      <w:pPr>
        <w:rPr>
          <w:rFonts w:asciiTheme="majorHAnsi" w:hAnsiTheme="majorHAnsi" w:cs="Times New Roman"/>
          <w:sz w:val="16"/>
          <w:szCs w:val="16"/>
        </w:rPr>
      </w:pPr>
      <w:r w:rsidRPr="000E1785">
        <w:rPr>
          <w:rFonts w:asciiTheme="majorHAnsi" w:hAnsiTheme="majorHAnsi" w:cs="Times New Roman"/>
          <w:sz w:val="16"/>
          <w:szCs w:val="16"/>
        </w:rPr>
        <w:t>‡ Downgraded 1 due to risk of bias and 1 for inconsistency</w:t>
      </w:r>
    </w:p>
    <w:p w14:paraId="7DC30139" w14:textId="77777777" w:rsidR="00CC5C02" w:rsidRDefault="00CC5C02"/>
    <w:p w14:paraId="16FC028D" w14:textId="77777777" w:rsidR="00CC5C02" w:rsidRDefault="00CC5C02"/>
    <w:p w14:paraId="7F7B4799" w14:textId="77777777" w:rsidR="000D3963" w:rsidRPr="000D3963" w:rsidRDefault="00CC5C02" w:rsidP="000D3963">
      <w:pPr>
        <w:pStyle w:val="EndNoteBibliography"/>
      </w:pPr>
      <w:r>
        <w:fldChar w:fldCharType="begin"/>
      </w:r>
      <w:r>
        <w:instrText xml:space="preserve"> ADDIN EN.REFLIST </w:instrText>
      </w:r>
      <w:r>
        <w:fldChar w:fldCharType="separate"/>
      </w:r>
      <w:r w:rsidR="000D3963" w:rsidRPr="000D3963">
        <w:t>1.</w:t>
      </w:r>
      <w:r w:rsidR="000D3963" w:rsidRPr="000D3963">
        <w:tab/>
        <w:t xml:space="preserve">Fukui K, Kataoka O, Sho T, Sumi M. Pathomechanism, pathogenesis, and results of treatment in cervical spondylotic myelopathy caused by dynamic canal stenosis. </w:t>
      </w:r>
      <w:r w:rsidR="000D3963" w:rsidRPr="000D3963">
        <w:rPr>
          <w:i/>
        </w:rPr>
        <w:t>Spine</w:t>
      </w:r>
      <w:r w:rsidR="000D3963" w:rsidRPr="000D3963">
        <w:t xml:space="preserve"> 1990; </w:t>
      </w:r>
      <w:r w:rsidR="000D3963" w:rsidRPr="000D3963">
        <w:rPr>
          <w:b/>
        </w:rPr>
        <w:t>15</w:t>
      </w:r>
      <w:r w:rsidR="000D3963" w:rsidRPr="000D3963">
        <w:t>(11): 1148-52.</w:t>
      </w:r>
    </w:p>
    <w:p w14:paraId="72478BCF" w14:textId="77777777" w:rsidR="000D3963" w:rsidRPr="000D3963" w:rsidRDefault="000D3963" w:rsidP="000D3963">
      <w:pPr>
        <w:pStyle w:val="EndNoteBibliography"/>
      </w:pPr>
      <w:r w:rsidRPr="000D3963">
        <w:t>2.</w:t>
      </w:r>
      <w:r w:rsidRPr="000D3963">
        <w:tab/>
        <w:t xml:space="preserve">Kadanka Z, Bednarik J, Novotny O, Urbanek I, Dusek L. Cervical spondylotic myelopathy: conservative versus surgical treatment after 10 years. </w:t>
      </w:r>
      <w:r w:rsidRPr="000D3963">
        <w:rPr>
          <w:i/>
        </w:rPr>
        <w:t>European spine journal : official publication of the European Spine Society, the European Spinal Deformity Society, and the European Section of the Cervical Spine Research Society</w:t>
      </w:r>
      <w:r w:rsidRPr="000D3963">
        <w:t xml:space="preserve"> 2011; </w:t>
      </w:r>
      <w:r w:rsidRPr="000D3963">
        <w:rPr>
          <w:b/>
        </w:rPr>
        <w:t>20</w:t>
      </w:r>
      <w:r w:rsidRPr="000D3963">
        <w:t>(9): 1533-8.</w:t>
      </w:r>
    </w:p>
    <w:p w14:paraId="43E83210" w14:textId="77777777" w:rsidR="000D3963" w:rsidRPr="000D3963" w:rsidRDefault="000D3963" w:rsidP="000D3963">
      <w:pPr>
        <w:pStyle w:val="EndNoteBibliography"/>
      </w:pPr>
      <w:r w:rsidRPr="000D3963">
        <w:t>3.</w:t>
      </w:r>
      <w:r w:rsidRPr="000D3963">
        <w:tab/>
        <w:t xml:space="preserve">Kadanka Z, Mares M, Bednanik J, et al. Approaches to spondylotic cervical myelopathy: conservative versus surgical results in a 3-year follow-up study. </w:t>
      </w:r>
      <w:r w:rsidRPr="000D3963">
        <w:rPr>
          <w:i/>
        </w:rPr>
        <w:t>Spine</w:t>
      </w:r>
      <w:r w:rsidRPr="000D3963">
        <w:t xml:space="preserve"> 2002; </w:t>
      </w:r>
      <w:r w:rsidRPr="000D3963">
        <w:rPr>
          <w:b/>
        </w:rPr>
        <w:t>27</w:t>
      </w:r>
      <w:r w:rsidRPr="000D3963">
        <w:t>(20): 2205-10; discussion 10-1.</w:t>
      </w:r>
    </w:p>
    <w:p w14:paraId="008158DA" w14:textId="77777777" w:rsidR="000D3963" w:rsidRPr="000D3963" w:rsidRDefault="000D3963" w:rsidP="000D3963">
      <w:pPr>
        <w:pStyle w:val="EndNoteBibliography"/>
      </w:pPr>
      <w:r w:rsidRPr="000D3963">
        <w:t>4.</w:t>
      </w:r>
      <w:r w:rsidRPr="000D3963">
        <w:tab/>
        <w:t xml:space="preserve">Kong LD, Meng LC, Wang LF, Shen Y, Wang P, Shang ZK. Evaluation of conservative treatment and timing of surgical intervention for mild forms of cervical spondylotic myelopathy. </w:t>
      </w:r>
      <w:r w:rsidRPr="000D3963">
        <w:rPr>
          <w:i/>
        </w:rPr>
        <w:t>Exp Ther Med</w:t>
      </w:r>
      <w:r w:rsidRPr="000D3963">
        <w:t xml:space="preserve"> 2013; </w:t>
      </w:r>
      <w:r w:rsidRPr="000D3963">
        <w:rPr>
          <w:b/>
        </w:rPr>
        <w:t>6</w:t>
      </w:r>
      <w:r w:rsidRPr="000D3963">
        <w:t>(3): 852-6.</w:t>
      </w:r>
    </w:p>
    <w:p w14:paraId="708AD4B3" w14:textId="77777777" w:rsidR="000D3963" w:rsidRPr="000D3963" w:rsidRDefault="000D3963" w:rsidP="000D3963">
      <w:pPr>
        <w:pStyle w:val="EndNoteBibliography"/>
      </w:pPr>
      <w:r w:rsidRPr="000D3963">
        <w:t>5.</w:t>
      </w:r>
      <w:r w:rsidRPr="000D3963">
        <w:tab/>
        <w:t xml:space="preserve">Li FN, Li ZH, Huang X, et al. The treatment of mild cervical spondylotic myelopathy with increased signal intensity on T2-weighted magnetic resonance imaging. </w:t>
      </w:r>
      <w:r w:rsidRPr="000D3963">
        <w:rPr>
          <w:i/>
        </w:rPr>
        <w:t>Spinal cord</w:t>
      </w:r>
      <w:r w:rsidRPr="000D3963">
        <w:t xml:space="preserve"> 2014; </w:t>
      </w:r>
      <w:r w:rsidRPr="000D3963">
        <w:rPr>
          <w:b/>
        </w:rPr>
        <w:t>52</w:t>
      </w:r>
      <w:r w:rsidRPr="000D3963">
        <w:t>(5): 348-53.</w:t>
      </w:r>
    </w:p>
    <w:p w14:paraId="6E8C81AC" w14:textId="77777777" w:rsidR="000D3963" w:rsidRPr="000D3963" w:rsidRDefault="000D3963" w:rsidP="000D3963">
      <w:pPr>
        <w:pStyle w:val="EndNoteBibliography"/>
      </w:pPr>
      <w:r w:rsidRPr="000D3963">
        <w:t>6.</w:t>
      </w:r>
      <w:r w:rsidRPr="000D3963">
        <w:tab/>
        <w:t xml:space="preserve">Matsumoto M, Chiba K, Ishikawa M, Maruiwa H, Fujimura Y, Toyama Y. Relationships between outcomes of conservative treatment and magnetic resonance imaging findings in patients with mild cervical myelopathy caused by soft disc herniations. </w:t>
      </w:r>
      <w:r w:rsidRPr="000D3963">
        <w:rPr>
          <w:i/>
        </w:rPr>
        <w:t>Spine</w:t>
      </w:r>
      <w:r w:rsidRPr="000D3963">
        <w:t xml:space="preserve"> 2001; </w:t>
      </w:r>
      <w:r w:rsidRPr="000D3963">
        <w:rPr>
          <w:b/>
        </w:rPr>
        <w:t>26</w:t>
      </w:r>
      <w:r w:rsidRPr="000D3963">
        <w:t>(14): 1592-8.</w:t>
      </w:r>
    </w:p>
    <w:p w14:paraId="368A9093" w14:textId="77777777" w:rsidR="000D3963" w:rsidRPr="000D3963" w:rsidRDefault="000D3963" w:rsidP="000D3963">
      <w:pPr>
        <w:pStyle w:val="EndNoteBibliography"/>
      </w:pPr>
      <w:r w:rsidRPr="000D3963">
        <w:t>7.</w:t>
      </w:r>
      <w:r w:rsidRPr="000D3963">
        <w:tab/>
        <w:t xml:space="preserve">Shimomura T, Sumi M, Nishida K, et al. Prognostic factors for deterioration of patients with cervical spondylotic myelopathy after nonsurgical treatment. </w:t>
      </w:r>
      <w:r w:rsidRPr="000D3963">
        <w:rPr>
          <w:i/>
        </w:rPr>
        <w:t>Spine</w:t>
      </w:r>
      <w:r w:rsidRPr="000D3963">
        <w:t xml:space="preserve"> 2007; </w:t>
      </w:r>
      <w:r w:rsidRPr="000D3963">
        <w:rPr>
          <w:b/>
        </w:rPr>
        <w:t>32</w:t>
      </w:r>
      <w:r w:rsidRPr="000D3963">
        <w:t>(22): 2474-9.</w:t>
      </w:r>
    </w:p>
    <w:p w14:paraId="6A2AA8F2" w14:textId="77777777" w:rsidR="000D3963" w:rsidRPr="000D3963" w:rsidRDefault="000D3963" w:rsidP="000D3963">
      <w:pPr>
        <w:pStyle w:val="EndNoteBibliography"/>
      </w:pPr>
      <w:r w:rsidRPr="000D3963">
        <w:t>8.</w:t>
      </w:r>
      <w:r w:rsidRPr="000D3963">
        <w:tab/>
        <w:t xml:space="preserve">Nakamura K, Kurokawa T, Hoshino Y, Saita K, Takeshita K, Kawaguchi H. Conservative treatment for cervical spondylotic myelopathy: achievement and sustainability of a level of "no disability". </w:t>
      </w:r>
      <w:r w:rsidRPr="000D3963">
        <w:rPr>
          <w:i/>
        </w:rPr>
        <w:t>Journal of spinal disorders</w:t>
      </w:r>
      <w:r w:rsidRPr="000D3963">
        <w:t xml:space="preserve"> 1998; </w:t>
      </w:r>
      <w:r w:rsidRPr="000D3963">
        <w:rPr>
          <w:b/>
        </w:rPr>
        <w:t>11</w:t>
      </w:r>
      <w:r w:rsidRPr="000D3963">
        <w:t>(2): 175-9.</w:t>
      </w:r>
    </w:p>
    <w:p w14:paraId="02976E4B" w14:textId="77777777" w:rsidR="000D3963" w:rsidRPr="000D3963" w:rsidRDefault="000D3963" w:rsidP="000D3963">
      <w:pPr>
        <w:pStyle w:val="EndNoteBibliography"/>
      </w:pPr>
      <w:r w:rsidRPr="000D3963">
        <w:t>9.</w:t>
      </w:r>
      <w:r w:rsidRPr="000D3963">
        <w:tab/>
        <w:t xml:space="preserve">Yoshimatsu H, Nagata K, Goto H, et al. Conservative treatment for cervical spondylotic myelopathy. prediction of treatment effects by multivariate analysis. </w:t>
      </w:r>
      <w:r w:rsidRPr="000D3963">
        <w:rPr>
          <w:i/>
        </w:rPr>
        <w:t>The spine journal : official journal of the North American Spine Society</w:t>
      </w:r>
      <w:r w:rsidRPr="000D3963">
        <w:t xml:space="preserve"> 2001; </w:t>
      </w:r>
      <w:r w:rsidRPr="000D3963">
        <w:rPr>
          <w:b/>
        </w:rPr>
        <w:t>1</w:t>
      </w:r>
      <w:r w:rsidRPr="000D3963">
        <w:t>(4): 269-73.</w:t>
      </w:r>
    </w:p>
    <w:p w14:paraId="4A893F9B" w14:textId="7D640EC4" w:rsidR="004E41B5" w:rsidRDefault="00CC5C02">
      <w:r>
        <w:fldChar w:fldCharType="end"/>
      </w:r>
    </w:p>
    <w:sectPr w:rsidR="004E41B5" w:rsidSect="00AE2B71">
      <w:pgSz w:w="15840" w:h="12240" w:orient="landscape"/>
      <w:pgMar w:top="1368"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22wf2ar69eazsee2d7pd92tzeaaet5zdpe2&quot;&gt;CSM EndNote Lib 6 20 16&lt;record-ids&gt;&lt;item&gt;510&lt;/item&gt;&lt;item&gt;543&lt;/item&gt;&lt;item&gt;547&lt;/item&gt;&lt;item&gt;549&lt;/item&gt;&lt;item&gt;550&lt;/item&gt;&lt;item&gt;551&lt;/item&gt;&lt;item&gt;555&lt;/item&gt;&lt;item&gt;560&lt;/item&gt;&lt;item&gt;568&lt;/item&gt;&lt;/record-ids&gt;&lt;/item&gt;&lt;/Libraries&gt;"/>
  </w:docVars>
  <w:rsids>
    <w:rsidRoot w:val="00F419D9"/>
    <w:rsid w:val="000D3963"/>
    <w:rsid w:val="001C754F"/>
    <w:rsid w:val="00396B6F"/>
    <w:rsid w:val="00413B22"/>
    <w:rsid w:val="004D1B43"/>
    <w:rsid w:val="004E41B5"/>
    <w:rsid w:val="006F6C21"/>
    <w:rsid w:val="00AE2B71"/>
    <w:rsid w:val="00CC5C02"/>
    <w:rsid w:val="00DD7A45"/>
    <w:rsid w:val="00F41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8A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9D9"/>
    <w:pPr>
      <w:spacing w:after="0" w:line="276" w:lineRule="auto"/>
    </w:pPr>
    <w:rPr>
      <w:rFonts w:ascii="Arial" w:eastAsia="Arial" w:hAnsi="Arial" w:cs="Arial"/>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1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19D9"/>
    <w:pPr>
      <w:spacing w:after="0" w:line="240" w:lineRule="auto"/>
    </w:pPr>
    <w:rPr>
      <w:rFonts w:ascii="Arial" w:eastAsia="Arial" w:hAnsi="Arial" w:cs="Arial"/>
      <w:color w:val="000000"/>
      <w:szCs w:val="20"/>
    </w:rPr>
  </w:style>
  <w:style w:type="paragraph" w:customStyle="1" w:styleId="Default">
    <w:name w:val="Default"/>
    <w:rsid w:val="00F419D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Title">
    <w:name w:val="EndNote Bibliography Title"/>
    <w:basedOn w:val="Normal"/>
    <w:link w:val="EndNoteBibliographyTitleChar"/>
    <w:rsid w:val="00CC5C02"/>
    <w:pPr>
      <w:jc w:val="center"/>
    </w:pPr>
    <w:rPr>
      <w:noProof/>
    </w:rPr>
  </w:style>
  <w:style w:type="character" w:customStyle="1" w:styleId="NoSpacingChar">
    <w:name w:val="No Spacing Char"/>
    <w:basedOn w:val="DefaultParagraphFont"/>
    <w:link w:val="NoSpacing"/>
    <w:uiPriority w:val="1"/>
    <w:rsid w:val="00CC5C02"/>
    <w:rPr>
      <w:rFonts w:ascii="Arial" w:eastAsia="Arial" w:hAnsi="Arial" w:cs="Arial"/>
      <w:color w:val="000000"/>
      <w:szCs w:val="20"/>
    </w:rPr>
  </w:style>
  <w:style w:type="character" w:customStyle="1" w:styleId="EndNoteBibliographyTitleChar">
    <w:name w:val="EndNote Bibliography Title Char"/>
    <w:basedOn w:val="NoSpacingChar"/>
    <w:link w:val="EndNoteBibliographyTitle"/>
    <w:rsid w:val="00CC5C02"/>
    <w:rPr>
      <w:rFonts w:ascii="Arial" w:eastAsia="Arial" w:hAnsi="Arial" w:cs="Arial"/>
      <w:noProof/>
      <w:color w:val="000000"/>
      <w:szCs w:val="20"/>
    </w:rPr>
  </w:style>
  <w:style w:type="paragraph" w:customStyle="1" w:styleId="EndNoteBibliography">
    <w:name w:val="EndNote Bibliography"/>
    <w:basedOn w:val="Normal"/>
    <w:link w:val="EndNoteBibliographyChar"/>
    <w:rsid w:val="00CC5C02"/>
    <w:pPr>
      <w:spacing w:line="240" w:lineRule="auto"/>
    </w:pPr>
    <w:rPr>
      <w:noProof/>
    </w:rPr>
  </w:style>
  <w:style w:type="character" w:customStyle="1" w:styleId="EndNoteBibliographyChar">
    <w:name w:val="EndNote Bibliography Char"/>
    <w:basedOn w:val="NoSpacingChar"/>
    <w:link w:val="EndNoteBibliography"/>
    <w:rsid w:val="00CC5C02"/>
    <w:rPr>
      <w:rFonts w:ascii="Arial" w:eastAsia="Arial" w:hAnsi="Arial" w:cs="Arial"/>
      <w:noProof/>
      <w:color w:val="00000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9D9"/>
    <w:pPr>
      <w:spacing w:after="0" w:line="276" w:lineRule="auto"/>
    </w:pPr>
    <w:rPr>
      <w:rFonts w:ascii="Arial" w:eastAsia="Arial" w:hAnsi="Arial" w:cs="Arial"/>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1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19D9"/>
    <w:pPr>
      <w:spacing w:after="0" w:line="240" w:lineRule="auto"/>
    </w:pPr>
    <w:rPr>
      <w:rFonts w:ascii="Arial" w:eastAsia="Arial" w:hAnsi="Arial" w:cs="Arial"/>
      <w:color w:val="000000"/>
      <w:szCs w:val="20"/>
    </w:rPr>
  </w:style>
  <w:style w:type="paragraph" w:customStyle="1" w:styleId="Default">
    <w:name w:val="Default"/>
    <w:rsid w:val="00F419D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Title">
    <w:name w:val="EndNote Bibliography Title"/>
    <w:basedOn w:val="Normal"/>
    <w:link w:val="EndNoteBibliographyTitleChar"/>
    <w:rsid w:val="00CC5C02"/>
    <w:pPr>
      <w:jc w:val="center"/>
    </w:pPr>
    <w:rPr>
      <w:noProof/>
    </w:rPr>
  </w:style>
  <w:style w:type="character" w:customStyle="1" w:styleId="NoSpacingChar">
    <w:name w:val="No Spacing Char"/>
    <w:basedOn w:val="DefaultParagraphFont"/>
    <w:link w:val="NoSpacing"/>
    <w:uiPriority w:val="1"/>
    <w:rsid w:val="00CC5C02"/>
    <w:rPr>
      <w:rFonts w:ascii="Arial" w:eastAsia="Arial" w:hAnsi="Arial" w:cs="Arial"/>
      <w:color w:val="000000"/>
      <w:szCs w:val="20"/>
    </w:rPr>
  </w:style>
  <w:style w:type="character" w:customStyle="1" w:styleId="EndNoteBibliographyTitleChar">
    <w:name w:val="EndNote Bibliography Title Char"/>
    <w:basedOn w:val="NoSpacingChar"/>
    <w:link w:val="EndNoteBibliographyTitle"/>
    <w:rsid w:val="00CC5C02"/>
    <w:rPr>
      <w:rFonts w:ascii="Arial" w:eastAsia="Arial" w:hAnsi="Arial" w:cs="Arial"/>
      <w:noProof/>
      <w:color w:val="000000"/>
      <w:szCs w:val="20"/>
    </w:rPr>
  </w:style>
  <w:style w:type="paragraph" w:customStyle="1" w:styleId="EndNoteBibliography">
    <w:name w:val="EndNote Bibliography"/>
    <w:basedOn w:val="Normal"/>
    <w:link w:val="EndNoteBibliographyChar"/>
    <w:rsid w:val="00CC5C02"/>
    <w:pPr>
      <w:spacing w:line="240" w:lineRule="auto"/>
    </w:pPr>
    <w:rPr>
      <w:noProof/>
    </w:rPr>
  </w:style>
  <w:style w:type="character" w:customStyle="1" w:styleId="EndNoteBibliographyChar">
    <w:name w:val="EndNote Bibliography Char"/>
    <w:basedOn w:val="NoSpacingChar"/>
    <w:link w:val="EndNoteBibliography"/>
    <w:rsid w:val="00CC5C02"/>
    <w:rPr>
      <w:rFonts w:ascii="Arial" w:eastAsia="Arial" w:hAnsi="Arial" w:cs="Arial"/>
      <w:noProof/>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8</Pages>
  <Words>3700</Words>
  <Characters>21090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Krystle Pagarigan</dc:creator>
  <cp:keywords/>
  <dc:description/>
  <cp:lastModifiedBy>SageUser</cp:lastModifiedBy>
  <cp:revision>6</cp:revision>
  <dcterms:created xsi:type="dcterms:W3CDTF">2016-04-19T19:06:00Z</dcterms:created>
  <dcterms:modified xsi:type="dcterms:W3CDTF">2017-05-15T17:47:00Z</dcterms:modified>
</cp:coreProperties>
</file>