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F2DD" w14:textId="3392A50E" w:rsidR="005642E1" w:rsidRPr="005642E1" w:rsidRDefault="005642E1">
      <w:pPr>
        <w:rPr>
          <w:rFonts w:ascii="Arial" w:hAnsi="Arial" w:cs="Arial"/>
          <w:b/>
          <w:bCs/>
          <w:sz w:val="24"/>
        </w:rPr>
      </w:pPr>
      <w:r w:rsidRPr="005642E1">
        <w:rPr>
          <w:rFonts w:ascii="Arial" w:hAnsi="Arial" w:cs="Arial"/>
          <w:b/>
          <w:bCs/>
          <w:sz w:val="24"/>
        </w:rPr>
        <w:t xml:space="preserve">Box 1: Case Study – Caring for Smiles </w:t>
      </w:r>
      <w:r w:rsidR="003B04AF">
        <w:rPr>
          <w:rFonts w:ascii="Arial" w:hAnsi="Arial" w:cs="Arial"/>
          <w:b/>
          <w:bCs/>
          <w:sz w:val="24"/>
        </w:rPr>
        <w:t>(</w:t>
      </w:r>
      <w:r w:rsidR="00D84D71">
        <w:rPr>
          <w:rFonts w:ascii="Arial" w:hAnsi="Arial" w:cs="Arial"/>
          <w:b/>
          <w:bCs/>
          <w:sz w:val="24"/>
        </w:rPr>
        <w:t xml:space="preserve">Dependent older people) </w:t>
      </w:r>
      <w:r w:rsidRPr="005642E1">
        <w:rPr>
          <w:rFonts w:ascii="Arial" w:hAnsi="Arial" w:cs="Arial"/>
          <w:b/>
          <w:bCs/>
          <w:sz w:val="24"/>
        </w:rPr>
        <w:t>Programme</w:t>
      </w:r>
    </w:p>
    <w:p w14:paraId="27022F35" w14:textId="2AD2BDF0" w:rsidR="00124784" w:rsidRDefault="00927699">
      <w:pPr>
        <w:rPr>
          <w:rFonts w:ascii="Arial" w:hAnsi="Arial" w:cs="Arial"/>
          <w:sz w:val="24"/>
        </w:rPr>
      </w:pPr>
      <w:r w:rsidRPr="006C3848">
        <w:rPr>
          <w:rFonts w:ascii="Arial" w:hAnsi="Arial" w:cs="Arial"/>
          <w:sz w:val="24"/>
        </w:rPr>
        <w:t>Caring for Smiles</w:t>
      </w:r>
      <w:r w:rsidR="00241A4D">
        <w:rPr>
          <w:rFonts w:ascii="Arial" w:hAnsi="Arial" w:cs="Arial"/>
          <w:sz w:val="24"/>
        </w:rPr>
        <w:t xml:space="preserve"> (Dependent older people)</w:t>
      </w:r>
      <w:r w:rsidR="009D7BA4">
        <w:rPr>
          <w:rFonts w:ascii="Arial" w:hAnsi="Arial" w:cs="Arial"/>
          <w:sz w:val="24"/>
        </w:rPr>
        <w:t xml:space="preserve"> </w:t>
      </w:r>
      <w:r w:rsidR="00241A4D">
        <w:rPr>
          <w:rFonts w:ascii="Arial" w:hAnsi="Arial" w:cs="Arial"/>
          <w:sz w:val="24"/>
        </w:rPr>
        <w:t>[</w:t>
      </w:r>
      <w:proofErr w:type="spellStart"/>
      <w:r w:rsidR="009D7BA4">
        <w:rPr>
          <w:rFonts w:ascii="Arial" w:hAnsi="Arial" w:cs="Arial"/>
          <w:sz w:val="24"/>
        </w:rPr>
        <w:t>CfS</w:t>
      </w:r>
      <w:proofErr w:type="spellEnd"/>
      <w:r w:rsidR="00241A4D">
        <w:rPr>
          <w:rFonts w:ascii="Arial" w:hAnsi="Arial" w:cs="Arial"/>
          <w:sz w:val="24"/>
        </w:rPr>
        <w:t>]</w:t>
      </w:r>
      <w:r w:rsidR="009D7BA4">
        <w:rPr>
          <w:rFonts w:ascii="Arial" w:hAnsi="Arial" w:cs="Arial"/>
          <w:sz w:val="24"/>
        </w:rPr>
        <w:t xml:space="preserve"> is Scotland’s oral health improvement programme for </w:t>
      </w:r>
      <w:r w:rsidR="00055B61">
        <w:rPr>
          <w:rFonts w:ascii="Arial" w:hAnsi="Arial" w:cs="Arial"/>
          <w:sz w:val="24"/>
        </w:rPr>
        <w:t xml:space="preserve">dependent </w:t>
      </w:r>
      <w:r w:rsidR="009D7BA4">
        <w:rPr>
          <w:rFonts w:ascii="Arial" w:hAnsi="Arial" w:cs="Arial"/>
          <w:sz w:val="24"/>
        </w:rPr>
        <w:t>older people and</w:t>
      </w:r>
      <w:r w:rsidRPr="006C3848">
        <w:rPr>
          <w:rFonts w:ascii="Arial" w:hAnsi="Arial" w:cs="Arial"/>
          <w:sz w:val="24"/>
        </w:rPr>
        <w:t xml:space="preserve"> has delivered training and support, largely to care homes, but also to other health &amp; social care se</w:t>
      </w:r>
      <w:r w:rsidR="002A55B9">
        <w:rPr>
          <w:rFonts w:ascii="Arial" w:hAnsi="Arial" w:cs="Arial"/>
          <w:sz w:val="24"/>
        </w:rPr>
        <w:t>t</w:t>
      </w:r>
      <w:r w:rsidR="00055B61">
        <w:rPr>
          <w:rFonts w:ascii="Arial" w:hAnsi="Arial" w:cs="Arial"/>
          <w:sz w:val="24"/>
        </w:rPr>
        <w:t>tings</w:t>
      </w:r>
      <w:r w:rsidRPr="006C3848">
        <w:rPr>
          <w:rFonts w:ascii="Arial" w:hAnsi="Arial" w:cs="Arial"/>
          <w:sz w:val="24"/>
        </w:rPr>
        <w:t xml:space="preserve"> since 2010.</w:t>
      </w:r>
      <w:r w:rsidR="006C3848" w:rsidRPr="006C3848">
        <w:rPr>
          <w:rFonts w:ascii="Arial" w:hAnsi="Arial" w:cs="Arial"/>
          <w:sz w:val="24"/>
        </w:rPr>
        <w:t xml:space="preserve"> </w:t>
      </w:r>
    </w:p>
    <w:p w14:paraId="2CDB1155" w14:textId="1F763791" w:rsidR="00045C55" w:rsidRPr="006C3848" w:rsidRDefault="00927699">
      <w:pPr>
        <w:rPr>
          <w:rFonts w:ascii="Arial" w:hAnsi="Arial" w:cs="Arial"/>
          <w:sz w:val="24"/>
        </w:rPr>
      </w:pPr>
      <w:r w:rsidRPr="006C3848">
        <w:rPr>
          <w:rFonts w:ascii="Arial" w:hAnsi="Arial" w:cs="Arial"/>
          <w:sz w:val="24"/>
        </w:rPr>
        <w:t xml:space="preserve">The programme is delivered by Oral Health Improvement (OHI) Teams across all 14 territorial Health Boards. </w:t>
      </w:r>
      <w:proofErr w:type="spellStart"/>
      <w:r w:rsidRPr="006C3848">
        <w:rPr>
          <w:rFonts w:ascii="Arial" w:hAnsi="Arial" w:cs="Arial"/>
          <w:sz w:val="24"/>
        </w:rPr>
        <w:t>C</w:t>
      </w:r>
      <w:r w:rsidR="009D7BA4">
        <w:rPr>
          <w:rFonts w:ascii="Arial" w:hAnsi="Arial" w:cs="Arial"/>
          <w:sz w:val="24"/>
        </w:rPr>
        <w:t>fS</w:t>
      </w:r>
      <w:proofErr w:type="spellEnd"/>
      <w:r w:rsidRPr="006C3848">
        <w:rPr>
          <w:rFonts w:ascii="Arial" w:hAnsi="Arial" w:cs="Arial"/>
          <w:sz w:val="24"/>
        </w:rPr>
        <w:t xml:space="preserve"> provides either non-accredited training</w:t>
      </w:r>
      <w:r w:rsidR="00130749">
        <w:rPr>
          <w:rFonts w:ascii="Arial" w:hAnsi="Arial" w:cs="Arial"/>
          <w:sz w:val="24"/>
        </w:rPr>
        <w:t xml:space="preserve">; </w:t>
      </w:r>
      <w:r w:rsidRPr="006C3848">
        <w:rPr>
          <w:rFonts w:ascii="Arial" w:hAnsi="Arial" w:cs="Arial"/>
          <w:sz w:val="24"/>
        </w:rPr>
        <w:t>designed and delivered by the OHI teams to national recommendations; or S</w:t>
      </w:r>
      <w:r w:rsidR="005642E1">
        <w:rPr>
          <w:rFonts w:ascii="Arial" w:hAnsi="Arial" w:cs="Arial"/>
          <w:sz w:val="24"/>
        </w:rPr>
        <w:t xml:space="preserve">cottish </w:t>
      </w:r>
      <w:r w:rsidRPr="006C3848">
        <w:rPr>
          <w:rFonts w:ascii="Arial" w:hAnsi="Arial" w:cs="Arial"/>
          <w:sz w:val="24"/>
        </w:rPr>
        <w:t>C</w:t>
      </w:r>
      <w:r w:rsidR="005642E1">
        <w:rPr>
          <w:rFonts w:ascii="Arial" w:hAnsi="Arial" w:cs="Arial"/>
          <w:sz w:val="24"/>
        </w:rPr>
        <w:t xml:space="preserve">redit and </w:t>
      </w:r>
      <w:r w:rsidRPr="006C3848">
        <w:rPr>
          <w:rFonts w:ascii="Arial" w:hAnsi="Arial" w:cs="Arial"/>
          <w:sz w:val="24"/>
        </w:rPr>
        <w:t>Q</w:t>
      </w:r>
      <w:r w:rsidR="005642E1">
        <w:rPr>
          <w:rFonts w:ascii="Arial" w:hAnsi="Arial" w:cs="Arial"/>
          <w:sz w:val="24"/>
        </w:rPr>
        <w:t xml:space="preserve">ualifications </w:t>
      </w:r>
      <w:r w:rsidRPr="006C3848">
        <w:rPr>
          <w:rFonts w:ascii="Arial" w:hAnsi="Arial" w:cs="Arial"/>
          <w:sz w:val="24"/>
        </w:rPr>
        <w:t>F</w:t>
      </w:r>
      <w:r w:rsidR="005642E1">
        <w:rPr>
          <w:rFonts w:ascii="Arial" w:hAnsi="Arial" w:cs="Arial"/>
          <w:sz w:val="24"/>
        </w:rPr>
        <w:t>ramework (SCQF)</w:t>
      </w:r>
      <w:r w:rsidRPr="006C3848">
        <w:rPr>
          <w:rFonts w:ascii="Arial" w:hAnsi="Arial" w:cs="Arial"/>
          <w:sz w:val="24"/>
        </w:rPr>
        <w:t xml:space="preserve"> accredited training. </w:t>
      </w:r>
      <w:r w:rsidR="009D7BA4">
        <w:rPr>
          <w:rFonts w:ascii="Arial" w:hAnsi="Arial" w:cs="Arial"/>
          <w:sz w:val="24"/>
        </w:rPr>
        <w:t>A</w:t>
      </w:r>
      <w:r w:rsidRPr="006C3848">
        <w:rPr>
          <w:rFonts w:ascii="Arial" w:hAnsi="Arial" w:cs="Arial"/>
          <w:sz w:val="24"/>
        </w:rPr>
        <w:t>ccredited</w:t>
      </w:r>
      <w:r w:rsidR="00412AD9">
        <w:rPr>
          <w:rFonts w:ascii="Arial" w:hAnsi="Arial" w:cs="Arial"/>
          <w:sz w:val="24"/>
        </w:rPr>
        <w:t xml:space="preserve"> training</w:t>
      </w:r>
      <w:r w:rsidRPr="006C3848">
        <w:rPr>
          <w:rFonts w:ascii="Arial" w:hAnsi="Arial" w:cs="Arial"/>
          <w:sz w:val="24"/>
        </w:rPr>
        <w:t xml:space="preserve"> is delivered at </w:t>
      </w:r>
      <w:r w:rsidR="00AB38F4">
        <w:rPr>
          <w:rFonts w:ascii="Arial" w:hAnsi="Arial" w:cs="Arial"/>
          <w:sz w:val="24"/>
        </w:rPr>
        <w:t>F</w:t>
      </w:r>
      <w:r w:rsidRPr="006C3848">
        <w:rPr>
          <w:rFonts w:ascii="Arial" w:hAnsi="Arial" w:cs="Arial"/>
          <w:sz w:val="24"/>
        </w:rPr>
        <w:t xml:space="preserve">oundation or </w:t>
      </w:r>
      <w:r w:rsidR="00AB38F4">
        <w:rPr>
          <w:rFonts w:ascii="Arial" w:hAnsi="Arial" w:cs="Arial"/>
          <w:sz w:val="24"/>
        </w:rPr>
        <w:t>I</w:t>
      </w:r>
      <w:r w:rsidRPr="006C3848">
        <w:rPr>
          <w:rFonts w:ascii="Arial" w:hAnsi="Arial" w:cs="Arial"/>
          <w:sz w:val="24"/>
        </w:rPr>
        <w:t>ntermediate levels</w:t>
      </w:r>
      <w:r w:rsidR="009D7BA4">
        <w:rPr>
          <w:rFonts w:ascii="Arial" w:hAnsi="Arial" w:cs="Arial"/>
          <w:sz w:val="24"/>
        </w:rPr>
        <w:t xml:space="preserve">, </w:t>
      </w:r>
      <w:r w:rsidRPr="006C3848">
        <w:rPr>
          <w:rFonts w:ascii="Arial" w:hAnsi="Arial" w:cs="Arial"/>
          <w:sz w:val="24"/>
        </w:rPr>
        <w:t>cover</w:t>
      </w:r>
      <w:r w:rsidR="009D7BA4">
        <w:rPr>
          <w:rFonts w:ascii="Arial" w:hAnsi="Arial" w:cs="Arial"/>
          <w:sz w:val="24"/>
        </w:rPr>
        <w:t>ing</w:t>
      </w:r>
      <w:r w:rsidRPr="006C3848">
        <w:rPr>
          <w:rFonts w:ascii="Arial" w:hAnsi="Arial" w:cs="Arial"/>
          <w:sz w:val="24"/>
        </w:rPr>
        <w:t xml:space="preserve"> a range of topics including delivery of mouth care, oral health risk assessment, care planning, nutrition, and special care such as palliative and end of life care. The</w:t>
      </w:r>
      <w:r w:rsidR="009D7BA4">
        <w:rPr>
          <w:rFonts w:ascii="Arial" w:hAnsi="Arial" w:cs="Arial"/>
          <w:sz w:val="24"/>
        </w:rPr>
        <w:t xml:space="preserve"> </w:t>
      </w:r>
      <w:r w:rsidRPr="006C3848">
        <w:rPr>
          <w:rFonts w:ascii="Arial" w:hAnsi="Arial" w:cs="Arial"/>
          <w:sz w:val="24"/>
        </w:rPr>
        <w:t xml:space="preserve">accredited training can be utilised by learners to either submit as part of the Scottish Vocational Qualification in Health &amp; Social Care or </w:t>
      </w:r>
      <w:r w:rsidR="00412AD9">
        <w:rPr>
          <w:rFonts w:ascii="Arial" w:hAnsi="Arial" w:cs="Arial"/>
          <w:sz w:val="24"/>
        </w:rPr>
        <w:t xml:space="preserve">as </w:t>
      </w:r>
      <w:r w:rsidRPr="006C3848">
        <w:rPr>
          <w:rFonts w:ascii="Arial" w:hAnsi="Arial" w:cs="Arial"/>
          <w:sz w:val="24"/>
        </w:rPr>
        <w:t xml:space="preserve">hours towards </w:t>
      </w:r>
      <w:r w:rsidR="005473D8" w:rsidRPr="006C3848">
        <w:rPr>
          <w:rFonts w:ascii="Arial" w:hAnsi="Arial" w:cs="Arial"/>
          <w:sz w:val="24"/>
        </w:rPr>
        <w:t>continuous professional learning for registration with the Scottish Social Services Council (SSSC).</w:t>
      </w:r>
      <w:r w:rsidR="00C64C2B" w:rsidRPr="006C3848">
        <w:rPr>
          <w:rFonts w:ascii="Arial" w:hAnsi="Arial" w:cs="Arial"/>
          <w:sz w:val="24"/>
        </w:rPr>
        <w:t xml:space="preserve"> Training is also available through Open Badges hosted on the SSSC website</w:t>
      </w:r>
      <w:r w:rsidR="003A2B08">
        <w:rPr>
          <w:rStyle w:val="FootnoteReference"/>
          <w:rFonts w:ascii="Arial" w:hAnsi="Arial" w:cs="Arial"/>
          <w:sz w:val="24"/>
        </w:rPr>
        <w:footnoteReference w:id="1"/>
      </w:r>
      <w:r w:rsidR="0016580F">
        <w:rPr>
          <w:rFonts w:ascii="Arial" w:hAnsi="Arial" w:cs="Arial"/>
          <w:sz w:val="24"/>
          <w:vertAlign w:val="superscript"/>
        </w:rPr>
        <w:t>9</w:t>
      </w:r>
      <w:r w:rsidR="00412AD9">
        <w:rPr>
          <w:rFonts w:ascii="Arial" w:hAnsi="Arial" w:cs="Arial"/>
          <w:sz w:val="24"/>
        </w:rPr>
        <w:t>.</w:t>
      </w:r>
      <w:r w:rsidRPr="006C3848">
        <w:rPr>
          <w:rFonts w:ascii="Arial" w:hAnsi="Arial" w:cs="Arial"/>
          <w:sz w:val="24"/>
        </w:rPr>
        <w:t xml:space="preserve"> Each care home</w:t>
      </w:r>
      <w:r w:rsidR="00AB38F4">
        <w:rPr>
          <w:rFonts w:ascii="Arial" w:hAnsi="Arial" w:cs="Arial"/>
          <w:sz w:val="24"/>
        </w:rPr>
        <w:t xml:space="preserve"> engaged with the programme</w:t>
      </w:r>
      <w:r w:rsidRPr="006C3848">
        <w:rPr>
          <w:rFonts w:ascii="Arial" w:hAnsi="Arial" w:cs="Arial"/>
          <w:sz w:val="24"/>
        </w:rPr>
        <w:t xml:space="preserve"> is given a Guide for Care Homes</w:t>
      </w:r>
      <w:r w:rsidR="008A1A3C" w:rsidRPr="006C3848">
        <w:rPr>
          <w:rFonts w:ascii="Arial" w:hAnsi="Arial" w:cs="Arial"/>
          <w:sz w:val="24"/>
        </w:rPr>
        <w:t>, as a reference guide,</w:t>
      </w:r>
      <w:r w:rsidRPr="006C3848">
        <w:rPr>
          <w:rFonts w:ascii="Arial" w:hAnsi="Arial" w:cs="Arial"/>
          <w:sz w:val="24"/>
        </w:rPr>
        <w:t xml:space="preserve"> which includes </w:t>
      </w:r>
      <w:r w:rsidR="00055B61">
        <w:rPr>
          <w:rFonts w:ascii="Arial" w:hAnsi="Arial" w:cs="Arial"/>
          <w:sz w:val="24"/>
        </w:rPr>
        <w:t>comprehensive</w:t>
      </w:r>
      <w:r w:rsidRPr="006C3848">
        <w:rPr>
          <w:rFonts w:ascii="Arial" w:hAnsi="Arial" w:cs="Arial"/>
          <w:sz w:val="24"/>
        </w:rPr>
        <w:t xml:space="preserve"> information for </w:t>
      </w:r>
      <w:r w:rsidR="005473D8" w:rsidRPr="006C3848">
        <w:rPr>
          <w:rFonts w:ascii="Arial" w:hAnsi="Arial" w:cs="Arial"/>
          <w:sz w:val="24"/>
        </w:rPr>
        <w:t>delivering mouth care</w:t>
      </w:r>
      <w:r w:rsidR="006A356D" w:rsidRPr="006C3848">
        <w:rPr>
          <w:rStyle w:val="FootnoteReference"/>
          <w:rFonts w:ascii="Arial" w:hAnsi="Arial" w:cs="Arial"/>
          <w:sz w:val="24"/>
        </w:rPr>
        <w:footnoteReference w:id="2"/>
      </w:r>
      <w:r w:rsidR="008A1A3C" w:rsidRPr="006C3848">
        <w:rPr>
          <w:rFonts w:ascii="Arial" w:hAnsi="Arial" w:cs="Arial"/>
          <w:sz w:val="24"/>
        </w:rPr>
        <w:t>.</w:t>
      </w:r>
      <w:r w:rsidR="00E37030" w:rsidRPr="006C3848">
        <w:rPr>
          <w:rFonts w:ascii="Arial" w:hAnsi="Arial" w:cs="Arial"/>
          <w:sz w:val="24"/>
        </w:rPr>
        <w:t xml:space="preserve"> </w:t>
      </w:r>
      <w:r w:rsidR="00124784">
        <w:rPr>
          <w:rFonts w:ascii="Arial" w:hAnsi="Arial" w:cs="Arial"/>
          <w:sz w:val="24"/>
        </w:rPr>
        <w:t>Other resources and websites</w:t>
      </w:r>
      <w:r w:rsidR="0089418B">
        <w:rPr>
          <w:rFonts w:ascii="Arial" w:hAnsi="Arial" w:cs="Arial"/>
          <w:sz w:val="24"/>
        </w:rPr>
        <w:t xml:space="preserve"> </w:t>
      </w:r>
      <w:r w:rsidR="00124784">
        <w:rPr>
          <w:rFonts w:ascii="Arial" w:hAnsi="Arial" w:cs="Arial"/>
          <w:sz w:val="24"/>
        </w:rPr>
        <w:t xml:space="preserve">are also </w:t>
      </w:r>
      <w:r w:rsidR="00124784">
        <w:rPr>
          <w:rFonts w:ascii="Arial" w:hAnsi="Arial" w:cs="Arial"/>
          <w:sz w:val="24"/>
        </w:rPr>
        <w:lastRenderedPageBreak/>
        <w:t>available</w:t>
      </w:r>
      <w:r w:rsidR="009A135A">
        <w:rPr>
          <w:rStyle w:val="FootnoteReference"/>
          <w:rFonts w:ascii="Arial" w:hAnsi="Arial" w:cs="Arial"/>
          <w:sz w:val="24"/>
        </w:rPr>
        <w:footnoteReference w:id="3"/>
      </w:r>
      <w:r w:rsidR="009A135A" w:rsidRPr="009A135A">
        <w:rPr>
          <w:rFonts w:ascii="Arial" w:hAnsi="Arial" w:cs="Arial"/>
          <w:sz w:val="24"/>
          <w:vertAlign w:val="superscript"/>
        </w:rPr>
        <w:t>,</w:t>
      </w:r>
      <w:r w:rsidR="009A135A">
        <w:rPr>
          <w:rStyle w:val="FootnoteReference"/>
          <w:rFonts w:ascii="Arial" w:hAnsi="Arial" w:cs="Arial"/>
          <w:sz w:val="24"/>
        </w:rPr>
        <w:footnoteReference w:id="4"/>
      </w:r>
      <w:r w:rsidR="005642E1">
        <w:rPr>
          <w:rFonts w:ascii="Arial" w:hAnsi="Arial" w:cs="Arial"/>
          <w:sz w:val="24"/>
        </w:rPr>
        <w:t xml:space="preserve">, including several </w:t>
      </w:r>
      <w:r w:rsidR="005642E1" w:rsidRPr="006C3848">
        <w:rPr>
          <w:rFonts w:ascii="Arial" w:hAnsi="Arial" w:cs="Arial"/>
          <w:sz w:val="24"/>
        </w:rPr>
        <w:t>created in conjunction with partner organisations such as the Care Inspectorate</w:t>
      </w:r>
      <w:r w:rsidR="005642E1" w:rsidRPr="006C3848">
        <w:rPr>
          <w:rStyle w:val="FootnoteReference"/>
          <w:rFonts w:ascii="Arial" w:hAnsi="Arial" w:cs="Arial"/>
          <w:sz w:val="24"/>
        </w:rPr>
        <w:footnoteReference w:id="5"/>
      </w:r>
      <w:r w:rsidR="005642E1" w:rsidRPr="006C3848">
        <w:rPr>
          <w:rFonts w:ascii="Arial" w:hAnsi="Arial" w:cs="Arial"/>
          <w:sz w:val="24"/>
          <w:vertAlign w:val="superscript"/>
        </w:rPr>
        <w:t>,</w:t>
      </w:r>
      <w:r w:rsidR="005642E1" w:rsidRPr="006C3848">
        <w:rPr>
          <w:rStyle w:val="FootnoteReference"/>
          <w:rFonts w:ascii="Arial" w:hAnsi="Arial" w:cs="Arial"/>
          <w:sz w:val="24"/>
        </w:rPr>
        <w:footnoteReference w:id="6"/>
      </w:r>
      <w:r w:rsidR="005642E1" w:rsidRPr="006C3848">
        <w:rPr>
          <w:rFonts w:ascii="Arial" w:hAnsi="Arial" w:cs="Arial"/>
          <w:sz w:val="24"/>
        </w:rPr>
        <w:t xml:space="preserve"> and Alzheimer Scotland</w:t>
      </w:r>
      <w:r w:rsidR="005642E1" w:rsidRPr="006C3848">
        <w:rPr>
          <w:rStyle w:val="FootnoteReference"/>
          <w:rFonts w:ascii="Arial" w:hAnsi="Arial" w:cs="Arial"/>
          <w:sz w:val="24"/>
        </w:rPr>
        <w:footnoteReference w:id="7"/>
      </w:r>
      <w:r w:rsidR="005642E1" w:rsidRPr="006C3848">
        <w:rPr>
          <w:rFonts w:ascii="Arial" w:hAnsi="Arial" w:cs="Arial"/>
          <w:sz w:val="24"/>
        </w:rPr>
        <w:t>.</w:t>
      </w:r>
    </w:p>
    <w:p w14:paraId="09A047C1" w14:textId="415663B9" w:rsidR="00E37030" w:rsidRPr="006C3848" w:rsidRDefault="005642E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By</w:t>
      </w:r>
      <w:r w:rsidR="00E37030" w:rsidRPr="006C3848">
        <w:rPr>
          <w:rFonts w:ascii="Arial" w:hAnsi="Arial" w:cs="Arial"/>
          <w:sz w:val="24"/>
        </w:rPr>
        <w:t xml:space="preserve"> March 2020, nearly all care homes</w:t>
      </w:r>
      <w:r>
        <w:rPr>
          <w:rFonts w:ascii="Arial" w:hAnsi="Arial" w:cs="Arial"/>
          <w:sz w:val="24"/>
        </w:rPr>
        <w:t xml:space="preserve"> (99%)</w:t>
      </w:r>
      <w:r w:rsidR="00E37030" w:rsidRPr="006C3848">
        <w:rPr>
          <w:rFonts w:ascii="Arial" w:hAnsi="Arial" w:cs="Arial"/>
          <w:sz w:val="24"/>
        </w:rPr>
        <w:t xml:space="preserve"> </w:t>
      </w:r>
      <w:r w:rsidR="00C64C2B" w:rsidRPr="006C3848">
        <w:rPr>
          <w:rFonts w:ascii="Arial" w:hAnsi="Arial" w:cs="Arial"/>
          <w:sz w:val="24"/>
        </w:rPr>
        <w:t xml:space="preserve">across Scotland </w:t>
      </w:r>
      <w:r w:rsidR="00E37030" w:rsidRPr="006C3848">
        <w:rPr>
          <w:rFonts w:ascii="Arial" w:hAnsi="Arial" w:cs="Arial"/>
          <w:sz w:val="24"/>
        </w:rPr>
        <w:t xml:space="preserve">had engaged in the programme at some point and 54,920 care staff </w:t>
      </w:r>
      <w:r w:rsidR="00412AD9">
        <w:rPr>
          <w:rFonts w:ascii="Arial" w:hAnsi="Arial" w:cs="Arial"/>
          <w:sz w:val="24"/>
        </w:rPr>
        <w:t xml:space="preserve">had </w:t>
      </w:r>
      <w:r w:rsidR="00E37030" w:rsidRPr="006C3848">
        <w:rPr>
          <w:rFonts w:ascii="Arial" w:hAnsi="Arial" w:cs="Arial"/>
          <w:sz w:val="24"/>
        </w:rPr>
        <w:t>participated</w:t>
      </w:r>
      <w:r w:rsidR="00AB38F4">
        <w:rPr>
          <w:rFonts w:ascii="Arial" w:hAnsi="Arial" w:cs="Arial"/>
          <w:sz w:val="24"/>
        </w:rPr>
        <w:t xml:space="preserve"> </w:t>
      </w:r>
      <w:r w:rsidR="00E37030" w:rsidRPr="006C3848">
        <w:rPr>
          <w:rFonts w:ascii="Arial" w:hAnsi="Arial" w:cs="Arial"/>
          <w:sz w:val="24"/>
        </w:rPr>
        <w:t xml:space="preserve">(some staff </w:t>
      </w:r>
      <w:r>
        <w:rPr>
          <w:rFonts w:ascii="Arial" w:hAnsi="Arial" w:cs="Arial"/>
          <w:sz w:val="24"/>
        </w:rPr>
        <w:t xml:space="preserve">may have </w:t>
      </w:r>
      <w:r w:rsidR="00E37030" w:rsidRPr="006C3848">
        <w:rPr>
          <w:rFonts w:ascii="Arial" w:hAnsi="Arial" w:cs="Arial"/>
          <w:sz w:val="24"/>
        </w:rPr>
        <w:t>attended training more than once)</w:t>
      </w:r>
      <w:r w:rsidR="006A356D" w:rsidRPr="006C3848">
        <w:rPr>
          <w:rStyle w:val="FootnoteReference"/>
          <w:rFonts w:ascii="Arial" w:hAnsi="Arial" w:cs="Arial"/>
          <w:sz w:val="24"/>
        </w:rPr>
        <w:footnoteReference w:id="8"/>
      </w:r>
      <w:r w:rsidR="00E37030" w:rsidRPr="006C3848">
        <w:rPr>
          <w:rFonts w:ascii="Arial" w:hAnsi="Arial" w:cs="Arial"/>
          <w:sz w:val="24"/>
        </w:rPr>
        <w:t xml:space="preserve">. Once linked in with OHI teams, care homes can </w:t>
      </w:r>
      <w:r w:rsidR="00412AD9">
        <w:rPr>
          <w:rFonts w:ascii="Arial" w:hAnsi="Arial" w:cs="Arial"/>
          <w:sz w:val="24"/>
        </w:rPr>
        <w:t>access</w:t>
      </w:r>
      <w:r w:rsidR="00412AD9" w:rsidRPr="006C3848">
        <w:rPr>
          <w:rFonts w:ascii="Arial" w:hAnsi="Arial" w:cs="Arial"/>
          <w:sz w:val="24"/>
        </w:rPr>
        <w:t xml:space="preserve"> </w:t>
      </w:r>
      <w:r w:rsidR="00E37030" w:rsidRPr="006C3848">
        <w:rPr>
          <w:rFonts w:ascii="Arial" w:hAnsi="Arial" w:cs="Arial"/>
          <w:sz w:val="24"/>
        </w:rPr>
        <w:t xml:space="preserve">additional support if they have any specific questions around mouth care. </w:t>
      </w:r>
      <w:r w:rsidR="00055B61">
        <w:rPr>
          <w:rFonts w:ascii="Arial" w:hAnsi="Arial" w:cs="Arial"/>
          <w:sz w:val="24"/>
        </w:rPr>
        <w:t>Despite disruption to the programme during the COVID pandemic</w:t>
      </w:r>
      <w:r w:rsidR="00E37030" w:rsidRPr="006C3848">
        <w:rPr>
          <w:rFonts w:ascii="Arial" w:hAnsi="Arial" w:cs="Arial"/>
          <w:sz w:val="24"/>
        </w:rPr>
        <w:t xml:space="preserve">, training has recovered, and </w:t>
      </w:r>
      <w:r w:rsidR="00E647EB" w:rsidRPr="006C3848">
        <w:rPr>
          <w:rFonts w:ascii="Arial" w:hAnsi="Arial" w:cs="Arial"/>
          <w:sz w:val="24"/>
        </w:rPr>
        <w:t>11,976</w:t>
      </w:r>
      <w:r w:rsidR="00E37030" w:rsidRPr="006C3848">
        <w:rPr>
          <w:rFonts w:ascii="Arial" w:hAnsi="Arial" w:cs="Arial"/>
          <w:sz w:val="24"/>
        </w:rPr>
        <w:t xml:space="preserve"> staff have been trained</w:t>
      </w:r>
      <w:r w:rsidR="00E647EB" w:rsidRPr="006C3848">
        <w:rPr>
          <w:rFonts w:ascii="Arial" w:hAnsi="Arial" w:cs="Arial"/>
          <w:sz w:val="24"/>
        </w:rPr>
        <w:t xml:space="preserve"> between April 2021 and March 2024</w:t>
      </w:r>
      <w:r w:rsidR="006A356D" w:rsidRPr="006C3848">
        <w:rPr>
          <w:rStyle w:val="FootnoteReference"/>
          <w:rFonts w:ascii="Arial" w:hAnsi="Arial" w:cs="Arial"/>
          <w:sz w:val="24"/>
        </w:rPr>
        <w:footnoteReference w:id="9"/>
      </w:r>
      <w:r w:rsidR="00E37030" w:rsidRPr="006C3848">
        <w:rPr>
          <w:rFonts w:ascii="Arial" w:hAnsi="Arial" w:cs="Arial"/>
          <w:sz w:val="24"/>
        </w:rPr>
        <w:t>.</w:t>
      </w:r>
    </w:p>
    <w:p w14:paraId="305310D3" w14:textId="4E9B72F1" w:rsidR="00C64C2B" w:rsidRPr="006C3848" w:rsidRDefault="00055B6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Pr="006C3848">
        <w:rPr>
          <w:rFonts w:ascii="Arial" w:hAnsi="Arial" w:cs="Arial"/>
          <w:sz w:val="24"/>
        </w:rPr>
        <w:t xml:space="preserve">he programme </w:t>
      </w:r>
      <w:r>
        <w:rPr>
          <w:rFonts w:ascii="Arial" w:hAnsi="Arial" w:cs="Arial"/>
          <w:sz w:val="24"/>
        </w:rPr>
        <w:t>continues to</w:t>
      </w:r>
      <w:r w:rsidRPr="006C3848">
        <w:rPr>
          <w:rFonts w:ascii="Arial" w:hAnsi="Arial" w:cs="Arial"/>
          <w:sz w:val="24"/>
        </w:rPr>
        <w:t xml:space="preserve"> successfully engag</w:t>
      </w:r>
      <w:r>
        <w:rPr>
          <w:rFonts w:ascii="Arial" w:hAnsi="Arial" w:cs="Arial"/>
          <w:sz w:val="24"/>
        </w:rPr>
        <w:t>e</w:t>
      </w:r>
      <w:r w:rsidRPr="006C3848">
        <w:rPr>
          <w:rFonts w:ascii="Arial" w:hAnsi="Arial" w:cs="Arial"/>
          <w:sz w:val="24"/>
        </w:rPr>
        <w:t xml:space="preserve"> the health &amp; social care community</w:t>
      </w:r>
      <w:r>
        <w:rPr>
          <w:rFonts w:ascii="Arial" w:hAnsi="Arial" w:cs="Arial"/>
          <w:sz w:val="24"/>
        </w:rPr>
        <w:t>, while recognising the ongoing need for further development and evaluation, including extending the reach into other settings and staff groups with an initial focus on care at home services.</w:t>
      </w:r>
    </w:p>
    <w:sectPr w:rsidR="00C64C2B" w:rsidRPr="006C3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06BA2" w14:textId="77777777" w:rsidR="00CB77F8" w:rsidRDefault="00CB77F8" w:rsidP="006A356D">
      <w:pPr>
        <w:spacing w:before="0" w:after="0" w:line="240" w:lineRule="auto"/>
      </w:pPr>
      <w:r>
        <w:separator/>
      </w:r>
    </w:p>
  </w:endnote>
  <w:endnote w:type="continuationSeparator" w:id="0">
    <w:p w14:paraId="7A3C955A" w14:textId="77777777" w:rsidR="00CB77F8" w:rsidRDefault="00CB77F8" w:rsidP="006A35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893B" w14:textId="77777777" w:rsidR="00CB77F8" w:rsidRDefault="00CB77F8" w:rsidP="006A356D">
      <w:pPr>
        <w:spacing w:before="0" w:after="0" w:line="240" w:lineRule="auto"/>
      </w:pPr>
      <w:r>
        <w:separator/>
      </w:r>
    </w:p>
  </w:footnote>
  <w:footnote w:type="continuationSeparator" w:id="0">
    <w:p w14:paraId="678D0E10" w14:textId="77777777" w:rsidR="00CB77F8" w:rsidRDefault="00CB77F8" w:rsidP="006A356D">
      <w:pPr>
        <w:spacing w:before="0" w:after="0" w:line="240" w:lineRule="auto"/>
      </w:pPr>
      <w:r>
        <w:continuationSeparator/>
      </w:r>
    </w:p>
  </w:footnote>
  <w:footnote w:id="1">
    <w:p w14:paraId="23E1E357" w14:textId="3EB7A1EB" w:rsidR="003A2B08" w:rsidRDefault="003A2B0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B492C">
        <w:t xml:space="preserve">NHS Education for Scotland, Mouth care advice for care at home services, </w:t>
      </w:r>
      <w:hyperlink r:id="rId1" w:history="1">
        <w:r w:rsidR="007B492C" w:rsidRPr="007B492C">
          <w:rPr>
            <w:rStyle w:val="Hyperlink"/>
          </w:rPr>
          <w:t>Mouth Care Advice for Care at Home Services - SSSC MyLearning</w:t>
        </w:r>
      </w:hyperlink>
      <w:r w:rsidR="007B492C">
        <w:t>, accessed 2</w:t>
      </w:r>
      <w:r w:rsidR="007B492C" w:rsidRPr="007B492C">
        <w:rPr>
          <w:vertAlign w:val="superscript"/>
        </w:rPr>
        <w:t>nd</w:t>
      </w:r>
      <w:r w:rsidR="007B492C">
        <w:t xml:space="preserve"> of September 2025 </w:t>
      </w:r>
    </w:p>
  </w:footnote>
  <w:footnote w:id="2">
    <w:p w14:paraId="6040E87D" w14:textId="505782A1" w:rsidR="006A356D" w:rsidRDefault="006A35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A135A">
        <w:t xml:space="preserve">Caring for Smiles, Guide for Care Homes, 2025, </w:t>
      </w:r>
      <w:hyperlink r:id="rId2" w:history="1">
        <w:r w:rsidR="009A135A" w:rsidRPr="009A135A">
          <w:rPr>
            <w:rStyle w:val="Hyperlink"/>
          </w:rPr>
          <w:t>Caring for Smiles, Guide for Care Homes</w:t>
        </w:r>
      </w:hyperlink>
      <w:r w:rsidR="009A135A">
        <w:t>, accessed 2</w:t>
      </w:r>
      <w:r w:rsidR="009A135A" w:rsidRPr="009A135A">
        <w:rPr>
          <w:vertAlign w:val="superscript"/>
        </w:rPr>
        <w:t>nd</w:t>
      </w:r>
      <w:r w:rsidR="009A135A">
        <w:t xml:space="preserve"> of September 2025</w:t>
      </w:r>
    </w:p>
  </w:footnote>
  <w:footnote w:id="3">
    <w:p w14:paraId="73A6AABE" w14:textId="476101B7" w:rsidR="009A135A" w:rsidRDefault="009A135A">
      <w:pPr>
        <w:pStyle w:val="FootnoteText"/>
      </w:pPr>
      <w:r>
        <w:rPr>
          <w:rStyle w:val="FootnoteReference"/>
        </w:rPr>
        <w:footnoteRef/>
      </w:r>
      <w:r>
        <w:t xml:space="preserve"> Caring for Smiles website, </w:t>
      </w:r>
      <w:hyperlink r:id="rId3" w:history="1">
        <w:r w:rsidRPr="009A135A">
          <w:rPr>
            <w:rStyle w:val="Hyperlink"/>
          </w:rPr>
          <w:t>Caring for Smiles – Scottish Dental</w:t>
        </w:r>
      </w:hyperlink>
      <w:r>
        <w:t>, accessed 2</w:t>
      </w:r>
      <w:r w:rsidRPr="009A135A">
        <w:rPr>
          <w:vertAlign w:val="superscript"/>
        </w:rPr>
        <w:t>nd</w:t>
      </w:r>
      <w:r>
        <w:t xml:space="preserve"> of September 2025</w:t>
      </w:r>
    </w:p>
  </w:footnote>
  <w:footnote w:id="4">
    <w:p w14:paraId="1AE6A591" w14:textId="241D624D" w:rsidR="009A135A" w:rsidRDefault="009A135A">
      <w:pPr>
        <w:pStyle w:val="FootnoteText"/>
      </w:pPr>
      <w:r>
        <w:rPr>
          <w:rStyle w:val="FootnoteReference"/>
        </w:rPr>
        <w:footnoteRef/>
      </w:r>
      <w:r>
        <w:t xml:space="preserve"> Caring for Smiles, Resource Library, </w:t>
      </w:r>
      <w:hyperlink r:id="rId4" w:history="1">
        <w:r w:rsidRPr="009A135A">
          <w:rPr>
            <w:rStyle w:val="Hyperlink"/>
          </w:rPr>
          <w:t>Resource library – Scottish Dental</w:t>
        </w:r>
      </w:hyperlink>
      <w:r>
        <w:t>, accessed 2</w:t>
      </w:r>
      <w:r w:rsidRPr="009A135A">
        <w:rPr>
          <w:vertAlign w:val="superscript"/>
        </w:rPr>
        <w:t>nd</w:t>
      </w:r>
      <w:r>
        <w:t xml:space="preserve"> of September 2025</w:t>
      </w:r>
    </w:p>
  </w:footnote>
  <w:footnote w:id="5">
    <w:p w14:paraId="2ECB2B60" w14:textId="77777777" w:rsidR="005642E1" w:rsidRDefault="005642E1" w:rsidP="005642E1">
      <w:pPr>
        <w:pStyle w:val="FootnoteText"/>
      </w:pPr>
      <w:r>
        <w:rPr>
          <w:rStyle w:val="FootnoteReference"/>
        </w:rPr>
        <w:footnoteRef/>
      </w:r>
      <w:r>
        <w:t xml:space="preserve"> Care Inspectorate, Caring for Smiles and Open Wide, </w:t>
      </w:r>
      <w:r w:rsidRPr="005D08E8">
        <w:t>Supporting better oral care in care homes</w:t>
      </w:r>
      <w:r>
        <w:t xml:space="preserve">: what quality looks like, </w:t>
      </w:r>
      <w:hyperlink r:id="rId5" w:history="1">
        <w:r w:rsidRPr="005D08E8">
          <w:rPr>
            <w:rStyle w:val="Hyperlink"/>
          </w:rPr>
          <w:t>Supporting better oral care in care homes 2021 - final.pdf</w:t>
        </w:r>
      </w:hyperlink>
      <w:r>
        <w:t>, accessed 2</w:t>
      </w:r>
      <w:r w:rsidRPr="005D08E8">
        <w:rPr>
          <w:vertAlign w:val="superscript"/>
        </w:rPr>
        <w:t>nd</w:t>
      </w:r>
      <w:r>
        <w:t xml:space="preserve"> of September 2025</w:t>
      </w:r>
    </w:p>
  </w:footnote>
  <w:footnote w:id="6">
    <w:p w14:paraId="434BD605" w14:textId="77777777" w:rsidR="005642E1" w:rsidRDefault="005642E1" w:rsidP="005642E1">
      <w:pPr>
        <w:pStyle w:val="FootnoteText"/>
      </w:pPr>
      <w:r>
        <w:rPr>
          <w:rStyle w:val="FootnoteReference"/>
        </w:rPr>
        <w:footnoteRef/>
      </w:r>
      <w:r>
        <w:t xml:space="preserve"> Care Inspectorate, Caring for Smiles and Open Wide, </w:t>
      </w:r>
      <w:r w:rsidRPr="005D08E8">
        <w:t>Supporting better oral care in care homes: Oral care policy for adult care homes</w:t>
      </w:r>
      <w:r>
        <w:t xml:space="preserve">, </w:t>
      </w:r>
      <w:hyperlink r:id="rId6" w:history="1">
        <w:r w:rsidRPr="005D08E8">
          <w:rPr>
            <w:rStyle w:val="Hyperlink"/>
          </w:rPr>
          <w:t>Supporting better oral care in care homes.pdf</w:t>
        </w:r>
      </w:hyperlink>
      <w:r>
        <w:t>, accessed 2</w:t>
      </w:r>
      <w:r w:rsidRPr="005D08E8">
        <w:rPr>
          <w:vertAlign w:val="superscript"/>
        </w:rPr>
        <w:t>nd</w:t>
      </w:r>
      <w:r>
        <w:t xml:space="preserve"> of September 2025</w:t>
      </w:r>
    </w:p>
  </w:footnote>
  <w:footnote w:id="7">
    <w:p w14:paraId="4F5E56FB" w14:textId="77777777" w:rsidR="005642E1" w:rsidRDefault="005642E1" w:rsidP="005642E1">
      <w:pPr>
        <w:pStyle w:val="FootnoteText"/>
      </w:pPr>
      <w:r>
        <w:rPr>
          <w:rStyle w:val="FootnoteReference"/>
        </w:rPr>
        <w:footnoteRef/>
      </w:r>
      <w:r>
        <w:t xml:space="preserve"> Oral Health and Dementia, Alzheimer Scotland, </w:t>
      </w:r>
      <w:hyperlink r:id="rId7" w:history="1">
        <w:r w:rsidRPr="005D08E8">
          <w:rPr>
            <w:rStyle w:val="Hyperlink"/>
          </w:rPr>
          <w:t>Information-sheet_Oral-health-and-dementia.pdf</w:t>
        </w:r>
      </w:hyperlink>
      <w:r>
        <w:t>, accessed 2</w:t>
      </w:r>
      <w:r w:rsidRPr="005D08E8">
        <w:rPr>
          <w:vertAlign w:val="superscript"/>
        </w:rPr>
        <w:t>nd</w:t>
      </w:r>
      <w:r>
        <w:t xml:space="preserve"> September 2025</w:t>
      </w:r>
    </w:p>
  </w:footnote>
  <w:footnote w:id="8">
    <w:p w14:paraId="5B0CC2A7" w14:textId="53921BCD" w:rsidR="006A356D" w:rsidRDefault="006A35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A135A">
        <w:t xml:space="preserve">Caring for Smiles, Activity and Data Report (April 2020 – March 2023), </w:t>
      </w:r>
      <w:hyperlink r:id="rId8" w:history="1">
        <w:r w:rsidR="009A135A" w:rsidRPr="009A135A">
          <w:rPr>
            <w:rStyle w:val="Hyperlink"/>
          </w:rPr>
          <w:t>2024.02.02-Caring-for-Smiles-Report_FINAL.pdf</w:t>
        </w:r>
      </w:hyperlink>
      <w:r w:rsidR="009A135A">
        <w:t>, accessed 2</w:t>
      </w:r>
      <w:r w:rsidR="009A135A" w:rsidRPr="009A135A">
        <w:rPr>
          <w:vertAlign w:val="superscript"/>
        </w:rPr>
        <w:t>nd</w:t>
      </w:r>
      <w:r w:rsidR="009A135A">
        <w:t xml:space="preserve"> of September 2025</w:t>
      </w:r>
    </w:p>
  </w:footnote>
  <w:footnote w:id="9">
    <w:p w14:paraId="2A9CE299" w14:textId="1588B4C8" w:rsidR="006A356D" w:rsidRDefault="006A35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A135A">
        <w:t xml:space="preserve">Caring for Smiles, Activity and Data Report April 2024 – March 2024, </w:t>
      </w:r>
      <w:hyperlink r:id="rId9" w:history="1">
        <w:r w:rsidR="009A135A" w:rsidRPr="009A135A">
          <w:rPr>
            <w:rStyle w:val="Hyperlink"/>
          </w:rPr>
          <w:t>2025.03.18-Caring-for-Smiles-Report_FINAL.pdf</w:t>
        </w:r>
      </w:hyperlink>
      <w:r w:rsidR="009A135A">
        <w:t>, accessed 2</w:t>
      </w:r>
      <w:r w:rsidR="009A135A" w:rsidRPr="009A135A">
        <w:rPr>
          <w:vertAlign w:val="superscript"/>
        </w:rPr>
        <w:t>nd</w:t>
      </w:r>
      <w:r w:rsidR="009A135A">
        <w:t xml:space="preserve"> of September 2025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99"/>
    <w:rsid w:val="00045C55"/>
    <w:rsid w:val="00055B61"/>
    <w:rsid w:val="000A6E9C"/>
    <w:rsid w:val="000E6A7B"/>
    <w:rsid w:val="00124784"/>
    <w:rsid w:val="00130749"/>
    <w:rsid w:val="00133BF8"/>
    <w:rsid w:val="0016580F"/>
    <w:rsid w:val="00241A4D"/>
    <w:rsid w:val="002540CA"/>
    <w:rsid w:val="00263A84"/>
    <w:rsid w:val="002734E7"/>
    <w:rsid w:val="002A55B9"/>
    <w:rsid w:val="00314CE0"/>
    <w:rsid w:val="003A2B08"/>
    <w:rsid w:val="003B04AF"/>
    <w:rsid w:val="00412AD9"/>
    <w:rsid w:val="004F361B"/>
    <w:rsid w:val="005473D8"/>
    <w:rsid w:val="005642E1"/>
    <w:rsid w:val="005A0231"/>
    <w:rsid w:val="005B3FE9"/>
    <w:rsid w:val="005D08E8"/>
    <w:rsid w:val="005E7D36"/>
    <w:rsid w:val="005F3DE5"/>
    <w:rsid w:val="00605246"/>
    <w:rsid w:val="00620F38"/>
    <w:rsid w:val="006668F5"/>
    <w:rsid w:val="00684BD8"/>
    <w:rsid w:val="006A356D"/>
    <w:rsid w:val="006C3848"/>
    <w:rsid w:val="006F7CA1"/>
    <w:rsid w:val="007B492C"/>
    <w:rsid w:val="0089418B"/>
    <w:rsid w:val="008A1A3C"/>
    <w:rsid w:val="00927699"/>
    <w:rsid w:val="009A135A"/>
    <w:rsid w:val="009D7BA4"/>
    <w:rsid w:val="00A65391"/>
    <w:rsid w:val="00AB38F4"/>
    <w:rsid w:val="00BC717D"/>
    <w:rsid w:val="00C56A77"/>
    <w:rsid w:val="00C64C2B"/>
    <w:rsid w:val="00C93284"/>
    <w:rsid w:val="00CB758A"/>
    <w:rsid w:val="00CB77F8"/>
    <w:rsid w:val="00D50E70"/>
    <w:rsid w:val="00D84D71"/>
    <w:rsid w:val="00DA5BA6"/>
    <w:rsid w:val="00E100BF"/>
    <w:rsid w:val="00E36D12"/>
    <w:rsid w:val="00E37030"/>
    <w:rsid w:val="00E41058"/>
    <w:rsid w:val="00E54596"/>
    <w:rsid w:val="00E647EB"/>
    <w:rsid w:val="00EA2F22"/>
    <w:rsid w:val="00FA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380E3"/>
  <w15:chartTrackingRefBased/>
  <w15:docId w15:val="{C91B7F28-75FB-4E8D-84ED-620CD706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E9C"/>
    <w:pPr>
      <w:suppressAutoHyphens/>
      <w:spacing w:before="120" w:after="120" w:line="480" w:lineRule="auto"/>
      <w:jc w:val="both"/>
    </w:pPr>
    <w:rPr>
      <w:rFonts w:ascii="Tahoma" w:hAnsi="Tahoma" w:cs="Tahoma"/>
      <w:sz w:val="22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27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27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276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76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276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76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276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2769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2769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0A6E9C"/>
    <w:pPr>
      <w:suppressLineNumbers/>
    </w:pPr>
    <w:rPr>
      <w:i/>
      <w:iCs/>
      <w:sz w:val="24"/>
    </w:rPr>
  </w:style>
  <w:style w:type="character" w:customStyle="1" w:styleId="Heading1Char">
    <w:name w:val="Heading 1 Char"/>
    <w:basedOn w:val="DefaultParagraphFont"/>
    <w:link w:val="Heading1"/>
    <w:rsid w:val="00927699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ar-SA"/>
    </w:rPr>
  </w:style>
  <w:style w:type="character" w:customStyle="1" w:styleId="Heading2Char">
    <w:name w:val="Heading 2 Char"/>
    <w:basedOn w:val="DefaultParagraphFont"/>
    <w:link w:val="Heading2"/>
    <w:semiHidden/>
    <w:rsid w:val="009276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semiHidden/>
    <w:rsid w:val="00927699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semiHidden/>
    <w:rsid w:val="00927699"/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semiHidden/>
    <w:rsid w:val="00927699"/>
    <w:rPr>
      <w:rFonts w:asciiTheme="minorHAnsi" w:eastAsiaTheme="majorEastAsia" w:hAnsiTheme="minorHAnsi" w:cstheme="majorBidi"/>
      <w:color w:val="2E74B5" w:themeColor="accent1" w:themeShade="BF"/>
      <w:sz w:val="22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semiHidden/>
    <w:rsid w:val="00927699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semiHidden/>
    <w:rsid w:val="00927699"/>
    <w:rPr>
      <w:rFonts w:asciiTheme="minorHAnsi" w:eastAsiaTheme="majorEastAsia" w:hAnsiTheme="minorHAnsi" w:cstheme="majorBidi"/>
      <w:color w:val="595959" w:themeColor="text1" w:themeTint="A6"/>
      <w:sz w:val="22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semiHidden/>
    <w:rsid w:val="00927699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semiHidden/>
    <w:rsid w:val="00927699"/>
    <w:rPr>
      <w:rFonts w:asciiTheme="minorHAnsi" w:eastAsiaTheme="majorEastAsia" w:hAnsiTheme="minorHAnsi" w:cstheme="majorBidi"/>
      <w:color w:val="272727" w:themeColor="text1" w:themeTint="D8"/>
      <w:sz w:val="22"/>
      <w:szCs w:val="24"/>
      <w:lang w:eastAsia="ar-SA"/>
    </w:rPr>
  </w:style>
  <w:style w:type="paragraph" w:styleId="Title">
    <w:name w:val="Title"/>
    <w:basedOn w:val="Normal"/>
    <w:next w:val="Normal"/>
    <w:link w:val="TitleChar"/>
    <w:qFormat/>
    <w:rsid w:val="00927699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2769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9276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9276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9276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699"/>
    <w:rPr>
      <w:rFonts w:ascii="Tahoma" w:hAnsi="Tahoma" w:cs="Tahoma"/>
      <w:i/>
      <w:iCs/>
      <w:color w:val="404040" w:themeColor="text1" w:themeTint="BF"/>
      <w:sz w:val="22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9276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69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6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699"/>
    <w:rPr>
      <w:rFonts w:ascii="Tahoma" w:hAnsi="Tahoma" w:cs="Tahoma"/>
      <w:i/>
      <w:iCs/>
      <w:color w:val="2E74B5" w:themeColor="accent1" w:themeShade="BF"/>
      <w:sz w:val="22"/>
      <w:szCs w:val="24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927699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356D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56D"/>
    <w:rPr>
      <w:rFonts w:ascii="Tahoma" w:hAnsi="Tahoma" w:cs="Tahoma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6A356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D08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8E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30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0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0749"/>
    <w:rPr>
      <w:rFonts w:ascii="Tahoma" w:hAnsi="Tahoma" w:cs="Tahoma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749"/>
    <w:rPr>
      <w:rFonts w:ascii="Tahoma" w:hAnsi="Tahoma" w:cs="Tahoma"/>
      <w:b/>
      <w:bCs/>
      <w:lang w:eastAsia="ar-SA"/>
    </w:rPr>
  </w:style>
  <w:style w:type="paragraph" w:styleId="Revision">
    <w:name w:val="Revision"/>
    <w:hidden/>
    <w:uiPriority w:val="99"/>
    <w:semiHidden/>
    <w:rsid w:val="00412AD9"/>
    <w:rPr>
      <w:rFonts w:ascii="Tahoma" w:hAnsi="Tahoma" w:cs="Tahoma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ttishdental.nhs.scot/wp-content/uploads/2024/03/2024.02.02-Caring-for-Smiles-Report_FINAL.pdf" TargetMode="External"/><Relationship Id="rId3" Type="http://schemas.openxmlformats.org/officeDocument/2006/relationships/hyperlink" Target="https://www.scottishdental.nhs.scot/oral-health-improvement/caring-for-smiles/" TargetMode="External"/><Relationship Id="rId7" Type="http://schemas.openxmlformats.org/officeDocument/2006/relationships/hyperlink" Target="https://www.alzscot.org/wp-content/uploads/2025/07/Information-sheet_Oral-health-and-dementia.pdf" TargetMode="External"/><Relationship Id="rId2" Type="http://schemas.openxmlformats.org/officeDocument/2006/relationships/hyperlink" Target="https://www.scottishdental.nhs.scot/wp-content/uploads/2025/08/Caring-for-smiles-Guide-for-care-homes-in-English_amended-April-2025.pdf" TargetMode="External"/><Relationship Id="rId1" Type="http://schemas.openxmlformats.org/officeDocument/2006/relationships/hyperlink" Target="https://www.mylearning.scot/badges/mouth-care-advice-for-care-at-home-services/" TargetMode="External"/><Relationship Id="rId6" Type="http://schemas.openxmlformats.org/officeDocument/2006/relationships/hyperlink" Target="https://www.careinspectorate.com/images/documents/7400/Supporting%20better%20oral%20care%20in%20care%20homes.pdf" TargetMode="External"/><Relationship Id="rId5" Type="http://schemas.openxmlformats.org/officeDocument/2006/relationships/hyperlink" Target="https://www.careinspectorate.com/images/documents/6292/Supporting%20better%20oral%20care%20in%20care%20homes%202021%20-%20final.pdf" TargetMode="External"/><Relationship Id="rId4" Type="http://schemas.openxmlformats.org/officeDocument/2006/relationships/hyperlink" Target="https://www.scottishdental.nhs.scot/oral-health-improvement/caring-for-smiles/caring-for-smiles-in-care-settings/" TargetMode="External"/><Relationship Id="rId9" Type="http://schemas.openxmlformats.org/officeDocument/2006/relationships/hyperlink" Target="https://www.scottishdental.nhs.scot/wp-content/uploads/2025/08/2025.03.18-Caring-for-Smiles-Report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9C042A037AC40B184ED8F5E6331F1" ma:contentTypeVersion="17" ma:contentTypeDescription="Create a new document." ma:contentTypeScope="" ma:versionID="355df4532578e61c10e572f23b19cad1">
  <xsd:schema xmlns:xsd="http://www.w3.org/2001/XMLSchema" xmlns:xs="http://www.w3.org/2001/XMLSchema" xmlns:p="http://schemas.microsoft.com/office/2006/metadata/properties" xmlns:ns3="ee11d739-6353-44e1-92e2-fbedab809d43" xmlns:ns4="f8b786de-7fc1-45a7-9c5e-8505481a591a" targetNamespace="http://schemas.microsoft.com/office/2006/metadata/properties" ma:root="true" ma:fieldsID="1899bb69534c386f1c446575477f06dc" ns3:_="" ns4:_="">
    <xsd:import namespace="ee11d739-6353-44e1-92e2-fbedab809d43"/>
    <xsd:import namespace="f8b786de-7fc1-45a7-9c5e-8505481a59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1d739-6353-44e1-92e2-fbedab809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86de-7fc1-45a7-9c5e-8505481a59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11d739-6353-44e1-92e2-fbedab809d43" xsi:nil="true"/>
  </documentManagement>
</p:properties>
</file>

<file path=customXml/itemProps1.xml><?xml version="1.0" encoding="utf-8"?>
<ds:datastoreItem xmlns:ds="http://schemas.openxmlformats.org/officeDocument/2006/customXml" ds:itemID="{27F533CA-66B9-45CF-A59C-96DA3FA0E6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4FF593-6A5A-4C69-B502-EEE542D57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1d739-6353-44e1-92e2-fbedab809d43"/>
    <ds:schemaRef ds:uri="f8b786de-7fc1-45a7-9c5e-8505481a5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B36063-08CA-47A9-A119-E08B06279D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E40688-5A57-49BC-9367-09ADEC2BD7FF}">
  <ds:schemaRefs>
    <ds:schemaRef ds:uri="http://schemas.microsoft.com/office/2006/metadata/properties"/>
    <ds:schemaRef ds:uri="http://schemas.microsoft.com/office/infopath/2007/PartnerControls"/>
    <ds:schemaRef ds:uri="ee11d739-6353-44e1-92e2-fbedab809d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Ayrshire &amp; Arran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Deas (AA Public Health)</dc:creator>
  <cp:keywords/>
  <dc:description/>
  <cp:lastModifiedBy>Finbarr Allen</cp:lastModifiedBy>
  <cp:revision>2</cp:revision>
  <dcterms:created xsi:type="dcterms:W3CDTF">2026-03-04T12:02:00Z</dcterms:created>
  <dcterms:modified xsi:type="dcterms:W3CDTF">2026-03-04T12:02:00Z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0x010100BFA9C042A037AC40B184ED8F5E6331F1</vt:lpwstr>
  </property>
</Properties>
</file>