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3E" w:rsidRPr="00E22597" w:rsidRDefault="009C393E" w:rsidP="00472846">
      <w:pPr>
        <w:rPr>
          <w:sz w:val="16"/>
          <w:szCs w:val="16"/>
          <w:vertAlign w:val="superscript"/>
        </w:rPr>
      </w:pPr>
      <w:r w:rsidRPr="00AB3A7F">
        <w:rPr>
          <w:b/>
          <w:sz w:val="18"/>
          <w:szCs w:val="18"/>
        </w:rPr>
        <w:t xml:space="preserve">Figure S2.  </w:t>
      </w:r>
      <w:r w:rsidRPr="00E22597">
        <w:rPr>
          <w:sz w:val="18"/>
          <w:szCs w:val="18"/>
        </w:rPr>
        <w:t xml:space="preserve">Area under the receiver operating characteristic curves </w:t>
      </w:r>
      <w:r w:rsidR="001A7E9B" w:rsidRPr="00E22597">
        <w:rPr>
          <w:sz w:val="18"/>
          <w:szCs w:val="18"/>
        </w:rPr>
        <w:t xml:space="preserve">(AUC) </w:t>
      </w:r>
      <w:r w:rsidRPr="00E22597">
        <w:rPr>
          <w:sz w:val="18"/>
          <w:szCs w:val="18"/>
        </w:rPr>
        <w:t xml:space="preserve">for models to discriminate diagnosed type 2 diabetes compared to no diabetes. </w:t>
      </w:r>
    </w:p>
    <w:p w:rsidR="009C393E" w:rsidRDefault="009C393E" w:rsidP="000C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3337655" cy="3197257"/>
            <wp:effectExtent l="19050" t="0" r="0" b="0"/>
            <wp:docPr id="4" name="Picture 3" descr="Diagnosed ROC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nosed ROC1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7655" cy="319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93E" w:rsidRDefault="009C393E" w:rsidP="00330C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9C393E" w:rsidRPr="00BB13A0" w:rsidRDefault="00203427" w:rsidP="00472846">
      <w:pPr>
        <w:spacing w:after="0" w:line="360" w:lineRule="auto"/>
        <w:jc w:val="center"/>
        <w:rPr>
          <w:rFonts w:cstheme="minorHAnsi"/>
          <w:sz w:val="18"/>
          <w:szCs w:val="18"/>
        </w:rPr>
      </w:pPr>
      <w:r w:rsidRPr="00BB13A0">
        <w:rPr>
          <w:rFonts w:cstheme="minorHAnsi"/>
          <w:sz w:val="18"/>
          <w:szCs w:val="18"/>
        </w:rPr>
        <w:fldChar w:fldCharType="begin"/>
      </w:r>
      <w:r w:rsidR="009C393E" w:rsidRPr="00BB13A0">
        <w:rPr>
          <w:rFonts w:cstheme="minorHAnsi"/>
          <w:sz w:val="18"/>
          <w:szCs w:val="18"/>
        </w:rPr>
        <w:instrText xml:space="preserve"> ADDIN </w:instrText>
      </w:r>
      <w:r w:rsidRPr="00BB13A0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fldChar w:fldCharType="begin"/>
      </w:r>
      <w:r w:rsidR="009C393E">
        <w:rPr>
          <w:rFonts w:cstheme="minorHAnsi"/>
          <w:sz w:val="18"/>
          <w:szCs w:val="18"/>
        </w:rPr>
        <w:instrText xml:space="preserve"> ADDIN </w:instrText>
      </w:r>
      <w:r>
        <w:rPr>
          <w:rFonts w:cstheme="minorHAnsi"/>
          <w:sz w:val="18"/>
          <w:szCs w:val="18"/>
        </w:rPr>
        <w:fldChar w:fldCharType="end"/>
      </w:r>
    </w:p>
    <w:p w:rsidR="00A5705E" w:rsidRDefault="00A5705E"/>
    <w:sectPr w:rsidR="00A5705E" w:rsidSect="00BB0401">
      <w:foot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16F" w:rsidRDefault="0080316F" w:rsidP="00294304">
      <w:pPr>
        <w:spacing w:after="0" w:line="240" w:lineRule="auto"/>
      </w:pPr>
      <w:r>
        <w:separator/>
      </w:r>
    </w:p>
  </w:endnote>
  <w:endnote w:type="continuationSeparator" w:id="0">
    <w:p w:rsidR="0080316F" w:rsidRDefault="0080316F" w:rsidP="0029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77175"/>
      <w:docPartObj>
        <w:docPartGallery w:val="Page Numbers (Bottom of Page)"/>
        <w:docPartUnique/>
      </w:docPartObj>
    </w:sdtPr>
    <w:sdtContent>
      <w:p w:rsidR="00634713" w:rsidRDefault="00203427">
        <w:pPr>
          <w:pStyle w:val="Footer"/>
          <w:jc w:val="center"/>
        </w:pPr>
        <w:r>
          <w:fldChar w:fldCharType="begin"/>
        </w:r>
        <w:r w:rsidR="009C393E">
          <w:instrText xml:space="preserve"> PAGE   \* MERGEFORMAT </w:instrText>
        </w:r>
        <w:r>
          <w:fldChar w:fldCharType="separate"/>
        </w:r>
        <w:r w:rsidR="00EB7937">
          <w:rPr>
            <w:noProof/>
          </w:rPr>
          <w:t>1</w:t>
        </w:r>
        <w:r>
          <w:fldChar w:fldCharType="end"/>
        </w:r>
      </w:p>
    </w:sdtContent>
  </w:sdt>
  <w:p w:rsidR="00634713" w:rsidRDefault="008031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16F" w:rsidRDefault="0080316F" w:rsidP="00294304">
      <w:pPr>
        <w:spacing w:after="0" w:line="240" w:lineRule="auto"/>
      </w:pPr>
      <w:r>
        <w:separator/>
      </w:r>
    </w:p>
  </w:footnote>
  <w:footnote w:type="continuationSeparator" w:id="0">
    <w:p w:rsidR="0080316F" w:rsidRDefault="0080316F" w:rsidP="00294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9A0"/>
    <w:multiLevelType w:val="hybridMultilevel"/>
    <w:tmpl w:val="DA9A00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C393E"/>
    <w:rsid w:val="000233A5"/>
    <w:rsid w:val="00052A59"/>
    <w:rsid w:val="000A34A3"/>
    <w:rsid w:val="00153701"/>
    <w:rsid w:val="001653A0"/>
    <w:rsid w:val="001678CD"/>
    <w:rsid w:val="00177226"/>
    <w:rsid w:val="001A7E9B"/>
    <w:rsid w:val="001F1CB7"/>
    <w:rsid w:val="00203427"/>
    <w:rsid w:val="00212B99"/>
    <w:rsid w:val="0028043A"/>
    <w:rsid w:val="00294304"/>
    <w:rsid w:val="00294A58"/>
    <w:rsid w:val="002A6071"/>
    <w:rsid w:val="002B1A9C"/>
    <w:rsid w:val="002D0D40"/>
    <w:rsid w:val="003634BE"/>
    <w:rsid w:val="00364DCF"/>
    <w:rsid w:val="00365978"/>
    <w:rsid w:val="003C1F31"/>
    <w:rsid w:val="003D0306"/>
    <w:rsid w:val="003D76C9"/>
    <w:rsid w:val="00427084"/>
    <w:rsid w:val="004507F8"/>
    <w:rsid w:val="00453B47"/>
    <w:rsid w:val="00486568"/>
    <w:rsid w:val="0059709E"/>
    <w:rsid w:val="005A2644"/>
    <w:rsid w:val="005C7A84"/>
    <w:rsid w:val="0060387A"/>
    <w:rsid w:val="006212BD"/>
    <w:rsid w:val="00632777"/>
    <w:rsid w:val="00635EE4"/>
    <w:rsid w:val="00655794"/>
    <w:rsid w:val="00662B59"/>
    <w:rsid w:val="0066585D"/>
    <w:rsid w:val="006938F3"/>
    <w:rsid w:val="00727025"/>
    <w:rsid w:val="00786A2B"/>
    <w:rsid w:val="007F3942"/>
    <w:rsid w:val="007F574B"/>
    <w:rsid w:val="0080316F"/>
    <w:rsid w:val="00842D90"/>
    <w:rsid w:val="00844FCA"/>
    <w:rsid w:val="00895571"/>
    <w:rsid w:val="00906A84"/>
    <w:rsid w:val="0096697E"/>
    <w:rsid w:val="009771AC"/>
    <w:rsid w:val="009C393E"/>
    <w:rsid w:val="009D2684"/>
    <w:rsid w:val="00A5705E"/>
    <w:rsid w:val="00A7737F"/>
    <w:rsid w:val="00A9360D"/>
    <w:rsid w:val="00AE1A93"/>
    <w:rsid w:val="00B05017"/>
    <w:rsid w:val="00B423CA"/>
    <w:rsid w:val="00C51580"/>
    <w:rsid w:val="00C86E55"/>
    <w:rsid w:val="00C87A69"/>
    <w:rsid w:val="00CE2E32"/>
    <w:rsid w:val="00CF0FFA"/>
    <w:rsid w:val="00CF530D"/>
    <w:rsid w:val="00D16045"/>
    <w:rsid w:val="00D26045"/>
    <w:rsid w:val="00D44800"/>
    <w:rsid w:val="00D579BD"/>
    <w:rsid w:val="00D57ADF"/>
    <w:rsid w:val="00D64488"/>
    <w:rsid w:val="00D951CA"/>
    <w:rsid w:val="00DE1A1C"/>
    <w:rsid w:val="00E1222C"/>
    <w:rsid w:val="00E22597"/>
    <w:rsid w:val="00E55CC5"/>
    <w:rsid w:val="00EB7937"/>
    <w:rsid w:val="00EF69BC"/>
    <w:rsid w:val="00F37644"/>
    <w:rsid w:val="00F44CE9"/>
    <w:rsid w:val="00F55D5B"/>
    <w:rsid w:val="00FA31E8"/>
    <w:rsid w:val="00FC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3E"/>
    <w:rPr>
      <w:lang w:val="en-IE"/>
    </w:rPr>
  </w:style>
  <w:style w:type="paragraph" w:styleId="Heading1">
    <w:name w:val="heading 1"/>
    <w:basedOn w:val="Normal"/>
    <w:link w:val="Heading1Char"/>
    <w:uiPriority w:val="9"/>
    <w:qFormat/>
    <w:rsid w:val="009C3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93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ecxmsonormal">
    <w:name w:val="ecxmsonormal"/>
    <w:basedOn w:val="Normal"/>
    <w:rsid w:val="009C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9C393E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9C393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2">
    <w:name w:val="Light Shading2"/>
    <w:basedOn w:val="TableNormal"/>
    <w:uiPriority w:val="60"/>
    <w:rsid w:val="009C393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4">
    <w:name w:val="Light Shading4"/>
    <w:basedOn w:val="TableNormal"/>
    <w:uiPriority w:val="60"/>
    <w:rsid w:val="009C393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93E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9C3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93E"/>
    <w:rPr>
      <w:lang w:val="en-IE"/>
    </w:rPr>
  </w:style>
  <w:style w:type="table" w:styleId="TableGrid">
    <w:name w:val="Table Grid"/>
    <w:basedOn w:val="TableNormal"/>
    <w:uiPriority w:val="59"/>
    <w:rsid w:val="009C393E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3">
    <w:name w:val="Light Shading3"/>
    <w:basedOn w:val="TableNormal"/>
    <w:uiPriority w:val="60"/>
    <w:rsid w:val="009C393E"/>
    <w:pPr>
      <w:spacing w:after="0" w:line="240" w:lineRule="auto"/>
    </w:pPr>
    <w:rPr>
      <w:color w:val="000000" w:themeColor="text1" w:themeShade="BF"/>
      <w:lang w:val="en-I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5">
    <w:name w:val="Light Shading5"/>
    <w:basedOn w:val="TableNormal"/>
    <w:uiPriority w:val="60"/>
    <w:rsid w:val="009C39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6">
    <w:name w:val="Light Shading6"/>
    <w:basedOn w:val="TableNormal"/>
    <w:uiPriority w:val="60"/>
    <w:rsid w:val="009C39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7">
    <w:name w:val="Light Shading7"/>
    <w:basedOn w:val="TableNormal"/>
    <w:uiPriority w:val="60"/>
    <w:rsid w:val="009C39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8">
    <w:name w:val="Light Shading8"/>
    <w:basedOn w:val="TableNormal"/>
    <w:uiPriority w:val="60"/>
    <w:rsid w:val="009C393E"/>
    <w:pPr>
      <w:spacing w:after="0" w:line="240" w:lineRule="auto"/>
    </w:pPr>
    <w:rPr>
      <w:color w:val="000000" w:themeColor="text1" w:themeShade="BF"/>
      <w:lang w:val="en-I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C39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3E"/>
    <w:rPr>
      <w:rFonts w:ascii="Tahoma" w:hAnsi="Tahoma" w:cs="Tahoma"/>
      <w:sz w:val="16"/>
      <w:szCs w:val="16"/>
      <w:lang w:val="en-IE"/>
    </w:rPr>
  </w:style>
  <w:style w:type="table" w:customStyle="1" w:styleId="LightShading9">
    <w:name w:val="Light Shading9"/>
    <w:basedOn w:val="TableNormal"/>
    <w:uiPriority w:val="60"/>
    <w:rsid w:val="009C393E"/>
    <w:pPr>
      <w:spacing w:after="0" w:line="240" w:lineRule="auto"/>
    </w:pPr>
    <w:rPr>
      <w:color w:val="000000" w:themeColor="text1" w:themeShade="BF"/>
      <w:lang w:val="en-I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9C393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IE"/>
    </w:rPr>
  </w:style>
  <w:style w:type="table" w:styleId="LightShading">
    <w:name w:val="Light Shading"/>
    <w:basedOn w:val="TableNormal"/>
    <w:uiPriority w:val="60"/>
    <w:rsid w:val="009C39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Hewlett-Packard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3</cp:revision>
  <dcterms:created xsi:type="dcterms:W3CDTF">2013-10-17T15:49:00Z</dcterms:created>
  <dcterms:modified xsi:type="dcterms:W3CDTF">2013-10-17T15:56:00Z</dcterms:modified>
</cp:coreProperties>
</file>