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CDD" w:rsidRDefault="00DB2CDD" w:rsidP="00DB2CDD">
      <w:pPr>
        <w:pStyle w:val="Heading1"/>
        <w:jc w:val="center"/>
        <w:rPr>
          <w:b/>
          <w:bCs/>
        </w:rPr>
      </w:pPr>
      <w:r w:rsidRPr="005F0093">
        <w:rPr>
          <w:rStyle w:val="TitleChar"/>
          <w:b/>
          <w:bCs/>
          <w:sz w:val="44"/>
          <w:szCs w:val="44"/>
          <w:lang w:val="en-GB"/>
        </w:rPr>
        <w:t>Computed Tomography versus Radiography for the detection of rib and skull fractures in Paediatric Suspected Physical Abuse: A Systematic Review</w:t>
      </w:r>
      <w:r w:rsidRPr="005F0093">
        <w:rPr>
          <w:b/>
          <w:bCs/>
        </w:rPr>
        <w:t xml:space="preserve"> </w:t>
      </w:r>
    </w:p>
    <w:p w:rsidR="00DB2CDD" w:rsidRDefault="00DB2CDD" w:rsidP="00DB2CDD">
      <w:pPr>
        <w:jc w:val="center"/>
      </w:pPr>
    </w:p>
    <w:p w:rsidR="00DB2CDD" w:rsidRDefault="00DB2CDD" w:rsidP="00DB2CDD">
      <w:pPr>
        <w:pStyle w:val="Title"/>
        <w:jc w:val="center"/>
        <w:rPr>
          <w:spacing w:val="2"/>
          <w:sz w:val="36"/>
          <w:szCs w:val="36"/>
          <w:shd w:val="clear" w:color="auto" w:fill="FFFFFF"/>
        </w:rPr>
      </w:pPr>
      <w:r w:rsidRPr="00DB2CDD">
        <w:rPr>
          <w:spacing w:val="2"/>
          <w:sz w:val="36"/>
          <w:szCs w:val="36"/>
          <w:shd w:val="clear" w:color="auto" w:fill="FFFFFF"/>
        </w:rPr>
        <w:t xml:space="preserve">European Journal of </w:t>
      </w:r>
      <w:proofErr w:type="spellStart"/>
      <w:r w:rsidRPr="00DB2CDD">
        <w:rPr>
          <w:spacing w:val="2"/>
          <w:sz w:val="36"/>
          <w:szCs w:val="36"/>
          <w:shd w:val="clear" w:color="auto" w:fill="FFFFFF"/>
        </w:rPr>
        <w:t>Pediatrics</w:t>
      </w:r>
      <w:proofErr w:type="spellEnd"/>
    </w:p>
    <w:p w:rsidR="00DB2CDD" w:rsidRDefault="00DB2CDD" w:rsidP="00DB2CDD"/>
    <w:p w:rsidR="00DB2CDD" w:rsidRDefault="00DB2CDD" w:rsidP="00DB2CDD">
      <w:pPr>
        <w:pStyle w:val="Heading1"/>
      </w:pPr>
      <w:r>
        <w:t>Corresponding author</w:t>
      </w:r>
    </w:p>
    <w:p w:rsidR="00DB2CDD" w:rsidRDefault="00DB2CDD" w:rsidP="00DB2CDD">
      <w:r>
        <w:t>Ahmed Mohammed</w:t>
      </w:r>
    </w:p>
    <w:p w:rsidR="00DB2CDD" w:rsidRDefault="00DB2CDD" w:rsidP="00DB2CDD">
      <w:r>
        <w:t xml:space="preserve">e-mails: </w:t>
      </w:r>
      <w:hyperlink r:id="rId5" w:history="1">
        <w:r w:rsidRPr="00E16FF4">
          <w:rPr>
            <w:rStyle w:val="Hyperlink"/>
          </w:rPr>
          <w:t>121129186@umail.ucc.ie</w:t>
        </w:r>
      </w:hyperlink>
    </w:p>
    <w:p w:rsidR="00DB2CDD" w:rsidRDefault="00DB2CDD" w:rsidP="00DB2CDD">
      <w:r>
        <w:t xml:space="preserve">               </w:t>
      </w:r>
      <w:hyperlink r:id="rId6" w:history="1">
        <w:r w:rsidRPr="00E16FF4">
          <w:rPr>
            <w:rStyle w:val="Hyperlink"/>
          </w:rPr>
          <w:t>a.abdulahad@tu.edu.sa</w:t>
        </w:r>
      </w:hyperlink>
      <w:r>
        <w:t xml:space="preserve"> </w:t>
      </w:r>
    </w:p>
    <w:p w:rsidR="00DB2CDD" w:rsidRDefault="00DB2CDD" w:rsidP="00DB2CDD">
      <w:r>
        <w:t>Telephone: +966553032987</w:t>
      </w:r>
    </w:p>
    <w:p w:rsidR="00DB2CDD" w:rsidRDefault="00DB2CDD" w:rsidP="00DB2CDD">
      <w:r>
        <w:t xml:space="preserve">                     +353 852697240</w:t>
      </w:r>
    </w:p>
    <w:p w:rsidR="00DB2CDD" w:rsidRPr="00DB2CDD" w:rsidRDefault="00DB2CDD" w:rsidP="00DB2CDD"/>
    <w:p w:rsidR="00DB2CDD" w:rsidRDefault="00DB2CDD" w:rsidP="007E5D0D">
      <w:pPr>
        <w:rPr>
          <w:rFonts w:ascii="Times New Roman" w:eastAsia="Times New Roman" w:hAnsi="Times New Roman" w:cs="Times New Roman"/>
          <w:b/>
          <w:bCs/>
        </w:rPr>
      </w:pPr>
    </w:p>
    <w:p w:rsidR="00DB2CDD" w:rsidRDefault="00DB2CDD" w:rsidP="007E5D0D">
      <w:pPr>
        <w:rPr>
          <w:rFonts w:ascii="Times New Roman" w:eastAsia="Times New Roman" w:hAnsi="Times New Roman" w:cs="Times New Roman"/>
          <w:b/>
          <w:bCs/>
        </w:rPr>
      </w:pPr>
    </w:p>
    <w:p w:rsidR="00DB2CDD" w:rsidRDefault="00DB2CDD" w:rsidP="007E5D0D">
      <w:pPr>
        <w:rPr>
          <w:rFonts w:ascii="Times New Roman" w:eastAsia="Times New Roman" w:hAnsi="Times New Roman" w:cs="Times New Roman"/>
          <w:b/>
          <w:bCs/>
        </w:rPr>
      </w:pPr>
    </w:p>
    <w:p w:rsidR="00DB2CDD" w:rsidRDefault="00DB2CDD" w:rsidP="007E5D0D">
      <w:pPr>
        <w:rPr>
          <w:rFonts w:ascii="Times New Roman" w:eastAsia="Times New Roman" w:hAnsi="Times New Roman" w:cs="Times New Roman"/>
          <w:b/>
          <w:bCs/>
        </w:rPr>
      </w:pPr>
    </w:p>
    <w:p w:rsidR="00DB2CDD" w:rsidRDefault="00DB2CDD" w:rsidP="007E5D0D">
      <w:pPr>
        <w:rPr>
          <w:rFonts w:ascii="Times New Roman" w:eastAsia="Times New Roman" w:hAnsi="Times New Roman" w:cs="Times New Roman"/>
          <w:b/>
          <w:bCs/>
        </w:rPr>
      </w:pPr>
    </w:p>
    <w:p w:rsidR="00DB2CDD" w:rsidRDefault="00DB2CDD" w:rsidP="007E5D0D">
      <w:pPr>
        <w:rPr>
          <w:rFonts w:ascii="Times New Roman" w:eastAsia="Times New Roman" w:hAnsi="Times New Roman" w:cs="Times New Roman"/>
          <w:b/>
          <w:bCs/>
        </w:rPr>
      </w:pPr>
    </w:p>
    <w:p w:rsidR="00DB2CDD" w:rsidRDefault="00DB2CDD" w:rsidP="00DB2CDD">
      <w:pPr>
        <w:rPr>
          <w:rFonts w:ascii="Times New Roman" w:eastAsia="Times New Roman" w:hAnsi="Times New Roman" w:cs="Times New Roman"/>
          <w:b/>
          <w:bCs/>
        </w:rPr>
      </w:pPr>
    </w:p>
    <w:p w:rsidR="00DB2CDD" w:rsidRDefault="007E5D0D" w:rsidP="00DB2CDD">
      <w:pPr>
        <w:rPr>
          <w:rFonts w:ascii="Times New Roman" w:eastAsia="Times New Roman" w:hAnsi="Times New Roman" w:cs="Times New Roman"/>
        </w:rPr>
      </w:pPr>
      <w:r w:rsidRPr="647E0F6B">
        <w:rPr>
          <w:rFonts w:ascii="Times New Roman" w:eastAsia="Times New Roman" w:hAnsi="Times New Roman" w:cs="Times New Roman"/>
          <w:b/>
          <w:bCs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b/>
          <w:bCs/>
        </w:rPr>
        <w:t>S1</w:t>
      </w:r>
      <w:r w:rsidRPr="647E0F6B">
        <w:rPr>
          <w:rFonts w:ascii="Times New Roman" w:eastAsia="Times New Roman" w:hAnsi="Times New Roman" w:cs="Times New Roman"/>
        </w:rPr>
        <w:t>. Imaging protocol</w:t>
      </w:r>
    </w:p>
    <w:tbl>
      <w:tblPr>
        <w:tblStyle w:val="TableGrid"/>
        <w:tblW w:w="14845" w:type="dxa"/>
        <w:jc w:val="center"/>
        <w:tblLayout w:type="fixed"/>
        <w:tblLook w:val="04A0" w:firstRow="1" w:lastRow="0" w:firstColumn="1" w:lastColumn="0" w:noHBand="0" w:noVBand="1"/>
      </w:tblPr>
      <w:tblGrid>
        <w:gridCol w:w="2933"/>
        <w:gridCol w:w="3780"/>
        <w:gridCol w:w="5400"/>
        <w:gridCol w:w="2732"/>
      </w:tblGrid>
      <w:tr w:rsidR="007E5D0D" w:rsidRPr="0094586B" w:rsidTr="00DB2CDD">
        <w:trPr>
          <w:trHeight w:val="300"/>
          <w:jc w:val="center"/>
        </w:trPr>
        <w:tc>
          <w:tcPr>
            <w:tcW w:w="2933" w:type="dxa"/>
            <w:vMerge w:val="restart"/>
          </w:tcPr>
          <w:p w:rsidR="007E5D0D" w:rsidRPr="0094586B" w:rsidRDefault="007E5D0D" w:rsidP="00FB2FB6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bookmarkStart w:id="0" w:name="_Hlk162010548"/>
            <w:r w:rsidRPr="0094586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Study</w:t>
            </w:r>
          </w:p>
        </w:tc>
        <w:tc>
          <w:tcPr>
            <w:tcW w:w="9180" w:type="dxa"/>
            <w:gridSpan w:val="2"/>
          </w:tcPr>
          <w:p w:rsidR="007E5D0D" w:rsidRPr="0094586B" w:rsidRDefault="007E5D0D" w:rsidP="00FB2FB6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Protocol</w:t>
            </w:r>
          </w:p>
        </w:tc>
        <w:tc>
          <w:tcPr>
            <w:tcW w:w="2732" w:type="dxa"/>
            <w:vMerge w:val="restart"/>
          </w:tcPr>
          <w:p w:rsidR="007E5D0D" w:rsidRPr="0094586B" w:rsidRDefault="007E5D0D" w:rsidP="00FB2FB6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Observers</w:t>
            </w:r>
          </w:p>
          <w:p w:rsidR="007E5D0D" w:rsidRPr="0094586B" w:rsidRDefault="007E5D0D" w:rsidP="00FB2FB6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E5D0D" w:rsidRPr="0094586B" w:rsidTr="00DB2CDD">
        <w:trPr>
          <w:trHeight w:val="300"/>
          <w:jc w:val="center"/>
        </w:trPr>
        <w:tc>
          <w:tcPr>
            <w:tcW w:w="2933" w:type="dxa"/>
            <w:vMerge/>
          </w:tcPr>
          <w:p w:rsidR="007E5D0D" w:rsidRPr="0094586B" w:rsidRDefault="007E5D0D" w:rsidP="00FB2FB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780" w:type="dxa"/>
          </w:tcPr>
          <w:p w:rsidR="007E5D0D" w:rsidRPr="0094586B" w:rsidRDefault="007E5D0D" w:rsidP="00FB2FB6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X-ray</w:t>
            </w:r>
          </w:p>
        </w:tc>
        <w:tc>
          <w:tcPr>
            <w:tcW w:w="5400" w:type="dxa"/>
          </w:tcPr>
          <w:p w:rsidR="007E5D0D" w:rsidRPr="0094586B" w:rsidRDefault="007E5D0D" w:rsidP="00FB2FB6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CT</w:t>
            </w:r>
          </w:p>
        </w:tc>
        <w:tc>
          <w:tcPr>
            <w:tcW w:w="2732" w:type="dxa"/>
            <w:vMerge/>
          </w:tcPr>
          <w:p w:rsidR="007E5D0D" w:rsidRPr="0094586B" w:rsidRDefault="007E5D0D" w:rsidP="00FB2F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E5D0D" w:rsidRPr="0094586B" w:rsidTr="00DB2CDD">
        <w:trPr>
          <w:trHeight w:val="300"/>
          <w:jc w:val="center"/>
        </w:trPr>
        <w:tc>
          <w:tcPr>
            <w:tcW w:w="2933" w:type="dxa"/>
          </w:tcPr>
          <w:p w:rsidR="007E5D0D" w:rsidRPr="0094586B" w:rsidRDefault="007E5D0D" w:rsidP="00FB2FB6">
            <w:pPr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  <w:t>Wootton-Gorges et al. 2008 [</w:t>
            </w:r>
            <w:r w:rsidR="0094586B" w:rsidRPr="0094586B"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  <w:t>18</w:t>
            </w:r>
            <w:r w:rsidRPr="0094586B"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  <w:t>]</w:t>
            </w:r>
          </w:p>
        </w:tc>
        <w:tc>
          <w:tcPr>
            <w:tcW w:w="3780" w:type="dxa"/>
          </w:tcPr>
          <w:p w:rsidR="007E5D0D" w:rsidRPr="0094586B" w:rsidRDefault="007E5D0D" w:rsidP="00FB2FB6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Not reported</w:t>
            </w:r>
          </w:p>
        </w:tc>
        <w:tc>
          <w:tcPr>
            <w:tcW w:w="5400" w:type="dxa"/>
          </w:tcPr>
          <w:p w:rsidR="007E5D0D" w:rsidRPr="0094586B" w:rsidRDefault="007E5D0D" w:rsidP="00FB2FB6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Chest CT or abdomen CT</w:t>
            </w:r>
          </w:p>
        </w:tc>
        <w:tc>
          <w:tcPr>
            <w:tcW w:w="2732" w:type="dxa"/>
          </w:tcPr>
          <w:p w:rsidR="007E5D0D" w:rsidRPr="0094586B" w:rsidRDefault="007E5D0D" w:rsidP="00DB2CDD">
            <w:pP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2 paediatric radiologists </w:t>
            </w:r>
          </w:p>
        </w:tc>
      </w:tr>
      <w:tr w:rsidR="007E5D0D" w:rsidRPr="0094586B" w:rsidTr="00DB2CDD">
        <w:trPr>
          <w:trHeight w:val="300"/>
          <w:jc w:val="center"/>
        </w:trPr>
        <w:tc>
          <w:tcPr>
            <w:tcW w:w="2933" w:type="dxa"/>
          </w:tcPr>
          <w:p w:rsidR="007E5D0D" w:rsidRPr="0094586B" w:rsidRDefault="007E5D0D" w:rsidP="00FB2FB6">
            <w:pPr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  <w:t>Karmazyn et al. 2022 [4</w:t>
            </w:r>
            <w:r w:rsidR="0094586B" w:rsidRPr="0094586B"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  <w:t>6</w:t>
            </w:r>
            <w:r w:rsidRPr="0094586B"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  <w:t>]</w:t>
            </w:r>
          </w:p>
        </w:tc>
        <w:tc>
          <w:tcPr>
            <w:tcW w:w="3780" w:type="dxa"/>
          </w:tcPr>
          <w:p w:rsidR="007E5D0D" w:rsidRPr="0094586B" w:rsidRDefault="007E5D0D" w:rsidP="00FB2FB6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high-resolution digital radiography (Philips Healthcare Digital </w:t>
            </w: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Diagnost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)</w:t>
            </w:r>
          </w:p>
          <w:p w:rsidR="007E5D0D" w:rsidRPr="0094586B" w:rsidRDefault="007E5D0D" w:rsidP="007E5D0D">
            <w:pPr>
              <w:pStyle w:val="ListParagraph"/>
              <w:numPr>
                <w:ilvl w:val="0"/>
                <w:numId w:val="1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pixel size 143 </w:t>
            </w: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μm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</w:t>
            </w:r>
          </w:p>
          <w:p w:rsidR="007E5D0D" w:rsidRPr="0094586B" w:rsidRDefault="007E5D0D" w:rsidP="007E5D0D">
            <w:pPr>
              <w:pStyle w:val="ListParagraph"/>
              <w:numPr>
                <w:ilvl w:val="0"/>
                <w:numId w:val="1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distance 102 cm, </w:t>
            </w:r>
          </w:p>
          <w:p w:rsidR="007E5D0D" w:rsidRPr="0094586B" w:rsidRDefault="007E5D0D" w:rsidP="007E5D0D">
            <w:pPr>
              <w:pStyle w:val="ListParagraph"/>
              <w:numPr>
                <w:ilvl w:val="0"/>
                <w:numId w:val="1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AP view: </w:t>
            </w: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kVp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66 – 75, </w:t>
            </w: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mAs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2,</w:t>
            </w:r>
          </w:p>
          <w:p w:rsidR="007E5D0D" w:rsidRPr="0094586B" w:rsidRDefault="007E5D0D" w:rsidP="007E5D0D">
            <w:pPr>
              <w:pStyle w:val="ListParagraph"/>
              <w:numPr>
                <w:ilvl w:val="0"/>
                <w:numId w:val="1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oblique view: </w:t>
            </w: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kVp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60 - 75, </w:t>
            </w: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mAs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4</w:t>
            </w:r>
          </w:p>
        </w:tc>
        <w:tc>
          <w:tcPr>
            <w:tcW w:w="5400" w:type="dxa"/>
          </w:tcPr>
          <w:p w:rsidR="007E5D0D" w:rsidRPr="0094586B" w:rsidRDefault="007E5D0D" w:rsidP="007E5D0D">
            <w:pPr>
              <w:pStyle w:val="ListParagraph"/>
              <w:numPr>
                <w:ilvl w:val="0"/>
                <w:numId w:val="1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G1: Brilliance iCT256 (Philips Medical Systems, Cleveland, OH) </w:t>
            </w: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kVp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80 (with contrast)</w:t>
            </w:r>
          </w:p>
          <w:p w:rsidR="007E5D0D" w:rsidRPr="0094586B" w:rsidRDefault="007E5D0D" w:rsidP="007E5D0D">
            <w:pPr>
              <w:pStyle w:val="ListParagraph"/>
              <w:numPr>
                <w:ilvl w:val="0"/>
                <w:numId w:val="1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G2: SOMATOM Force (Siemens Healthcare, </w:t>
            </w: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Forchheim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, Germany) with automated kilovoltage selection (low dose CT)</w:t>
            </w:r>
          </w:p>
          <w:p w:rsidR="007E5D0D" w:rsidRPr="0094586B" w:rsidRDefault="007E5D0D" w:rsidP="007E5D0D">
            <w:pPr>
              <w:pStyle w:val="ListParagraph"/>
              <w:numPr>
                <w:ilvl w:val="0"/>
                <w:numId w:val="1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G3: (Siemens CARE KV, Siemens Healthcare), with 100 kV as the reference (low dose with tin filter)</w:t>
            </w:r>
          </w:p>
        </w:tc>
        <w:tc>
          <w:tcPr>
            <w:tcW w:w="2732" w:type="dxa"/>
          </w:tcPr>
          <w:p w:rsidR="007E5D0D" w:rsidRPr="0094586B" w:rsidRDefault="007E5D0D" w:rsidP="00DB2CDD">
            <w:pP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2 paediatric radiologists, with </w:t>
            </w:r>
            <w:proofErr w:type="gram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15 and 9 years’</w:t>
            </w:r>
            <w:proofErr w:type="gram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experience </w:t>
            </w:r>
          </w:p>
        </w:tc>
      </w:tr>
      <w:tr w:rsidR="007E5D0D" w:rsidRPr="0094586B" w:rsidTr="00DB2CDD">
        <w:trPr>
          <w:trHeight w:val="300"/>
          <w:jc w:val="center"/>
        </w:trPr>
        <w:tc>
          <w:tcPr>
            <w:tcW w:w="2933" w:type="dxa"/>
          </w:tcPr>
          <w:p w:rsidR="007E5D0D" w:rsidRPr="0094586B" w:rsidRDefault="007E5D0D" w:rsidP="00FB2FB6">
            <w:pPr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  <w:t>Hong et al. 2011 [3</w:t>
            </w:r>
            <w:r w:rsidR="0094586B" w:rsidRPr="0094586B"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  <w:t>5</w:t>
            </w:r>
            <w:r w:rsidRPr="0094586B"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  <w:t>]</w:t>
            </w:r>
          </w:p>
        </w:tc>
        <w:tc>
          <w:tcPr>
            <w:tcW w:w="3780" w:type="dxa"/>
          </w:tcPr>
          <w:p w:rsidR="007E5D0D" w:rsidRPr="0094586B" w:rsidRDefault="007E5D0D" w:rsidP="00FB2FB6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AMX-4 series mobile X-ray system (GE Medical Systems, Milwaukee)</w:t>
            </w:r>
          </w:p>
          <w:p w:rsidR="007E5D0D" w:rsidRPr="0094586B" w:rsidRDefault="007E5D0D" w:rsidP="007E5D0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kVp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55 – 77, </w:t>
            </w: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mAs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60. </w:t>
            </w:r>
          </w:p>
          <w:p w:rsidR="007E5D0D" w:rsidRPr="0094586B" w:rsidRDefault="007E5D0D" w:rsidP="00FB2FB6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5400" w:type="dxa"/>
          </w:tcPr>
          <w:p w:rsidR="007E5D0D" w:rsidRPr="0094586B" w:rsidRDefault="007E5D0D" w:rsidP="00FB2FB6">
            <w:pPr>
              <w:ind w:left="14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Philips Gemini GXL CT scanner (Eindhoven, The Netherlands)</w:t>
            </w:r>
          </w:p>
          <w:p w:rsidR="007E5D0D" w:rsidRPr="0094586B" w:rsidRDefault="007E5D0D" w:rsidP="007E5D0D">
            <w:pPr>
              <w:pStyle w:val="ListParagraph"/>
              <w:numPr>
                <w:ilvl w:val="0"/>
                <w:numId w:val="5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kVp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120, mA 355</w:t>
            </w:r>
          </w:p>
          <w:p w:rsidR="007E5D0D" w:rsidRPr="0094586B" w:rsidRDefault="007E5D0D" w:rsidP="007E5D0D">
            <w:pPr>
              <w:pStyle w:val="ListParagraph"/>
              <w:numPr>
                <w:ilvl w:val="0"/>
                <w:numId w:val="5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Slice thickness 0.8 mm, 0.4 mm overlap</w:t>
            </w:r>
          </w:p>
          <w:p w:rsidR="007E5D0D" w:rsidRPr="0094586B" w:rsidRDefault="007E5D0D" w:rsidP="007E5D0D">
            <w:pPr>
              <w:pStyle w:val="ListParagraph"/>
              <w:numPr>
                <w:ilvl w:val="0"/>
                <w:numId w:val="5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Rotation time 0.75 s, Pitch 0.938 </w:t>
            </w:r>
          </w:p>
          <w:p w:rsidR="007E5D0D" w:rsidRPr="0094586B" w:rsidRDefault="007E5D0D" w:rsidP="00FB2FB6">
            <w:pPr>
              <w:ind w:left="284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Or GE LightSpeed Ultra CT scanner</w:t>
            </w:r>
          </w:p>
          <w:p w:rsidR="007E5D0D" w:rsidRPr="0094586B" w:rsidRDefault="007E5D0D" w:rsidP="007E5D0D">
            <w:pPr>
              <w:pStyle w:val="ListParagraph"/>
              <w:numPr>
                <w:ilvl w:val="0"/>
                <w:numId w:val="6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kVp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120, </w:t>
            </w: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mAs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320</w:t>
            </w:r>
          </w:p>
          <w:p w:rsidR="007E5D0D" w:rsidRPr="0094586B" w:rsidRDefault="007E5D0D" w:rsidP="007E5D0D">
            <w:pPr>
              <w:pStyle w:val="ListParagraph"/>
              <w:numPr>
                <w:ilvl w:val="0"/>
                <w:numId w:val="6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Slice thickness 0.7 mm, 0.4 mm overlap</w:t>
            </w:r>
          </w:p>
          <w:p w:rsidR="007E5D0D" w:rsidRPr="0094586B" w:rsidRDefault="007E5D0D" w:rsidP="007E5D0D">
            <w:pPr>
              <w:pStyle w:val="ListParagraph"/>
              <w:numPr>
                <w:ilvl w:val="0"/>
                <w:numId w:val="6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Rotation time 0.8 s, Pitch</w:t>
            </w:r>
            <w:r w:rsidRPr="0094586B">
              <w:rPr>
                <w:rFonts w:ascii="Cambria Math" w:eastAsia="Times New Roman" w:hAnsi="Cambria Math" w:cs="Cambria Math"/>
                <w:sz w:val="20"/>
                <w:szCs w:val="20"/>
              </w:rPr>
              <w:t>∼</w:t>
            </w: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0.53 </w:t>
            </w:r>
          </w:p>
          <w:p w:rsidR="007E5D0D" w:rsidRPr="0094586B" w:rsidRDefault="007E5D0D" w:rsidP="00FB2FB6">
            <w:pPr>
              <w:ind w:left="284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Or GE Discovery HD 750 CT scanner,</w:t>
            </w:r>
          </w:p>
          <w:p w:rsidR="007E5D0D" w:rsidRPr="0094586B" w:rsidRDefault="007E5D0D" w:rsidP="007E5D0D">
            <w:pPr>
              <w:pStyle w:val="ListParagraph"/>
              <w:numPr>
                <w:ilvl w:val="0"/>
                <w:numId w:val="7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kVp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120, </w:t>
            </w: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mAs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355</w:t>
            </w:r>
          </w:p>
          <w:p w:rsidR="007E5D0D" w:rsidRPr="0094586B" w:rsidRDefault="007E5D0D" w:rsidP="007E5D0D">
            <w:pPr>
              <w:pStyle w:val="ListParagraph"/>
              <w:numPr>
                <w:ilvl w:val="0"/>
                <w:numId w:val="7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Slice thickness 0.625 mm, 0.4 mm overlap</w:t>
            </w:r>
          </w:p>
          <w:p w:rsidR="007E5D0D" w:rsidRPr="0094586B" w:rsidRDefault="007E5D0D" w:rsidP="007E5D0D">
            <w:pPr>
              <w:pStyle w:val="ListParagraph"/>
              <w:numPr>
                <w:ilvl w:val="0"/>
                <w:numId w:val="7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Rotation time 0.8 s, Pitch 0.531</w:t>
            </w:r>
          </w:p>
        </w:tc>
        <w:tc>
          <w:tcPr>
            <w:tcW w:w="2732" w:type="dxa"/>
          </w:tcPr>
          <w:p w:rsidR="007E5D0D" w:rsidRPr="0094586B" w:rsidRDefault="007E5D0D" w:rsidP="00DB2CDD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radiologist with 22 years of experience, </w:t>
            </w:r>
          </w:p>
        </w:tc>
      </w:tr>
      <w:tr w:rsidR="007E5D0D" w:rsidRPr="0094586B" w:rsidTr="00DB2CDD">
        <w:trPr>
          <w:trHeight w:val="300"/>
          <w:jc w:val="center"/>
        </w:trPr>
        <w:tc>
          <w:tcPr>
            <w:tcW w:w="2933" w:type="dxa"/>
          </w:tcPr>
          <w:p w:rsidR="007E5D0D" w:rsidRPr="0094586B" w:rsidRDefault="007E5D0D" w:rsidP="00FB2FB6">
            <w:pPr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  <w:t>Forbes-Amrhein et al. 2022 [4</w:t>
            </w:r>
            <w:r w:rsidR="0094586B" w:rsidRPr="0094586B"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  <w:t>5</w:t>
            </w:r>
            <w:r w:rsidRPr="0094586B"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  <w:t>]</w:t>
            </w:r>
          </w:p>
          <w:p w:rsidR="007E5D0D" w:rsidRPr="0094586B" w:rsidRDefault="007E5D0D" w:rsidP="00FB2FB6">
            <w:pPr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</w:pPr>
          </w:p>
          <w:p w:rsidR="007E5D0D" w:rsidRPr="0094586B" w:rsidRDefault="007E5D0D" w:rsidP="00FB2FB6">
            <w:pPr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</w:pPr>
          </w:p>
          <w:p w:rsidR="007E5D0D" w:rsidRPr="0094586B" w:rsidRDefault="007E5D0D" w:rsidP="00FB2FB6">
            <w:pPr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</w:pPr>
          </w:p>
          <w:p w:rsidR="007E5D0D" w:rsidRPr="0094586B" w:rsidRDefault="007E5D0D" w:rsidP="00FB2FB6">
            <w:pPr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</w:pPr>
          </w:p>
          <w:p w:rsidR="007E5D0D" w:rsidRPr="0094586B" w:rsidRDefault="007E5D0D" w:rsidP="00FB2FB6">
            <w:pPr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</w:pPr>
          </w:p>
          <w:p w:rsidR="007E5D0D" w:rsidRPr="0094586B" w:rsidRDefault="007E5D0D" w:rsidP="00FB2FB6">
            <w:pPr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</w:pPr>
          </w:p>
          <w:p w:rsidR="007E5D0D" w:rsidRPr="0094586B" w:rsidRDefault="007E5D0D" w:rsidP="00FB2FB6">
            <w:pPr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3780" w:type="dxa"/>
          </w:tcPr>
          <w:p w:rsidR="007E5D0D" w:rsidRPr="0094586B" w:rsidRDefault="007E5D0D" w:rsidP="00FB2FB6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high-resolution digital radiography, </w:t>
            </w:r>
          </w:p>
          <w:p w:rsidR="007E5D0D" w:rsidRPr="0094586B" w:rsidRDefault="007E5D0D" w:rsidP="007E5D0D">
            <w:pPr>
              <w:pStyle w:val="ListParagraph"/>
              <w:numPr>
                <w:ilvl w:val="0"/>
                <w:numId w:val="3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Philips Healthcare Digital </w:t>
            </w: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Diagnost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(pixel size 143 µm; Philips, Best, Netherlands) </w:t>
            </w:r>
          </w:p>
          <w:p w:rsidR="007E5D0D" w:rsidRPr="0094586B" w:rsidRDefault="007E5D0D" w:rsidP="007E5D0D">
            <w:pPr>
              <w:pStyle w:val="ListParagraph"/>
              <w:numPr>
                <w:ilvl w:val="0"/>
                <w:numId w:val="3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Or Canon DR cassette CXDI-31160 (pixel size 160 µm; Canon USA, Melville, NY)</w:t>
            </w:r>
          </w:p>
        </w:tc>
        <w:tc>
          <w:tcPr>
            <w:tcW w:w="5400" w:type="dxa"/>
          </w:tcPr>
          <w:p w:rsidR="00DB2CDD" w:rsidRDefault="00DB2CDD" w:rsidP="00DB2CDD">
            <w:pPr>
              <w:pStyle w:val="ListParagraph"/>
              <w:ind w:left="644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  <w:p w:rsidR="00DB2CDD" w:rsidRDefault="00DB2CDD" w:rsidP="00DB2CDD">
            <w:pPr>
              <w:pStyle w:val="ListParagraph"/>
              <w:ind w:left="644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  <w:p w:rsidR="007E5D0D" w:rsidRPr="0094586B" w:rsidRDefault="007E5D0D" w:rsidP="007E5D0D">
            <w:pPr>
              <w:pStyle w:val="ListParagraph"/>
              <w:numPr>
                <w:ilvl w:val="0"/>
                <w:numId w:val="3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Slice thickness 0.9 to 2.5 mm, </w:t>
            </w:r>
          </w:p>
        </w:tc>
        <w:tc>
          <w:tcPr>
            <w:tcW w:w="2732" w:type="dxa"/>
          </w:tcPr>
          <w:p w:rsidR="007E5D0D" w:rsidRPr="0094586B" w:rsidRDefault="007E5D0D" w:rsidP="00DB2CDD">
            <w:pPr>
              <w:pStyle w:val="ListParagraph"/>
              <w:ind w:left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2 radiologists with 3 and 7 years of </w:t>
            </w:r>
            <w:r w:rsidR="0094586B"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experience</w:t>
            </w:r>
          </w:p>
        </w:tc>
      </w:tr>
      <w:tr w:rsidR="007E5D0D" w:rsidRPr="0094586B" w:rsidTr="00DB2CDD">
        <w:trPr>
          <w:trHeight w:val="300"/>
          <w:jc w:val="center"/>
        </w:trPr>
        <w:tc>
          <w:tcPr>
            <w:tcW w:w="2933" w:type="dxa"/>
          </w:tcPr>
          <w:p w:rsidR="007E5D0D" w:rsidRPr="0094586B" w:rsidRDefault="007E5D0D" w:rsidP="00FB2FB6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Sanchez et al. 2018 [</w:t>
            </w:r>
            <w:r w:rsidR="0094586B"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19</w:t>
            </w: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]</w:t>
            </w:r>
          </w:p>
        </w:tc>
        <w:tc>
          <w:tcPr>
            <w:tcW w:w="3780" w:type="dxa"/>
          </w:tcPr>
          <w:p w:rsidR="007E5D0D" w:rsidRPr="0094586B" w:rsidRDefault="007E5D0D" w:rsidP="00FB2FB6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Not reported</w:t>
            </w:r>
          </w:p>
        </w:tc>
        <w:tc>
          <w:tcPr>
            <w:tcW w:w="5400" w:type="dxa"/>
          </w:tcPr>
          <w:p w:rsidR="007E5D0D" w:rsidRPr="0094586B" w:rsidRDefault="007E5D0D" w:rsidP="00FB2FB6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100 </w:t>
            </w: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Kvp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, 15 mA</w:t>
            </w:r>
          </w:p>
          <w:p w:rsidR="00DB2CDD" w:rsidRDefault="007E5D0D" w:rsidP="00DB2CDD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rotation time of 0.5 seconds</w:t>
            </w:r>
          </w:p>
          <w:p w:rsidR="007E5D0D" w:rsidRPr="0094586B" w:rsidRDefault="007E5D0D" w:rsidP="00DB2CDD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pitch of 1.0</w:t>
            </w:r>
          </w:p>
        </w:tc>
        <w:tc>
          <w:tcPr>
            <w:tcW w:w="2732" w:type="dxa"/>
          </w:tcPr>
          <w:p w:rsidR="007E5D0D" w:rsidRPr="0094586B" w:rsidRDefault="007E5D0D" w:rsidP="00DB2CDD">
            <w:pPr>
              <w:pStyle w:val="ListParagraph"/>
              <w:ind w:left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Not reported</w:t>
            </w:r>
          </w:p>
        </w:tc>
      </w:tr>
      <w:tr w:rsidR="007E5D0D" w:rsidRPr="0094586B" w:rsidTr="00DB2CDD">
        <w:trPr>
          <w:trHeight w:val="300"/>
          <w:jc w:val="center"/>
        </w:trPr>
        <w:tc>
          <w:tcPr>
            <w:tcW w:w="2933" w:type="dxa"/>
          </w:tcPr>
          <w:p w:rsidR="007E5D0D" w:rsidRPr="0094586B" w:rsidRDefault="007E5D0D" w:rsidP="00FB2FB6">
            <w:pPr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  <w:lastRenderedPageBreak/>
              <w:t>Martin et al. 2020 [2</w:t>
            </w:r>
            <w:r w:rsidR="0094586B" w:rsidRPr="0094586B"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  <w:t>2</w:t>
            </w:r>
            <w:r w:rsidRPr="0094586B"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  <w:t>]</w:t>
            </w:r>
          </w:p>
        </w:tc>
        <w:tc>
          <w:tcPr>
            <w:tcW w:w="3780" w:type="dxa"/>
          </w:tcPr>
          <w:p w:rsidR="007E5D0D" w:rsidRPr="0094586B" w:rsidRDefault="007E5D0D" w:rsidP="00FB2FB6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Not reported</w:t>
            </w:r>
          </w:p>
        </w:tc>
        <w:tc>
          <w:tcPr>
            <w:tcW w:w="5400" w:type="dxa"/>
          </w:tcPr>
          <w:p w:rsidR="007E5D0D" w:rsidRPr="0094586B" w:rsidRDefault="007E5D0D" w:rsidP="00FB2FB6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64-slice GE LightSpeed CT scanner</w:t>
            </w:r>
          </w:p>
          <w:p w:rsidR="007E5D0D" w:rsidRPr="0094586B" w:rsidRDefault="007E5D0D" w:rsidP="007E5D0D">
            <w:pPr>
              <w:pStyle w:val="ListParagraph"/>
              <w:numPr>
                <w:ilvl w:val="0"/>
                <w:numId w:val="8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kVp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100–120, </w:t>
            </w: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mAs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120–160</w:t>
            </w:r>
          </w:p>
          <w:p w:rsidR="007E5D0D" w:rsidRPr="0094586B" w:rsidRDefault="007E5D0D" w:rsidP="007E5D0D">
            <w:pPr>
              <w:pStyle w:val="ListParagraph"/>
              <w:numPr>
                <w:ilvl w:val="0"/>
                <w:numId w:val="8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Slice thickness 0.625–2 mm</w:t>
            </w:r>
          </w:p>
        </w:tc>
        <w:tc>
          <w:tcPr>
            <w:tcW w:w="2732" w:type="dxa"/>
          </w:tcPr>
          <w:p w:rsidR="007E5D0D" w:rsidRPr="0094586B" w:rsidRDefault="007E5D0D" w:rsidP="00DB2CDD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2 consultant radiologists with </w:t>
            </w:r>
            <w:proofErr w:type="gram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15 and 16 years’</w:t>
            </w:r>
            <w:proofErr w:type="gram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experience </w:t>
            </w:r>
          </w:p>
        </w:tc>
      </w:tr>
      <w:tr w:rsidR="007E5D0D" w:rsidRPr="0094586B" w:rsidTr="00DB2CDD">
        <w:trPr>
          <w:trHeight w:val="300"/>
          <w:jc w:val="center"/>
        </w:trPr>
        <w:tc>
          <w:tcPr>
            <w:tcW w:w="2933" w:type="dxa"/>
          </w:tcPr>
          <w:p w:rsidR="007E5D0D" w:rsidRPr="0094586B" w:rsidRDefault="007E5D0D" w:rsidP="00FB2FB6">
            <w:pPr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  <w:t xml:space="preserve">Sharp et al. 2018 </w:t>
            </w: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[2</w:t>
            </w:r>
            <w:r w:rsidR="0094586B"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4</w:t>
            </w: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]</w:t>
            </w:r>
          </w:p>
        </w:tc>
        <w:tc>
          <w:tcPr>
            <w:tcW w:w="11912" w:type="dxa"/>
            <w:gridSpan w:val="3"/>
          </w:tcPr>
          <w:p w:rsidR="007E5D0D" w:rsidRPr="0094586B" w:rsidRDefault="007E5D0D" w:rsidP="00DB2CDD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Not reported</w:t>
            </w:r>
          </w:p>
        </w:tc>
      </w:tr>
      <w:tr w:rsidR="007E5D0D" w:rsidRPr="0094586B" w:rsidTr="00DB2CDD">
        <w:trPr>
          <w:trHeight w:val="300"/>
          <w:jc w:val="center"/>
        </w:trPr>
        <w:tc>
          <w:tcPr>
            <w:tcW w:w="2933" w:type="dxa"/>
          </w:tcPr>
          <w:p w:rsidR="007E5D0D" w:rsidRPr="0094586B" w:rsidRDefault="007E5D0D" w:rsidP="00FB2FB6">
            <w:pPr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  <w:t>Culotta et al. 2017 [3</w:t>
            </w:r>
            <w:r w:rsidR="0094586B" w:rsidRPr="0094586B"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  <w:t>6</w:t>
            </w:r>
            <w:r w:rsidRPr="0094586B"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  <w:t>]</w:t>
            </w:r>
          </w:p>
        </w:tc>
        <w:tc>
          <w:tcPr>
            <w:tcW w:w="3780" w:type="dxa"/>
          </w:tcPr>
          <w:p w:rsidR="007E5D0D" w:rsidRPr="0094586B" w:rsidRDefault="007E5D0D" w:rsidP="007E5D0D">
            <w:pPr>
              <w:pStyle w:val="ListParagraph"/>
              <w:numPr>
                <w:ilvl w:val="0"/>
                <w:numId w:val="4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kVp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58 - 74.8</w:t>
            </w:r>
          </w:p>
          <w:p w:rsidR="007E5D0D" w:rsidRPr="0094586B" w:rsidRDefault="007E5D0D" w:rsidP="007E5D0D">
            <w:pPr>
              <w:pStyle w:val="ListParagraph"/>
              <w:numPr>
                <w:ilvl w:val="0"/>
                <w:numId w:val="4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mAs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1 - 5.1 depending on equipment type and image orientation</w:t>
            </w:r>
          </w:p>
        </w:tc>
        <w:tc>
          <w:tcPr>
            <w:tcW w:w="5400" w:type="dxa"/>
          </w:tcPr>
          <w:p w:rsidR="007E5D0D" w:rsidRPr="0094586B" w:rsidRDefault="007E5D0D" w:rsidP="00FB2FB6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Aquilion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ONE™ 320 Toshiba </w:t>
            </w:r>
          </w:p>
          <w:p w:rsidR="007E5D0D" w:rsidRPr="0094586B" w:rsidRDefault="007E5D0D" w:rsidP="007E5D0D">
            <w:pPr>
              <w:pStyle w:val="ListParagraph"/>
              <w:numPr>
                <w:ilvl w:val="0"/>
                <w:numId w:val="9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kVp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120, </w:t>
            </w: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mAs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150 – 250</w:t>
            </w:r>
          </w:p>
          <w:p w:rsidR="007E5D0D" w:rsidRPr="0094586B" w:rsidRDefault="007E5D0D" w:rsidP="007E5D0D">
            <w:pPr>
              <w:pStyle w:val="ListParagraph"/>
              <w:numPr>
                <w:ilvl w:val="0"/>
                <w:numId w:val="9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gantry rotation time 500-ms</w:t>
            </w:r>
          </w:p>
        </w:tc>
        <w:tc>
          <w:tcPr>
            <w:tcW w:w="2732" w:type="dxa"/>
          </w:tcPr>
          <w:p w:rsidR="007E5D0D" w:rsidRPr="0094586B" w:rsidRDefault="007E5D0D" w:rsidP="00DB2CDD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2 radiologists of 18 years in practice post-fellowship</w:t>
            </w:r>
          </w:p>
          <w:p w:rsidR="007E5D0D" w:rsidRPr="0094586B" w:rsidRDefault="007E5D0D" w:rsidP="00DB2CDD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7E5D0D" w:rsidRPr="0094586B" w:rsidTr="00DB2CDD">
        <w:trPr>
          <w:trHeight w:val="300"/>
          <w:jc w:val="center"/>
        </w:trPr>
        <w:tc>
          <w:tcPr>
            <w:tcW w:w="2933" w:type="dxa"/>
          </w:tcPr>
          <w:p w:rsidR="007E5D0D" w:rsidRPr="0094586B" w:rsidRDefault="007E5D0D" w:rsidP="00FB2FB6">
            <w:pPr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  <w:t xml:space="preserve">Cosgrave et al. 2022 </w:t>
            </w: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[</w:t>
            </w:r>
            <w:r w:rsidR="0094586B"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47</w:t>
            </w: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]</w:t>
            </w:r>
          </w:p>
        </w:tc>
        <w:tc>
          <w:tcPr>
            <w:tcW w:w="3780" w:type="dxa"/>
          </w:tcPr>
          <w:p w:rsidR="007E5D0D" w:rsidRPr="0094586B" w:rsidRDefault="007E5D0D" w:rsidP="00FB2FB6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Not reported</w:t>
            </w:r>
          </w:p>
        </w:tc>
        <w:tc>
          <w:tcPr>
            <w:tcW w:w="5400" w:type="dxa"/>
          </w:tcPr>
          <w:p w:rsidR="007E5D0D" w:rsidRPr="0094586B" w:rsidRDefault="007E5D0D" w:rsidP="007E5D0D">
            <w:pPr>
              <w:pStyle w:val="ListParagraph"/>
              <w:numPr>
                <w:ilvl w:val="0"/>
                <w:numId w:val="10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multiplanar CT head with 3-D reconstructions using a 128-slice Siemens (Erlangen, Germany)</w:t>
            </w:r>
          </w:p>
          <w:p w:rsidR="007E5D0D" w:rsidRPr="0094586B" w:rsidRDefault="007E5D0D" w:rsidP="007E5D0D">
            <w:pPr>
              <w:pStyle w:val="ListParagraph"/>
              <w:numPr>
                <w:ilvl w:val="0"/>
                <w:numId w:val="10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Or Philips Brilliance (Best, the Netherlands) scanner</w:t>
            </w:r>
          </w:p>
        </w:tc>
        <w:tc>
          <w:tcPr>
            <w:tcW w:w="2732" w:type="dxa"/>
          </w:tcPr>
          <w:p w:rsidR="007E5D0D" w:rsidRPr="0094586B" w:rsidRDefault="007E5D0D" w:rsidP="00DB2CDD">
            <w:pPr>
              <w:pStyle w:val="ListParagraph"/>
              <w:ind w:left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2 consultant paediatric radiologists</w:t>
            </w:r>
          </w:p>
        </w:tc>
      </w:tr>
      <w:tr w:rsidR="007E5D0D" w:rsidRPr="0094586B" w:rsidTr="00DB2CDD">
        <w:trPr>
          <w:trHeight w:val="300"/>
          <w:jc w:val="center"/>
        </w:trPr>
        <w:tc>
          <w:tcPr>
            <w:tcW w:w="2933" w:type="dxa"/>
          </w:tcPr>
          <w:p w:rsidR="007E5D0D" w:rsidRPr="0094586B" w:rsidRDefault="007E5D0D" w:rsidP="00FB2FB6">
            <w:pPr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  <w:t xml:space="preserve">Pennell et al. 2021 </w:t>
            </w: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[4</w:t>
            </w:r>
            <w:r w:rsidR="0094586B"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2</w:t>
            </w: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]</w:t>
            </w:r>
          </w:p>
        </w:tc>
        <w:tc>
          <w:tcPr>
            <w:tcW w:w="3780" w:type="dxa"/>
          </w:tcPr>
          <w:p w:rsidR="007E5D0D" w:rsidRPr="0094586B" w:rsidRDefault="007E5D0D" w:rsidP="00FB2FB6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GE </w:t>
            </w: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FlashPad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</w:t>
            </w:r>
          </w:p>
          <w:p w:rsidR="007E5D0D" w:rsidRPr="0094586B" w:rsidRDefault="007E5D0D" w:rsidP="007E5D0D">
            <w:pPr>
              <w:pStyle w:val="ListParagraph"/>
              <w:numPr>
                <w:ilvl w:val="0"/>
                <w:numId w:val="4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KVp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60 – 66, </w:t>
            </w: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mAs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2 - 3.2</w:t>
            </w:r>
          </w:p>
        </w:tc>
        <w:tc>
          <w:tcPr>
            <w:tcW w:w="5400" w:type="dxa"/>
          </w:tcPr>
          <w:p w:rsidR="007E5D0D" w:rsidRPr="0094586B" w:rsidRDefault="007E5D0D" w:rsidP="00FB2FB6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Low-dose non-contrast </w:t>
            </w: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pediatric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head CT performed on </w:t>
            </w:r>
            <w:proofErr w:type="gram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a</w:t>
            </w:r>
            <w:proofErr w:type="gram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80-slice Toshiba </w:t>
            </w: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Aquilion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Prime CT scanner</w:t>
            </w:r>
          </w:p>
          <w:p w:rsidR="007E5D0D" w:rsidRPr="0094586B" w:rsidRDefault="007E5D0D" w:rsidP="007E5D0D">
            <w:pPr>
              <w:pStyle w:val="ListParagraph"/>
              <w:numPr>
                <w:ilvl w:val="0"/>
                <w:numId w:val="4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kVp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100, </w:t>
            </w: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mAs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150–160</w:t>
            </w:r>
          </w:p>
          <w:p w:rsidR="007E5D0D" w:rsidRPr="0094586B" w:rsidRDefault="007E5D0D" w:rsidP="007E5D0D">
            <w:pPr>
              <w:pStyle w:val="ListParagraph"/>
              <w:numPr>
                <w:ilvl w:val="0"/>
                <w:numId w:val="4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Gantry rotation time 0.4 s</w:t>
            </w:r>
          </w:p>
          <w:p w:rsidR="007E5D0D" w:rsidRPr="0094586B" w:rsidRDefault="007E5D0D" w:rsidP="007E5D0D">
            <w:pPr>
              <w:pStyle w:val="ListParagraph"/>
              <w:numPr>
                <w:ilvl w:val="0"/>
                <w:numId w:val="4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Slice thickness 0.5 – 2 mm</w:t>
            </w:r>
          </w:p>
        </w:tc>
        <w:tc>
          <w:tcPr>
            <w:tcW w:w="2732" w:type="dxa"/>
          </w:tcPr>
          <w:p w:rsidR="007E5D0D" w:rsidRPr="0094586B" w:rsidRDefault="007E5D0D" w:rsidP="00DB2CDD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2 paediatric radiologists with </w:t>
            </w:r>
            <w:proofErr w:type="gram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8 and 11 </w:t>
            </w: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years</w:t>
            </w:r>
            <w:proofErr w:type="gram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experience</w:t>
            </w:r>
            <w:proofErr w:type="spellEnd"/>
          </w:p>
          <w:p w:rsidR="007E5D0D" w:rsidRPr="0094586B" w:rsidRDefault="007E5D0D" w:rsidP="00DB2CDD">
            <w:pPr>
              <w:pStyle w:val="ListParagraph"/>
              <w:ind w:left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bookmarkEnd w:id="0"/>
    </w:tbl>
    <w:p w:rsidR="008A07C3" w:rsidRDefault="008A07C3"/>
    <w:p w:rsidR="00DB2CDD" w:rsidRDefault="00DB2CDD"/>
    <w:p w:rsidR="00DB2CDD" w:rsidRDefault="00DB2CDD"/>
    <w:p w:rsidR="00DB2CDD" w:rsidRDefault="00DB2CDD"/>
    <w:p w:rsidR="00DB2CDD" w:rsidRDefault="00DB2CDD"/>
    <w:p w:rsidR="00DB2CDD" w:rsidRDefault="00DB2CDD"/>
    <w:p w:rsidR="00DB2CDD" w:rsidRDefault="00DB2CDD"/>
    <w:p w:rsidR="00DB2CDD" w:rsidRDefault="00DB2CDD"/>
    <w:p w:rsidR="00DB2CDD" w:rsidRDefault="00DB2CDD"/>
    <w:p w:rsidR="00DB2CDD" w:rsidRDefault="00DB2CDD"/>
    <w:p w:rsidR="00DB2CDD" w:rsidRDefault="00DB2CDD"/>
    <w:p w:rsidR="00DB2CDD" w:rsidRPr="00DC2CE7" w:rsidRDefault="00DB2CDD" w:rsidP="00DB2CDD">
      <w:pPr>
        <w:rPr>
          <w:rFonts w:asciiTheme="majorBidi" w:hAnsiTheme="majorBidi" w:cstheme="majorBidi"/>
          <w:sz w:val="20"/>
          <w:szCs w:val="20"/>
        </w:rPr>
      </w:pPr>
      <w:r w:rsidRPr="00DC2CE7">
        <w:rPr>
          <w:rFonts w:asciiTheme="majorBidi" w:hAnsiTheme="majorBidi" w:cstheme="majorBidi"/>
          <w:b/>
          <w:bCs/>
          <w:sz w:val="20"/>
          <w:szCs w:val="20"/>
        </w:rPr>
        <w:lastRenderedPageBreak/>
        <w:t>Table S2.</w:t>
      </w:r>
      <w:r w:rsidRPr="00DC2CE7">
        <w:rPr>
          <w:rFonts w:asciiTheme="majorBidi" w:hAnsiTheme="majorBidi" w:cstheme="majorBidi"/>
          <w:sz w:val="20"/>
          <w:szCs w:val="20"/>
        </w:rPr>
        <w:t xml:space="preserve"> Search strategy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9"/>
        <w:gridCol w:w="3906"/>
        <w:gridCol w:w="4770"/>
        <w:gridCol w:w="3060"/>
        <w:gridCol w:w="990"/>
      </w:tblGrid>
      <w:tr w:rsidR="00DB2CDD" w:rsidRPr="00685501" w:rsidTr="00706EB0">
        <w:tc>
          <w:tcPr>
            <w:tcW w:w="1219" w:type="dxa"/>
            <w:vMerge w:val="restart"/>
          </w:tcPr>
          <w:p w:rsidR="00DB2CDD" w:rsidRPr="00685501" w:rsidRDefault="00DB2CDD" w:rsidP="00706EB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8550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Database </w:t>
            </w:r>
          </w:p>
        </w:tc>
        <w:tc>
          <w:tcPr>
            <w:tcW w:w="11736" w:type="dxa"/>
            <w:gridSpan w:val="3"/>
          </w:tcPr>
          <w:p w:rsidR="00DB2CDD" w:rsidRPr="00685501" w:rsidRDefault="00DB2CDD" w:rsidP="00706EB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8550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Terms </w:t>
            </w:r>
          </w:p>
        </w:tc>
        <w:tc>
          <w:tcPr>
            <w:tcW w:w="990" w:type="dxa"/>
            <w:vMerge w:val="restart"/>
          </w:tcPr>
          <w:p w:rsidR="00DB2CDD" w:rsidRPr="00685501" w:rsidRDefault="00DB2CDD" w:rsidP="00706EB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8550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 of studies</w:t>
            </w:r>
          </w:p>
        </w:tc>
      </w:tr>
      <w:tr w:rsidR="00DB2CDD" w:rsidRPr="00685501" w:rsidTr="00706EB0">
        <w:tc>
          <w:tcPr>
            <w:tcW w:w="1219" w:type="dxa"/>
            <w:vMerge/>
          </w:tcPr>
          <w:p w:rsidR="00DB2CDD" w:rsidRPr="00685501" w:rsidRDefault="00DB2CDD" w:rsidP="00706EB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906" w:type="dxa"/>
          </w:tcPr>
          <w:p w:rsidR="00DB2CDD" w:rsidRPr="00685501" w:rsidRDefault="00DB2CDD" w:rsidP="00706EB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85501">
              <w:rPr>
                <w:rFonts w:asciiTheme="majorBidi" w:hAnsiTheme="majorBidi" w:cstheme="majorBidi"/>
                <w:sz w:val="20"/>
                <w:szCs w:val="20"/>
              </w:rPr>
              <w:t>P</w:t>
            </w:r>
          </w:p>
        </w:tc>
        <w:tc>
          <w:tcPr>
            <w:tcW w:w="4770" w:type="dxa"/>
          </w:tcPr>
          <w:p w:rsidR="00DB2CDD" w:rsidRPr="00685501" w:rsidRDefault="00DB2CDD" w:rsidP="00706EB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8550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3060" w:type="dxa"/>
          </w:tcPr>
          <w:p w:rsidR="00DB2CDD" w:rsidRPr="00685501" w:rsidRDefault="00DB2CDD" w:rsidP="00706EB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8550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990" w:type="dxa"/>
            <w:vMerge/>
          </w:tcPr>
          <w:p w:rsidR="00DB2CDD" w:rsidRPr="00685501" w:rsidRDefault="00DB2CDD" w:rsidP="00706EB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DB2CDD" w:rsidRPr="00685501" w:rsidTr="00706EB0">
        <w:tc>
          <w:tcPr>
            <w:tcW w:w="1219" w:type="dxa"/>
          </w:tcPr>
          <w:p w:rsidR="00DB2CDD" w:rsidRPr="00685501" w:rsidRDefault="00DB2CDD" w:rsidP="00706EB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8550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EMBASE </w:t>
            </w:r>
          </w:p>
          <w:p w:rsidR="00DB2CDD" w:rsidRPr="00685501" w:rsidRDefault="00DB2CDD" w:rsidP="00706EB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06" w:type="dxa"/>
          </w:tcPr>
          <w:p w:rsidR="00DB2CDD" w:rsidRPr="00685501" w:rsidRDefault="00DB2CDD" w:rsidP="00DB2CD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85501">
              <w:rPr>
                <w:rFonts w:asciiTheme="majorBidi" w:hAnsiTheme="majorBidi" w:cstheme="majorBidi"/>
                <w:sz w:val="20"/>
                <w:szCs w:val="20"/>
              </w:rPr>
              <w:t xml:space="preserve">Child abuse or </w:t>
            </w:r>
            <w:proofErr w:type="spellStart"/>
            <w:proofErr w:type="gramStart"/>
            <w:r w:rsidRPr="00685501">
              <w:rPr>
                <w:rFonts w:asciiTheme="majorBidi" w:hAnsiTheme="majorBidi" w:cstheme="majorBidi"/>
                <w:sz w:val="20"/>
                <w:szCs w:val="20"/>
              </w:rPr>
              <w:t>non accidental</w:t>
            </w:r>
            <w:proofErr w:type="spellEnd"/>
            <w:proofErr w:type="gramEnd"/>
            <w:r w:rsidRPr="00685501">
              <w:rPr>
                <w:rFonts w:asciiTheme="majorBidi" w:hAnsiTheme="majorBidi" w:cstheme="majorBidi"/>
                <w:sz w:val="20"/>
                <w:szCs w:val="20"/>
              </w:rPr>
              <w:t xml:space="preserve"> injury or suspected physical abuse</w:t>
            </w:r>
          </w:p>
          <w:p w:rsidR="00DB2CDD" w:rsidRPr="00685501" w:rsidRDefault="00DB2CDD" w:rsidP="00DB2CD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770" w:type="dxa"/>
          </w:tcPr>
          <w:p w:rsidR="00DB2CDD" w:rsidRPr="00685501" w:rsidRDefault="00DB2CDD" w:rsidP="00DB2CD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85501">
              <w:rPr>
                <w:rFonts w:asciiTheme="majorBidi" w:hAnsiTheme="majorBidi" w:cstheme="majorBidi"/>
                <w:sz w:val="20"/>
                <w:szCs w:val="20"/>
              </w:rPr>
              <w:t>Spiral CT Scan or Helical Computed Tomography or Computed Tomography</w:t>
            </w:r>
          </w:p>
        </w:tc>
        <w:tc>
          <w:tcPr>
            <w:tcW w:w="3060" w:type="dxa"/>
          </w:tcPr>
          <w:p w:rsidR="00DB2CDD" w:rsidRPr="00685501" w:rsidRDefault="00DB2CDD" w:rsidP="00DB2CD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85501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Skeletal survey or Radiography or X-ray or Digital Radiography.</w:t>
            </w:r>
          </w:p>
          <w:p w:rsidR="00DB2CDD" w:rsidRPr="00685501" w:rsidRDefault="00DB2CDD" w:rsidP="00DB2CDD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</w:tcPr>
          <w:p w:rsidR="00DB2CDD" w:rsidRPr="00685501" w:rsidRDefault="00DB2CDD" w:rsidP="00706EB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8550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565</w:t>
            </w:r>
          </w:p>
        </w:tc>
      </w:tr>
      <w:tr w:rsidR="00DB2CDD" w:rsidRPr="00685501" w:rsidTr="00706EB0">
        <w:tc>
          <w:tcPr>
            <w:tcW w:w="1219" w:type="dxa"/>
          </w:tcPr>
          <w:p w:rsidR="00DB2CDD" w:rsidRPr="00685501" w:rsidRDefault="00DB2CDD" w:rsidP="00706EB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8550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PubMed</w:t>
            </w:r>
          </w:p>
          <w:p w:rsidR="00DB2CDD" w:rsidRPr="00685501" w:rsidRDefault="00DB2CDD" w:rsidP="00706EB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06" w:type="dxa"/>
          </w:tcPr>
          <w:p w:rsidR="00DB2CDD" w:rsidRPr="00685501" w:rsidRDefault="00DB2CDD" w:rsidP="00DB2CD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85501">
              <w:rPr>
                <w:rFonts w:asciiTheme="majorBidi" w:hAnsiTheme="majorBidi" w:cstheme="majorBidi"/>
                <w:sz w:val="20"/>
                <w:szCs w:val="20"/>
              </w:rPr>
              <w:t xml:space="preserve">Child abuse or child neglect or child mistreatment or </w:t>
            </w:r>
            <w:proofErr w:type="spellStart"/>
            <w:r w:rsidRPr="00685501">
              <w:rPr>
                <w:rFonts w:asciiTheme="majorBidi" w:hAnsiTheme="majorBidi" w:cstheme="majorBidi"/>
                <w:sz w:val="20"/>
                <w:szCs w:val="20"/>
              </w:rPr>
              <w:t>Pediatric</w:t>
            </w:r>
            <w:proofErr w:type="spellEnd"/>
            <w:r w:rsidRPr="00685501">
              <w:rPr>
                <w:rFonts w:asciiTheme="majorBidi" w:hAnsiTheme="majorBidi" w:cstheme="majorBidi"/>
                <w:sz w:val="20"/>
                <w:szCs w:val="20"/>
              </w:rPr>
              <w:t xml:space="preserve"> Emergency Medicine</w:t>
            </w:r>
          </w:p>
          <w:p w:rsidR="00DB2CDD" w:rsidRPr="00685501" w:rsidRDefault="00DB2CDD" w:rsidP="00DB2CD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770" w:type="dxa"/>
          </w:tcPr>
          <w:p w:rsidR="00DB2CDD" w:rsidRPr="00685501" w:rsidRDefault="00DB2CDD" w:rsidP="00DB2CD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85501">
              <w:rPr>
                <w:rFonts w:asciiTheme="majorBidi" w:hAnsiTheme="majorBidi" w:cstheme="majorBidi"/>
                <w:sz w:val="20"/>
                <w:szCs w:val="20"/>
              </w:rPr>
              <w:t>Computer X-Ray tomography or Transmission Computed Tomography or computer X Ray tomography or CT or CAT scan or Spiral CT Scan or Helical Computed Tomography or Tomography, X-Ray Computed or Computed Tomography or CT X Ray</w:t>
            </w:r>
          </w:p>
        </w:tc>
        <w:tc>
          <w:tcPr>
            <w:tcW w:w="3060" w:type="dxa"/>
          </w:tcPr>
          <w:p w:rsidR="00DB2CDD" w:rsidRPr="00685501" w:rsidRDefault="00DB2CDD" w:rsidP="00DB2CD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85501">
              <w:rPr>
                <w:rFonts w:asciiTheme="majorBidi" w:hAnsiTheme="majorBidi" w:cstheme="majorBidi"/>
                <w:sz w:val="20"/>
                <w:szCs w:val="20"/>
                <w:lang w:val="en-US"/>
              </w:rPr>
              <w:t>Radiography or X-ray or Digital Radiography.</w:t>
            </w:r>
          </w:p>
          <w:p w:rsidR="00DB2CDD" w:rsidRPr="00685501" w:rsidRDefault="00DB2CDD" w:rsidP="00DB2CDD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</w:tcPr>
          <w:p w:rsidR="00DB2CDD" w:rsidRPr="00685501" w:rsidRDefault="00DB2CDD" w:rsidP="00706EB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8550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2067</w:t>
            </w:r>
          </w:p>
        </w:tc>
      </w:tr>
      <w:tr w:rsidR="00DB2CDD" w:rsidRPr="00685501" w:rsidTr="00706EB0">
        <w:tc>
          <w:tcPr>
            <w:tcW w:w="1219" w:type="dxa"/>
          </w:tcPr>
          <w:p w:rsidR="00DB2CDD" w:rsidRPr="00685501" w:rsidRDefault="00DB2CDD" w:rsidP="00706EB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8550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SCOPUS</w:t>
            </w:r>
          </w:p>
          <w:p w:rsidR="00DB2CDD" w:rsidRPr="00685501" w:rsidRDefault="00DB2CDD" w:rsidP="00706EB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06" w:type="dxa"/>
          </w:tcPr>
          <w:p w:rsidR="00DB2CDD" w:rsidRPr="00685501" w:rsidRDefault="00DB2CDD" w:rsidP="00DB2CD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85501">
              <w:rPr>
                <w:rFonts w:asciiTheme="majorBidi" w:hAnsiTheme="majorBidi" w:cstheme="majorBidi"/>
                <w:sz w:val="20"/>
                <w:szCs w:val="20"/>
              </w:rPr>
              <w:t xml:space="preserve">Child abuse or child mistreatment or </w:t>
            </w:r>
            <w:proofErr w:type="spellStart"/>
            <w:proofErr w:type="gramStart"/>
            <w:r w:rsidRPr="00685501">
              <w:rPr>
                <w:rFonts w:asciiTheme="majorBidi" w:hAnsiTheme="majorBidi" w:cstheme="majorBidi"/>
                <w:sz w:val="20"/>
                <w:szCs w:val="20"/>
              </w:rPr>
              <w:t>non accidental</w:t>
            </w:r>
            <w:proofErr w:type="spellEnd"/>
            <w:proofErr w:type="gramEnd"/>
            <w:r w:rsidRPr="00685501">
              <w:rPr>
                <w:rFonts w:asciiTheme="majorBidi" w:hAnsiTheme="majorBidi" w:cstheme="majorBidi"/>
                <w:sz w:val="20"/>
                <w:szCs w:val="20"/>
              </w:rPr>
              <w:t xml:space="preserve"> injury or suspected physical abuse</w:t>
            </w:r>
          </w:p>
          <w:p w:rsidR="00DB2CDD" w:rsidRPr="00685501" w:rsidRDefault="00DB2CDD" w:rsidP="00DB2CDD">
            <w:pPr>
              <w:pStyle w:val="ListParagrap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770" w:type="dxa"/>
          </w:tcPr>
          <w:p w:rsidR="00DB2CDD" w:rsidRPr="00685501" w:rsidRDefault="00DB2CDD" w:rsidP="00DB2CD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85501">
              <w:rPr>
                <w:rFonts w:asciiTheme="majorBidi" w:hAnsiTheme="majorBidi" w:cstheme="majorBidi"/>
                <w:sz w:val="20"/>
                <w:szCs w:val="20"/>
              </w:rPr>
              <w:t>CT or CAT scan or Spiral CT Scan or Helical Computed Tomography or Tomography, X-Ray Computed or Computed Tomography</w:t>
            </w:r>
          </w:p>
        </w:tc>
        <w:tc>
          <w:tcPr>
            <w:tcW w:w="3060" w:type="dxa"/>
          </w:tcPr>
          <w:p w:rsidR="00DB2CDD" w:rsidRPr="00685501" w:rsidRDefault="00DB2CDD" w:rsidP="00DB2CD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85501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Skeletal survey or Radiography or X-ray or Digital Radiography.</w:t>
            </w:r>
          </w:p>
          <w:p w:rsidR="00DB2CDD" w:rsidRPr="00685501" w:rsidRDefault="00DB2CDD" w:rsidP="00DB2CDD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</w:tcPr>
          <w:p w:rsidR="00DB2CDD" w:rsidRPr="00685501" w:rsidRDefault="00DB2CDD" w:rsidP="00706EB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8550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688</w:t>
            </w:r>
          </w:p>
        </w:tc>
      </w:tr>
      <w:tr w:rsidR="00DB2CDD" w:rsidRPr="00685501" w:rsidTr="00706EB0">
        <w:tc>
          <w:tcPr>
            <w:tcW w:w="1219" w:type="dxa"/>
          </w:tcPr>
          <w:p w:rsidR="00DB2CDD" w:rsidRPr="00685501" w:rsidRDefault="00DB2CDD" w:rsidP="00706EB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8550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WOS</w:t>
            </w:r>
          </w:p>
          <w:p w:rsidR="00DB2CDD" w:rsidRPr="00685501" w:rsidRDefault="00DB2CDD" w:rsidP="00706EB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06" w:type="dxa"/>
          </w:tcPr>
          <w:p w:rsidR="00DB2CDD" w:rsidRPr="00685501" w:rsidRDefault="00DB2CDD" w:rsidP="00DB2CD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85501">
              <w:rPr>
                <w:rFonts w:asciiTheme="majorBidi" w:hAnsiTheme="majorBidi" w:cstheme="majorBidi"/>
                <w:sz w:val="20"/>
                <w:szCs w:val="20"/>
              </w:rPr>
              <w:t xml:space="preserve">Child abuse or </w:t>
            </w:r>
            <w:proofErr w:type="spellStart"/>
            <w:proofErr w:type="gramStart"/>
            <w:r w:rsidRPr="00685501">
              <w:rPr>
                <w:rFonts w:asciiTheme="majorBidi" w:hAnsiTheme="majorBidi" w:cstheme="majorBidi"/>
                <w:sz w:val="20"/>
                <w:szCs w:val="20"/>
              </w:rPr>
              <w:t>non accidental</w:t>
            </w:r>
            <w:proofErr w:type="spellEnd"/>
            <w:proofErr w:type="gramEnd"/>
            <w:r w:rsidRPr="0068550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685501">
              <w:rPr>
                <w:rFonts w:asciiTheme="majorBidi" w:hAnsiTheme="majorBidi" w:cstheme="majorBidi"/>
                <w:sz w:val="20"/>
                <w:szCs w:val="20"/>
              </w:rPr>
              <w:t>injur</w:t>
            </w:r>
            <w:proofErr w:type="spellEnd"/>
            <w:r w:rsidRPr="00685501">
              <w:rPr>
                <w:rFonts w:asciiTheme="majorBidi" w:hAnsiTheme="majorBidi" w:cstheme="majorBidi"/>
                <w:sz w:val="20"/>
                <w:szCs w:val="20"/>
              </w:rPr>
              <w:t>* or suspected physical abuse</w:t>
            </w:r>
          </w:p>
          <w:p w:rsidR="00DB2CDD" w:rsidRPr="00685501" w:rsidRDefault="00DB2CDD" w:rsidP="00DB2CDD">
            <w:pPr>
              <w:pStyle w:val="ListParagrap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770" w:type="dxa"/>
          </w:tcPr>
          <w:p w:rsidR="00DB2CDD" w:rsidRPr="00685501" w:rsidRDefault="00DB2CDD" w:rsidP="00DB2CD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85501">
              <w:rPr>
                <w:rFonts w:asciiTheme="majorBidi" w:hAnsiTheme="majorBidi" w:cstheme="majorBidi"/>
                <w:sz w:val="20"/>
                <w:szCs w:val="20"/>
              </w:rPr>
              <w:t>CT or Tomography, X-Ray Computed or Computed Tomography</w:t>
            </w:r>
          </w:p>
        </w:tc>
        <w:tc>
          <w:tcPr>
            <w:tcW w:w="3060" w:type="dxa"/>
          </w:tcPr>
          <w:p w:rsidR="00DB2CDD" w:rsidRPr="00685501" w:rsidRDefault="00DB2CDD" w:rsidP="00DB2CD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85501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Skeletal survey or CXR or SXR or Radiography or X-ray or Digital Radiography.</w:t>
            </w:r>
          </w:p>
          <w:p w:rsidR="00DB2CDD" w:rsidRPr="00685501" w:rsidRDefault="00DB2CDD" w:rsidP="00DB2CDD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</w:tcPr>
          <w:p w:rsidR="00DB2CDD" w:rsidRPr="00685501" w:rsidRDefault="00DB2CDD" w:rsidP="00706EB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8550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758</w:t>
            </w:r>
          </w:p>
        </w:tc>
      </w:tr>
      <w:tr w:rsidR="00DB2CDD" w:rsidRPr="00685501" w:rsidTr="00706EB0">
        <w:tc>
          <w:tcPr>
            <w:tcW w:w="1219" w:type="dxa"/>
          </w:tcPr>
          <w:p w:rsidR="00DB2CDD" w:rsidRPr="00685501" w:rsidRDefault="00DB2CDD" w:rsidP="00706EB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8550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CINHAL</w:t>
            </w:r>
          </w:p>
          <w:p w:rsidR="00DB2CDD" w:rsidRPr="00685501" w:rsidRDefault="00DB2CDD" w:rsidP="00706EB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06" w:type="dxa"/>
          </w:tcPr>
          <w:p w:rsidR="00DB2CDD" w:rsidRPr="00685501" w:rsidRDefault="00DB2CDD" w:rsidP="00DB2CD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85501">
              <w:rPr>
                <w:rFonts w:asciiTheme="majorBidi" w:hAnsiTheme="majorBidi" w:cstheme="majorBidi"/>
                <w:sz w:val="20"/>
                <w:szCs w:val="20"/>
              </w:rPr>
              <w:t xml:space="preserve">Child abuse or </w:t>
            </w:r>
            <w:proofErr w:type="spellStart"/>
            <w:proofErr w:type="gramStart"/>
            <w:r w:rsidRPr="00685501">
              <w:rPr>
                <w:rFonts w:asciiTheme="majorBidi" w:hAnsiTheme="majorBidi" w:cstheme="majorBidi"/>
                <w:sz w:val="20"/>
                <w:szCs w:val="20"/>
              </w:rPr>
              <w:t>non accidental</w:t>
            </w:r>
            <w:proofErr w:type="spellEnd"/>
            <w:proofErr w:type="gramEnd"/>
            <w:r w:rsidRPr="00685501">
              <w:rPr>
                <w:rFonts w:asciiTheme="majorBidi" w:hAnsiTheme="majorBidi" w:cstheme="majorBidi"/>
                <w:sz w:val="20"/>
                <w:szCs w:val="20"/>
              </w:rPr>
              <w:t xml:space="preserve"> injur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y</w:t>
            </w:r>
            <w:r w:rsidRPr="00685501">
              <w:rPr>
                <w:rFonts w:asciiTheme="majorBidi" w:hAnsiTheme="majorBidi" w:cstheme="majorBidi"/>
                <w:sz w:val="20"/>
                <w:szCs w:val="20"/>
              </w:rPr>
              <w:t xml:space="preserve"> or suspected physical abuse</w:t>
            </w:r>
          </w:p>
          <w:p w:rsidR="00DB2CDD" w:rsidRPr="00685501" w:rsidRDefault="00DB2CDD" w:rsidP="00DB2CDD">
            <w:pPr>
              <w:pStyle w:val="ListParagrap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770" w:type="dxa"/>
          </w:tcPr>
          <w:p w:rsidR="00DB2CDD" w:rsidRPr="00685501" w:rsidRDefault="00DB2CDD" w:rsidP="00DB2CD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85501">
              <w:rPr>
                <w:rFonts w:asciiTheme="majorBidi" w:hAnsiTheme="majorBidi" w:cstheme="majorBidi"/>
                <w:sz w:val="20"/>
                <w:szCs w:val="20"/>
              </w:rPr>
              <w:t>CT or Tomography, X-Ray Computed or Computed Tomography</w:t>
            </w:r>
          </w:p>
        </w:tc>
        <w:tc>
          <w:tcPr>
            <w:tcW w:w="3060" w:type="dxa"/>
          </w:tcPr>
          <w:p w:rsidR="00DB2CDD" w:rsidRPr="00685501" w:rsidRDefault="00DB2CDD" w:rsidP="00DB2CD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85501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Skeletal survey or SS or CXR or SXR or Radiography or X-ray or Digital Radiography.</w:t>
            </w:r>
          </w:p>
          <w:p w:rsidR="00DB2CDD" w:rsidRPr="00685501" w:rsidRDefault="00DB2CDD" w:rsidP="00DB2CDD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</w:tcPr>
          <w:p w:rsidR="00DB2CDD" w:rsidRPr="00685501" w:rsidRDefault="00DB2CDD" w:rsidP="00706EB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8550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602</w:t>
            </w:r>
          </w:p>
        </w:tc>
      </w:tr>
      <w:tr w:rsidR="00DB2CDD" w:rsidRPr="00685501" w:rsidTr="00706EB0">
        <w:tc>
          <w:tcPr>
            <w:tcW w:w="1219" w:type="dxa"/>
          </w:tcPr>
          <w:p w:rsidR="00DB2CDD" w:rsidRPr="00685501" w:rsidRDefault="00DB2CDD" w:rsidP="00706EB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8550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Cochrane</w:t>
            </w:r>
          </w:p>
          <w:p w:rsidR="00DB2CDD" w:rsidRPr="00685501" w:rsidRDefault="00DB2CDD" w:rsidP="00706EB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906" w:type="dxa"/>
          </w:tcPr>
          <w:p w:rsidR="00DB2CDD" w:rsidRPr="00685501" w:rsidRDefault="00DB2CDD" w:rsidP="00DB2CD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85501">
              <w:rPr>
                <w:rFonts w:asciiTheme="majorBidi" w:hAnsiTheme="majorBidi" w:cstheme="majorBidi"/>
                <w:sz w:val="20"/>
                <w:szCs w:val="20"/>
              </w:rPr>
              <w:t xml:space="preserve">Child abuse or child neglect or </w:t>
            </w:r>
            <w:proofErr w:type="spellStart"/>
            <w:r w:rsidRPr="00685501">
              <w:rPr>
                <w:rFonts w:asciiTheme="majorBidi" w:hAnsiTheme="majorBidi" w:cstheme="majorBidi"/>
                <w:sz w:val="20"/>
                <w:szCs w:val="20"/>
              </w:rPr>
              <w:t>Pediatric</w:t>
            </w:r>
            <w:proofErr w:type="spellEnd"/>
            <w:r w:rsidRPr="00685501">
              <w:rPr>
                <w:rFonts w:asciiTheme="majorBidi" w:hAnsiTheme="majorBidi" w:cstheme="majorBidi"/>
                <w:sz w:val="20"/>
                <w:szCs w:val="20"/>
              </w:rPr>
              <w:t xml:space="preserve"> Emergency Medicine or </w:t>
            </w:r>
            <w:proofErr w:type="spellStart"/>
            <w:proofErr w:type="gramStart"/>
            <w:r w:rsidRPr="00685501">
              <w:rPr>
                <w:rFonts w:asciiTheme="majorBidi" w:hAnsiTheme="majorBidi" w:cstheme="majorBidi"/>
                <w:sz w:val="20"/>
                <w:szCs w:val="20"/>
              </w:rPr>
              <w:t>non accidental</w:t>
            </w:r>
            <w:proofErr w:type="spellEnd"/>
            <w:proofErr w:type="gramEnd"/>
            <w:r w:rsidRPr="0068550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685501">
              <w:rPr>
                <w:rFonts w:asciiTheme="majorBidi" w:hAnsiTheme="majorBidi" w:cstheme="majorBidi"/>
                <w:sz w:val="20"/>
                <w:szCs w:val="20"/>
              </w:rPr>
              <w:t>injur</w:t>
            </w:r>
            <w:proofErr w:type="spellEnd"/>
            <w:r w:rsidRPr="00685501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4770" w:type="dxa"/>
          </w:tcPr>
          <w:p w:rsidR="00DB2CDD" w:rsidRPr="00685501" w:rsidRDefault="00DB2CDD" w:rsidP="00DB2CD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85501">
              <w:rPr>
                <w:rFonts w:asciiTheme="majorBidi" w:hAnsiTheme="majorBidi" w:cstheme="majorBidi"/>
                <w:sz w:val="20"/>
                <w:szCs w:val="20"/>
              </w:rPr>
              <w:t>Transmission Computed Tomography or CT or CAT scan or Tomography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85501">
              <w:rPr>
                <w:rFonts w:asciiTheme="majorBidi" w:hAnsiTheme="majorBidi" w:cstheme="majorBidi"/>
                <w:sz w:val="20"/>
                <w:szCs w:val="20"/>
              </w:rPr>
              <w:t>or Computed Tomography</w:t>
            </w:r>
          </w:p>
        </w:tc>
        <w:tc>
          <w:tcPr>
            <w:tcW w:w="3060" w:type="dxa"/>
          </w:tcPr>
          <w:p w:rsidR="00DB2CDD" w:rsidRPr="00685501" w:rsidRDefault="00DB2CDD" w:rsidP="00DB2CD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85501">
              <w:rPr>
                <w:rFonts w:asciiTheme="majorBidi" w:hAnsiTheme="majorBidi" w:cstheme="majorBidi"/>
                <w:sz w:val="20"/>
                <w:szCs w:val="20"/>
                <w:lang w:val="en-US"/>
              </w:rPr>
              <w:t>CXR or SXR or Radiography or X-ray or Digital Radiography.</w:t>
            </w:r>
          </w:p>
          <w:p w:rsidR="00DB2CDD" w:rsidRPr="00685501" w:rsidRDefault="00DB2CDD" w:rsidP="00DB2CDD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</w:tcPr>
          <w:p w:rsidR="00DB2CDD" w:rsidRPr="00685501" w:rsidRDefault="00DB2CDD" w:rsidP="00706EB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8550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375</w:t>
            </w:r>
          </w:p>
        </w:tc>
      </w:tr>
      <w:tr w:rsidR="00DB2CDD" w:rsidRPr="00685501" w:rsidTr="00706EB0">
        <w:tc>
          <w:tcPr>
            <w:tcW w:w="13945" w:type="dxa"/>
            <w:gridSpan w:val="5"/>
          </w:tcPr>
          <w:p w:rsidR="00DB2CDD" w:rsidRPr="00DC2CE7" w:rsidRDefault="00DB2CDD" w:rsidP="00706EB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DC2CE7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P, Population; I, Index test; R, Reference standard</w:t>
            </w:r>
            <w: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. *, </w:t>
            </w:r>
            <w:r w:rsidRPr="0085683A">
              <w:rPr>
                <w:rFonts w:asciiTheme="majorBidi" w:hAnsiTheme="majorBidi" w:cstheme="majorBidi"/>
                <w:i/>
                <w:iCs/>
              </w:rPr>
              <w:t>allow</w:t>
            </w:r>
            <w:r>
              <w:rPr>
                <w:rFonts w:asciiTheme="majorBidi" w:hAnsiTheme="majorBidi" w:cstheme="majorBidi"/>
                <w:i/>
                <w:iCs/>
              </w:rPr>
              <w:t>s</w:t>
            </w:r>
            <w:r w:rsidRPr="0085683A">
              <w:rPr>
                <w:rFonts w:asciiTheme="majorBidi" w:hAnsiTheme="majorBidi" w:cstheme="majorBidi"/>
                <w:i/>
                <w:iCs/>
              </w:rPr>
              <w:t xml:space="preserve"> capture ‘injury’,</w:t>
            </w:r>
            <w:r>
              <w:rPr>
                <w:rFonts w:asciiTheme="majorBidi" w:hAnsiTheme="majorBidi" w:cstheme="majorBidi"/>
                <w:i/>
                <w:iCs/>
              </w:rPr>
              <w:t xml:space="preserve"> </w:t>
            </w:r>
            <w:bookmarkStart w:id="1" w:name="_GoBack"/>
            <w:bookmarkEnd w:id="1"/>
            <w:r w:rsidRPr="0085683A">
              <w:rPr>
                <w:rFonts w:asciiTheme="majorBidi" w:hAnsiTheme="majorBidi" w:cstheme="majorBidi"/>
                <w:i/>
                <w:iCs/>
              </w:rPr>
              <w:t>’injuries’ and also ‘injured’</w:t>
            </w:r>
          </w:p>
        </w:tc>
      </w:tr>
    </w:tbl>
    <w:p w:rsidR="00DB2CDD" w:rsidRDefault="00DB2CDD" w:rsidP="00DB2CDD">
      <w:pPr>
        <w:pStyle w:val="ListParagraph"/>
      </w:pPr>
    </w:p>
    <w:p w:rsidR="00DB2CDD" w:rsidRDefault="00DB2CDD"/>
    <w:sectPr w:rsidR="00DB2CDD" w:rsidSect="007E5D0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200EE9"/>
    <w:multiLevelType w:val="hybridMultilevel"/>
    <w:tmpl w:val="89949884"/>
    <w:lvl w:ilvl="0" w:tplc="1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C4F7F77"/>
    <w:multiLevelType w:val="hybridMultilevel"/>
    <w:tmpl w:val="83CCB5A4"/>
    <w:lvl w:ilvl="0" w:tplc="1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4ED34B6"/>
    <w:multiLevelType w:val="hybridMultilevel"/>
    <w:tmpl w:val="1910CCB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A64D75"/>
    <w:multiLevelType w:val="hybridMultilevel"/>
    <w:tmpl w:val="0A48C056"/>
    <w:lvl w:ilvl="0" w:tplc="1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D40CBF"/>
    <w:multiLevelType w:val="hybridMultilevel"/>
    <w:tmpl w:val="45F40140"/>
    <w:lvl w:ilvl="0" w:tplc="1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5E787C44"/>
    <w:multiLevelType w:val="hybridMultilevel"/>
    <w:tmpl w:val="5CB87104"/>
    <w:lvl w:ilvl="0" w:tplc="1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5F4D4584"/>
    <w:multiLevelType w:val="hybridMultilevel"/>
    <w:tmpl w:val="16EA8B8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127F59"/>
    <w:multiLevelType w:val="hybridMultilevel"/>
    <w:tmpl w:val="78D2B210"/>
    <w:lvl w:ilvl="0" w:tplc="1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736C534D"/>
    <w:multiLevelType w:val="hybridMultilevel"/>
    <w:tmpl w:val="A6A24468"/>
    <w:lvl w:ilvl="0" w:tplc="1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74DD1638"/>
    <w:multiLevelType w:val="hybridMultilevel"/>
    <w:tmpl w:val="11E6293A"/>
    <w:lvl w:ilvl="0" w:tplc="1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2"/>
  </w:num>
  <w:num w:numId="5">
    <w:abstractNumId w:val="0"/>
  </w:num>
  <w:num w:numId="6">
    <w:abstractNumId w:val="9"/>
  </w:num>
  <w:num w:numId="7">
    <w:abstractNumId w:val="7"/>
  </w:num>
  <w:num w:numId="8">
    <w:abstractNumId w:val="4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D0D"/>
    <w:rsid w:val="007E5D0D"/>
    <w:rsid w:val="008A07C3"/>
    <w:rsid w:val="0094586B"/>
    <w:rsid w:val="009D4170"/>
    <w:rsid w:val="00BF7D0B"/>
    <w:rsid w:val="00DB2CDD"/>
    <w:rsid w:val="00EB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B21FE9"/>
  <w15:chartTrackingRefBased/>
  <w15:docId w15:val="{62CB83BD-E531-4470-BECE-FB6996285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2C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5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E5D0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B2C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DB2CDD"/>
    <w:pPr>
      <w:spacing w:after="0" w:line="240" w:lineRule="auto"/>
      <w:contextualSpacing/>
    </w:pPr>
    <w:rPr>
      <w:rFonts w:asciiTheme="majorBidi" w:eastAsiaTheme="majorEastAsia" w:hAnsiTheme="majorBidi" w:cstheme="majorBidi"/>
      <w:color w:val="2E74B5" w:themeColor="accent5" w:themeShade="BF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2CDD"/>
    <w:rPr>
      <w:rFonts w:asciiTheme="majorBidi" w:eastAsiaTheme="majorEastAsia" w:hAnsiTheme="majorBidi" w:cstheme="majorBidi"/>
      <w:color w:val="2E74B5" w:themeColor="accent5" w:themeShade="BF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DB2C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.abdulahad@tu.edu.sa" TargetMode="External"/><Relationship Id="rId5" Type="http://schemas.openxmlformats.org/officeDocument/2006/relationships/hyperlink" Target="mailto:121129186@umail.ucc.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770</Words>
  <Characters>4083</Characters>
  <Application>Microsoft Office Word</Application>
  <DocSecurity>0</DocSecurity>
  <Lines>226</Lines>
  <Paragraphs>161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Abdulahad A Mohammed</dc:creator>
  <cp:keywords/>
  <dc:description/>
  <cp:lastModifiedBy>Ahmed Abdulahad A Mohammed (Umail)</cp:lastModifiedBy>
  <cp:revision>5</cp:revision>
  <dcterms:created xsi:type="dcterms:W3CDTF">2024-05-27T10:41:00Z</dcterms:created>
  <dcterms:modified xsi:type="dcterms:W3CDTF">2024-09-26T11:25:00Z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2270d607-597c-4920-a358-d4def6492a20</vt:lpwstr>
  </property>
</Properties>
</file>