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594997" w14:textId="0A74D4FD" w:rsidR="00097547" w:rsidRDefault="00097547" w:rsidP="00DB7F8C">
      <w:pPr>
        <w:rPr>
          <w:b/>
          <w:sz w:val="32"/>
          <w:szCs w:val="32"/>
          <w:lang w:val="en-GB"/>
        </w:rPr>
      </w:pPr>
      <w:r w:rsidRPr="00097547">
        <w:rPr>
          <w:b/>
          <w:sz w:val="32"/>
          <w:szCs w:val="32"/>
          <w:lang w:val="en-GB"/>
        </w:rPr>
        <w:t>Supplementary Information</w:t>
      </w:r>
    </w:p>
    <w:p w14:paraId="43DD69B7" w14:textId="77777777" w:rsidR="00D93D04" w:rsidRDefault="00D93D04" w:rsidP="00DB7F8C">
      <w:pPr>
        <w:rPr>
          <w:b/>
          <w:sz w:val="32"/>
          <w:szCs w:val="32"/>
          <w:lang w:val="en-GB"/>
        </w:rPr>
      </w:pPr>
    </w:p>
    <w:p w14:paraId="1EDB1938" w14:textId="7EE9DAFA" w:rsidR="00097547" w:rsidRDefault="00097547" w:rsidP="00D93D04">
      <w:pPr>
        <w:pStyle w:val="Sottotitolo"/>
        <w:numPr>
          <w:ilvl w:val="0"/>
          <w:numId w:val="1"/>
        </w:numPr>
        <w:rPr>
          <w:lang w:val="en-GB"/>
        </w:rPr>
      </w:pPr>
      <w:r>
        <w:rPr>
          <w:lang w:val="en-GB"/>
        </w:rPr>
        <w:t xml:space="preserve">HRXRD </w:t>
      </w:r>
      <w:r w:rsidR="00384402">
        <w:rPr>
          <w:lang w:val="en-GB"/>
        </w:rPr>
        <w:t>R</w:t>
      </w:r>
      <w:r>
        <w:rPr>
          <w:lang w:val="en-GB"/>
        </w:rPr>
        <w:t xml:space="preserve">eciprocal </w:t>
      </w:r>
      <w:r w:rsidR="00384402">
        <w:rPr>
          <w:lang w:val="en-GB"/>
        </w:rPr>
        <w:t>S</w:t>
      </w:r>
      <w:r>
        <w:rPr>
          <w:lang w:val="en-GB"/>
        </w:rPr>
        <w:t xml:space="preserve">pace </w:t>
      </w:r>
      <w:r w:rsidR="00384402">
        <w:rPr>
          <w:lang w:val="en-GB"/>
        </w:rPr>
        <w:t>M</w:t>
      </w:r>
      <w:r>
        <w:rPr>
          <w:lang w:val="en-GB"/>
        </w:rPr>
        <w:t>aps</w:t>
      </w:r>
      <w:r w:rsidR="00384402">
        <w:rPr>
          <w:lang w:val="en-GB"/>
        </w:rPr>
        <w:t xml:space="preserve"> (RSM)</w:t>
      </w:r>
      <w:r>
        <w:rPr>
          <w:lang w:val="en-GB"/>
        </w:rPr>
        <w:t xml:space="preserve">: </w:t>
      </w:r>
      <w:r w:rsidR="00384402">
        <w:rPr>
          <w:lang w:val="en-GB"/>
        </w:rPr>
        <w:t>symmetrical (</w:t>
      </w:r>
      <w:r>
        <w:rPr>
          <w:lang w:val="en-GB"/>
        </w:rPr>
        <w:t>004</w:t>
      </w:r>
      <w:r w:rsidR="00384402">
        <w:rPr>
          <w:lang w:val="en-GB"/>
        </w:rPr>
        <w:t>)</w:t>
      </w:r>
      <w:r>
        <w:rPr>
          <w:lang w:val="en-GB"/>
        </w:rPr>
        <w:t xml:space="preserve"> re</w:t>
      </w:r>
      <w:r w:rsidR="00434BD7">
        <w:rPr>
          <w:lang w:val="en-GB"/>
        </w:rPr>
        <w:t>flecti</w:t>
      </w:r>
      <w:r>
        <w:rPr>
          <w:lang w:val="en-GB"/>
        </w:rPr>
        <w:t>on</w:t>
      </w:r>
    </w:p>
    <w:p w14:paraId="74F9DCA3" w14:textId="4FC59DC1" w:rsidR="00097547" w:rsidRPr="00EC16BB" w:rsidRDefault="00C95670" w:rsidP="00F251B4">
      <w:pPr>
        <w:keepNext/>
        <w:jc w:val="center"/>
        <w:rPr>
          <w:lang w:val="en-GB"/>
        </w:rPr>
      </w:pPr>
      <w:r>
        <w:rPr>
          <w:noProof/>
          <w:lang w:val="en-GB"/>
        </w:rPr>
        <w:drawing>
          <wp:inline distT="0" distB="0" distL="0" distR="0" wp14:anchorId="6B41D266" wp14:editId="66D8EC91">
            <wp:extent cx="5411011" cy="5411337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5419643" cy="54199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ECDB362" w14:textId="05388C69" w:rsidR="00097547" w:rsidRDefault="00097547" w:rsidP="00D95C80">
      <w:pPr>
        <w:pStyle w:val="Didascalia"/>
        <w:jc w:val="both"/>
        <w:rPr>
          <w:lang w:val="en-GB"/>
        </w:rPr>
      </w:pPr>
      <w:r w:rsidRPr="00384402">
        <w:rPr>
          <w:lang w:val="en-GB"/>
        </w:rPr>
        <w:t xml:space="preserve">Figure </w:t>
      </w:r>
      <w:r w:rsidR="00D93D04">
        <w:rPr>
          <w:lang w:val="en-GB"/>
        </w:rPr>
        <w:t>S</w:t>
      </w:r>
      <w:r w:rsidR="00C93DA2">
        <w:fldChar w:fldCharType="begin"/>
      </w:r>
      <w:r w:rsidR="00C93DA2" w:rsidRPr="00384402">
        <w:rPr>
          <w:lang w:val="en-GB"/>
        </w:rPr>
        <w:instrText xml:space="preserve"> SEQ Figure \* ARABIC </w:instrText>
      </w:r>
      <w:r w:rsidR="00C93DA2">
        <w:fldChar w:fldCharType="separate"/>
      </w:r>
      <w:r w:rsidR="00CD6237">
        <w:rPr>
          <w:noProof/>
          <w:lang w:val="en-GB"/>
        </w:rPr>
        <w:t>1</w:t>
      </w:r>
      <w:r w:rsidR="00C93DA2">
        <w:rPr>
          <w:noProof/>
        </w:rPr>
        <w:fldChar w:fldCharType="end"/>
      </w:r>
      <w:r w:rsidR="00D12E16" w:rsidRPr="00D12E16">
        <w:rPr>
          <w:noProof/>
          <w:lang w:val="en-US"/>
        </w:rPr>
        <w:t>.</w:t>
      </w:r>
      <w:r w:rsidRPr="00384402">
        <w:rPr>
          <w:lang w:val="en-GB"/>
        </w:rPr>
        <w:t xml:space="preserve"> </w:t>
      </w:r>
      <w:r w:rsidR="00374978" w:rsidRPr="00FC48FF">
        <w:rPr>
          <w:lang w:val="en-US"/>
        </w:rPr>
        <w:t xml:space="preserve">HRXRD </w:t>
      </w:r>
      <w:r w:rsidR="00D95C80">
        <w:rPr>
          <w:lang w:val="en-US"/>
        </w:rPr>
        <w:t>reciprocal space maps</w:t>
      </w:r>
      <w:r w:rsidR="00374978" w:rsidRPr="00FC48FF">
        <w:rPr>
          <w:lang w:val="en-US"/>
        </w:rPr>
        <w:t xml:space="preserve"> </w:t>
      </w:r>
      <w:r w:rsidR="00D12E16" w:rsidRPr="007B48BF">
        <w:rPr>
          <w:lang w:val="en-GB"/>
        </w:rPr>
        <w:t xml:space="preserve">collected around </w:t>
      </w:r>
      <w:r w:rsidR="00D12E16">
        <w:rPr>
          <w:lang w:val="en-GB"/>
        </w:rPr>
        <w:t xml:space="preserve">the </w:t>
      </w:r>
      <w:r w:rsidR="00D12E16" w:rsidRPr="007B48BF">
        <w:rPr>
          <w:lang w:val="en-GB"/>
        </w:rPr>
        <w:t>symmetrical</w:t>
      </w:r>
      <w:r w:rsidR="00D12E16">
        <w:rPr>
          <w:lang w:val="en-GB"/>
        </w:rPr>
        <w:t xml:space="preserve"> (004) reflection for </w:t>
      </w:r>
      <w:r w:rsidR="00D12E16" w:rsidRPr="00384402">
        <w:rPr>
          <w:lang w:val="en-GB"/>
        </w:rPr>
        <w:t xml:space="preserve">as deposited </w:t>
      </w:r>
      <w:r w:rsidR="00D12E16" w:rsidRPr="00596C03">
        <w:rPr>
          <w:lang w:val="en-GB"/>
        </w:rPr>
        <w:t>Ge</w:t>
      </w:r>
      <w:r w:rsidR="00D12E16" w:rsidRPr="00596C03">
        <w:rPr>
          <w:vertAlign w:val="subscript"/>
          <w:lang w:val="en-GB"/>
        </w:rPr>
        <w:t>1-x</w:t>
      </w:r>
      <w:r w:rsidR="00D12E16" w:rsidRPr="00596C03">
        <w:rPr>
          <w:lang w:val="en-GB"/>
        </w:rPr>
        <w:t>Sn</w:t>
      </w:r>
      <w:r w:rsidR="00D12E16" w:rsidRPr="00596C03">
        <w:rPr>
          <w:vertAlign w:val="subscript"/>
          <w:lang w:val="en-GB"/>
        </w:rPr>
        <w:t>x</w:t>
      </w:r>
      <w:r w:rsidR="00D12E16">
        <w:rPr>
          <w:lang w:val="en-GB"/>
        </w:rPr>
        <w:t>/Ge/Si</w:t>
      </w:r>
      <w:r w:rsidR="00D12E16" w:rsidRPr="00384402">
        <w:rPr>
          <w:lang w:val="en-GB"/>
        </w:rPr>
        <w:t xml:space="preserve"> </w:t>
      </w:r>
      <w:r w:rsidR="00D12E16">
        <w:rPr>
          <w:lang w:val="en-GB"/>
        </w:rPr>
        <w:t xml:space="preserve">samples </w:t>
      </w:r>
      <w:r w:rsidR="00D12E16" w:rsidRPr="007B48BF">
        <w:rPr>
          <w:lang w:val="en-GB"/>
        </w:rPr>
        <w:t>containing different Sn concentrations</w:t>
      </w:r>
      <w:r w:rsidR="00D12E16">
        <w:rPr>
          <w:lang w:val="en-GB"/>
        </w:rPr>
        <w:t>.</w:t>
      </w:r>
      <w:r w:rsidR="00374978">
        <w:rPr>
          <w:lang w:val="en-US"/>
        </w:rPr>
        <w:t xml:space="preserve"> Different reference lines are </w:t>
      </w:r>
      <w:r w:rsidR="00D12E16">
        <w:rPr>
          <w:lang w:val="en-US"/>
        </w:rPr>
        <w:t xml:space="preserve">plotted </w:t>
      </w:r>
      <w:r w:rsidR="00D12E16" w:rsidRPr="00C1619C">
        <w:rPr>
          <w:lang w:val="en-US"/>
        </w:rPr>
        <w:t>to</w:t>
      </w:r>
      <w:r w:rsidR="00374978" w:rsidRPr="00C1619C">
        <w:rPr>
          <w:lang w:val="en-US"/>
        </w:rPr>
        <w:t xml:space="preserve"> facilitate readin</w:t>
      </w:r>
      <w:r w:rsidR="00374978">
        <w:rPr>
          <w:lang w:val="en-US"/>
        </w:rPr>
        <w:t>g</w:t>
      </w:r>
      <w:r w:rsidR="00D12E16">
        <w:rPr>
          <w:lang w:val="en-US"/>
        </w:rPr>
        <w:t xml:space="preserve">: </w:t>
      </w:r>
      <w:r w:rsidR="00374978">
        <w:rPr>
          <w:lang w:val="en-US"/>
        </w:rPr>
        <w:t>horizontal green dashed line</w:t>
      </w:r>
      <w:r w:rsidR="007A5C96">
        <w:rPr>
          <w:lang w:val="en-US"/>
        </w:rPr>
        <w:t>s</w:t>
      </w:r>
      <w:r w:rsidR="00D12E16" w:rsidRPr="00D12E16">
        <w:rPr>
          <w:lang w:val="en-GB"/>
        </w:rPr>
        <w:t xml:space="preserve"> </w:t>
      </w:r>
      <w:r w:rsidR="00D12E16" w:rsidRPr="00332C84">
        <w:rPr>
          <w:lang w:val="en-GB"/>
        </w:rPr>
        <w:t xml:space="preserve">indicate the </w:t>
      </w:r>
      <w:r w:rsidR="00D12E16">
        <w:rPr>
          <w:lang w:val="en-GB"/>
        </w:rPr>
        <w:t xml:space="preserve">reciprocal </w:t>
      </w:r>
      <w:r w:rsidR="00D12E16" w:rsidRPr="00332C84">
        <w:rPr>
          <w:lang w:val="en-GB"/>
        </w:rPr>
        <w:t>coordinate of vertically relaxed Ge la</w:t>
      </w:r>
      <w:r w:rsidR="00D12E16">
        <w:rPr>
          <w:lang w:val="en-GB"/>
        </w:rPr>
        <w:t>yers</w:t>
      </w:r>
      <w:r w:rsidR="00374978">
        <w:rPr>
          <w:lang w:val="en-US"/>
        </w:rPr>
        <w:t xml:space="preserve">, while the vertical black dashed line </w:t>
      </w:r>
      <w:r w:rsidR="00D12E16">
        <w:rPr>
          <w:lang w:val="en-US"/>
        </w:rPr>
        <w:t xml:space="preserve">marks </w:t>
      </w:r>
      <w:r w:rsidR="00374978">
        <w:rPr>
          <w:lang w:val="en-US"/>
        </w:rPr>
        <w:t xml:space="preserve">the [004] direction. </w:t>
      </w:r>
    </w:p>
    <w:p w14:paraId="41F48718" w14:textId="6C15A43E" w:rsidR="00ED54DA" w:rsidRDefault="00ED54DA" w:rsidP="00ED54DA">
      <w:pPr>
        <w:rPr>
          <w:lang w:val="en-GB"/>
        </w:rPr>
      </w:pPr>
    </w:p>
    <w:p w14:paraId="154AD12B" w14:textId="77777777" w:rsidR="00D93D04" w:rsidRPr="00ED54DA" w:rsidRDefault="00D93D04" w:rsidP="00ED54DA">
      <w:pPr>
        <w:rPr>
          <w:lang w:val="en-GB"/>
        </w:rPr>
      </w:pPr>
    </w:p>
    <w:p w14:paraId="367D1423" w14:textId="7E32980D" w:rsidR="005870A6" w:rsidRDefault="005870A6" w:rsidP="00E40D1E">
      <w:pPr>
        <w:autoSpaceDE w:val="0"/>
        <w:autoSpaceDN w:val="0"/>
        <w:adjustRightInd w:val="0"/>
        <w:spacing w:after="0" w:line="240" w:lineRule="auto"/>
        <w:rPr>
          <w:rFonts w:cstheme="minorHAnsi"/>
          <w:lang w:val="en-GB"/>
        </w:rPr>
      </w:pPr>
    </w:p>
    <w:p w14:paraId="76001D6F" w14:textId="7D762F1F" w:rsidR="00304953" w:rsidRDefault="00304953" w:rsidP="00E40D1E">
      <w:pPr>
        <w:autoSpaceDE w:val="0"/>
        <w:autoSpaceDN w:val="0"/>
        <w:adjustRightInd w:val="0"/>
        <w:spacing w:after="0" w:line="240" w:lineRule="auto"/>
        <w:rPr>
          <w:rFonts w:cstheme="minorHAnsi"/>
          <w:lang w:val="en-GB"/>
        </w:rPr>
      </w:pPr>
    </w:p>
    <w:p w14:paraId="39FAA595" w14:textId="5FAF1F91" w:rsidR="00304953" w:rsidRDefault="00304953" w:rsidP="00E40D1E">
      <w:pPr>
        <w:autoSpaceDE w:val="0"/>
        <w:autoSpaceDN w:val="0"/>
        <w:adjustRightInd w:val="0"/>
        <w:spacing w:after="0" w:line="240" w:lineRule="auto"/>
        <w:rPr>
          <w:rFonts w:cstheme="minorHAnsi"/>
          <w:lang w:val="en-GB"/>
        </w:rPr>
      </w:pPr>
    </w:p>
    <w:p w14:paraId="5C5AE0BB" w14:textId="256C44B8" w:rsidR="00304953" w:rsidRDefault="00304953" w:rsidP="00E40D1E">
      <w:pPr>
        <w:autoSpaceDE w:val="0"/>
        <w:autoSpaceDN w:val="0"/>
        <w:adjustRightInd w:val="0"/>
        <w:spacing w:after="0" w:line="240" w:lineRule="auto"/>
        <w:rPr>
          <w:rFonts w:cstheme="minorHAnsi"/>
          <w:lang w:val="en-GB"/>
        </w:rPr>
      </w:pPr>
    </w:p>
    <w:p w14:paraId="45951811" w14:textId="03C91A1F" w:rsidR="00304953" w:rsidRDefault="00304953" w:rsidP="00E40D1E">
      <w:pPr>
        <w:autoSpaceDE w:val="0"/>
        <w:autoSpaceDN w:val="0"/>
        <w:adjustRightInd w:val="0"/>
        <w:spacing w:after="0" w:line="240" w:lineRule="auto"/>
        <w:rPr>
          <w:rFonts w:cstheme="minorHAnsi"/>
          <w:lang w:val="en-GB"/>
        </w:rPr>
      </w:pPr>
    </w:p>
    <w:p w14:paraId="54FBD7D9" w14:textId="5C948FB3" w:rsidR="00304953" w:rsidRDefault="00304953" w:rsidP="00E40D1E">
      <w:pPr>
        <w:autoSpaceDE w:val="0"/>
        <w:autoSpaceDN w:val="0"/>
        <w:adjustRightInd w:val="0"/>
        <w:spacing w:after="0" w:line="240" w:lineRule="auto"/>
        <w:rPr>
          <w:rFonts w:cstheme="minorHAnsi"/>
          <w:lang w:val="en-GB"/>
        </w:rPr>
      </w:pPr>
    </w:p>
    <w:p w14:paraId="4A59A722" w14:textId="6C6DACC6" w:rsidR="00304953" w:rsidRDefault="00304953" w:rsidP="00E40D1E">
      <w:pPr>
        <w:autoSpaceDE w:val="0"/>
        <w:autoSpaceDN w:val="0"/>
        <w:adjustRightInd w:val="0"/>
        <w:spacing w:after="0" w:line="240" w:lineRule="auto"/>
        <w:rPr>
          <w:rFonts w:cstheme="minorHAnsi"/>
          <w:lang w:val="en-GB"/>
        </w:rPr>
      </w:pPr>
    </w:p>
    <w:p w14:paraId="468A1793" w14:textId="3AB72EC1" w:rsidR="00304953" w:rsidRDefault="00304953" w:rsidP="00E40D1E">
      <w:pPr>
        <w:autoSpaceDE w:val="0"/>
        <w:autoSpaceDN w:val="0"/>
        <w:adjustRightInd w:val="0"/>
        <w:spacing w:after="0" w:line="240" w:lineRule="auto"/>
        <w:rPr>
          <w:rFonts w:cstheme="minorHAnsi"/>
          <w:lang w:val="en-GB"/>
        </w:rPr>
      </w:pPr>
    </w:p>
    <w:p w14:paraId="20897F7A" w14:textId="55EC2B3C" w:rsidR="00304953" w:rsidRDefault="00304953" w:rsidP="00E40D1E">
      <w:pPr>
        <w:autoSpaceDE w:val="0"/>
        <w:autoSpaceDN w:val="0"/>
        <w:adjustRightInd w:val="0"/>
        <w:spacing w:after="0" w:line="240" w:lineRule="auto"/>
        <w:rPr>
          <w:rFonts w:cstheme="minorHAnsi"/>
          <w:lang w:val="en-GB"/>
        </w:rPr>
      </w:pPr>
    </w:p>
    <w:p w14:paraId="60437450" w14:textId="16D200E6" w:rsidR="00304953" w:rsidRDefault="00304953" w:rsidP="00E40D1E">
      <w:pPr>
        <w:autoSpaceDE w:val="0"/>
        <w:autoSpaceDN w:val="0"/>
        <w:adjustRightInd w:val="0"/>
        <w:spacing w:after="0" w:line="240" w:lineRule="auto"/>
        <w:rPr>
          <w:rFonts w:cstheme="minorHAnsi"/>
          <w:lang w:val="en-GB"/>
        </w:rPr>
      </w:pPr>
    </w:p>
    <w:p w14:paraId="1179373F" w14:textId="72492E7F" w:rsidR="00304953" w:rsidRDefault="00304953" w:rsidP="00E40D1E">
      <w:pPr>
        <w:autoSpaceDE w:val="0"/>
        <w:autoSpaceDN w:val="0"/>
        <w:adjustRightInd w:val="0"/>
        <w:spacing w:after="0" w:line="240" w:lineRule="auto"/>
        <w:rPr>
          <w:rFonts w:cstheme="minorHAnsi"/>
          <w:lang w:val="en-GB"/>
        </w:rPr>
      </w:pPr>
    </w:p>
    <w:p w14:paraId="7C89AA54" w14:textId="77777777" w:rsidR="00304953" w:rsidRDefault="00304953" w:rsidP="00E40D1E">
      <w:pPr>
        <w:autoSpaceDE w:val="0"/>
        <w:autoSpaceDN w:val="0"/>
        <w:adjustRightInd w:val="0"/>
        <w:spacing w:after="0" w:line="240" w:lineRule="auto"/>
        <w:rPr>
          <w:rFonts w:cstheme="minorHAnsi"/>
          <w:lang w:val="en-GB"/>
        </w:rPr>
      </w:pPr>
    </w:p>
    <w:p w14:paraId="2BEFE8C0" w14:textId="77777777" w:rsidR="005870A6" w:rsidRDefault="005870A6" w:rsidP="00E40D1E">
      <w:pPr>
        <w:autoSpaceDE w:val="0"/>
        <w:autoSpaceDN w:val="0"/>
        <w:adjustRightInd w:val="0"/>
        <w:spacing w:after="0" w:line="240" w:lineRule="auto"/>
        <w:rPr>
          <w:rFonts w:cstheme="minorHAnsi"/>
          <w:lang w:val="en-GB"/>
        </w:rPr>
      </w:pPr>
    </w:p>
    <w:p w14:paraId="4A3C8348" w14:textId="760A08AC" w:rsidR="00291575" w:rsidRPr="005870A6" w:rsidRDefault="00995952" w:rsidP="005870A6">
      <w:pPr>
        <w:pStyle w:val="Sottotitolo"/>
        <w:numPr>
          <w:ilvl w:val="0"/>
          <w:numId w:val="1"/>
        </w:numPr>
        <w:rPr>
          <w:rStyle w:val="Enfasicorsivo"/>
          <w:lang w:val="en-GB"/>
        </w:rPr>
      </w:pPr>
      <w:r w:rsidRPr="005870A6">
        <w:rPr>
          <w:rStyle w:val="Enfasicorsivo"/>
          <w:lang w:val="en-GB"/>
        </w:rPr>
        <w:t>Active carrier depth profile by SIMS and Van der Pauw-Hall measurements</w:t>
      </w:r>
    </w:p>
    <w:p w14:paraId="18FFCB45" w14:textId="53BC55F7" w:rsidR="00CD6237" w:rsidRDefault="009760D0" w:rsidP="00CD6237">
      <w:pPr>
        <w:keepNext/>
        <w:autoSpaceDE w:val="0"/>
        <w:autoSpaceDN w:val="0"/>
        <w:adjustRightInd w:val="0"/>
        <w:spacing w:after="0" w:line="240" w:lineRule="auto"/>
      </w:pPr>
      <w:r>
        <w:rPr>
          <w:noProof/>
        </w:rPr>
        <w:drawing>
          <wp:inline distT="0" distB="0" distL="0" distR="0" wp14:anchorId="7B3ACF6D" wp14:editId="6ADA55CE">
            <wp:extent cx="6120130" cy="4683125"/>
            <wp:effectExtent l="0" t="0" r="1270" b="317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68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F9E154" w14:textId="77777777" w:rsidR="00D95C80" w:rsidRDefault="00D95C80" w:rsidP="00E06128">
      <w:pPr>
        <w:pStyle w:val="Didascalia"/>
        <w:jc w:val="both"/>
        <w:rPr>
          <w:lang w:val="en-US"/>
        </w:rPr>
      </w:pPr>
    </w:p>
    <w:p w14:paraId="35FB5AF5" w14:textId="656F4D6B" w:rsidR="00291575" w:rsidRDefault="00CD6237" w:rsidP="00E06128">
      <w:pPr>
        <w:pStyle w:val="Didascalia"/>
        <w:jc w:val="both"/>
        <w:rPr>
          <w:lang w:val="en-US"/>
        </w:rPr>
      </w:pPr>
      <w:r w:rsidRPr="00CD6237">
        <w:rPr>
          <w:lang w:val="en-US"/>
        </w:rPr>
        <w:t xml:space="preserve">Figure </w:t>
      </w:r>
      <w:r>
        <w:rPr>
          <w:lang w:val="en-US"/>
        </w:rPr>
        <w:t>S</w:t>
      </w:r>
      <w:r>
        <w:fldChar w:fldCharType="begin"/>
      </w:r>
      <w:r w:rsidRPr="00CD6237">
        <w:rPr>
          <w:lang w:val="en-US"/>
        </w:rPr>
        <w:instrText xml:space="preserve"> SEQ Figure \* ARABIC </w:instrText>
      </w:r>
      <w:r>
        <w:fldChar w:fldCharType="separate"/>
      </w:r>
      <w:r w:rsidRPr="00CD6237">
        <w:rPr>
          <w:noProof/>
          <w:lang w:val="en-US"/>
        </w:rPr>
        <w:t>2</w:t>
      </w:r>
      <w:r>
        <w:fldChar w:fldCharType="end"/>
      </w:r>
      <w:r w:rsidR="00016364" w:rsidRPr="00A83CC6">
        <w:rPr>
          <w:lang w:val="en-US"/>
        </w:rPr>
        <w:t>.</w:t>
      </w:r>
      <w:r w:rsidRPr="00CD6237">
        <w:rPr>
          <w:lang w:val="en-US"/>
        </w:rPr>
        <w:t xml:space="preserve"> </w:t>
      </w:r>
      <w:r>
        <w:rPr>
          <w:lang w:val="en-US"/>
        </w:rPr>
        <w:t>Black curves are the SIMS Sb profiles reported in Figure 1 in the</w:t>
      </w:r>
      <w:r w:rsidR="00973253">
        <w:rPr>
          <w:lang w:val="en-US"/>
        </w:rPr>
        <w:t xml:space="preserve"> main</w:t>
      </w:r>
      <w:r>
        <w:rPr>
          <w:lang w:val="en-US"/>
        </w:rPr>
        <w:t xml:space="preserve"> manuscript at different laser energy density. </w:t>
      </w:r>
      <w:r w:rsidR="00E06128">
        <w:rPr>
          <w:lang w:val="en-US"/>
        </w:rPr>
        <w:t xml:space="preserve">Red </w:t>
      </w:r>
      <w:r>
        <w:rPr>
          <w:lang w:val="en-US"/>
        </w:rPr>
        <w:t xml:space="preserve">curves are the </w:t>
      </w:r>
      <w:r w:rsidRPr="00CD6237">
        <w:rPr>
          <w:lang w:val="en-US"/>
        </w:rPr>
        <w:t>﻿</w:t>
      </w:r>
      <w:r>
        <w:rPr>
          <w:lang w:val="en-US"/>
        </w:rPr>
        <w:t>active c</w:t>
      </w:r>
      <w:r w:rsidRPr="00CD6237">
        <w:rPr>
          <w:lang w:val="en-US"/>
        </w:rPr>
        <w:t>arrier depth profile</w:t>
      </w:r>
      <w:r w:rsidR="00C47A95">
        <w:rPr>
          <w:lang w:val="en-US"/>
        </w:rPr>
        <w:t xml:space="preserve"> obtained </w:t>
      </w:r>
      <w:r w:rsidR="00A4087B">
        <w:rPr>
          <w:lang w:val="en-US"/>
        </w:rPr>
        <w:t xml:space="preserve">by the truncation </w:t>
      </w:r>
      <w:r w:rsidR="00E06128">
        <w:rPr>
          <w:lang w:val="en-US"/>
        </w:rPr>
        <w:t>of SIMS</w:t>
      </w:r>
      <w:r w:rsidR="00A4087B">
        <w:rPr>
          <w:lang w:val="en-US"/>
        </w:rPr>
        <w:t xml:space="preserve"> profile</w:t>
      </w:r>
      <w:r w:rsidR="00E06128">
        <w:rPr>
          <w:lang w:val="en-US"/>
        </w:rPr>
        <w:t>s</w:t>
      </w:r>
      <w:r w:rsidR="00A4087B">
        <w:rPr>
          <w:lang w:val="en-US"/>
        </w:rPr>
        <w:t xml:space="preserve"> to a</w:t>
      </w:r>
      <w:r w:rsidR="00E06128">
        <w:rPr>
          <w:lang w:val="en-US"/>
        </w:rPr>
        <w:t xml:space="preserve"> certain</w:t>
      </w:r>
      <w:r w:rsidR="00A4087B">
        <w:rPr>
          <w:lang w:val="en-US"/>
        </w:rPr>
        <w:t xml:space="preserve"> maximum activation level in order to obtain a</w:t>
      </w:r>
      <w:r w:rsidR="00E06128">
        <w:rPr>
          <w:lang w:val="en-US"/>
        </w:rPr>
        <w:t>n active carrier</w:t>
      </w:r>
      <w:r w:rsidR="00A4087B">
        <w:rPr>
          <w:lang w:val="en-US"/>
        </w:rPr>
        <w:t xml:space="preserve"> dose equal to the </w:t>
      </w:r>
      <w:r w:rsidR="00E06128">
        <w:rPr>
          <w:lang w:val="en-US"/>
        </w:rPr>
        <w:t xml:space="preserve">experimental values obtained by </w:t>
      </w:r>
      <w:r w:rsidR="00A4087B">
        <w:rPr>
          <w:lang w:val="en-US"/>
        </w:rPr>
        <w:t xml:space="preserve">Van der Pauw-Hall electrical measurements. This procedure implies that the de-activation of Sb is </w:t>
      </w:r>
      <w:r w:rsidR="00E06128">
        <w:rPr>
          <w:lang w:val="en-US"/>
        </w:rPr>
        <w:t>located and related to an extremely high Sb concentration zone, as previously experimentally verified for Sb in Ge [</w:t>
      </w:r>
      <w:r w:rsidR="00304953">
        <w:rPr>
          <w:lang w:val="en-US"/>
        </w:rPr>
        <w:t>1</w:t>
      </w:r>
      <w:r w:rsidR="00E06128">
        <w:rPr>
          <w:lang w:val="en-US"/>
        </w:rPr>
        <w:t>]. The maximum active concentration levels are reported in the manuscript in Table 1.</w:t>
      </w:r>
    </w:p>
    <w:p w14:paraId="5190F8AB" w14:textId="41A0A644" w:rsidR="00E50F7C" w:rsidRDefault="00E50F7C" w:rsidP="00E50F7C">
      <w:pPr>
        <w:rPr>
          <w:lang w:val="en-US"/>
        </w:rPr>
      </w:pPr>
    </w:p>
    <w:p w14:paraId="4B1758FE" w14:textId="59BDDD64" w:rsidR="00E50F7C" w:rsidRDefault="00E50F7C" w:rsidP="00E50F7C">
      <w:pPr>
        <w:rPr>
          <w:lang w:val="en-US"/>
        </w:rPr>
      </w:pPr>
    </w:p>
    <w:p w14:paraId="63E32C5A" w14:textId="1D296F89" w:rsidR="00E50F7C" w:rsidRDefault="00E50F7C" w:rsidP="00E50F7C">
      <w:pPr>
        <w:rPr>
          <w:lang w:val="en-US"/>
        </w:rPr>
      </w:pPr>
    </w:p>
    <w:p w14:paraId="59A89164" w14:textId="32DE9321" w:rsidR="00E50F7C" w:rsidRDefault="00E50F7C" w:rsidP="00E50F7C">
      <w:pPr>
        <w:rPr>
          <w:lang w:val="en-US"/>
        </w:rPr>
      </w:pPr>
    </w:p>
    <w:p w14:paraId="1FBF1EC0" w14:textId="020B635A" w:rsidR="00E50F7C" w:rsidRDefault="00E50F7C" w:rsidP="00E50F7C">
      <w:pPr>
        <w:rPr>
          <w:lang w:val="en-US"/>
        </w:rPr>
      </w:pPr>
    </w:p>
    <w:p w14:paraId="09EF1EA2" w14:textId="2F719738" w:rsidR="00E50F7C" w:rsidRDefault="00E50F7C" w:rsidP="00E50F7C">
      <w:pPr>
        <w:rPr>
          <w:lang w:val="en-US"/>
        </w:rPr>
      </w:pPr>
    </w:p>
    <w:p w14:paraId="33C319EF" w14:textId="485863CF" w:rsidR="00E50F7C" w:rsidRDefault="00E50F7C" w:rsidP="00E50F7C">
      <w:pPr>
        <w:rPr>
          <w:lang w:val="en-US"/>
        </w:rPr>
      </w:pPr>
    </w:p>
    <w:p w14:paraId="01F9C974" w14:textId="66B22508" w:rsidR="00304953" w:rsidRDefault="00304953" w:rsidP="00E50F7C">
      <w:pPr>
        <w:rPr>
          <w:lang w:val="en-US"/>
        </w:rPr>
      </w:pPr>
    </w:p>
    <w:p w14:paraId="5B437F18" w14:textId="476FAEBC" w:rsidR="00304953" w:rsidRDefault="00304953" w:rsidP="00E50F7C">
      <w:pPr>
        <w:rPr>
          <w:lang w:val="en-US"/>
        </w:rPr>
      </w:pPr>
    </w:p>
    <w:p w14:paraId="228F352B" w14:textId="6AF78869" w:rsidR="00304953" w:rsidRDefault="00304953" w:rsidP="00E50F7C">
      <w:pPr>
        <w:rPr>
          <w:lang w:val="en-US"/>
        </w:rPr>
      </w:pPr>
    </w:p>
    <w:p w14:paraId="35392386" w14:textId="77777777" w:rsidR="00304953" w:rsidRDefault="00304953" w:rsidP="00E50F7C">
      <w:pPr>
        <w:rPr>
          <w:lang w:val="en-US"/>
        </w:rPr>
      </w:pPr>
    </w:p>
    <w:p w14:paraId="5B61938B" w14:textId="5ED166CC" w:rsidR="00E50F7C" w:rsidRPr="00E50F7C" w:rsidRDefault="00E50F7C" w:rsidP="00E50F7C">
      <w:pPr>
        <w:pStyle w:val="Didascalia"/>
        <w:jc w:val="both"/>
        <w:rPr>
          <w:rFonts w:cstheme="minorHAnsi"/>
          <w:lang w:val="en-GB"/>
        </w:rPr>
      </w:pPr>
      <w:r w:rsidRPr="00E50F7C">
        <w:rPr>
          <w:lang w:val="en-US"/>
        </w:rPr>
        <w:t>Table S1. Extension of Table 1</w:t>
      </w:r>
      <w:r>
        <w:rPr>
          <w:lang w:val="en-US"/>
        </w:rPr>
        <w:t xml:space="preserve"> presented in the manuscript</w:t>
      </w:r>
      <w:r w:rsidR="00977D38">
        <w:rPr>
          <w:lang w:val="en-US"/>
        </w:rPr>
        <w:t>:</w:t>
      </w:r>
      <w:r w:rsidRPr="00E50F7C">
        <w:rPr>
          <w:lang w:val="en-US"/>
        </w:rPr>
        <w:t xml:space="preserve"> </w:t>
      </w:r>
      <w:r w:rsidR="00977D38">
        <w:rPr>
          <w:noProof/>
          <w:lang w:val="en-US"/>
        </w:rPr>
        <w:t>s</w:t>
      </w:r>
      <w:r w:rsidRPr="00E50F7C">
        <w:rPr>
          <w:noProof/>
          <w:lang w:val="en-US"/>
        </w:rPr>
        <w:t>heet resistance (R</w:t>
      </w:r>
      <w:r w:rsidRPr="00E50F7C">
        <w:rPr>
          <w:noProof/>
          <w:vertAlign w:val="subscript"/>
          <w:lang w:val="en-US"/>
        </w:rPr>
        <w:t>s</w:t>
      </w:r>
      <w:r w:rsidRPr="00E50F7C">
        <w:rPr>
          <w:noProof/>
          <w:lang w:val="en-US"/>
        </w:rPr>
        <w:t>), active carrier dose (N</w:t>
      </w:r>
      <w:r w:rsidRPr="00E50F7C">
        <w:rPr>
          <w:noProof/>
          <w:vertAlign w:val="subscript"/>
          <w:lang w:val="en-US"/>
        </w:rPr>
        <w:t>s</w:t>
      </w:r>
      <w:r w:rsidRPr="00E50F7C">
        <w:rPr>
          <w:noProof/>
          <w:lang w:val="en-US"/>
        </w:rPr>
        <w:t>) and carrier mobility</w:t>
      </w:r>
      <w:r w:rsidR="00977D38">
        <w:rPr>
          <w:noProof/>
          <w:lang w:val="en-US"/>
        </w:rPr>
        <w:t xml:space="preserve"> values are shown.</w:t>
      </w:r>
      <w:r w:rsidRPr="00E50F7C">
        <w:rPr>
          <w:noProof/>
          <w:lang w:val="en-US"/>
        </w:rPr>
        <w:t xml:space="preserve"> </w:t>
      </w:r>
      <w:r w:rsidR="00977D38">
        <w:rPr>
          <w:noProof/>
          <w:lang w:val="en-US"/>
        </w:rPr>
        <w:t>These data were collected by</w:t>
      </w:r>
      <w:r w:rsidRPr="00E50F7C">
        <w:rPr>
          <w:noProof/>
          <w:lang w:val="en-US"/>
        </w:rPr>
        <w:t xml:space="preserve"> Van der Pauw – Hall measuments. </w:t>
      </w:r>
    </w:p>
    <w:p w14:paraId="076C28B0" w14:textId="77777777" w:rsidR="00E50F7C" w:rsidRPr="00E50F7C" w:rsidRDefault="00E50F7C" w:rsidP="00E50F7C">
      <w:pPr>
        <w:rPr>
          <w:lang w:val="en-GB"/>
        </w:rPr>
      </w:pPr>
    </w:p>
    <w:tbl>
      <w:tblPr>
        <w:tblW w:w="4963" w:type="dxa"/>
        <w:jc w:val="center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995"/>
        <w:gridCol w:w="993"/>
        <w:gridCol w:w="992"/>
        <w:gridCol w:w="991"/>
        <w:gridCol w:w="992"/>
      </w:tblGrid>
      <w:tr w:rsidR="00E50F7C" w:rsidRPr="00854B68" w14:paraId="75D315DE" w14:textId="77777777" w:rsidTr="00E50F7C">
        <w:trPr>
          <w:trHeight w:val="962"/>
          <w:jc w:val="center"/>
        </w:trPr>
        <w:tc>
          <w:tcPr>
            <w:tcW w:w="99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2F2F2"/>
            <w:vAlign w:val="center"/>
          </w:tcPr>
          <w:p w14:paraId="6FC61D14" w14:textId="5511D41C" w:rsidR="00E50F7C" w:rsidRPr="00854B68" w:rsidRDefault="00E50F7C" w:rsidP="00E50F7C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6"/>
              </w:rPr>
            </w:pPr>
            <w:r w:rsidRPr="00854B68">
              <w:rPr>
                <w:rFonts w:cstheme="minorHAnsi"/>
                <w:b/>
                <w:bCs/>
                <w:sz w:val="16"/>
                <w:lang w:val="en-AU"/>
              </w:rPr>
              <w:t>Sample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2F2F2"/>
            <w:vAlign w:val="center"/>
          </w:tcPr>
          <w:p w14:paraId="2803115D" w14:textId="77777777" w:rsidR="00E50F7C" w:rsidRPr="004D0869" w:rsidRDefault="00E50F7C" w:rsidP="00E50F7C">
            <w:pPr>
              <w:spacing w:after="0" w:line="240" w:lineRule="auto"/>
              <w:jc w:val="center"/>
              <w:rPr>
                <w:rFonts w:cstheme="minorHAnsi"/>
                <w:sz w:val="16"/>
                <w:lang w:val="en-GB"/>
              </w:rPr>
            </w:pPr>
            <w:r w:rsidRPr="00854B68">
              <w:rPr>
                <w:rFonts w:cstheme="minorHAnsi"/>
                <w:b/>
                <w:bCs/>
                <w:sz w:val="16"/>
                <w:lang w:val="en-AU"/>
              </w:rPr>
              <w:t>Laser</w:t>
            </w:r>
          </w:p>
          <w:p w14:paraId="18BDD270" w14:textId="77777777" w:rsidR="00E50F7C" w:rsidRPr="004D0869" w:rsidRDefault="00E50F7C" w:rsidP="00E50F7C">
            <w:pPr>
              <w:spacing w:after="0" w:line="240" w:lineRule="auto"/>
              <w:jc w:val="center"/>
              <w:rPr>
                <w:rFonts w:cstheme="minorHAnsi"/>
                <w:sz w:val="16"/>
                <w:lang w:val="en-GB"/>
              </w:rPr>
            </w:pPr>
            <w:r w:rsidRPr="00854B68">
              <w:rPr>
                <w:rFonts w:cstheme="minorHAnsi"/>
                <w:b/>
                <w:bCs/>
                <w:sz w:val="16"/>
                <w:lang w:val="en-AU"/>
              </w:rPr>
              <w:t>energy</w:t>
            </w:r>
          </w:p>
          <w:p w14:paraId="453EC843" w14:textId="77777777" w:rsidR="00E50F7C" w:rsidRPr="004D0869" w:rsidRDefault="00E50F7C" w:rsidP="00E50F7C">
            <w:pPr>
              <w:spacing w:after="0" w:line="240" w:lineRule="auto"/>
              <w:jc w:val="center"/>
              <w:rPr>
                <w:rFonts w:cstheme="minorHAnsi"/>
                <w:sz w:val="16"/>
                <w:lang w:val="en-GB"/>
              </w:rPr>
            </w:pPr>
            <w:r w:rsidRPr="00854B68">
              <w:rPr>
                <w:rFonts w:cstheme="minorHAnsi"/>
                <w:b/>
                <w:bCs/>
                <w:sz w:val="16"/>
                <w:lang w:val="en-AU"/>
              </w:rPr>
              <w:t>density</w:t>
            </w:r>
          </w:p>
          <w:p w14:paraId="3C6416C4" w14:textId="14958750" w:rsidR="00E50F7C" w:rsidRPr="00E50F7C" w:rsidRDefault="00E50F7C" w:rsidP="00E50F7C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6"/>
                <w:lang w:val="en-US"/>
              </w:rPr>
            </w:pPr>
            <w:r w:rsidRPr="00854B68">
              <w:rPr>
                <w:rFonts w:cstheme="minorHAnsi"/>
                <w:b/>
                <w:bCs/>
                <w:sz w:val="16"/>
                <w:lang w:val="en-AU"/>
              </w:rPr>
              <w:t>(</w:t>
            </w:r>
            <w:proofErr w:type="spellStart"/>
            <w:r w:rsidRPr="00854B68">
              <w:rPr>
                <w:rFonts w:cstheme="minorHAnsi"/>
                <w:b/>
                <w:bCs/>
                <w:sz w:val="16"/>
                <w:lang w:val="en-AU"/>
              </w:rPr>
              <w:t>mJ</w:t>
            </w:r>
            <w:proofErr w:type="spellEnd"/>
            <w:r w:rsidRPr="00854B68">
              <w:rPr>
                <w:rFonts w:cstheme="minorHAnsi"/>
                <w:b/>
                <w:bCs/>
                <w:sz w:val="16"/>
                <w:lang w:val="en-AU"/>
              </w:rPr>
              <w:t>/cm</w:t>
            </w:r>
            <w:r w:rsidRPr="00854B68">
              <w:rPr>
                <w:rFonts w:cstheme="minorHAnsi"/>
                <w:b/>
                <w:bCs/>
                <w:sz w:val="16"/>
                <w:vertAlign w:val="superscript"/>
                <w:lang w:val="en-AU"/>
              </w:rPr>
              <w:t>2</w:t>
            </w:r>
            <w:r w:rsidRPr="00854B68">
              <w:rPr>
                <w:rFonts w:cstheme="minorHAnsi"/>
                <w:b/>
                <w:bCs/>
                <w:sz w:val="16"/>
                <w:lang w:val="en-AU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2F2F2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797F617" w14:textId="350FDB7D" w:rsidR="00E50F7C" w:rsidRPr="00854B68" w:rsidRDefault="00E50F7C" w:rsidP="00E50F7C">
            <w:pPr>
              <w:spacing w:after="0" w:line="240" w:lineRule="auto"/>
              <w:jc w:val="center"/>
              <w:rPr>
                <w:rFonts w:cstheme="minorHAnsi"/>
                <w:sz w:val="16"/>
              </w:rPr>
            </w:pPr>
            <w:proofErr w:type="spellStart"/>
            <w:r w:rsidRPr="00854B68">
              <w:rPr>
                <w:rFonts w:cstheme="minorHAnsi"/>
                <w:b/>
                <w:bCs/>
                <w:sz w:val="16"/>
              </w:rPr>
              <w:t>R</w:t>
            </w:r>
            <w:r w:rsidRPr="00854B68">
              <w:rPr>
                <w:rFonts w:cstheme="minorHAnsi"/>
                <w:b/>
                <w:bCs/>
                <w:sz w:val="16"/>
                <w:vertAlign w:val="subscript"/>
              </w:rPr>
              <w:t>s</w:t>
            </w:r>
            <w:proofErr w:type="spellEnd"/>
          </w:p>
          <w:p w14:paraId="3BC87DB0" w14:textId="77777777" w:rsidR="00E50F7C" w:rsidRPr="00854B68" w:rsidRDefault="00E50F7C" w:rsidP="00E50F7C">
            <w:pPr>
              <w:spacing w:after="0" w:line="240" w:lineRule="auto"/>
              <w:jc w:val="center"/>
              <w:rPr>
                <w:rFonts w:cstheme="minorHAnsi"/>
                <w:sz w:val="16"/>
              </w:rPr>
            </w:pPr>
            <w:r w:rsidRPr="00854B68">
              <w:rPr>
                <w:rFonts w:cstheme="minorHAnsi"/>
                <w:b/>
                <w:bCs/>
                <w:sz w:val="16"/>
              </w:rPr>
              <w:t>(</w:t>
            </w:r>
            <w:r w:rsidRPr="00854B68">
              <w:rPr>
                <w:rFonts w:cstheme="minorHAnsi"/>
                <w:b/>
                <w:bCs/>
                <w:sz w:val="16"/>
                <w:lang w:val="el-GR"/>
              </w:rPr>
              <w:t>Ω</w:t>
            </w:r>
            <w:r w:rsidRPr="00854B68">
              <w:rPr>
                <w:rFonts w:cstheme="minorHAnsi"/>
                <w:b/>
                <w:bCs/>
                <w:sz w:val="16"/>
              </w:rPr>
              <w:t>/</w:t>
            </w:r>
            <w:proofErr w:type="spellStart"/>
            <w:r w:rsidRPr="00854B68">
              <w:rPr>
                <w:rFonts w:cstheme="minorHAnsi"/>
                <w:b/>
                <w:bCs/>
                <w:sz w:val="16"/>
              </w:rPr>
              <w:t>sq</w:t>
            </w:r>
            <w:proofErr w:type="spellEnd"/>
            <w:r w:rsidRPr="00854B68">
              <w:rPr>
                <w:rFonts w:cstheme="minorHAnsi"/>
                <w:b/>
                <w:bCs/>
                <w:sz w:val="16"/>
              </w:rPr>
              <w:t>.)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2F2F2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58A9EA9" w14:textId="77777777" w:rsidR="00E50F7C" w:rsidRPr="00854B68" w:rsidRDefault="00E50F7C" w:rsidP="00E50F7C">
            <w:pPr>
              <w:spacing w:after="0" w:line="240" w:lineRule="auto"/>
              <w:jc w:val="center"/>
              <w:rPr>
                <w:rFonts w:cstheme="minorHAnsi"/>
                <w:sz w:val="16"/>
              </w:rPr>
            </w:pPr>
            <w:r w:rsidRPr="00854B68">
              <w:rPr>
                <w:rFonts w:cstheme="minorHAnsi"/>
                <w:b/>
                <w:bCs/>
                <w:sz w:val="16"/>
              </w:rPr>
              <w:t>N</w:t>
            </w:r>
            <w:r w:rsidRPr="00854B68">
              <w:rPr>
                <w:rFonts w:cstheme="minorHAnsi"/>
                <w:b/>
                <w:bCs/>
                <w:sz w:val="16"/>
                <w:vertAlign w:val="subscript"/>
              </w:rPr>
              <w:t>s</w:t>
            </w:r>
          </w:p>
          <w:p w14:paraId="01F56515" w14:textId="77777777" w:rsidR="00E50F7C" w:rsidRPr="00854B68" w:rsidRDefault="00E50F7C" w:rsidP="00E50F7C">
            <w:pPr>
              <w:spacing w:after="0" w:line="240" w:lineRule="auto"/>
              <w:jc w:val="center"/>
              <w:rPr>
                <w:rFonts w:cstheme="minorHAnsi"/>
                <w:sz w:val="16"/>
              </w:rPr>
            </w:pPr>
            <w:r w:rsidRPr="00854B68">
              <w:rPr>
                <w:rFonts w:cstheme="minorHAnsi"/>
                <w:b/>
                <w:bCs/>
                <w:sz w:val="16"/>
                <w:lang w:val="en-AU"/>
              </w:rPr>
              <w:t>(</w:t>
            </w:r>
            <w:r w:rsidRPr="00854B68">
              <w:rPr>
                <w:rFonts w:cstheme="minorHAnsi"/>
                <w:b/>
                <w:bCs/>
                <w:sz w:val="16"/>
              </w:rPr>
              <w:t>10</w:t>
            </w:r>
            <w:r w:rsidRPr="00854B68">
              <w:rPr>
                <w:rFonts w:cstheme="minorHAnsi"/>
                <w:b/>
                <w:bCs/>
                <w:sz w:val="16"/>
                <w:vertAlign w:val="superscript"/>
              </w:rPr>
              <w:t>15</w:t>
            </w:r>
            <w:r w:rsidRPr="00854B68">
              <w:rPr>
                <w:rFonts w:cstheme="minorHAnsi"/>
                <w:b/>
                <w:bCs/>
                <w:sz w:val="16"/>
                <w:lang w:val="en-US"/>
              </w:rPr>
              <w:t xml:space="preserve"> cm</w:t>
            </w:r>
            <w:r w:rsidRPr="00854B68">
              <w:rPr>
                <w:rFonts w:cstheme="minorHAnsi"/>
                <w:sz w:val="16"/>
                <w:vertAlign w:val="superscript"/>
                <w:lang w:val="en-US"/>
              </w:rPr>
              <w:t>-2</w:t>
            </w:r>
            <w:r w:rsidRPr="00854B68">
              <w:rPr>
                <w:rFonts w:cstheme="minorHAnsi"/>
                <w:b/>
                <w:bCs/>
                <w:sz w:val="16"/>
                <w:lang w:val="en-AU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2F2F2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E338622" w14:textId="77777777" w:rsidR="00E50F7C" w:rsidRPr="00854B68" w:rsidRDefault="00E50F7C" w:rsidP="00E50F7C">
            <w:pPr>
              <w:spacing w:after="0" w:line="240" w:lineRule="auto"/>
              <w:jc w:val="center"/>
              <w:rPr>
                <w:rFonts w:cstheme="minorHAnsi"/>
                <w:sz w:val="16"/>
              </w:rPr>
            </w:pPr>
            <w:r w:rsidRPr="00854B68">
              <w:rPr>
                <w:rFonts w:cstheme="minorHAnsi"/>
                <w:b/>
                <w:bCs/>
                <w:sz w:val="16"/>
                <w:lang w:val="en-AU"/>
              </w:rPr>
              <w:t>Mobility</w:t>
            </w:r>
          </w:p>
          <w:p w14:paraId="59ADA656" w14:textId="77777777" w:rsidR="00E50F7C" w:rsidRPr="00854B68" w:rsidRDefault="00E50F7C" w:rsidP="00E50F7C">
            <w:pPr>
              <w:spacing w:after="0" w:line="240" w:lineRule="auto"/>
              <w:jc w:val="center"/>
              <w:rPr>
                <w:rFonts w:cstheme="minorHAnsi"/>
                <w:sz w:val="16"/>
              </w:rPr>
            </w:pPr>
            <w:r w:rsidRPr="00854B68">
              <w:rPr>
                <w:rFonts w:cstheme="minorHAnsi"/>
                <w:b/>
                <w:bCs/>
                <w:sz w:val="16"/>
              </w:rPr>
              <w:t>(cm</w:t>
            </w:r>
            <w:r w:rsidRPr="00854B68">
              <w:rPr>
                <w:rFonts w:cstheme="minorHAnsi"/>
                <w:b/>
                <w:bCs/>
                <w:sz w:val="16"/>
                <w:vertAlign w:val="superscript"/>
              </w:rPr>
              <w:t>2</w:t>
            </w:r>
            <w:r w:rsidRPr="00854B68">
              <w:rPr>
                <w:rFonts w:cstheme="minorHAnsi"/>
                <w:b/>
                <w:bCs/>
                <w:sz w:val="16"/>
              </w:rPr>
              <w:t>/Vs)</w:t>
            </w:r>
          </w:p>
        </w:tc>
      </w:tr>
      <w:tr w:rsidR="00E50F7C" w:rsidRPr="00854B68" w14:paraId="373BC6C3" w14:textId="77777777" w:rsidTr="00E50F7C">
        <w:trPr>
          <w:trHeight w:val="308"/>
          <w:jc w:val="center"/>
        </w:trPr>
        <w:tc>
          <w:tcPr>
            <w:tcW w:w="995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14:paraId="763A524E" w14:textId="4774BACA" w:rsidR="00E50F7C" w:rsidRPr="00854B68" w:rsidRDefault="00E50F7C" w:rsidP="00E50F7C">
            <w:pPr>
              <w:spacing w:after="0" w:line="240" w:lineRule="auto"/>
              <w:jc w:val="center"/>
              <w:rPr>
                <w:rFonts w:cstheme="minorHAnsi"/>
                <w:sz w:val="16"/>
              </w:rPr>
            </w:pPr>
            <w:r w:rsidRPr="00854B68">
              <w:rPr>
                <w:rFonts w:cstheme="minorHAnsi"/>
                <w:sz w:val="16"/>
              </w:rPr>
              <w:t>Ge</w:t>
            </w:r>
            <w:r w:rsidRPr="00854B68">
              <w:rPr>
                <w:rFonts w:cstheme="minorHAnsi"/>
                <w:sz w:val="16"/>
                <w:vertAlign w:val="subscript"/>
              </w:rPr>
              <w:t>0.916</w:t>
            </w:r>
            <w:r w:rsidRPr="00854B68">
              <w:rPr>
                <w:rFonts w:cstheme="minorHAnsi"/>
                <w:sz w:val="16"/>
              </w:rPr>
              <w:t>Sn</w:t>
            </w:r>
            <w:r w:rsidRPr="00854B68">
              <w:rPr>
                <w:rFonts w:cstheme="minorHAnsi"/>
                <w:sz w:val="16"/>
                <w:vertAlign w:val="subscript"/>
              </w:rPr>
              <w:t>0.084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14:paraId="732F0AEA" w14:textId="642EB019" w:rsidR="00E50F7C" w:rsidRPr="00854B68" w:rsidRDefault="00E50F7C" w:rsidP="00E50F7C">
            <w:pPr>
              <w:spacing w:after="0" w:line="240" w:lineRule="auto"/>
              <w:jc w:val="center"/>
              <w:rPr>
                <w:rFonts w:cstheme="minorHAnsi"/>
                <w:sz w:val="16"/>
              </w:rPr>
            </w:pPr>
            <w:r w:rsidRPr="00854B68">
              <w:rPr>
                <w:rFonts w:cstheme="minorHAnsi"/>
                <w:sz w:val="16"/>
              </w:rPr>
              <w:t>-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DFAE3AE" w14:textId="66CA1FB3" w:rsidR="00E50F7C" w:rsidRPr="00854B68" w:rsidRDefault="00E50F7C" w:rsidP="00E50F7C">
            <w:pPr>
              <w:spacing w:after="0" w:line="240" w:lineRule="auto"/>
              <w:jc w:val="center"/>
              <w:rPr>
                <w:rFonts w:cstheme="minorHAnsi"/>
                <w:sz w:val="16"/>
              </w:rPr>
            </w:pPr>
            <w:r w:rsidRPr="00854B68">
              <w:rPr>
                <w:rFonts w:cstheme="minorHAnsi"/>
                <w:sz w:val="16"/>
              </w:rPr>
              <w:t>-</w:t>
            </w:r>
          </w:p>
        </w:tc>
        <w:tc>
          <w:tcPr>
            <w:tcW w:w="99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CFD51C4" w14:textId="77777777" w:rsidR="00E50F7C" w:rsidRPr="00854B68" w:rsidRDefault="00E50F7C" w:rsidP="00E50F7C">
            <w:pPr>
              <w:spacing w:after="0" w:line="240" w:lineRule="auto"/>
              <w:jc w:val="center"/>
              <w:rPr>
                <w:rFonts w:cstheme="minorHAnsi"/>
                <w:sz w:val="16"/>
              </w:rPr>
            </w:pPr>
            <w:r w:rsidRPr="00854B68">
              <w:rPr>
                <w:rFonts w:cstheme="minorHAnsi"/>
                <w:sz w:val="16"/>
              </w:rPr>
              <w:t>-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D36B7F2" w14:textId="77777777" w:rsidR="00E50F7C" w:rsidRPr="00854B68" w:rsidRDefault="00E50F7C" w:rsidP="00E50F7C">
            <w:pPr>
              <w:spacing w:after="0" w:line="240" w:lineRule="auto"/>
              <w:jc w:val="center"/>
              <w:rPr>
                <w:rFonts w:cstheme="minorHAnsi"/>
                <w:sz w:val="16"/>
              </w:rPr>
            </w:pPr>
            <w:r w:rsidRPr="00854B68">
              <w:rPr>
                <w:rFonts w:cstheme="minorHAnsi"/>
                <w:sz w:val="16"/>
              </w:rPr>
              <w:t>-</w:t>
            </w:r>
          </w:p>
        </w:tc>
      </w:tr>
      <w:tr w:rsidR="00E50F7C" w:rsidRPr="00854B68" w14:paraId="2C22881B" w14:textId="77777777" w:rsidTr="00E50F7C">
        <w:trPr>
          <w:trHeight w:val="308"/>
          <w:jc w:val="center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E3E291" w14:textId="6E268B51" w:rsidR="00E50F7C" w:rsidRPr="00854B68" w:rsidRDefault="00E50F7C" w:rsidP="00E50F7C">
            <w:pPr>
              <w:spacing w:after="0" w:line="240" w:lineRule="auto"/>
              <w:jc w:val="center"/>
              <w:rPr>
                <w:rFonts w:cstheme="minorHAnsi"/>
                <w:sz w:val="16"/>
              </w:rPr>
            </w:pPr>
            <w:r w:rsidRPr="00854B68">
              <w:rPr>
                <w:rFonts w:cstheme="minorHAnsi"/>
                <w:sz w:val="16"/>
              </w:rPr>
              <w:t>Ge</w:t>
            </w:r>
            <w:r w:rsidRPr="00854B68">
              <w:rPr>
                <w:rFonts w:cstheme="minorHAnsi"/>
                <w:sz w:val="16"/>
                <w:vertAlign w:val="subscript"/>
              </w:rPr>
              <w:t>0.906</w:t>
            </w:r>
            <w:r w:rsidRPr="00854B68">
              <w:rPr>
                <w:rFonts w:cstheme="minorHAnsi"/>
                <w:sz w:val="16"/>
              </w:rPr>
              <w:t>Sn</w:t>
            </w:r>
            <w:r w:rsidRPr="00854B68">
              <w:rPr>
                <w:rFonts w:cstheme="minorHAnsi"/>
                <w:sz w:val="16"/>
                <w:vertAlign w:val="subscript"/>
              </w:rPr>
              <w:t>0.094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B31AC9" w14:textId="57BB9344" w:rsidR="00E50F7C" w:rsidRPr="00854B68" w:rsidRDefault="00E50F7C" w:rsidP="00E50F7C">
            <w:pPr>
              <w:spacing w:after="0" w:line="240" w:lineRule="auto"/>
              <w:jc w:val="center"/>
              <w:rPr>
                <w:rFonts w:cstheme="minorHAnsi"/>
                <w:sz w:val="16"/>
              </w:rPr>
            </w:pPr>
            <w:r w:rsidRPr="00854B68">
              <w:rPr>
                <w:rFonts w:cstheme="minorHAnsi"/>
                <w:sz w:val="16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B44E675" w14:textId="6EC29AA2" w:rsidR="00E50F7C" w:rsidRPr="00854B68" w:rsidRDefault="00E50F7C" w:rsidP="00E50F7C">
            <w:pPr>
              <w:spacing w:after="0" w:line="240" w:lineRule="auto"/>
              <w:jc w:val="center"/>
              <w:rPr>
                <w:rFonts w:cstheme="minorHAnsi"/>
                <w:sz w:val="16"/>
              </w:rPr>
            </w:pPr>
            <w:r w:rsidRPr="00854B68">
              <w:rPr>
                <w:rFonts w:cstheme="minorHAnsi"/>
                <w:sz w:val="16"/>
              </w:rPr>
              <w:t>-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D49D225" w14:textId="77777777" w:rsidR="00E50F7C" w:rsidRPr="00854B68" w:rsidRDefault="00E50F7C" w:rsidP="00E50F7C">
            <w:pPr>
              <w:spacing w:after="0" w:line="240" w:lineRule="auto"/>
              <w:jc w:val="center"/>
              <w:rPr>
                <w:rFonts w:cstheme="minorHAnsi"/>
                <w:sz w:val="16"/>
              </w:rPr>
            </w:pPr>
            <w:r w:rsidRPr="00854B68">
              <w:rPr>
                <w:rFonts w:cstheme="minorHAnsi"/>
                <w:sz w:val="16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40FC5C2" w14:textId="77777777" w:rsidR="00E50F7C" w:rsidRPr="00854B68" w:rsidRDefault="00E50F7C" w:rsidP="00E50F7C">
            <w:pPr>
              <w:spacing w:after="0" w:line="240" w:lineRule="auto"/>
              <w:jc w:val="center"/>
              <w:rPr>
                <w:rFonts w:cstheme="minorHAnsi"/>
                <w:sz w:val="16"/>
              </w:rPr>
            </w:pPr>
            <w:r w:rsidRPr="00854B68">
              <w:rPr>
                <w:rFonts w:cstheme="minorHAnsi"/>
                <w:sz w:val="16"/>
              </w:rPr>
              <w:t>-</w:t>
            </w:r>
          </w:p>
        </w:tc>
      </w:tr>
      <w:tr w:rsidR="00E50F7C" w:rsidRPr="00854B68" w14:paraId="2E0159F7" w14:textId="77777777" w:rsidTr="00E50F7C">
        <w:trPr>
          <w:trHeight w:val="308"/>
          <w:jc w:val="center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F38C35" w14:textId="520D86D2" w:rsidR="00E50F7C" w:rsidRPr="00854B68" w:rsidRDefault="00E50F7C" w:rsidP="00E50F7C">
            <w:pPr>
              <w:spacing w:after="0" w:line="240" w:lineRule="auto"/>
              <w:jc w:val="center"/>
              <w:rPr>
                <w:rFonts w:cstheme="minorHAnsi"/>
                <w:sz w:val="16"/>
              </w:rPr>
            </w:pPr>
            <w:r w:rsidRPr="00854B68">
              <w:rPr>
                <w:rFonts w:cstheme="minorHAnsi"/>
                <w:sz w:val="16"/>
              </w:rPr>
              <w:t>Ge</w:t>
            </w:r>
            <w:r w:rsidRPr="00854B68">
              <w:rPr>
                <w:rFonts w:cstheme="minorHAnsi"/>
                <w:sz w:val="16"/>
                <w:vertAlign w:val="subscript"/>
              </w:rPr>
              <w:t>0.906</w:t>
            </w:r>
            <w:r w:rsidRPr="00854B68">
              <w:rPr>
                <w:rFonts w:cstheme="minorHAnsi"/>
                <w:sz w:val="16"/>
              </w:rPr>
              <w:t>Sn</w:t>
            </w:r>
            <w:r w:rsidRPr="00854B68">
              <w:rPr>
                <w:rFonts w:cstheme="minorHAnsi"/>
                <w:sz w:val="16"/>
                <w:vertAlign w:val="subscript"/>
              </w:rPr>
              <w:t>0.094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0172EA" w14:textId="6BFA0E70" w:rsidR="00E50F7C" w:rsidRPr="00854B68" w:rsidRDefault="00E50F7C" w:rsidP="00E50F7C">
            <w:pPr>
              <w:spacing w:after="0" w:line="240" w:lineRule="auto"/>
              <w:jc w:val="center"/>
              <w:rPr>
                <w:rFonts w:cstheme="minorHAnsi"/>
                <w:sz w:val="16"/>
              </w:rPr>
            </w:pPr>
            <w:r w:rsidRPr="00854B68">
              <w:rPr>
                <w:rFonts w:cstheme="minorHAnsi"/>
                <w:sz w:val="16"/>
              </w:rPr>
              <w:t>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3CC4B7A" w14:textId="04175416" w:rsidR="00E50F7C" w:rsidRPr="00854B68" w:rsidRDefault="00E50F7C" w:rsidP="00E50F7C">
            <w:pPr>
              <w:spacing w:after="0" w:line="240" w:lineRule="auto"/>
              <w:jc w:val="center"/>
              <w:rPr>
                <w:rFonts w:cstheme="minorHAnsi"/>
                <w:sz w:val="16"/>
              </w:rPr>
            </w:pPr>
            <w:r w:rsidRPr="00854B68">
              <w:rPr>
                <w:rFonts w:cstheme="minorHAnsi"/>
                <w:sz w:val="16"/>
              </w:rPr>
              <w:t>-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F784EBB" w14:textId="77777777" w:rsidR="00E50F7C" w:rsidRPr="00854B68" w:rsidRDefault="00E50F7C" w:rsidP="00E50F7C">
            <w:pPr>
              <w:spacing w:after="0" w:line="240" w:lineRule="auto"/>
              <w:jc w:val="center"/>
              <w:rPr>
                <w:rFonts w:cstheme="minorHAnsi"/>
                <w:sz w:val="16"/>
              </w:rPr>
            </w:pPr>
            <w:r w:rsidRPr="00854B68">
              <w:rPr>
                <w:rFonts w:cstheme="minorHAnsi"/>
                <w:sz w:val="16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5711362" w14:textId="77777777" w:rsidR="00E50F7C" w:rsidRPr="00854B68" w:rsidRDefault="00E50F7C" w:rsidP="00E50F7C">
            <w:pPr>
              <w:spacing w:after="0" w:line="240" w:lineRule="auto"/>
              <w:jc w:val="center"/>
              <w:rPr>
                <w:rFonts w:cstheme="minorHAnsi"/>
                <w:sz w:val="16"/>
              </w:rPr>
            </w:pPr>
            <w:r w:rsidRPr="00854B68">
              <w:rPr>
                <w:rFonts w:cstheme="minorHAnsi"/>
                <w:sz w:val="16"/>
              </w:rPr>
              <w:t>-</w:t>
            </w:r>
          </w:p>
        </w:tc>
      </w:tr>
      <w:tr w:rsidR="00E50F7C" w:rsidRPr="00854B68" w14:paraId="5DE22F40" w14:textId="77777777" w:rsidTr="00E50F7C">
        <w:trPr>
          <w:trHeight w:val="308"/>
          <w:jc w:val="center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C8673C" w14:textId="7308CAF5" w:rsidR="00E50F7C" w:rsidRPr="00854B68" w:rsidRDefault="00E50F7C" w:rsidP="00E50F7C">
            <w:pPr>
              <w:spacing w:after="0" w:line="240" w:lineRule="auto"/>
              <w:jc w:val="center"/>
              <w:rPr>
                <w:rFonts w:cstheme="minorHAnsi"/>
                <w:sz w:val="16"/>
              </w:rPr>
            </w:pPr>
            <w:r w:rsidRPr="00854B68">
              <w:rPr>
                <w:rFonts w:cstheme="minorHAnsi"/>
                <w:sz w:val="16"/>
              </w:rPr>
              <w:t>Ge</w:t>
            </w:r>
            <w:r w:rsidRPr="00854B68">
              <w:rPr>
                <w:rFonts w:cstheme="minorHAnsi"/>
                <w:sz w:val="16"/>
                <w:vertAlign w:val="subscript"/>
              </w:rPr>
              <w:t>0.916</w:t>
            </w:r>
            <w:r w:rsidRPr="00854B68">
              <w:rPr>
                <w:rFonts w:cstheme="minorHAnsi"/>
                <w:sz w:val="16"/>
              </w:rPr>
              <w:t>Sn</w:t>
            </w:r>
            <w:proofErr w:type="gramStart"/>
            <w:r w:rsidRPr="00854B68">
              <w:rPr>
                <w:rFonts w:cstheme="minorHAnsi"/>
                <w:sz w:val="16"/>
                <w:vertAlign w:val="subscript"/>
              </w:rPr>
              <w:t>0.084</w:t>
            </w:r>
            <w:r w:rsidRPr="00854B68">
              <w:rPr>
                <w:rFonts w:cstheme="minorHAnsi"/>
                <w:sz w:val="16"/>
              </w:rPr>
              <w:t>:Sb</w:t>
            </w:r>
            <w:proofErr w:type="gramEnd"/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D2F442" w14:textId="335F04FA" w:rsidR="00E50F7C" w:rsidRPr="00854B68" w:rsidRDefault="00E50F7C" w:rsidP="00E50F7C">
            <w:pPr>
              <w:spacing w:after="0" w:line="240" w:lineRule="auto"/>
              <w:jc w:val="center"/>
              <w:rPr>
                <w:rFonts w:cstheme="minorHAnsi"/>
                <w:sz w:val="16"/>
              </w:rPr>
            </w:pPr>
            <w:r w:rsidRPr="00854B68">
              <w:rPr>
                <w:rFonts w:cstheme="minorHAnsi"/>
                <w:sz w:val="16"/>
              </w:rPr>
              <w:t>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4E51786" w14:textId="68A220D8" w:rsidR="00E50F7C" w:rsidRPr="00854B68" w:rsidRDefault="00E50F7C" w:rsidP="00E50F7C">
            <w:pPr>
              <w:spacing w:after="0" w:line="240" w:lineRule="auto"/>
              <w:jc w:val="center"/>
              <w:rPr>
                <w:rFonts w:cstheme="minorHAnsi"/>
                <w:sz w:val="16"/>
              </w:rPr>
            </w:pPr>
            <w:r w:rsidRPr="00854B68">
              <w:rPr>
                <w:rFonts w:cstheme="minorHAnsi"/>
                <w:sz w:val="16"/>
              </w:rPr>
              <w:t>29.2 ± 1.5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3C42B65" w14:textId="43CAECA2" w:rsidR="00E50F7C" w:rsidRPr="00854B68" w:rsidRDefault="00E50F7C" w:rsidP="00E50F7C">
            <w:pPr>
              <w:spacing w:after="0" w:line="240" w:lineRule="auto"/>
              <w:jc w:val="center"/>
              <w:rPr>
                <w:rFonts w:cstheme="minorHAnsi"/>
                <w:sz w:val="16"/>
              </w:rPr>
            </w:pPr>
            <w:r w:rsidRPr="00854B68">
              <w:rPr>
                <w:rFonts w:cstheme="minorHAnsi"/>
                <w:sz w:val="16"/>
              </w:rPr>
              <w:t>4.2</w:t>
            </w:r>
            <w:r w:rsidR="00D633E5">
              <w:rPr>
                <w:rFonts w:cstheme="minorHAnsi"/>
                <w:sz w:val="16"/>
              </w:rPr>
              <w:t>1</w:t>
            </w:r>
            <w:r w:rsidRPr="00854B68">
              <w:rPr>
                <w:rFonts w:cstheme="minorHAnsi"/>
                <w:sz w:val="16"/>
              </w:rPr>
              <w:t xml:space="preserve"> ± 0.4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7C1B8F9" w14:textId="77777777" w:rsidR="00E50F7C" w:rsidRPr="00854B68" w:rsidRDefault="00E50F7C" w:rsidP="00E50F7C">
            <w:pPr>
              <w:spacing w:after="0" w:line="240" w:lineRule="auto"/>
              <w:jc w:val="center"/>
              <w:rPr>
                <w:rFonts w:cstheme="minorHAnsi"/>
                <w:sz w:val="16"/>
              </w:rPr>
            </w:pPr>
            <w:r w:rsidRPr="00854B68">
              <w:rPr>
                <w:rFonts w:cstheme="minorHAnsi"/>
                <w:sz w:val="16"/>
              </w:rPr>
              <w:t>50.5 ± 6.1</w:t>
            </w:r>
          </w:p>
        </w:tc>
      </w:tr>
      <w:tr w:rsidR="00E50F7C" w:rsidRPr="00854B68" w14:paraId="5089D858" w14:textId="77777777" w:rsidTr="00E50F7C">
        <w:trPr>
          <w:trHeight w:val="308"/>
          <w:jc w:val="center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E0317" w14:textId="5F4EBAEB" w:rsidR="00E50F7C" w:rsidRPr="00854B68" w:rsidRDefault="00E50F7C" w:rsidP="00E50F7C">
            <w:pPr>
              <w:spacing w:after="0" w:line="240" w:lineRule="auto"/>
              <w:jc w:val="center"/>
              <w:rPr>
                <w:rFonts w:cstheme="minorHAnsi"/>
                <w:sz w:val="16"/>
              </w:rPr>
            </w:pPr>
            <w:r w:rsidRPr="00854B68">
              <w:rPr>
                <w:rFonts w:cstheme="minorHAnsi"/>
                <w:sz w:val="16"/>
              </w:rPr>
              <w:t>Ge</w:t>
            </w:r>
            <w:r w:rsidRPr="00854B68">
              <w:rPr>
                <w:rFonts w:cstheme="minorHAnsi"/>
                <w:sz w:val="16"/>
                <w:vertAlign w:val="subscript"/>
              </w:rPr>
              <w:t>0.916</w:t>
            </w:r>
            <w:r w:rsidRPr="00854B68">
              <w:rPr>
                <w:rFonts w:cstheme="minorHAnsi"/>
                <w:sz w:val="16"/>
              </w:rPr>
              <w:t>Sn</w:t>
            </w:r>
            <w:proofErr w:type="gramStart"/>
            <w:r w:rsidRPr="00854B68">
              <w:rPr>
                <w:rFonts w:cstheme="minorHAnsi"/>
                <w:sz w:val="16"/>
                <w:vertAlign w:val="subscript"/>
              </w:rPr>
              <w:t>0.084</w:t>
            </w:r>
            <w:r w:rsidRPr="00854B68">
              <w:rPr>
                <w:rFonts w:cstheme="minorHAnsi"/>
                <w:sz w:val="16"/>
              </w:rPr>
              <w:t>:Sb</w:t>
            </w:r>
            <w:proofErr w:type="gramEnd"/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9BFF1E" w14:textId="6A65A9E0" w:rsidR="00E50F7C" w:rsidRPr="00854B68" w:rsidRDefault="00E50F7C" w:rsidP="00E50F7C">
            <w:pPr>
              <w:spacing w:after="0" w:line="240" w:lineRule="auto"/>
              <w:jc w:val="center"/>
              <w:rPr>
                <w:rFonts w:cstheme="minorHAnsi"/>
                <w:sz w:val="16"/>
              </w:rPr>
            </w:pPr>
            <w:r w:rsidRPr="00854B68">
              <w:rPr>
                <w:rFonts w:cstheme="minorHAnsi"/>
                <w:sz w:val="16"/>
              </w:rPr>
              <w:t>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93BA1C3" w14:textId="6DF15021" w:rsidR="00E50F7C" w:rsidRPr="00854B68" w:rsidRDefault="00E50F7C" w:rsidP="00E50F7C">
            <w:pPr>
              <w:spacing w:after="0" w:line="240" w:lineRule="auto"/>
              <w:jc w:val="center"/>
              <w:rPr>
                <w:rFonts w:cstheme="minorHAnsi"/>
                <w:sz w:val="16"/>
              </w:rPr>
            </w:pPr>
            <w:r w:rsidRPr="00854B68">
              <w:rPr>
                <w:rFonts w:cstheme="minorHAnsi"/>
                <w:sz w:val="16"/>
              </w:rPr>
              <w:t>26.3 ± 1.3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FB984D1" w14:textId="77777777" w:rsidR="00E50F7C" w:rsidRPr="00854B68" w:rsidRDefault="00E50F7C" w:rsidP="00E50F7C">
            <w:pPr>
              <w:spacing w:after="0" w:line="240" w:lineRule="auto"/>
              <w:jc w:val="center"/>
              <w:rPr>
                <w:rFonts w:cstheme="minorHAnsi"/>
                <w:sz w:val="16"/>
              </w:rPr>
            </w:pPr>
            <w:r w:rsidRPr="00854B68">
              <w:rPr>
                <w:rFonts w:cstheme="minorHAnsi"/>
                <w:sz w:val="16"/>
              </w:rPr>
              <w:t>4.82 ± 0.5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B290AA2" w14:textId="77777777" w:rsidR="00E50F7C" w:rsidRPr="00854B68" w:rsidRDefault="00E50F7C" w:rsidP="00E50F7C">
            <w:pPr>
              <w:spacing w:after="0" w:line="240" w:lineRule="auto"/>
              <w:jc w:val="center"/>
              <w:rPr>
                <w:rFonts w:cstheme="minorHAnsi"/>
                <w:sz w:val="16"/>
              </w:rPr>
            </w:pPr>
            <w:r w:rsidRPr="00854B68">
              <w:rPr>
                <w:rFonts w:cstheme="minorHAnsi"/>
                <w:sz w:val="16"/>
              </w:rPr>
              <w:t>49.2 ± 5.9</w:t>
            </w:r>
          </w:p>
        </w:tc>
      </w:tr>
      <w:tr w:rsidR="00E50F7C" w:rsidRPr="00854B68" w14:paraId="105499EB" w14:textId="77777777" w:rsidTr="00E50F7C">
        <w:trPr>
          <w:trHeight w:val="308"/>
          <w:jc w:val="center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7FF4E0" w14:textId="5932F4C7" w:rsidR="00E50F7C" w:rsidRPr="00854B68" w:rsidRDefault="00E50F7C" w:rsidP="00E50F7C">
            <w:pPr>
              <w:spacing w:after="0" w:line="240" w:lineRule="auto"/>
              <w:jc w:val="center"/>
              <w:rPr>
                <w:rFonts w:cstheme="minorHAnsi"/>
                <w:sz w:val="16"/>
              </w:rPr>
            </w:pPr>
            <w:r w:rsidRPr="00854B68">
              <w:rPr>
                <w:rFonts w:cstheme="minorHAnsi"/>
                <w:sz w:val="16"/>
              </w:rPr>
              <w:t>Ge</w:t>
            </w:r>
            <w:r w:rsidRPr="00854B68">
              <w:rPr>
                <w:rFonts w:cstheme="minorHAnsi"/>
                <w:sz w:val="16"/>
                <w:vertAlign w:val="subscript"/>
              </w:rPr>
              <w:t>0.916</w:t>
            </w:r>
            <w:r w:rsidRPr="00854B68">
              <w:rPr>
                <w:rFonts w:cstheme="minorHAnsi"/>
                <w:sz w:val="16"/>
              </w:rPr>
              <w:t>Sn</w:t>
            </w:r>
            <w:proofErr w:type="gramStart"/>
            <w:r w:rsidRPr="00854B68">
              <w:rPr>
                <w:rFonts w:cstheme="minorHAnsi"/>
                <w:sz w:val="16"/>
                <w:vertAlign w:val="subscript"/>
              </w:rPr>
              <w:t>0.084</w:t>
            </w:r>
            <w:r w:rsidRPr="00854B68">
              <w:rPr>
                <w:rFonts w:cstheme="minorHAnsi"/>
                <w:sz w:val="16"/>
              </w:rPr>
              <w:t>:Sb</w:t>
            </w:r>
            <w:proofErr w:type="gramEnd"/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3E3C91" w14:textId="12E5608B" w:rsidR="00E50F7C" w:rsidRPr="00854B68" w:rsidRDefault="00E50F7C" w:rsidP="00E50F7C">
            <w:pPr>
              <w:spacing w:after="0" w:line="240" w:lineRule="auto"/>
              <w:jc w:val="center"/>
              <w:rPr>
                <w:rFonts w:cstheme="minorHAnsi"/>
                <w:sz w:val="16"/>
              </w:rPr>
            </w:pPr>
            <w:r w:rsidRPr="00854B68">
              <w:rPr>
                <w:rFonts w:cstheme="minorHAnsi"/>
                <w:sz w:val="16"/>
              </w:rPr>
              <w:t>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33D8C99" w14:textId="449708ED" w:rsidR="00E50F7C" w:rsidRPr="00854B68" w:rsidRDefault="00E50F7C" w:rsidP="00E50F7C">
            <w:pPr>
              <w:spacing w:after="0" w:line="240" w:lineRule="auto"/>
              <w:jc w:val="center"/>
              <w:rPr>
                <w:rFonts w:cstheme="minorHAnsi"/>
                <w:sz w:val="16"/>
              </w:rPr>
            </w:pPr>
            <w:r w:rsidRPr="00854B68">
              <w:rPr>
                <w:rFonts w:cstheme="minorHAnsi"/>
                <w:sz w:val="16"/>
              </w:rPr>
              <w:t>30.0 ± 1.5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B47A13F" w14:textId="77777777" w:rsidR="00E50F7C" w:rsidRPr="00854B68" w:rsidRDefault="00E50F7C" w:rsidP="00E50F7C">
            <w:pPr>
              <w:spacing w:after="0" w:line="240" w:lineRule="auto"/>
              <w:jc w:val="center"/>
              <w:rPr>
                <w:rFonts w:cstheme="minorHAnsi"/>
                <w:sz w:val="16"/>
              </w:rPr>
            </w:pPr>
            <w:r w:rsidRPr="00854B68">
              <w:rPr>
                <w:rFonts w:cstheme="minorHAnsi"/>
                <w:sz w:val="16"/>
              </w:rPr>
              <w:t>4.40 ± 0.4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601DBA9" w14:textId="77777777" w:rsidR="00E50F7C" w:rsidRPr="00854B68" w:rsidRDefault="00E50F7C" w:rsidP="00E50F7C">
            <w:pPr>
              <w:spacing w:after="0" w:line="240" w:lineRule="auto"/>
              <w:jc w:val="center"/>
              <w:rPr>
                <w:rFonts w:cstheme="minorHAnsi"/>
                <w:sz w:val="16"/>
              </w:rPr>
            </w:pPr>
            <w:r w:rsidRPr="00854B68">
              <w:rPr>
                <w:rFonts w:cstheme="minorHAnsi"/>
                <w:sz w:val="16"/>
              </w:rPr>
              <w:t>47.3 ± 5.7</w:t>
            </w:r>
          </w:p>
        </w:tc>
      </w:tr>
      <w:tr w:rsidR="00E50F7C" w:rsidRPr="00854B68" w14:paraId="76FCD0AE" w14:textId="77777777" w:rsidTr="00E50F7C">
        <w:trPr>
          <w:trHeight w:val="308"/>
          <w:jc w:val="center"/>
        </w:trPr>
        <w:tc>
          <w:tcPr>
            <w:tcW w:w="995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38CCDBEE" w14:textId="0C8A012A" w:rsidR="00E50F7C" w:rsidRPr="00854B68" w:rsidRDefault="00E50F7C" w:rsidP="00E50F7C">
            <w:pPr>
              <w:spacing w:after="0" w:line="240" w:lineRule="auto"/>
              <w:jc w:val="center"/>
              <w:rPr>
                <w:rFonts w:cstheme="minorHAnsi"/>
                <w:sz w:val="16"/>
              </w:rPr>
            </w:pPr>
            <w:r w:rsidRPr="00854B68">
              <w:rPr>
                <w:rFonts w:cstheme="minorHAnsi"/>
                <w:sz w:val="16"/>
              </w:rPr>
              <w:t>Ge</w:t>
            </w:r>
            <w:r w:rsidRPr="00854B68">
              <w:rPr>
                <w:rFonts w:cstheme="minorHAnsi"/>
                <w:sz w:val="16"/>
                <w:vertAlign w:val="subscript"/>
              </w:rPr>
              <w:t>0.906</w:t>
            </w:r>
            <w:r w:rsidRPr="00854B68">
              <w:rPr>
                <w:rFonts w:cstheme="minorHAnsi"/>
                <w:sz w:val="16"/>
              </w:rPr>
              <w:t>Sn</w:t>
            </w:r>
            <w:proofErr w:type="gramStart"/>
            <w:r w:rsidRPr="00854B68">
              <w:rPr>
                <w:rFonts w:cstheme="minorHAnsi"/>
                <w:sz w:val="16"/>
                <w:vertAlign w:val="subscript"/>
              </w:rPr>
              <w:t>0.094</w:t>
            </w:r>
            <w:r w:rsidRPr="00854B68">
              <w:rPr>
                <w:rFonts w:cstheme="minorHAnsi"/>
                <w:sz w:val="16"/>
              </w:rPr>
              <w:t>:Sb</w:t>
            </w:r>
            <w:proofErr w:type="gramEnd"/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3F09F20E" w14:textId="255B682C" w:rsidR="00E50F7C" w:rsidRPr="00854B68" w:rsidRDefault="00E50F7C" w:rsidP="00E50F7C">
            <w:pPr>
              <w:spacing w:after="0" w:line="240" w:lineRule="auto"/>
              <w:jc w:val="center"/>
              <w:rPr>
                <w:rFonts w:cstheme="minorHAnsi"/>
                <w:sz w:val="16"/>
              </w:rPr>
            </w:pPr>
            <w:r w:rsidRPr="00854B68">
              <w:rPr>
                <w:rFonts w:cstheme="minorHAnsi"/>
                <w:sz w:val="16"/>
              </w:rPr>
              <w:t>700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8A196B4" w14:textId="1FD0D06B" w:rsidR="00E50F7C" w:rsidRPr="00854B68" w:rsidRDefault="00A27B5B" w:rsidP="00E50F7C">
            <w:pPr>
              <w:spacing w:after="0" w:line="240" w:lineRule="auto"/>
              <w:jc w:val="center"/>
              <w:rPr>
                <w:rFonts w:cstheme="minorHAnsi"/>
                <w:sz w:val="16"/>
              </w:rPr>
            </w:pPr>
            <w:r>
              <w:rPr>
                <w:rFonts w:cstheme="minorHAnsi"/>
                <w:sz w:val="16"/>
              </w:rPr>
              <w:t>15.3</w:t>
            </w:r>
            <w:r w:rsidR="00E50F7C" w:rsidRPr="00854B68">
              <w:rPr>
                <w:rFonts w:cstheme="minorHAnsi"/>
                <w:sz w:val="16"/>
              </w:rPr>
              <w:t xml:space="preserve"> ± 1.4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A1F3210" w14:textId="301D0DEB" w:rsidR="00E50F7C" w:rsidRPr="00854B68" w:rsidRDefault="00D633E5" w:rsidP="00E50F7C">
            <w:pPr>
              <w:spacing w:after="0" w:line="240" w:lineRule="auto"/>
              <w:jc w:val="center"/>
              <w:rPr>
                <w:rFonts w:cstheme="minorHAnsi"/>
                <w:sz w:val="16"/>
              </w:rPr>
            </w:pPr>
            <w:r>
              <w:rPr>
                <w:rFonts w:cstheme="minorHAnsi"/>
                <w:sz w:val="16"/>
              </w:rPr>
              <w:t>7</w:t>
            </w:r>
            <w:r w:rsidR="00E50F7C" w:rsidRPr="00854B68">
              <w:rPr>
                <w:rFonts w:cstheme="minorHAnsi"/>
                <w:sz w:val="16"/>
              </w:rPr>
              <w:t>.</w:t>
            </w:r>
            <w:r>
              <w:rPr>
                <w:rFonts w:cstheme="minorHAnsi"/>
                <w:sz w:val="16"/>
              </w:rPr>
              <w:t>41</w:t>
            </w:r>
            <w:r w:rsidR="00E50F7C" w:rsidRPr="00854B68">
              <w:rPr>
                <w:rFonts w:cstheme="minorHAnsi"/>
                <w:sz w:val="16"/>
              </w:rPr>
              <w:t xml:space="preserve"> ± 0.</w:t>
            </w:r>
            <w:r w:rsidR="00E50F7C">
              <w:rPr>
                <w:rFonts w:cstheme="minorHAnsi"/>
                <w:sz w:val="16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9D04BE7" w14:textId="2F7324CF" w:rsidR="00E50F7C" w:rsidRPr="00854B68" w:rsidRDefault="00E50F7C" w:rsidP="00E50F7C">
            <w:pPr>
              <w:spacing w:after="0" w:line="240" w:lineRule="auto"/>
              <w:jc w:val="center"/>
              <w:rPr>
                <w:rFonts w:cstheme="minorHAnsi"/>
                <w:sz w:val="16"/>
              </w:rPr>
            </w:pPr>
            <w:r>
              <w:rPr>
                <w:rFonts w:cstheme="minorHAnsi"/>
                <w:sz w:val="16"/>
              </w:rPr>
              <w:t>55.</w:t>
            </w:r>
            <w:r w:rsidR="00766F4C">
              <w:rPr>
                <w:rFonts w:cstheme="minorHAnsi"/>
                <w:sz w:val="16"/>
              </w:rPr>
              <w:t>1</w:t>
            </w:r>
            <w:r w:rsidRPr="00854B68">
              <w:rPr>
                <w:rFonts w:cstheme="minorHAnsi"/>
                <w:sz w:val="16"/>
              </w:rPr>
              <w:t xml:space="preserve"> ± 5.3</w:t>
            </w:r>
          </w:p>
        </w:tc>
      </w:tr>
    </w:tbl>
    <w:p w14:paraId="6E520D0E" w14:textId="5CCBD1FD" w:rsidR="00291575" w:rsidRDefault="00291575" w:rsidP="00E40D1E">
      <w:pPr>
        <w:autoSpaceDE w:val="0"/>
        <w:autoSpaceDN w:val="0"/>
        <w:adjustRightInd w:val="0"/>
        <w:spacing w:after="0" w:line="240" w:lineRule="auto"/>
        <w:rPr>
          <w:rFonts w:cstheme="minorHAnsi"/>
          <w:lang w:val="en-GB"/>
        </w:rPr>
      </w:pPr>
    </w:p>
    <w:p w14:paraId="1243B326" w14:textId="77777777" w:rsidR="00291575" w:rsidRDefault="00291575" w:rsidP="00E40D1E">
      <w:pPr>
        <w:autoSpaceDE w:val="0"/>
        <w:autoSpaceDN w:val="0"/>
        <w:adjustRightInd w:val="0"/>
        <w:spacing w:after="0" w:line="240" w:lineRule="auto"/>
        <w:rPr>
          <w:rFonts w:cstheme="minorHAnsi"/>
          <w:lang w:val="en-GB"/>
        </w:rPr>
      </w:pPr>
    </w:p>
    <w:p w14:paraId="4ECBA3B8" w14:textId="242C76F4" w:rsidR="006F0565" w:rsidRPr="007A5C96" w:rsidRDefault="006F0565" w:rsidP="00E40D1E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proofErr w:type="spellStart"/>
      <w:r w:rsidRPr="007A5C96">
        <w:rPr>
          <w:rFonts w:cstheme="minorHAnsi"/>
          <w:b/>
          <w:bCs/>
        </w:rPr>
        <w:t>Bibliography</w:t>
      </w:r>
      <w:proofErr w:type="spellEnd"/>
      <w:r w:rsidRPr="007A5C96">
        <w:rPr>
          <w:rFonts w:cstheme="minorHAnsi"/>
          <w:b/>
          <w:bCs/>
        </w:rPr>
        <w:t xml:space="preserve"> </w:t>
      </w:r>
    </w:p>
    <w:p w14:paraId="5D09B8DE" w14:textId="4527C48A" w:rsidR="00CD6237" w:rsidRPr="007E4710" w:rsidRDefault="00CD6237" w:rsidP="007E4710">
      <w:pPr>
        <w:pStyle w:val="NormaleWeb"/>
        <w:rPr>
          <w:rFonts w:asciiTheme="minorHAnsi" w:hAnsiTheme="minorHAnsi" w:cstheme="minorHAnsi"/>
          <w:sz w:val="22"/>
          <w:szCs w:val="22"/>
          <w:lang w:val="en-US"/>
        </w:rPr>
      </w:pPr>
      <w:r w:rsidRPr="007E4710">
        <w:rPr>
          <w:rFonts w:asciiTheme="minorHAnsi" w:hAnsiTheme="minorHAnsi" w:cstheme="minorHAnsi"/>
          <w:sz w:val="22"/>
          <w:szCs w:val="22"/>
        </w:rPr>
        <w:t>[</w:t>
      </w:r>
      <w:r w:rsidR="00304953">
        <w:rPr>
          <w:rFonts w:asciiTheme="minorHAnsi" w:hAnsiTheme="minorHAnsi" w:cstheme="minorHAnsi"/>
          <w:sz w:val="22"/>
          <w:szCs w:val="22"/>
        </w:rPr>
        <w:t>1</w:t>
      </w:r>
      <w:r w:rsidRPr="007E4710">
        <w:rPr>
          <w:rFonts w:asciiTheme="minorHAnsi" w:hAnsiTheme="minorHAnsi" w:cstheme="minorHAnsi"/>
          <w:sz w:val="22"/>
          <w:szCs w:val="22"/>
        </w:rPr>
        <w:t xml:space="preserve">] Carraro, C., Milazzo, R., Sgarbossa, F., Fontana, D., Maggioni, G., Raniero, W., … </w:t>
      </w:r>
      <w:proofErr w:type="spellStart"/>
      <w:r w:rsidRPr="007E4710">
        <w:rPr>
          <w:rFonts w:asciiTheme="minorHAnsi" w:hAnsiTheme="minorHAnsi" w:cstheme="minorHAnsi"/>
          <w:sz w:val="22"/>
          <w:szCs w:val="22"/>
          <w:lang w:val="en-US"/>
        </w:rPr>
        <w:t>Napolitani</w:t>
      </w:r>
      <w:proofErr w:type="spellEnd"/>
      <w:r w:rsidRPr="007E4710">
        <w:rPr>
          <w:rFonts w:asciiTheme="minorHAnsi" w:hAnsiTheme="minorHAnsi" w:cstheme="minorHAnsi"/>
          <w:sz w:val="22"/>
          <w:szCs w:val="22"/>
          <w:lang w:val="en-US"/>
        </w:rPr>
        <w:t xml:space="preserve">, E. </w:t>
      </w:r>
      <w:r w:rsidR="007E4710" w:rsidRPr="007E4710">
        <w:rPr>
          <w:rFonts w:asciiTheme="minorHAnsi" w:hAnsiTheme="minorHAnsi" w:cstheme="minorHAnsi"/>
          <w:sz w:val="22"/>
          <w:szCs w:val="22"/>
          <w:lang w:val="en-GB"/>
        </w:rPr>
        <w:t>«</w:t>
      </w:r>
      <w:r w:rsidRPr="007E4710">
        <w:rPr>
          <w:rFonts w:asciiTheme="minorHAnsi" w:hAnsiTheme="minorHAnsi" w:cstheme="minorHAnsi"/>
          <w:sz w:val="22"/>
          <w:szCs w:val="22"/>
          <w:lang w:val="en-US"/>
        </w:rPr>
        <w:t>N-type heavy doping with ultralow resistivity in Ge by Sb deposition and pulsed laser melting</w:t>
      </w:r>
      <w:r w:rsidR="007E4710" w:rsidRPr="007E4710">
        <w:rPr>
          <w:rFonts w:asciiTheme="minorHAnsi" w:hAnsiTheme="minorHAnsi" w:cstheme="minorHAnsi"/>
          <w:sz w:val="22"/>
          <w:szCs w:val="22"/>
          <w:lang w:val="en-GB"/>
        </w:rPr>
        <w:t>»</w:t>
      </w:r>
      <w:r w:rsidRPr="007E4710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Pr="007E4710">
        <w:rPr>
          <w:rFonts w:asciiTheme="minorHAnsi" w:hAnsiTheme="minorHAnsi" w:cstheme="minorHAnsi"/>
          <w:i/>
          <w:iCs/>
          <w:sz w:val="22"/>
          <w:szCs w:val="22"/>
          <w:lang w:val="en-US"/>
        </w:rPr>
        <w:t>Applied Surface Science</w:t>
      </w:r>
      <w:r w:rsidRPr="007E4710">
        <w:rPr>
          <w:rFonts w:asciiTheme="minorHAnsi" w:hAnsiTheme="minorHAnsi" w:cstheme="minorHAnsi"/>
          <w:sz w:val="22"/>
          <w:szCs w:val="22"/>
          <w:lang w:val="en-US"/>
        </w:rPr>
        <w:t xml:space="preserve">, </w:t>
      </w:r>
      <w:r w:rsidRPr="007E4710">
        <w:rPr>
          <w:rFonts w:asciiTheme="minorHAnsi" w:hAnsiTheme="minorHAnsi" w:cstheme="minorHAnsi"/>
          <w:i/>
          <w:iCs/>
          <w:sz w:val="22"/>
          <w:szCs w:val="22"/>
          <w:lang w:val="en-US"/>
        </w:rPr>
        <w:t>509</w:t>
      </w:r>
      <w:r w:rsidR="001B67A9">
        <w:rPr>
          <w:rFonts w:asciiTheme="minorHAnsi" w:hAnsiTheme="minorHAnsi" w:cstheme="minorHAnsi"/>
          <w:sz w:val="22"/>
          <w:szCs w:val="22"/>
          <w:lang w:val="en-US"/>
        </w:rPr>
        <w:t xml:space="preserve"> (2020)</w:t>
      </w:r>
      <w:r w:rsidRPr="007E4710">
        <w:rPr>
          <w:rFonts w:asciiTheme="minorHAnsi" w:hAnsiTheme="minorHAnsi" w:cstheme="minorHAnsi"/>
          <w:sz w:val="22"/>
          <w:szCs w:val="22"/>
          <w:lang w:val="en-US"/>
        </w:rPr>
        <w:t xml:space="preserve"> 145229</w:t>
      </w:r>
      <w:r w:rsidR="007E4710">
        <w:rPr>
          <w:rFonts w:asciiTheme="minorHAnsi" w:hAnsiTheme="minorHAnsi" w:cstheme="minorHAnsi"/>
          <w:sz w:val="22"/>
          <w:szCs w:val="22"/>
          <w:lang w:val="en-US"/>
        </w:rPr>
        <w:t>.</w:t>
      </w:r>
    </w:p>
    <w:p w14:paraId="2962BD25" w14:textId="59060ED7" w:rsidR="00CD6237" w:rsidRPr="006F0565" w:rsidRDefault="00CD6237" w:rsidP="009A0781">
      <w:pPr>
        <w:autoSpaceDE w:val="0"/>
        <w:autoSpaceDN w:val="0"/>
        <w:adjustRightInd w:val="0"/>
        <w:spacing w:after="0" w:line="240" w:lineRule="auto"/>
        <w:rPr>
          <w:rFonts w:cstheme="minorHAnsi"/>
          <w:lang w:val="en-GB"/>
        </w:rPr>
      </w:pPr>
    </w:p>
    <w:sectPr w:rsidR="00CD6237" w:rsidRPr="006F056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8A4DA1" w14:textId="77777777" w:rsidR="00E805EA" w:rsidRDefault="00E805EA" w:rsidP="009D203A">
      <w:pPr>
        <w:spacing w:after="0" w:line="240" w:lineRule="auto"/>
      </w:pPr>
      <w:r>
        <w:separator/>
      </w:r>
    </w:p>
  </w:endnote>
  <w:endnote w:type="continuationSeparator" w:id="0">
    <w:p w14:paraId="2C8FF7AB" w14:textId="77777777" w:rsidR="00E805EA" w:rsidRDefault="00E805EA" w:rsidP="009D20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AC037D" w14:textId="77777777" w:rsidR="00E805EA" w:rsidRDefault="00E805EA" w:rsidP="009D203A">
      <w:pPr>
        <w:spacing w:after="0" w:line="240" w:lineRule="auto"/>
      </w:pPr>
      <w:r>
        <w:separator/>
      </w:r>
    </w:p>
  </w:footnote>
  <w:footnote w:type="continuationSeparator" w:id="0">
    <w:p w14:paraId="756ED661" w14:textId="77777777" w:rsidR="00E805EA" w:rsidRDefault="00E805EA" w:rsidP="009D20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12B60"/>
    <w:multiLevelType w:val="multilevel"/>
    <w:tmpl w:val="E5F6AE86"/>
    <w:styleLink w:val="Elencocorrente1"/>
    <w:lvl w:ilvl="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852B5F"/>
    <w:multiLevelType w:val="hybridMultilevel"/>
    <w:tmpl w:val="E5F6AE86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B716DF"/>
    <w:multiLevelType w:val="hybridMultilevel"/>
    <w:tmpl w:val="E5F6AE86"/>
    <w:lvl w:ilvl="0" w:tplc="5EFEBA9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2"/>
  <w:removePersonalInformation/>
  <w:removeDateAndTime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840"/>
    <w:rsid w:val="00003E84"/>
    <w:rsid w:val="00005629"/>
    <w:rsid w:val="000075F6"/>
    <w:rsid w:val="00011BB5"/>
    <w:rsid w:val="00016364"/>
    <w:rsid w:val="000167B9"/>
    <w:rsid w:val="00021BE5"/>
    <w:rsid w:val="0002539E"/>
    <w:rsid w:val="0002649D"/>
    <w:rsid w:val="00027C0E"/>
    <w:rsid w:val="000306DF"/>
    <w:rsid w:val="000314AF"/>
    <w:rsid w:val="00035FAB"/>
    <w:rsid w:val="000416BB"/>
    <w:rsid w:val="00041D57"/>
    <w:rsid w:val="00042AA0"/>
    <w:rsid w:val="00042B79"/>
    <w:rsid w:val="00042F55"/>
    <w:rsid w:val="00043AF9"/>
    <w:rsid w:val="0004572F"/>
    <w:rsid w:val="00050DD3"/>
    <w:rsid w:val="00057743"/>
    <w:rsid w:val="00066FC8"/>
    <w:rsid w:val="00072493"/>
    <w:rsid w:val="0007551E"/>
    <w:rsid w:val="00075C2D"/>
    <w:rsid w:val="00080B17"/>
    <w:rsid w:val="00083C9C"/>
    <w:rsid w:val="00085DE3"/>
    <w:rsid w:val="00086586"/>
    <w:rsid w:val="00086858"/>
    <w:rsid w:val="0009216A"/>
    <w:rsid w:val="00092466"/>
    <w:rsid w:val="00093055"/>
    <w:rsid w:val="00097547"/>
    <w:rsid w:val="000A2FD7"/>
    <w:rsid w:val="000B0907"/>
    <w:rsid w:val="000B1640"/>
    <w:rsid w:val="000B7A6A"/>
    <w:rsid w:val="000C671E"/>
    <w:rsid w:val="000C688B"/>
    <w:rsid w:val="000C73F2"/>
    <w:rsid w:val="000D4511"/>
    <w:rsid w:val="000D5316"/>
    <w:rsid w:val="000D5C27"/>
    <w:rsid w:val="000E3B15"/>
    <w:rsid w:val="000E7052"/>
    <w:rsid w:val="000F656C"/>
    <w:rsid w:val="000F7FAC"/>
    <w:rsid w:val="0010001A"/>
    <w:rsid w:val="00100286"/>
    <w:rsid w:val="0010509C"/>
    <w:rsid w:val="001052F9"/>
    <w:rsid w:val="00107861"/>
    <w:rsid w:val="00114450"/>
    <w:rsid w:val="00117DA5"/>
    <w:rsid w:val="0012510E"/>
    <w:rsid w:val="00125F5F"/>
    <w:rsid w:val="00126DC8"/>
    <w:rsid w:val="00131009"/>
    <w:rsid w:val="00132784"/>
    <w:rsid w:val="00133718"/>
    <w:rsid w:val="001360C8"/>
    <w:rsid w:val="00152D74"/>
    <w:rsid w:val="0017546C"/>
    <w:rsid w:val="001811D6"/>
    <w:rsid w:val="001825B0"/>
    <w:rsid w:val="0019430E"/>
    <w:rsid w:val="00194DB2"/>
    <w:rsid w:val="00195432"/>
    <w:rsid w:val="001960DB"/>
    <w:rsid w:val="00197DAD"/>
    <w:rsid w:val="001A332F"/>
    <w:rsid w:val="001A4E5E"/>
    <w:rsid w:val="001A512E"/>
    <w:rsid w:val="001B3F23"/>
    <w:rsid w:val="001B67A9"/>
    <w:rsid w:val="001C132B"/>
    <w:rsid w:val="001D078A"/>
    <w:rsid w:val="001D1386"/>
    <w:rsid w:val="001D1389"/>
    <w:rsid w:val="001D3B88"/>
    <w:rsid w:val="001D50AE"/>
    <w:rsid w:val="001D60BB"/>
    <w:rsid w:val="001D6140"/>
    <w:rsid w:val="001D7F04"/>
    <w:rsid w:val="001E0A2C"/>
    <w:rsid w:val="001E16E1"/>
    <w:rsid w:val="001E3399"/>
    <w:rsid w:val="001E54CF"/>
    <w:rsid w:val="001E5D43"/>
    <w:rsid w:val="001E65F1"/>
    <w:rsid w:val="001E6765"/>
    <w:rsid w:val="001F0045"/>
    <w:rsid w:val="001F3385"/>
    <w:rsid w:val="001F50A2"/>
    <w:rsid w:val="001F5C31"/>
    <w:rsid w:val="00200AC5"/>
    <w:rsid w:val="00211629"/>
    <w:rsid w:val="00212D3B"/>
    <w:rsid w:val="00222873"/>
    <w:rsid w:val="002229F5"/>
    <w:rsid w:val="00224DAF"/>
    <w:rsid w:val="00225FFF"/>
    <w:rsid w:val="00230753"/>
    <w:rsid w:val="00235CAC"/>
    <w:rsid w:val="00241964"/>
    <w:rsid w:val="00241E28"/>
    <w:rsid w:val="002456E0"/>
    <w:rsid w:val="00256B70"/>
    <w:rsid w:val="00261210"/>
    <w:rsid w:val="00265AF3"/>
    <w:rsid w:val="0026607F"/>
    <w:rsid w:val="0026799F"/>
    <w:rsid w:val="0027379A"/>
    <w:rsid w:val="00273C06"/>
    <w:rsid w:val="00280EB8"/>
    <w:rsid w:val="0028493A"/>
    <w:rsid w:val="002872F2"/>
    <w:rsid w:val="00291575"/>
    <w:rsid w:val="00291E08"/>
    <w:rsid w:val="002964B4"/>
    <w:rsid w:val="00297583"/>
    <w:rsid w:val="002A6200"/>
    <w:rsid w:val="002A6AC3"/>
    <w:rsid w:val="002B0F6D"/>
    <w:rsid w:val="002B6D55"/>
    <w:rsid w:val="002B6FDF"/>
    <w:rsid w:val="002C1660"/>
    <w:rsid w:val="002C2992"/>
    <w:rsid w:val="002C7BAD"/>
    <w:rsid w:val="002D2E28"/>
    <w:rsid w:val="002E75FB"/>
    <w:rsid w:val="002F5E43"/>
    <w:rsid w:val="002F763A"/>
    <w:rsid w:val="0030007D"/>
    <w:rsid w:val="00304769"/>
    <w:rsid w:val="00304953"/>
    <w:rsid w:val="00307153"/>
    <w:rsid w:val="00310666"/>
    <w:rsid w:val="00316861"/>
    <w:rsid w:val="00323E7F"/>
    <w:rsid w:val="00324ABF"/>
    <w:rsid w:val="003251C2"/>
    <w:rsid w:val="00325EEC"/>
    <w:rsid w:val="0033170A"/>
    <w:rsid w:val="00332C84"/>
    <w:rsid w:val="00336D4F"/>
    <w:rsid w:val="00340AA1"/>
    <w:rsid w:val="00343B0E"/>
    <w:rsid w:val="00343EA0"/>
    <w:rsid w:val="00351E3E"/>
    <w:rsid w:val="00364A37"/>
    <w:rsid w:val="00370FF7"/>
    <w:rsid w:val="00374978"/>
    <w:rsid w:val="00377A55"/>
    <w:rsid w:val="00381AA2"/>
    <w:rsid w:val="00382849"/>
    <w:rsid w:val="00384402"/>
    <w:rsid w:val="00385D95"/>
    <w:rsid w:val="00387372"/>
    <w:rsid w:val="00392ABC"/>
    <w:rsid w:val="003960E5"/>
    <w:rsid w:val="003A3ED1"/>
    <w:rsid w:val="003A4840"/>
    <w:rsid w:val="003C1858"/>
    <w:rsid w:val="003C1E84"/>
    <w:rsid w:val="003D1693"/>
    <w:rsid w:val="003D2250"/>
    <w:rsid w:val="003D288B"/>
    <w:rsid w:val="003D2FB4"/>
    <w:rsid w:val="003D395C"/>
    <w:rsid w:val="003E0648"/>
    <w:rsid w:val="003E2A4A"/>
    <w:rsid w:val="003E42D8"/>
    <w:rsid w:val="003E4B66"/>
    <w:rsid w:val="003F0DB2"/>
    <w:rsid w:val="003F185E"/>
    <w:rsid w:val="003F2DDE"/>
    <w:rsid w:val="00410842"/>
    <w:rsid w:val="00410F05"/>
    <w:rsid w:val="004328EF"/>
    <w:rsid w:val="00434BD7"/>
    <w:rsid w:val="00435568"/>
    <w:rsid w:val="0043600B"/>
    <w:rsid w:val="00440BA8"/>
    <w:rsid w:val="00441706"/>
    <w:rsid w:val="00441CA9"/>
    <w:rsid w:val="00442A97"/>
    <w:rsid w:val="00451167"/>
    <w:rsid w:val="00456A1C"/>
    <w:rsid w:val="00457DCB"/>
    <w:rsid w:val="00460D35"/>
    <w:rsid w:val="0046195E"/>
    <w:rsid w:val="00463557"/>
    <w:rsid w:val="00470EAB"/>
    <w:rsid w:val="00473C16"/>
    <w:rsid w:val="00474970"/>
    <w:rsid w:val="00474C3D"/>
    <w:rsid w:val="00484CF6"/>
    <w:rsid w:val="00490644"/>
    <w:rsid w:val="00491A4C"/>
    <w:rsid w:val="0049457A"/>
    <w:rsid w:val="004974C9"/>
    <w:rsid w:val="004A39C5"/>
    <w:rsid w:val="004B2CE6"/>
    <w:rsid w:val="004D1690"/>
    <w:rsid w:val="004D477E"/>
    <w:rsid w:val="004D538A"/>
    <w:rsid w:val="004D5495"/>
    <w:rsid w:val="004E3A71"/>
    <w:rsid w:val="004E452E"/>
    <w:rsid w:val="004E628A"/>
    <w:rsid w:val="004E7483"/>
    <w:rsid w:val="004E7B17"/>
    <w:rsid w:val="004E7ECA"/>
    <w:rsid w:val="004F1A62"/>
    <w:rsid w:val="004F33C1"/>
    <w:rsid w:val="004F65DC"/>
    <w:rsid w:val="004F7754"/>
    <w:rsid w:val="004F7E4C"/>
    <w:rsid w:val="005045FD"/>
    <w:rsid w:val="005051C8"/>
    <w:rsid w:val="00510FE2"/>
    <w:rsid w:val="005134F1"/>
    <w:rsid w:val="00513676"/>
    <w:rsid w:val="00520014"/>
    <w:rsid w:val="005212CA"/>
    <w:rsid w:val="00530641"/>
    <w:rsid w:val="00546518"/>
    <w:rsid w:val="00547FB4"/>
    <w:rsid w:val="00550D14"/>
    <w:rsid w:val="00552A9B"/>
    <w:rsid w:val="005629ED"/>
    <w:rsid w:val="0056562D"/>
    <w:rsid w:val="00570C3E"/>
    <w:rsid w:val="005735CB"/>
    <w:rsid w:val="00584C0B"/>
    <w:rsid w:val="00584C45"/>
    <w:rsid w:val="005870A6"/>
    <w:rsid w:val="005872D0"/>
    <w:rsid w:val="0059139F"/>
    <w:rsid w:val="00596A84"/>
    <w:rsid w:val="00596C03"/>
    <w:rsid w:val="00597102"/>
    <w:rsid w:val="005A0954"/>
    <w:rsid w:val="005A4237"/>
    <w:rsid w:val="005A474A"/>
    <w:rsid w:val="005A6E2C"/>
    <w:rsid w:val="005A75B9"/>
    <w:rsid w:val="005B29A1"/>
    <w:rsid w:val="005B5D1F"/>
    <w:rsid w:val="005B607A"/>
    <w:rsid w:val="005C0EB6"/>
    <w:rsid w:val="005C28D1"/>
    <w:rsid w:val="005C3011"/>
    <w:rsid w:val="005C78A4"/>
    <w:rsid w:val="005D5586"/>
    <w:rsid w:val="005D5922"/>
    <w:rsid w:val="005E6053"/>
    <w:rsid w:val="005E6487"/>
    <w:rsid w:val="005F079F"/>
    <w:rsid w:val="005F0C5F"/>
    <w:rsid w:val="005F1172"/>
    <w:rsid w:val="005F2071"/>
    <w:rsid w:val="0060067E"/>
    <w:rsid w:val="00600B95"/>
    <w:rsid w:val="006016C0"/>
    <w:rsid w:val="006030DC"/>
    <w:rsid w:val="00605365"/>
    <w:rsid w:val="006067F5"/>
    <w:rsid w:val="006153ED"/>
    <w:rsid w:val="00620269"/>
    <w:rsid w:val="00624ABA"/>
    <w:rsid w:val="00630C34"/>
    <w:rsid w:val="00633513"/>
    <w:rsid w:val="006337D6"/>
    <w:rsid w:val="00634691"/>
    <w:rsid w:val="006354A4"/>
    <w:rsid w:val="00644449"/>
    <w:rsid w:val="00645B3D"/>
    <w:rsid w:val="0064743C"/>
    <w:rsid w:val="00652E5E"/>
    <w:rsid w:val="006547B7"/>
    <w:rsid w:val="00656515"/>
    <w:rsid w:val="00657064"/>
    <w:rsid w:val="00660940"/>
    <w:rsid w:val="00664183"/>
    <w:rsid w:val="006659FE"/>
    <w:rsid w:val="00671A6C"/>
    <w:rsid w:val="00673BCE"/>
    <w:rsid w:val="0068567C"/>
    <w:rsid w:val="00687826"/>
    <w:rsid w:val="00696782"/>
    <w:rsid w:val="006A56A2"/>
    <w:rsid w:val="006B065C"/>
    <w:rsid w:val="006B58CB"/>
    <w:rsid w:val="006B6EFE"/>
    <w:rsid w:val="006C42F3"/>
    <w:rsid w:val="006D0177"/>
    <w:rsid w:val="006D0F51"/>
    <w:rsid w:val="006D194E"/>
    <w:rsid w:val="006E26C6"/>
    <w:rsid w:val="006E4199"/>
    <w:rsid w:val="006E59BD"/>
    <w:rsid w:val="006E69DC"/>
    <w:rsid w:val="006F0565"/>
    <w:rsid w:val="006F1C76"/>
    <w:rsid w:val="006F71A3"/>
    <w:rsid w:val="00710F54"/>
    <w:rsid w:val="00725C26"/>
    <w:rsid w:val="0072788A"/>
    <w:rsid w:val="00731EF1"/>
    <w:rsid w:val="00744EE7"/>
    <w:rsid w:val="0074701C"/>
    <w:rsid w:val="00755463"/>
    <w:rsid w:val="00755910"/>
    <w:rsid w:val="00757EC9"/>
    <w:rsid w:val="00761E2A"/>
    <w:rsid w:val="007657C4"/>
    <w:rsid w:val="00766F4C"/>
    <w:rsid w:val="00770FCE"/>
    <w:rsid w:val="00771CF6"/>
    <w:rsid w:val="0077259D"/>
    <w:rsid w:val="00774271"/>
    <w:rsid w:val="00774318"/>
    <w:rsid w:val="00781131"/>
    <w:rsid w:val="00786362"/>
    <w:rsid w:val="00787B06"/>
    <w:rsid w:val="00787E19"/>
    <w:rsid w:val="00791A3D"/>
    <w:rsid w:val="007938F5"/>
    <w:rsid w:val="00793CA5"/>
    <w:rsid w:val="007A1776"/>
    <w:rsid w:val="007A596B"/>
    <w:rsid w:val="007A5C96"/>
    <w:rsid w:val="007B1C21"/>
    <w:rsid w:val="007B1CA6"/>
    <w:rsid w:val="007B3F31"/>
    <w:rsid w:val="007B48BF"/>
    <w:rsid w:val="007E4710"/>
    <w:rsid w:val="007E523D"/>
    <w:rsid w:val="007E5293"/>
    <w:rsid w:val="007E6B56"/>
    <w:rsid w:val="007E79AB"/>
    <w:rsid w:val="007F0317"/>
    <w:rsid w:val="007F04D1"/>
    <w:rsid w:val="007F0767"/>
    <w:rsid w:val="007F1249"/>
    <w:rsid w:val="007F519E"/>
    <w:rsid w:val="0080085A"/>
    <w:rsid w:val="0080151F"/>
    <w:rsid w:val="00801D61"/>
    <w:rsid w:val="008024D8"/>
    <w:rsid w:val="0080630E"/>
    <w:rsid w:val="0081019E"/>
    <w:rsid w:val="00811334"/>
    <w:rsid w:val="0081223F"/>
    <w:rsid w:val="008201DF"/>
    <w:rsid w:val="0082124A"/>
    <w:rsid w:val="00823182"/>
    <w:rsid w:val="008250DE"/>
    <w:rsid w:val="00830081"/>
    <w:rsid w:val="00835B3E"/>
    <w:rsid w:val="00836899"/>
    <w:rsid w:val="00837104"/>
    <w:rsid w:val="00840FCC"/>
    <w:rsid w:val="00843F88"/>
    <w:rsid w:val="00851820"/>
    <w:rsid w:val="008554DD"/>
    <w:rsid w:val="00861578"/>
    <w:rsid w:val="00862729"/>
    <w:rsid w:val="00863808"/>
    <w:rsid w:val="00865015"/>
    <w:rsid w:val="0086637E"/>
    <w:rsid w:val="00867953"/>
    <w:rsid w:val="00873BDF"/>
    <w:rsid w:val="008768DD"/>
    <w:rsid w:val="0087780C"/>
    <w:rsid w:val="00884480"/>
    <w:rsid w:val="00890533"/>
    <w:rsid w:val="00890D72"/>
    <w:rsid w:val="008A0942"/>
    <w:rsid w:val="008A462A"/>
    <w:rsid w:val="008A75B6"/>
    <w:rsid w:val="008B2EF5"/>
    <w:rsid w:val="008B569B"/>
    <w:rsid w:val="008D1D43"/>
    <w:rsid w:val="008D2785"/>
    <w:rsid w:val="008E3387"/>
    <w:rsid w:val="008E44C1"/>
    <w:rsid w:val="008E61EF"/>
    <w:rsid w:val="008E717D"/>
    <w:rsid w:val="008F09D2"/>
    <w:rsid w:val="008F1172"/>
    <w:rsid w:val="008F2EBA"/>
    <w:rsid w:val="008F6092"/>
    <w:rsid w:val="008F74E8"/>
    <w:rsid w:val="00901749"/>
    <w:rsid w:val="00902B62"/>
    <w:rsid w:val="009116C8"/>
    <w:rsid w:val="00916DF7"/>
    <w:rsid w:val="0092018D"/>
    <w:rsid w:val="00931E2F"/>
    <w:rsid w:val="009325E7"/>
    <w:rsid w:val="00935180"/>
    <w:rsid w:val="00936541"/>
    <w:rsid w:val="00937E1A"/>
    <w:rsid w:val="00943842"/>
    <w:rsid w:val="009514A4"/>
    <w:rsid w:val="00954B33"/>
    <w:rsid w:val="00960C80"/>
    <w:rsid w:val="00962835"/>
    <w:rsid w:val="00964384"/>
    <w:rsid w:val="00973253"/>
    <w:rsid w:val="00974E9F"/>
    <w:rsid w:val="009760D0"/>
    <w:rsid w:val="00977D38"/>
    <w:rsid w:val="00980411"/>
    <w:rsid w:val="00984DE7"/>
    <w:rsid w:val="009851FE"/>
    <w:rsid w:val="00985C97"/>
    <w:rsid w:val="00985E36"/>
    <w:rsid w:val="00990023"/>
    <w:rsid w:val="00995952"/>
    <w:rsid w:val="00995E8A"/>
    <w:rsid w:val="00997689"/>
    <w:rsid w:val="009A0781"/>
    <w:rsid w:val="009B45FA"/>
    <w:rsid w:val="009B6309"/>
    <w:rsid w:val="009C4FCC"/>
    <w:rsid w:val="009D1A6F"/>
    <w:rsid w:val="009D203A"/>
    <w:rsid w:val="009D24E4"/>
    <w:rsid w:val="009F3ED6"/>
    <w:rsid w:val="009F4FED"/>
    <w:rsid w:val="009F5FF7"/>
    <w:rsid w:val="00A02AB7"/>
    <w:rsid w:val="00A03BE0"/>
    <w:rsid w:val="00A106F3"/>
    <w:rsid w:val="00A1091E"/>
    <w:rsid w:val="00A12FB4"/>
    <w:rsid w:val="00A1564B"/>
    <w:rsid w:val="00A20B2F"/>
    <w:rsid w:val="00A210B0"/>
    <w:rsid w:val="00A216CE"/>
    <w:rsid w:val="00A21A75"/>
    <w:rsid w:val="00A21AC4"/>
    <w:rsid w:val="00A24D76"/>
    <w:rsid w:val="00A259EF"/>
    <w:rsid w:val="00A27B5B"/>
    <w:rsid w:val="00A320B5"/>
    <w:rsid w:val="00A4087B"/>
    <w:rsid w:val="00A47478"/>
    <w:rsid w:val="00A61D5D"/>
    <w:rsid w:val="00A65F9D"/>
    <w:rsid w:val="00A71A60"/>
    <w:rsid w:val="00A733F4"/>
    <w:rsid w:val="00A75C4E"/>
    <w:rsid w:val="00A83561"/>
    <w:rsid w:val="00A83CC6"/>
    <w:rsid w:val="00A841F0"/>
    <w:rsid w:val="00A9211C"/>
    <w:rsid w:val="00A939C5"/>
    <w:rsid w:val="00A95450"/>
    <w:rsid w:val="00AA28EE"/>
    <w:rsid w:val="00AA425E"/>
    <w:rsid w:val="00AA540E"/>
    <w:rsid w:val="00AA775F"/>
    <w:rsid w:val="00AB2EEA"/>
    <w:rsid w:val="00AB645E"/>
    <w:rsid w:val="00AB7D43"/>
    <w:rsid w:val="00AC27A1"/>
    <w:rsid w:val="00AC521F"/>
    <w:rsid w:val="00AC5B7B"/>
    <w:rsid w:val="00AC7847"/>
    <w:rsid w:val="00AD06FF"/>
    <w:rsid w:val="00AD1A06"/>
    <w:rsid w:val="00AD596E"/>
    <w:rsid w:val="00AE2BB4"/>
    <w:rsid w:val="00AE6CDE"/>
    <w:rsid w:val="00AF3EFD"/>
    <w:rsid w:val="00B0595F"/>
    <w:rsid w:val="00B116D7"/>
    <w:rsid w:val="00B21751"/>
    <w:rsid w:val="00B2417E"/>
    <w:rsid w:val="00B2473C"/>
    <w:rsid w:val="00B2571B"/>
    <w:rsid w:val="00B354C6"/>
    <w:rsid w:val="00B35BED"/>
    <w:rsid w:val="00B40E6D"/>
    <w:rsid w:val="00B4101E"/>
    <w:rsid w:val="00B41B1B"/>
    <w:rsid w:val="00B5055D"/>
    <w:rsid w:val="00B55845"/>
    <w:rsid w:val="00B56069"/>
    <w:rsid w:val="00B57498"/>
    <w:rsid w:val="00B61A3B"/>
    <w:rsid w:val="00B67682"/>
    <w:rsid w:val="00B7022E"/>
    <w:rsid w:val="00B71078"/>
    <w:rsid w:val="00B716CD"/>
    <w:rsid w:val="00B84607"/>
    <w:rsid w:val="00B850C7"/>
    <w:rsid w:val="00B86681"/>
    <w:rsid w:val="00B900C9"/>
    <w:rsid w:val="00B93680"/>
    <w:rsid w:val="00B96B78"/>
    <w:rsid w:val="00BA2563"/>
    <w:rsid w:val="00BA6612"/>
    <w:rsid w:val="00BB20BB"/>
    <w:rsid w:val="00BC1B7F"/>
    <w:rsid w:val="00BC6B83"/>
    <w:rsid w:val="00BC7480"/>
    <w:rsid w:val="00BD24EE"/>
    <w:rsid w:val="00BD564D"/>
    <w:rsid w:val="00BD5A60"/>
    <w:rsid w:val="00BE04F7"/>
    <w:rsid w:val="00BE2972"/>
    <w:rsid w:val="00BE456D"/>
    <w:rsid w:val="00BE599D"/>
    <w:rsid w:val="00BE6763"/>
    <w:rsid w:val="00BE685B"/>
    <w:rsid w:val="00BE7A76"/>
    <w:rsid w:val="00BE7E5B"/>
    <w:rsid w:val="00BF7976"/>
    <w:rsid w:val="00C04209"/>
    <w:rsid w:val="00C06AF0"/>
    <w:rsid w:val="00C11671"/>
    <w:rsid w:val="00C16791"/>
    <w:rsid w:val="00C16FB1"/>
    <w:rsid w:val="00C171A1"/>
    <w:rsid w:val="00C20275"/>
    <w:rsid w:val="00C24A14"/>
    <w:rsid w:val="00C266B4"/>
    <w:rsid w:val="00C357C7"/>
    <w:rsid w:val="00C4083E"/>
    <w:rsid w:val="00C44017"/>
    <w:rsid w:val="00C47A95"/>
    <w:rsid w:val="00C57161"/>
    <w:rsid w:val="00C572F7"/>
    <w:rsid w:val="00C673F2"/>
    <w:rsid w:val="00C67C83"/>
    <w:rsid w:val="00C70C5D"/>
    <w:rsid w:val="00C75646"/>
    <w:rsid w:val="00C812EA"/>
    <w:rsid w:val="00C82E24"/>
    <w:rsid w:val="00C83654"/>
    <w:rsid w:val="00C845DD"/>
    <w:rsid w:val="00C85ED2"/>
    <w:rsid w:val="00C91FE4"/>
    <w:rsid w:val="00C93DA2"/>
    <w:rsid w:val="00C95649"/>
    <w:rsid w:val="00C95670"/>
    <w:rsid w:val="00C96983"/>
    <w:rsid w:val="00CA2BA9"/>
    <w:rsid w:val="00CA6B70"/>
    <w:rsid w:val="00CA75D3"/>
    <w:rsid w:val="00CB04CB"/>
    <w:rsid w:val="00CB2A58"/>
    <w:rsid w:val="00CB49E9"/>
    <w:rsid w:val="00CB72DE"/>
    <w:rsid w:val="00CC0AC8"/>
    <w:rsid w:val="00CC5770"/>
    <w:rsid w:val="00CC72F0"/>
    <w:rsid w:val="00CD2A3A"/>
    <w:rsid w:val="00CD6237"/>
    <w:rsid w:val="00CD7183"/>
    <w:rsid w:val="00CD7F58"/>
    <w:rsid w:val="00CE17CD"/>
    <w:rsid w:val="00CE5A9F"/>
    <w:rsid w:val="00CF00FB"/>
    <w:rsid w:val="00CF05C0"/>
    <w:rsid w:val="00CF0851"/>
    <w:rsid w:val="00CF21D5"/>
    <w:rsid w:val="00CF5C39"/>
    <w:rsid w:val="00CF6AF0"/>
    <w:rsid w:val="00CF7B32"/>
    <w:rsid w:val="00CF7E6F"/>
    <w:rsid w:val="00D026C2"/>
    <w:rsid w:val="00D12E16"/>
    <w:rsid w:val="00D20732"/>
    <w:rsid w:val="00D20BFF"/>
    <w:rsid w:val="00D210E9"/>
    <w:rsid w:val="00D27578"/>
    <w:rsid w:val="00D32149"/>
    <w:rsid w:val="00D32C4A"/>
    <w:rsid w:val="00D35061"/>
    <w:rsid w:val="00D36528"/>
    <w:rsid w:val="00D4655F"/>
    <w:rsid w:val="00D46595"/>
    <w:rsid w:val="00D4705A"/>
    <w:rsid w:val="00D471F0"/>
    <w:rsid w:val="00D50BFF"/>
    <w:rsid w:val="00D52FAC"/>
    <w:rsid w:val="00D52FFF"/>
    <w:rsid w:val="00D6272F"/>
    <w:rsid w:val="00D633E5"/>
    <w:rsid w:val="00D645AC"/>
    <w:rsid w:val="00D657A3"/>
    <w:rsid w:val="00D70002"/>
    <w:rsid w:val="00D71B47"/>
    <w:rsid w:val="00D71E2F"/>
    <w:rsid w:val="00D837B7"/>
    <w:rsid w:val="00D85F09"/>
    <w:rsid w:val="00D876B2"/>
    <w:rsid w:val="00D937C9"/>
    <w:rsid w:val="00D93D04"/>
    <w:rsid w:val="00D94373"/>
    <w:rsid w:val="00D959CC"/>
    <w:rsid w:val="00D95C80"/>
    <w:rsid w:val="00DA23A4"/>
    <w:rsid w:val="00DA3183"/>
    <w:rsid w:val="00DB0F7E"/>
    <w:rsid w:val="00DB75BF"/>
    <w:rsid w:val="00DB7F8C"/>
    <w:rsid w:val="00DC5B2C"/>
    <w:rsid w:val="00DC7943"/>
    <w:rsid w:val="00DD2DD7"/>
    <w:rsid w:val="00DD5EA3"/>
    <w:rsid w:val="00DD688F"/>
    <w:rsid w:val="00DE0140"/>
    <w:rsid w:val="00DE6899"/>
    <w:rsid w:val="00DF3C60"/>
    <w:rsid w:val="00DF6A68"/>
    <w:rsid w:val="00DF6CC1"/>
    <w:rsid w:val="00E01CD4"/>
    <w:rsid w:val="00E06128"/>
    <w:rsid w:val="00E15190"/>
    <w:rsid w:val="00E220D7"/>
    <w:rsid w:val="00E227B1"/>
    <w:rsid w:val="00E27E3E"/>
    <w:rsid w:val="00E33813"/>
    <w:rsid w:val="00E372C8"/>
    <w:rsid w:val="00E376AB"/>
    <w:rsid w:val="00E40D1E"/>
    <w:rsid w:val="00E41EEE"/>
    <w:rsid w:val="00E437D6"/>
    <w:rsid w:val="00E5001F"/>
    <w:rsid w:val="00E50F7C"/>
    <w:rsid w:val="00E61CA3"/>
    <w:rsid w:val="00E65720"/>
    <w:rsid w:val="00E668EC"/>
    <w:rsid w:val="00E70D3B"/>
    <w:rsid w:val="00E77D70"/>
    <w:rsid w:val="00E804AA"/>
    <w:rsid w:val="00E805EA"/>
    <w:rsid w:val="00E80839"/>
    <w:rsid w:val="00E839E2"/>
    <w:rsid w:val="00E85207"/>
    <w:rsid w:val="00E85937"/>
    <w:rsid w:val="00E8622A"/>
    <w:rsid w:val="00E9054A"/>
    <w:rsid w:val="00E919E8"/>
    <w:rsid w:val="00E96993"/>
    <w:rsid w:val="00EA082D"/>
    <w:rsid w:val="00EA12C6"/>
    <w:rsid w:val="00EA2515"/>
    <w:rsid w:val="00EA27D9"/>
    <w:rsid w:val="00EA3C03"/>
    <w:rsid w:val="00EA60EE"/>
    <w:rsid w:val="00EB09DE"/>
    <w:rsid w:val="00EB17A5"/>
    <w:rsid w:val="00EB2B56"/>
    <w:rsid w:val="00EB56F5"/>
    <w:rsid w:val="00EB5B36"/>
    <w:rsid w:val="00EB5E16"/>
    <w:rsid w:val="00EC046B"/>
    <w:rsid w:val="00EC16BB"/>
    <w:rsid w:val="00EC3198"/>
    <w:rsid w:val="00EC3DFD"/>
    <w:rsid w:val="00ED00EA"/>
    <w:rsid w:val="00ED04B2"/>
    <w:rsid w:val="00ED1424"/>
    <w:rsid w:val="00ED1689"/>
    <w:rsid w:val="00ED3F94"/>
    <w:rsid w:val="00ED47DB"/>
    <w:rsid w:val="00ED54DA"/>
    <w:rsid w:val="00EE1DC8"/>
    <w:rsid w:val="00EE4351"/>
    <w:rsid w:val="00EE6E2A"/>
    <w:rsid w:val="00EE79E0"/>
    <w:rsid w:val="00EF4223"/>
    <w:rsid w:val="00EF4371"/>
    <w:rsid w:val="00EF6590"/>
    <w:rsid w:val="00F05A48"/>
    <w:rsid w:val="00F1725D"/>
    <w:rsid w:val="00F17640"/>
    <w:rsid w:val="00F17BED"/>
    <w:rsid w:val="00F225F6"/>
    <w:rsid w:val="00F251B4"/>
    <w:rsid w:val="00F25242"/>
    <w:rsid w:val="00F25624"/>
    <w:rsid w:val="00F26C00"/>
    <w:rsid w:val="00F3066B"/>
    <w:rsid w:val="00F32E8D"/>
    <w:rsid w:val="00F352A0"/>
    <w:rsid w:val="00F3552F"/>
    <w:rsid w:val="00F404B0"/>
    <w:rsid w:val="00F430DE"/>
    <w:rsid w:val="00F43B16"/>
    <w:rsid w:val="00F465A9"/>
    <w:rsid w:val="00F47BC9"/>
    <w:rsid w:val="00F5223B"/>
    <w:rsid w:val="00F5524A"/>
    <w:rsid w:val="00F62849"/>
    <w:rsid w:val="00F659E3"/>
    <w:rsid w:val="00F728C9"/>
    <w:rsid w:val="00F72CE6"/>
    <w:rsid w:val="00F75CE3"/>
    <w:rsid w:val="00F77E4E"/>
    <w:rsid w:val="00F83161"/>
    <w:rsid w:val="00F87B6A"/>
    <w:rsid w:val="00F942BB"/>
    <w:rsid w:val="00F965AB"/>
    <w:rsid w:val="00FA1A5B"/>
    <w:rsid w:val="00FA2B6F"/>
    <w:rsid w:val="00FB1A47"/>
    <w:rsid w:val="00FC2FC6"/>
    <w:rsid w:val="00FC39E9"/>
    <w:rsid w:val="00FC4808"/>
    <w:rsid w:val="00FC6419"/>
    <w:rsid w:val="00FC6F02"/>
    <w:rsid w:val="00FD157B"/>
    <w:rsid w:val="00FD1E2D"/>
    <w:rsid w:val="00FD3858"/>
    <w:rsid w:val="00FD5706"/>
    <w:rsid w:val="00FD605F"/>
    <w:rsid w:val="00FD79A9"/>
    <w:rsid w:val="00FE4E3D"/>
    <w:rsid w:val="00FE5158"/>
    <w:rsid w:val="00FF1009"/>
    <w:rsid w:val="00FF126D"/>
    <w:rsid w:val="00FF13F5"/>
    <w:rsid w:val="00FF7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45A7D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9754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5B5D1F"/>
    <w:rPr>
      <w:color w:val="808080"/>
    </w:rPr>
  </w:style>
  <w:style w:type="character" w:styleId="Enfasicorsivo">
    <w:name w:val="Emphasis"/>
    <w:basedOn w:val="Carpredefinitoparagrafo"/>
    <w:uiPriority w:val="20"/>
    <w:qFormat/>
    <w:rsid w:val="00097547"/>
    <w:rPr>
      <w:i/>
      <w:iCs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97547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97547"/>
    <w:rPr>
      <w:rFonts w:eastAsiaTheme="minorEastAsia"/>
      <w:color w:val="5A5A5A" w:themeColor="text1" w:themeTint="A5"/>
      <w:spacing w:val="15"/>
    </w:rPr>
  </w:style>
  <w:style w:type="paragraph" w:styleId="Didascalia">
    <w:name w:val="caption"/>
    <w:basedOn w:val="Normale"/>
    <w:next w:val="Normale"/>
    <w:uiPriority w:val="35"/>
    <w:unhideWhenUsed/>
    <w:qFormat/>
    <w:rsid w:val="0009754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Rimandocommento">
    <w:name w:val="annotation reference"/>
    <w:basedOn w:val="Carpredefinitoparagrafo"/>
    <w:uiPriority w:val="99"/>
    <w:semiHidden/>
    <w:unhideWhenUsed/>
    <w:rsid w:val="00E01CD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E01CD4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E01CD4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01CD4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01CD4"/>
    <w:rPr>
      <w:b/>
      <w:bCs/>
      <w:sz w:val="20"/>
      <w:szCs w:val="20"/>
    </w:rPr>
  </w:style>
  <w:style w:type="paragraph" w:styleId="NormaleWeb">
    <w:name w:val="Normal (Web)"/>
    <w:basedOn w:val="Normale"/>
    <w:uiPriority w:val="99"/>
    <w:semiHidden/>
    <w:unhideWhenUsed/>
    <w:rsid w:val="00CD62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numbering" w:customStyle="1" w:styleId="Elencocorrente1">
    <w:name w:val="Elenco corrente1"/>
    <w:uiPriority w:val="99"/>
    <w:rsid w:val="00995952"/>
    <w:pPr>
      <w:numPr>
        <w:numId w:val="3"/>
      </w:numPr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A62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A6200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9D20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D203A"/>
  </w:style>
  <w:style w:type="paragraph" w:styleId="Pidipagina">
    <w:name w:val="footer"/>
    <w:basedOn w:val="Normale"/>
    <w:link w:val="PidipaginaCarattere"/>
    <w:uiPriority w:val="99"/>
    <w:unhideWhenUsed/>
    <w:rsid w:val="009D20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D20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768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318</Words>
  <Characters>1815</Characters>
  <Application>Microsoft Office Word</Application>
  <DocSecurity>0</DocSecurity>
  <Lines>15</Lines>
  <Paragraphs>4</Paragraphs>
  <ScaleCrop>false</ScaleCrop>
  <Company/>
  <LinksUpToDate>false</LinksUpToDate>
  <CharactersWithSpaces>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2022-03-31T15:25:00Z</dcterms:created>
  <dcterms:modified xsi:type="dcterms:W3CDTF">2022-04-03T11:03:00Z</dcterms:modified>
</cp:coreProperties>
</file>