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2E7E3" w14:textId="77777777" w:rsidR="00F37A26" w:rsidRDefault="00F37A26" w:rsidP="00F37A26">
      <w:pPr>
        <w:pStyle w:val="Title"/>
        <w:spacing w:line="276" w:lineRule="auto"/>
      </w:pPr>
      <w:r>
        <w:t>Biological Hydrogen Methanation Systems – An overview of design and efficiency.</w:t>
      </w:r>
    </w:p>
    <w:p w14:paraId="1C56A9E9" w14:textId="77777777" w:rsidR="00F37A26" w:rsidRPr="00D760F5" w:rsidRDefault="00F37A26" w:rsidP="00F37A26">
      <w:pPr>
        <w:spacing w:line="276" w:lineRule="auto"/>
        <w:rPr>
          <w:b/>
        </w:rPr>
      </w:pPr>
      <w:r w:rsidRPr="00D760F5">
        <w:rPr>
          <w:b/>
        </w:rPr>
        <w:t>Authors</w:t>
      </w:r>
    </w:p>
    <w:p w14:paraId="43C11D32" w14:textId="71C8779C" w:rsidR="00F37A26" w:rsidRDefault="00F37A26" w:rsidP="00F37A26">
      <w:pPr>
        <w:spacing w:line="276" w:lineRule="auto"/>
        <w:jc w:val="both"/>
        <w:rPr>
          <w:vertAlign w:val="superscript"/>
        </w:rPr>
      </w:pPr>
      <w:r>
        <w:t>Davis Rusmanis</w:t>
      </w:r>
      <w:bookmarkStart w:id="0" w:name="_Ref16014903"/>
      <w:r>
        <w:rPr>
          <w:rStyle w:val="FootnoteReference"/>
        </w:rPr>
        <w:footnoteReference w:id="1"/>
      </w:r>
      <w:bookmarkEnd w:id="0"/>
      <w:r>
        <w:rPr>
          <w:vertAlign w:val="superscript"/>
        </w:rPr>
        <w:t>,</w:t>
      </w:r>
      <w:bookmarkStart w:id="1" w:name="_Ref16014906"/>
      <w:r>
        <w:rPr>
          <w:rStyle w:val="FootnoteReference"/>
        </w:rPr>
        <w:footnoteReference w:id="2"/>
      </w:r>
      <w:bookmarkEnd w:id="1"/>
      <w:r>
        <w:t>, Richard O’Shea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NOTEREF _Ref16014903 \h  \* MERGEFORMAT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>
        <w:rPr>
          <w:vertAlign w:val="superscript"/>
        </w:rPr>
        <w:t>a</w:t>
      </w:r>
      <w:r>
        <w:rPr>
          <w:vertAlign w:val="superscript"/>
        </w:rPr>
        <w:fldChar w:fldCharType="end"/>
      </w:r>
      <w:r>
        <w:rPr>
          <w:vertAlign w:val="superscript"/>
        </w:rPr>
        <w:t>,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NOTEREF _Ref16014906 \h  \* MERGEFORMAT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>
        <w:rPr>
          <w:vertAlign w:val="superscript"/>
        </w:rPr>
        <w:t>b</w:t>
      </w:r>
      <w:r>
        <w:rPr>
          <w:vertAlign w:val="superscript"/>
        </w:rPr>
        <w:fldChar w:fldCharType="end"/>
      </w:r>
      <w:r w:rsidR="00711E02">
        <w:rPr>
          <w:vertAlign w:val="superscript"/>
        </w:rPr>
        <w:t>,</w:t>
      </w:r>
      <w:r w:rsidR="00711E02">
        <w:rPr>
          <w:rStyle w:val="FootnoteReference"/>
        </w:rPr>
        <w:footnoteReference w:id="3"/>
      </w:r>
      <w:r>
        <w:t xml:space="preserve">, David M. </w:t>
      </w:r>
      <w:proofErr w:type="spellStart"/>
      <w:r>
        <w:t>Wall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NOTEREF _Ref16014903 \h  \* MERGEFORMAT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>
        <w:rPr>
          <w:vertAlign w:val="superscript"/>
        </w:rPr>
        <w:t>a</w:t>
      </w:r>
      <w:r>
        <w:rPr>
          <w:vertAlign w:val="superscript"/>
        </w:rPr>
        <w:fldChar w:fldCharType="end"/>
      </w:r>
      <w:r>
        <w:rPr>
          <w:vertAlign w:val="superscript"/>
        </w:rPr>
        <w:t>,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NOTEREF _Ref16014906 \h  \* MERGEFORMAT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>
        <w:rPr>
          <w:vertAlign w:val="superscript"/>
        </w:rPr>
        <w:t>b</w:t>
      </w:r>
      <w:proofErr w:type="spellEnd"/>
      <w:r>
        <w:rPr>
          <w:vertAlign w:val="superscript"/>
        </w:rPr>
        <w:fldChar w:fldCharType="end"/>
      </w:r>
      <w:r>
        <w:t xml:space="preserve">, Jerry D. </w:t>
      </w:r>
      <w:proofErr w:type="spellStart"/>
      <w:r>
        <w:t>Murphy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NOTEREF _Ref16014903 \h  \* MERGEFORMAT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>
        <w:rPr>
          <w:vertAlign w:val="superscript"/>
        </w:rPr>
        <w:t>a</w:t>
      </w:r>
      <w:r>
        <w:rPr>
          <w:vertAlign w:val="superscript"/>
        </w:rPr>
        <w:fldChar w:fldCharType="end"/>
      </w:r>
      <w:r>
        <w:rPr>
          <w:vertAlign w:val="superscript"/>
        </w:rPr>
        <w:t>,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NOTEREF _Ref16014906 \h  \* MERGEFORMAT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>
        <w:rPr>
          <w:vertAlign w:val="superscript"/>
        </w:rPr>
        <w:t>b</w:t>
      </w:r>
      <w:proofErr w:type="spellEnd"/>
      <w:r>
        <w:rPr>
          <w:vertAlign w:val="superscript"/>
        </w:rPr>
        <w:fldChar w:fldCharType="end"/>
      </w:r>
    </w:p>
    <w:p w14:paraId="6289E0ED" w14:textId="77777777" w:rsidR="00F37A26" w:rsidRPr="001B71F2" w:rsidRDefault="00F37A26" w:rsidP="00F37A26">
      <w:pPr>
        <w:spacing w:line="276" w:lineRule="auto"/>
        <w:jc w:val="both"/>
        <w:rPr>
          <w:vertAlign w:val="superscript"/>
        </w:rPr>
      </w:pPr>
    </w:p>
    <w:p w14:paraId="5E86D52A" w14:textId="77777777" w:rsidR="00F37A26" w:rsidRDefault="00F37A26">
      <w:r>
        <w:br w:type="page"/>
      </w:r>
      <w:bookmarkStart w:id="2" w:name="_GoBack"/>
      <w:bookmarkEnd w:id="2"/>
    </w:p>
    <w:p w14:paraId="75AC89C4" w14:textId="77777777" w:rsidR="00F37A26" w:rsidRDefault="00F37A26" w:rsidP="00F37A26">
      <w:pPr>
        <w:pStyle w:val="Heading1"/>
        <w:numPr>
          <w:ilvl w:val="0"/>
          <w:numId w:val="0"/>
        </w:numPr>
        <w:spacing w:line="276" w:lineRule="auto"/>
      </w:pPr>
      <w:r>
        <w:lastRenderedPageBreak/>
        <w:t>Supplementary data</w:t>
      </w:r>
    </w:p>
    <w:p w14:paraId="772E186A" w14:textId="77777777" w:rsidR="00F37A26" w:rsidRPr="00F37A26" w:rsidRDefault="00F37A26" w:rsidP="00DA36FF">
      <w:pPr>
        <w:jc w:val="both"/>
      </w:pPr>
      <w:r>
        <w:t>The purpose of Box S1 is to provide a comparison for use of methane (CH</w:t>
      </w:r>
      <w:r>
        <w:rPr>
          <w:vertAlign w:val="subscript"/>
        </w:rPr>
        <w:t>4</w:t>
      </w:r>
      <w:r>
        <w:t>) and hydrogen (H</w:t>
      </w:r>
      <w:r>
        <w:rPr>
          <w:vertAlign w:val="subscript"/>
        </w:rPr>
        <w:t>2</w:t>
      </w:r>
      <w:r>
        <w:t>) as an energy carrier gas. A</w:t>
      </w:r>
      <w:r w:rsidR="00DA36FF">
        <w:t>n</w:t>
      </w:r>
      <w:r>
        <w:t xml:space="preserve"> energy transmission of 1GW</w:t>
      </w:r>
      <w:r>
        <w:rPr>
          <w:vertAlign w:val="subscript"/>
        </w:rPr>
        <w:t>th</w:t>
      </w:r>
      <w:r>
        <w:t xml:space="preserve"> was chosen as an arbitrary value of energy required to be transmitted </w:t>
      </w:r>
    </w:p>
    <w:p w14:paraId="54D81392" w14:textId="10EA205B" w:rsidR="00711E02" w:rsidRPr="00C5511C" w:rsidRDefault="00F37A26" w:rsidP="00F37A26">
      <w:pPr>
        <w:spacing w:line="276" w:lineRule="auto"/>
      </w:pPr>
      <w:r>
        <w:rPr>
          <w:noProof/>
          <w:lang w:eastAsia="en-IE"/>
        </w:rPr>
        <mc:AlternateContent>
          <mc:Choice Requires="wps">
            <w:drawing>
              <wp:inline distT="0" distB="0" distL="0" distR="0" wp14:anchorId="49EA5F1A" wp14:editId="7BD1AFB7">
                <wp:extent cx="5731510" cy="7873340"/>
                <wp:effectExtent l="0" t="0" r="21590" b="139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787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93C3E" w14:textId="77777777" w:rsidR="00F37A26" w:rsidRPr="00633467" w:rsidRDefault="00F37A26" w:rsidP="00F37A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BOX S1</w:t>
                            </w:r>
                          </w:p>
                          <w:tbl>
                            <w:tblPr>
                              <w:tblW w:w="425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851"/>
                              <w:gridCol w:w="1134"/>
                              <w:gridCol w:w="1134"/>
                            </w:tblGrid>
                            <w:tr w:rsidR="00F37A26" w14:paraId="5970BD87" w14:textId="77777777" w:rsidTr="00593371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5A78FF92" w14:textId="77777777" w:rsidR="00F37A26" w:rsidRDefault="00F37A26" w:rsidP="00D65ADA"/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EF17734" w14:textId="77777777" w:rsidR="00F37A26" w:rsidRDefault="00F37A26" w:rsidP="00435E80"/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4076E6B3" w14:textId="77777777" w:rsidR="00F37A26" w:rsidRDefault="00F37A26" w:rsidP="0093056F">
                                  <w:r>
                                    <w:t>Methane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2C7D2E94" w14:textId="77777777" w:rsidR="00F37A26" w:rsidRDefault="00F37A26">
                                  <w:r>
                                    <w:t>Hydrogen</w:t>
                                  </w:r>
                                </w:p>
                              </w:tc>
                            </w:tr>
                            <w:tr w:rsidR="00F37A26" w14:paraId="67ED0E98" w14:textId="77777777" w:rsidTr="00593371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5523D51C" w14:textId="77777777" w:rsidR="00F37A26" w:rsidRDefault="00F37A26" w:rsidP="00D65ADA">
                                  <w:r>
                                    <w:t xml:space="preserve">Density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5AB370AE" w14:textId="77777777" w:rsidR="00F37A26" w:rsidRPr="00633467" w:rsidRDefault="00F37A26" w:rsidP="00435E80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kg/m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30F6B76D" w14:textId="77777777" w:rsidR="00F37A26" w:rsidRDefault="00F37A26" w:rsidP="0093056F">
                                  <w:r>
                                    <w:t>6.585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03E79FE0" w14:textId="77777777" w:rsidR="00F37A26" w:rsidRDefault="00F37A26">
                                  <w:r>
                                    <w:t>0.8085</w:t>
                                  </w:r>
                                </w:p>
                              </w:tc>
                            </w:tr>
                            <w:tr w:rsidR="00F37A26" w14:paraId="49AFD768" w14:textId="77777777" w:rsidTr="00593371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0C55BC3B" w14:textId="77777777" w:rsidR="00F37A26" w:rsidRDefault="00F37A26" w:rsidP="00D65ADA">
                                  <w:r>
                                    <w:t>Viscosity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022E332" w14:textId="77777777" w:rsidR="00F37A26" w:rsidRDefault="00F37A26" w:rsidP="00435E80">
                                  <w: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572E51B" w14:textId="77777777" w:rsidR="00F37A26" w:rsidRDefault="00F37A26" w:rsidP="0093056F">
                                  <w: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3CC24E3" w14:textId="77777777" w:rsidR="00F37A26" w:rsidRDefault="00F37A26">
                                  <w:r>
                                    <w:t>880</w:t>
                                  </w:r>
                                </w:p>
                              </w:tc>
                            </w:tr>
                            <w:tr w:rsidR="00F37A26" w14:paraId="1F598FBD" w14:textId="77777777" w:rsidTr="00593371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9E77A6F" w14:textId="77777777" w:rsidR="00F37A26" w:rsidRDefault="00F37A26" w:rsidP="00D65ADA">
                                  <w:r>
                                    <w:t>LHV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4050E35E" w14:textId="77777777" w:rsidR="00F37A26" w:rsidRDefault="00F37A26" w:rsidP="00435E80">
                                  <w:r>
                                    <w:t>MJ/kg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A2F6E7A" w14:textId="77777777" w:rsidR="00F37A26" w:rsidRDefault="00F37A26" w:rsidP="0093056F"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8AE3CA7" w14:textId="77777777" w:rsidR="00F37A26" w:rsidRDefault="00F37A26">
                                  <w:r>
                                    <w:t>119.9</w:t>
                                  </w:r>
                                </w:p>
                              </w:tc>
                            </w:tr>
                          </w:tbl>
                          <w:p w14:paraId="49EBFA8F" w14:textId="77777777" w:rsidR="00F37A26" w:rsidRDefault="00F37A26" w:rsidP="00F37A26">
                            <w:pPr>
                              <w:spacing w:after="0" w:line="240" w:lineRule="auto"/>
                            </w:pPr>
                          </w:p>
                          <w:p w14:paraId="7CF822ED" w14:textId="77777777" w:rsidR="00F37A26" w:rsidRDefault="00F37A26" w:rsidP="00F37A26">
                            <w:pPr>
                              <w:spacing w:after="0" w:line="240" w:lineRule="auto"/>
                            </w:pPr>
                            <w:r>
                              <w:t>Gas grid pressure: 1MPa</w:t>
                            </w:r>
                          </w:p>
                          <w:p w14:paraId="5660DC47" w14:textId="77777777" w:rsidR="00F37A26" w:rsidRDefault="00F37A26" w:rsidP="00F37A26">
                            <w:pPr>
                              <w:spacing w:after="0" w:line="240" w:lineRule="auto"/>
                            </w:pPr>
                            <w:r>
                              <w:t>Temperature: 25°C</w:t>
                            </w:r>
                          </w:p>
                          <w:p w14:paraId="5CEF6523" w14:textId="77777777" w:rsidR="00F37A26" w:rsidRPr="00633467" w:rsidRDefault="00F37A26" w:rsidP="00F37A26">
                            <w:pPr>
                              <w:spacing w:after="0" w:line="240" w:lineRule="auto"/>
                            </w:pPr>
                            <w:r>
                              <w:t>Energy transmission: 1,000MW</w:t>
                            </w:r>
                            <w:r>
                              <w:rPr>
                                <w:vertAlign w:val="subscript"/>
                              </w:rPr>
                              <w:t>th</w:t>
                            </w:r>
                            <w:r>
                              <w:t xml:space="preserve"> (Arbitrary number chosen for comparison.)</w:t>
                            </w:r>
                          </w:p>
                          <w:p w14:paraId="6707C548" w14:textId="77777777" w:rsidR="00F37A26" w:rsidRPr="00633467" w:rsidRDefault="00F37A26" w:rsidP="00F37A2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33467">
                              <w:rPr>
                                <w:b/>
                              </w:rPr>
                              <w:t xml:space="preserve">Hydrogen </w:t>
                            </w:r>
                          </w:p>
                          <w:p w14:paraId="302845A1" w14:textId="77777777" w:rsidR="00F37A26" w:rsidRPr="00C5511C" w:rsidRDefault="00F37A26" w:rsidP="00F37A26">
                            <w:pPr>
                              <w:spacing w:after="0" w:line="240" w:lineRule="auto"/>
                            </w:pPr>
                            <w:r>
                              <w:t>Mass Flow: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1000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119.9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=8.34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kg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4040F9A" w14:textId="77777777" w:rsidR="00F37A26" w:rsidRDefault="00F37A26" w:rsidP="00F37A26">
                            <w:pPr>
                              <w:spacing w:after="0" w:line="240" w:lineRule="auto"/>
                            </w:pPr>
                            <w:r>
                              <w:t>Volume Flow: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8.34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0.8085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=10.315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vertAlign w:val="superscript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AD73FD0" w14:textId="77777777" w:rsidR="00F37A26" w:rsidRPr="00E757EF" w:rsidRDefault="00F37A26" w:rsidP="00F37A2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E757EF">
                              <w:rPr>
                                <w:lang w:val="fr-FR"/>
                              </w:rPr>
                              <w:t>Pressure Drop:</w:t>
                            </w:r>
                            <w:r w:rsidRPr="00E757EF">
                              <w:rPr>
                                <w:lang w:val="fr-FR"/>
                              </w:rPr>
                              <w:tab/>
                            </w:r>
                            <w:r w:rsidRPr="00E757EF">
                              <w:rPr>
                                <w:lang w:val="fr-FR"/>
                              </w:rPr>
                              <w:tab/>
                            </w:r>
                            <w:r w:rsidRPr="00E757EF">
                              <w:rPr>
                                <w:lang w:val="fr-FR"/>
                              </w:rPr>
                              <w:br/>
                            </w: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=4.0156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kPa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pipe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14:paraId="2EB80999" w14:textId="77777777" w:rsidR="00F37A26" w:rsidRPr="00D65ADA" w:rsidRDefault="00F37A26" w:rsidP="00F37A26">
                            <w:pPr>
                              <w:spacing w:after="0" w:line="240" w:lineRule="auto"/>
                            </w:pPr>
                            <w:r>
                              <w:t>Specific work: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4.0156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0.8085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 4.967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kJ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vertAlign w:val="subscript"/>
                                      </w:rPr>
                                      <m:t xml:space="preserve">.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pipe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14:paraId="6554EFF2" w14:textId="77777777" w:rsidR="00F37A26" w:rsidRPr="00633467" w:rsidRDefault="00F37A26" w:rsidP="00F37A26">
                            <w:pPr>
                              <w:spacing w:after="0" w:line="240" w:lineRule="auto"/>
                              <w:rPr>
                                <w:vertAlign w:val="subscript"/>
                              </w:rPr>
                            </w:pPr>
                            <w:r>
                              <w:t>Power: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4.967*8.34=41.42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kW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pipe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14:paraId="06860E0E" w14:textId="77777777" w:rsidR="00F37A26" w:rsidRPr="00633467" w:rsidRDefault="00F37A26" w:rsidP="00F37A2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33467">
                              <w:rPr>
                                <w:b/>
                              </w:rPr>
                              <w:t xml:space="preserve">Methane </w:t>
                            </w:r>
                          </w:p>
                          <w:p w14:paraId="5FD5DB38" w14:textId="77777777" w:rsidR="00F37A26" w:rsidRDefault="00F37A26" w:rsidP="00F37A26">
                            <w:pPr>
                              <w:spacing w:after="0" w:line="240" w:lineRule="auto"/>
                            </w:pPr>
                            <w:r>
                              <w:t>Mass Flow: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1000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=20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kg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2A47CCA9" w14:textId="77777777" w:rsidR="00F37A26" w:rsidRPr="00593371" w:rsidRDefault="00F37A26" w:rsidP="00F37A26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t>Volume Flow: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6.585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=3.037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F8336A7" w14:textId="77777777" w:rsidR="00F37A26" w:rsidRPr="00633467" w:rsidRDefault="00F37A26" w:rsidP="00F37A26">
                            <w:pPr>
                              <w:spacing w:after="0" w:line="240" w:lineRule="auto"/>
                            </w:pPr>
                            <w:r>
                              <w:t>Pressure Drop:</w:t>
                            </w:r>
                            <w: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br/>
                            </w: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1.477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kPa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pipe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14:paraId="07D4748C" w14:textId="77777777" w:rsidR="00F37A26" w:rsidRDefault="00F37A26" w:rsidP="00F37A26">
                            <w:pPr>
                              <w:spacing w:after="0" w:line="240" w:lineRule="auto"/>
                            </w:pPr>
                            <w:r>
                              <w:t>Specific work: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1.477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6.858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=0.224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kJ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CH4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vertAlign w:val="subscript"/>
                                      </w:rPr>
                                      <m:t xml:space="preserve">.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pipe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14:paraId="7C87C418" w14:textId="77777777" w:rsidR="00F37A26" w:rsidRPr="009D73CD" w:rsidRDefault="00F37A26" w:rsidP="00F37A26">
                            <w:pPr>
                              <w:spacing w:after="0" w:line="240" w:lineRule="auto"/>
                              <w:rPr>
                                <w:vertAlign w:val="subscript"/>
                              </w:rPr>
                            </w:pPr>
                            <w:r>
                              <w:t xml:space="preserve">Power: </w:t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br/>
                            </w: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0.224*20=4.48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kW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vertAlign w:val="subscript"/>
                                      </w:rPr>
                                      <m:t xml:space="preserve">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pipe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14:paraId="7F7AD77B" w14:textId="77777777" w:rsidR="00F37A26" w:rsidRPr="00D65ADA" w:rsidRDefault="00F37A26" w:rsidP="00F37A2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EA5F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6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">
                <v:textbox>
                  <w:txbxContent>
                    <w:p w14:paraId="3FA93C3E" w14:textId="77777777" w:rsidR="00F37A26" w:rsidRPr="00633467" w:rsidRDefault="00F37A26" w:rsidP="00F37A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BOX S1</w:t>
                      </w:r>
                    </w:p>
                    <w:tbl>
                      <w:tblPr>
                        <w:tblW w:w="425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851"/>
                        <w:gridCol w:w="1134"/>
                        <w:gridCol w:w="1134"/>
                      </w:tblGrid>
                      <w:tr w:rsidR="00F37A26" w14:paraId="5970BD87" w14:textId="77777777" w:rsidTr="00593371">
                        <w:trPr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bottom w:val="single" w:sz="12" w:space="0" w:color="auto"/>
                            </w:tcBorders>
                          </w:tcPr>
                          <w:p w14:paraId="5A78FF92" w14:textId="77777777" w:rsidR="00F37A26" w:rsidRDefault="00F37A26" w:rsidP="00D65ADA"/>
                        </w:tc>
                        <w:tc>
                          <w:tcPr>
                            <w:tcW w:w="851" w:type="dxa"/>
                            <w:tcBorders>
                              <w:bottom w:val="single" w:sz="12" w:space="0" w:color="auto"/>
                            </w:tcBorders>
                          </w:tcPr>
                          <w:p w14:paraId="6EF17734" w14:textId="77777777" w:rsidR="00F37A26" w:rsidRDefault="00F37A26" w:rsidP="00435E80"/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auto"/>
                            </w:tcBorders>
                          </w:tcPr>
                          <w:p w14:paraId="4076E6B3" w14:textId="77777777" w:rsidR="00F37A26" w:rsidRDefault="00F37A26" w:rsidP="0093056F">
                            <w:r>
                              <w:t>Methane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auto"/>
                            </w:tcBorders>
                          </w:tcPr>
                          <w:p w14:paraId="2C7D2E94" w14:textId="77777777" w:rsidR="00F37A26" w:rsidRDefault="00F37A26">
                            <w:r>
                              <w:t>Hydrogen</w:t>
                            </w:r>
                          </w:p>
                        </w:tc>
                      </w:tr>
                      <w:tr w:rsidR="00F37A26" w14:paraId="67ED0E98" w14:textId="77777777" w:rsidTr="00593371">
                        <w:trPr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</w:tcBorders>
                          </w:tcPr>
                          <w:p w14:paraId="5523D51C" w14:textId="77777777" w:rsidR="00F37A26" w:rsidRDefault="00F37A26" w:rsidP="00D65ADA">
                            <w:r>
                              <w:t xml:space="preserve">Density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</w:tcBorders>
                          </w:tcPr>
                          <w:p w14:paraId="5AB370AE" w14:textId="77777777" w:rsidR="00F37A26" w:rsidRPr="00633467" w:rsidRDefault="00F37A26" w:rsidP="00435E80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kg/m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</w:tcBorders>
                          </w:tcPr>
                          <w:p w14:paraId="30F6B76D" w14:textId="77777777" w:rsidR="00F37A26" w:rsidRDefault="00F37A26" w:rsidP="0093056F">
                            <w:r>
                              <w:t>6.585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</w:tcBorders>
                          </w:tcPr>
                          <w:p w14:paraId="03E79FE0" w14:textId="77777777" w:rsidR="00F37A26" w:rsidRDefault="00F37A26">
                            <w:r>
                              <w:t>0.8085</w:t>
                            </w:r>
                          </w:p>
                        </w:tc>
                      </w:tr>
                      <w:tr w:rsidR="00F37A26" w14:paraId="49AFD768" w14:textId="77777777" w:rsidTr="00593371">
                        <w:trPr>
                          <w:jc w:val="center"/>
                        </w:trPr>
                        <w:tc>
                          <w:tcPr>
                            <w:tcW w:w="1134" w:type="dxa"/>
                          </w:tcPr>
                          <w:p w14:paraId="0C55BC3B" w14:textId="77777777" w:rsidR="00F37A26" w:rsidRDefault="00F37A26" w:rsidP="00D65ADA">
                            <w:r>
                              <w:t>Viscosity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022E332" w14:textId="77777777" w:rsidR="00F37A26" w:rsidRDefault="00F37A26" w:rsidP="00435E80">
                            <w:r>
                              <w:t>CP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572E51B" w14:textId="77777777" w:rsidR="00F37A26" w:rsidRDefault="00F37A26" w:rsidP="0093056F">
                            <w:r>
                              <w:t>1100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3CC24E3" w14:textId="77777777" w:rsidR="00F37A26" w:rsidRDefault="00F37A26">
                            <w:r>
                              <w:t>880</w:t>
                            </w:r>
                          </w:p>
                        </w:tc>
                      </w:tr>
                      <w:tr w:rsidR="00F37A26" w14:paraId="1F598FBD" w14:textId="77777777" w:rsidTr="00593371">
                        <w:trPr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bottom w:val="single" w:sz="12" w:space="0" w:color="auto"/>
                            </w:tcBorders>
                          </w:tcPr>
                          <w:p w14:paraId="79E77A6F" w14:textId="77777777" w:rsidR="00F37A26" w:rsidRDefault="00F37A26" w:rsidP="00D65ADA">
                            <w:r>
                              <w:t>LHV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12" w:space="0" w:color="auto"/>
                            </w:tcBorders>
                          </w:tcPr>
                          <w:p w14:paraId="4050E35E" w14:textId="77777777" w:rsidR="00F37A26" w:rsidRDefault="00F37A26" w:rsidP="00435E80">
                            <w:r>
                              <w:t>MJ/kg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auto"/>
                            </w:tcBorders>
                          </w:tcPr>
                          <w:p w14:paraId="7A2F6E7A" w14:textId="77777777" w:rsidR="00F37A26" w:rsidRDefault="00F37A26" w:rsidP="0093056F"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auto"/>
                            </w:tcBorders>
                          </w:tcPr>
                          <w:p w14:paraId="08AE3CA7" w14:textId="77777777" w:rsidR="00F37A26" w:rsidRDefault="00F37A26">
                            <w:r>
                              <w:t>119.9</w:t>
                            </w:r>
                          </w:p>
                        </w:tc>
                      </w:tr>
                    </w:tbl>
                    <w:p w14:paraId="49EBFA8F" w14:textId="77777777" w:rsidR="00F37A26" w:rsidRDefault="00F37A26" w:rsidP="00F37A26">
                      <w:pPr>
                        <w:spacing w:after="0" w:line="240" w:lineRule="auto"/>
                      </w:pPr>
                    </w:p>
                    <w:p w14:paraId="7CF822ED" w14:textId="77777777" w:rsidR="00F37A26" w:rsidRDefault="00F37A26" w:rsidP="00F37A26">
                      <w:pPr>
                        <w:spacing w:after="0" w:line="240" w:lineRule="auto"/>
                      </w:pPr>
                      <w:r>
                        <w:t>Gas grid pressure: 1MPa</w:t>
                      </w:r>
                    </w:p>
                    <w:p w14:paraId="5660DC47" w14:textId="77777777" w:rsidR="00F37A26" w:rsidRDefault="00F37A26" w:rsidP="00F37A26">
                      <w:pPr>
                        <w:spacing w:after="0" w:line="240" w:lineRule="auto"/>
                      </w:pPr>
                      <w:r>
                        <w:t>Temperature: 25°C</w:t>
                      </w:r>
                    </w:p>
                    <w:p w14:paraId="5CEF6523" w14:textId="77777777" w:rsidR="00F37A26" w:rsidRPr="00633467" w:rsidRDefault="00F37A26" w:rsidP="00F37A26">
                      <w:pPr>
                        <w:spacing w:after="0" w:line="240" w:lineRule="auto"/>
                      </w:pPr>
                      <w:r>
                        <w:t>Energy transmission: 1,000MW</w:t>
                      </w:r>
                      <w:r>
                        <w:rPr>
                          <w:vertAlign w:val="subscript"/>
                        </w:rPr>
                        <w:t>th</w:t>
                      </w:r>
                      <w:r>
                        <w:t xml:space="preserve"> (Arbitrary number chosen for comparison.)</w:t>
                      </w:r>
                    </w:p>
                    <w:p w14:paraId="6707C548" w14:textId="77777777" w:rsidR="00F37A26" w:rsidRPr="00633467" w:rsidRDefault="00F37A26" w:rsidP="00F37A2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33467">
                        <w:rPr>
                          <w:b/>
                        </w:rPr>
                        <w:t xml:space="preserve">Hydrogen </w:t>
                      </w:r>
                    </w:p>
                    <w:p w14:paraId="302845A1" w14:textId="77777777" w:rsidR="00F37A26" w:rsidRPr="00C5511C" w:rsidRDefault="00F37A26" w:rsidP="00F37A26">
                      <w:pPr>
                        <w:spacing w:after="0" w:line="240" w:lineRule="auto"/>
                      </w:pPr>
                      <w:r>
                        <w:t>Mass Flow:</w:t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</w: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1000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119.9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=8.34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kg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</m:oMath>
                      </m:oMathPara>
                    </w:p>
                    <w:p w14:paraId="14040F9A" w14:textId="77777777" w:rsidR="00F37A26" w:rsidRDefault="00F37A26" w:rsidP="00F37A26">
                      <w:pPr>
                        <w:spacing w:after="0" w:line="240" w:lineRule="auto"/>
                      </w:pPr>
                      <w:r>
                        <w:t>Volume Flow:</w:t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</w: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8.34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0.8085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=10.315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vertAlign w:val="superscript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</m:oMath>
                      </m:oMathPara>
                    </w:p>
                    <w:p w14:paraId="7AD73FD0" w14:textId="77777777" w:rsidR="00F37A26" w:rsidRPr="00E757EF" w:rsidRDefault="00F37A26" w:rsidP="00F37A2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 w:rsidRPr="00E757EF">
                        <w:rPr>
                          <w:lang w:val="fr-FR"/>
                        </w:rPr>
                        <w:t>Pressure Drop:</w:t>
                      </w:r>
                      <w:r w:rsidRPr="00E757EF">
                        <w:rPr>
                          <w:lang w:val="fr-FR"/>
                        </w:rPr>
                        <w:tab/>
                      </w:r>
                      <w:r w:rsidRPr="00E757EF">
                        <w:rPr>
                          <w:lang w:val="fr-FR"/>
                        </w:rPr>
                        <w:tab/>
                      </w:r>
                      <w:r w:rsidRPr="00E757EF">
                        <w:rPr>
                          <w:lang w:val="fr-FR"/>
                        </w:rPr>
                        <w:br/>
                      </w:r>
                      <m:oMathPara>
                        <m:oMath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=4.0156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kPa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pipe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14:paraId="2EB80999" w14:textId="77777777" w:rsidR="00F37A26" w:rsidRPr="00D65ADA" w:rsidRDefault="00F37A26" w:rsidP="00F37A26">
                      <w:pPr>
                        <w:spacing w:after="0" w:line="240" w:lineRule="auto"/>
                      </w:pPr>
                      <w:r>
                        <w:t>Specific work:</w:t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</w: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4.0156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0.8085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 4.967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kJ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H2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 xml:space="preserve">.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pipe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14:paraId="6554EFF2" w14:textId="77777777" w:rsidR="00F37A26" w:rsidRPr="00633467" w:rsidRDefault="00F37A26" w:rsidP="00F37A26">
                      <w:pPr>
                        <w:spacing w:after="0" w:line="240" w:lineRule="auto"/>
                        <w:rPr>
                          <w:vertAlign w:val="subscript"/>
                        </w:rPr>
                      </w:pPr>
                      <w:r>
                        <w:t>Power: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</w: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4.967*8.34=41.42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kW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pipe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14:paraId="06860E0E" w14:textId="77777777" w:rsidR="00F37A26" w:rsidRPr="00633467" w:rsidRDefault="00F37A26" w:rsidP="00F37A2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33467">
                        <w:rPr>
                          <w:b/>
                        </w:rPr>
                        <w:t xml:space="preserve">Methane </w:t>
                      </w:r>
                    </w:p>
                    <w:p w14:paraId="5FD5DB38" w14:textId="77777777" w:rsidR="00F37A26" w:rsidRDefault="00F37A26" w:rsidP="00F37A26">
                      <w:pPr>
                        <w:spacing w:after="0" w:line="240" w:lineRule="auto"/>
                      </w:pPr>
                      <w:r>
                        <w:t>Mass Flow:</w:t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</w: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1000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=20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kg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oMath>
                      </m:oMathPara>
                    </w:p>
                    <w:p w14:paraId="2A47CCA9" w14:textId="77777777" w:rsidR="00F37A26" w:rsidRPr="00593371" w:rsidRDefault="00F37A26" w:rsidP="00F37A26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w:r>
                        <w:t>Volume Flow:</w:t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</w: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6.585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=3.037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</m:oMath>
                      </m:oMathPara>
                    </w:p>
                    <w:p w14:paraId="1F8336A7" w14:textId="77777777" w:rsidR="00F37A26" w:rsidRPr="00633467" w:rsidRDefault="00F37A26" w:rsidP="00F37A26">
                      <w:pPr>
                        <w:spacing w:after="0" w:line="240" w:lineRule="auto"/>
                      </w:pPr>
                      <w:r>
                        <w:t>Pressure Drop:</w:t>
                      </w:r>
                      <w: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br/>
                      </w: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1.477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kPa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pipe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14:paraId="07D4748C" w14:textId="77777777" w:rsidR="00F37A26" w:rsidRDefault="00F37A26" w:rsidP="00F37A26">
                      <w:pPr>
                        <w:spacing w:after="0" w:line="240" w:lineRule="auto"/>
                      </w:pPr>
                      <w:r>
                        <w:t>Specific work:</w:t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</w: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1.477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6.858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=0.224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kJ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CH4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 xml:space="preserve">.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pipe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14:paraId="7C87C418" w14:textId="77777777" w:rsidR="00F37A26" w:rsidRPr="009D73CD" w:rsidRDefault="00F37A26" w:rsidP="00F37A26">
                      <w:pPr>
                        <w:spacing w:after="0" w:line="240" w:lineRule="auto"/>
                        <w:rPr>
                          <w:vertAlign w:val="subscript"/>
                        </w:rPr>
                      </w:pPr>
                      <w:r>
                        <w:t xml:space="preserve">Power: </w:t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br/>
                      </w: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0.224*20=4.48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kW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pipe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14:paraId="7F7AD77B" w14:textId="77777777" w:rsidR="00F37A26" w:rsidRPr="00D65ADA" w:rsidRDefault="00F37A26" w:rsidP="00F37A26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11E02" w:rsidRPr="00C5511C">
      <w:footnotePr>
        <w:numFmt w:val="lowerLetter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BFE2" w14:textId="77777777" w:rsidR="00865741" w:rsidRDefault="00865741" w:rsidP="00F37A26">
      <w:pPr>
        <w:spacing w:after="0" w:line="240" w:lineRule="auto"/>
      </w:pPr>
      <w:r>
        <w:separator/>
      </w:r>
    </w:p>
  </w:endnote>
  <w:endnote w:type="continuationSeparator" w:id="0">
    <w:p w14:paraId="22BF5F28" w14:textId="77777777" w:rsidR="00865741" w:rsidRDefault="00865741" w:rsidP="00F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0530E" w14:textId="77777777" w:rsidR="00865741" w:rsidRDefault="00865741" w:rsidP="00F37A26">
      <w:pPr>
        <w:spacing w:after="0" w:line="240" w:lineRule="auto"/>
      </w:pPr>
      <w:r>
        <w:separator/>
      </w:r>
    </w:p>
  </w:footnote>
  <w:footnote w:type="continuationSeparator" w:id="0">
    <w:p w14:paraId="316B5700" w14:textId="77777777" w:rsidR="00865741" w:rsidRDefault="00865741" w:rsidP="00F37A26">
      <w:pPr>
        <w:spacing w:after="0" w:line="240" w:lineRule="auto"/>
      </w:pPr>
      <w:r>
        <w:continuationSeparator/>
      </w:r>
    </w:p>
  </w:footnote>
  <w:footnote w:id="1">
    <w:p w14:paraId="339EEAE9" w14:textId="77777777" w:rsidR="00F37A26" w:rsidRPr="00301715" w:rsidRDefault="00F37A26" w:rsidP="00F37A26">
      <w:pPr>
        <w:pStyle w:val="FootnoteText"/>
      </w:pPr>
      <w:r w:rsidRPr="00301715">
        <w:rPr>
          <w:rStyle w:val="FootnoteReference"/>
          <w:sz w:val="22"/>
        </w:rPr>
        <w:footnoteRef/>
      </w:r>
      <w:r w:rsidRPr="00301715">
        <w:rPr>
          <w:sz w:val="22"/>
        </w:rPr>
        <w:t xml:space="preserve"> </w:t>
      </w:r>
      <w:r w:rsidRPr="00301715">
        <w:rPr>
          <w:sz w:val="16"/>
        </w:rPr>
        <w:t>MaREI Centre, Environmental Research Institute (ERI), University College Cork (UCC), Ireland.</w:t>
      </w:r>
    </w:p>
  </w:footnote>
  <w:footnote w:id="2">
    <w:p w14:paraId="72A6B4DF" w14:textId="77777777" w:rsidR="00F37A26" w:rsidRPr="00301715" w:rsidRDefault="00F37A26" w:rsidP="00F37A26">
      <w:pPr>
        <w:pStyle w:val="FootnoteText"/>
        <w:rPr>
          <w:sz w:val="22"/>
        </w:rPr>
      </w:pPr>
      <w:r w:rsidRPr="00301715">
        <w:rPr>
          <w:rStyle w:val="FootnoteReference"/>
        </w:rPr>
        <w:footnoteRef/>
      </w:r>
      <w:r w:rsidRPr="00301715">
        <w:t xml:space="preserve"> </w:t>
      </w:r>
      <w:r w:rsidRPr="00301715">
        <w:rPr>
          <w:sz w:val="16"/>
        </w:rPr>
        <w:t>School of Engineering, UCC, Ireland.</w:t>
      </w:r>
    </w:p>
  </w:footnote>
  <w:footnote w:id="3">
    <w:p w14:paraId="32A19C53" w14:textId="0FE4DD92" w:rsidR="00711E02" w:rsidRPr="001B71F2" w:rsidRDefault="00711E02" w:rsidP="00711E02">
      <w:pPr>
        <w:spacing w:line="240" w:lineRule="auto"/>
        <w:jc w:val="both"/>
      </w:pPr>
      <w:r w:rsidRPr="00301715">
        <w:rPr>
          <w:rStyle w:val="FootnoteReference"/>
          <w:sz w:val="24"/>
        </w:rPr>
        <w:footnoteRef/>
      </w:r>
      <w:r w:rsidRPr="00301715">
        <w:rPr>
          <w:sz w:val="24"/>
        </w:rPr>
        <w:t xml:space="preserve"> </w:t>
      </w:r>
      <w:r w:rsidRPr="00301715">
        <w:rPr>
          <w:sz w:val="16"/>
        </w:rPr>
        <w:t xml:space="preserve">Corresponding author at: School of Engineering, University College Cork, Cork, Ireland. E-mail address: </w:t>
      </w:r>
      <w:hyperlink r:id="rId1" w:history="1">
        <w:r w:rsidRPr="0070338A">
          <w:rPr>
            <w:rStyle w:val="Hyperlink"/>
            <w:sz w:val="16"/>
          </w:rPr>
          <w:t>richard.oshea@ucc.ie</w:t>
        </w:r>
      </w:hyperlink>
      <w:r w:rsidRPr="00301715">
        <w:rPr>
          <w:sz w:val="16"/>
        </w:rPr>
        <w:t xml:space="preserve"> (</w:t>
      </w:r>
      <w:r w:rsidR="00853295">
        <w:rPr>
          <w:sz w:val="16"/>
        </w:rPr>
        <w:t>Richard O’</w:t>
      </w:r>
      <w:r>
        <w:rPr>
          <w:sz w:val="16"/>
        </w:rPr>
        <w:t>Shea</w:t>
      </w:r>
      <w:r w:rsidRPr="00301715">
        <w:rPr>
          <w:sz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3557E"/>
    <w:multiLevelType w:val="multilevel"/>
    <w:tmpl w:val="A120ED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AD"/>
    <w:rsid w:val="00093215"/>
    <w:rsid w:val="00111B98"/>
    <w:rsid w:val="002654F3"/>
    <w:rsid w:val="002C4F95"/>
    <w:rsid w:val="00482502"/>
    <w:rsid w:val="00495EDE"/>
    <w:rsid w:val="004A4000"/>
    <w:rsid w:val="004F12AD"/>
    <w:rsid w:val="00711E02"/>
    <w:rsid w:val="00853295"/>
    <w:rsid w:val="00865741"/>
    <w:rsid w:val="009E46AD"/>
    <w:rsid w:val="00BB5328"/>
    <w:rsid w:val="00DA36FF"/>
    <w:rsid w:val="00F37A26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18FA4"/>
  <w15:chartTrackingRefBased/>
  <w15:docId w15:val="{464A2153-4AFF-4B6B-B1E8-2CB3220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26"/>
  </w:style>
  <w:style w:type="paragraph" w:styleId="Heading1">
    <w:name w:val="heading 1"/>
    <w:basedOn w:val="Normal"/>
    <w:next w:val="Normal"/>
    <w:link w:val="Heading1Char"/>
    <w:uiPriority w:val="9"/>
    <w:qFormat/>
    <w:rsid w:val="00F37A2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A2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A2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7A2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7A2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A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A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A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A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A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7A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7A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37A2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A2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A2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A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A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37A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2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7A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otnoteReference">
    <w:name w:val="footnote reference"/>
    <w:basedOn w:val="DefaultParagraphFont"/>
    <w:uiPriority w:val="99"/>
    <w:semiHidden/>
    <w:unhideWhenUsed/>
    <w:rsid w:val="00F37A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7A2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ichard.oshea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4922-9A8F-4E38-90C2-CFFF5276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Rusmanis, Davis</dc:creator>
  <cp:keywords/>
  <dc:description/>
  <cp:lastModifiedBy>Rusmanis, Davis</cp:lastModifiedBy>
  <cp:revision>5</cp:revision>
  <dcterms:created xsi:type="dcterms:W3CDTF">2019-08-30T08:22:00Z</dcterms:created>
  <dcterms:modified xsi:type="dcterms:W3CDTF">2019-08-31T14:00:00Z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260c9ad0-af2f-31f6-b78b-3f3405f10f05</vt:lpwstr>
  </property>
  <property fmtid="{D5CDD505-2E9C-101B-9397-08002B2CF9AE}" pid="24" name="Mendeley Citation Style_1">
    <vt:lpwstr>http://www.zotero.org/styles/ieee</vt:lpwstr>
  </property>
</Properties>
</file>