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14A" w:rsidRPr="00454875" w:rsidRDefault="002F614A" w:rsidP="002F614A">
      <w:pPr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szCs w:val="24"/>
          <w:lang w:eastAsia="en-GB"/>
        </w:rPr>
      </w:pPr>
      <w:r w:rsidRPr="00AB310B">
        <w:rPr>
          <w:rFonts w:cs="Times New Roman"/>
          <w:b/>
          <w:szCs w:val="24"/>
        </w:rPr>
        <w:t>T</w:t>
      </w:r>
      <w:r w:rsidR="006E63DC">
        <w:rPr>
          <w:rFonts w:cs="Times New Roman"/>
          <w:b/>
          <w:szCs w:val="24"/>
        </w:rPr>
        <w:t>able 1</w:t>
      </w:r>
      <w:bookmarkStart w:id="0" w:name="_GoBack"/>
      <w:bookmarkEnd w:id="0"/>
      <w:r w:rsidRPr="00AB310B">
        <w:rPr>
          <w:rFonts w:cs="Times New Roman"/>
          <w:b/>
          <w:szCs w:val="24"/>
        </w:rPr>
        <w:t>.</w:t>
      </w:r>
      <w:r w:rsidRPr="00AB310B">
        <w:rPr>
          <w:rFonts w:cs="Times New Roman"/>
          <w:szCs w:val="24"/>
        </w:rPr>
        <w:t xml:space="preserve"> Demographic profile of women with mild to moderate intellectual disabilities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7"/>
        <w:gridCol w:w="2987"/>
        <w:gridCol w:w="2992"/>
      </w:tblGrid>
      <w:tr w:rsidR="002F614A" w:rsidRPr="00DC29EA" w:rsidTr="004C691A">
        <w:tc>
          <w:tcPr>
            <w:tcW w:w="3047" w:type="dxa"/>
            <w:tcBorders>
              <w:top w:val="single" w:sz="4" w:space="0" w:color="auto"/>
            </w:tcBorders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spacing w:line="400" w:lineRule="atLeast"/>
              <w:rPr>
                <w:color w:val="000000"/>
                <w:szCs w:val="24"/>
                <w:lang w:eastAsia="en-GB"/>
              </w:rPr>
            </w:pPr>
            <w:r w:rsidRPr="007F75C2">
              <w:rPr>
                <w:b/>
                <w:color w:val="000000" w:themeColor="text1"/>
                <w:szCs w:val="24"/>
                <w:lang w:eastAsia="en-GB"/>
              </w:rPr>
              <w:t>Demographic characteristic</w:t>
            </w:r>
          </w:p>
        </w:tc>
        <w:tc>
          <w:tcPr>
            <w:tcW w:w="2987" w:type="dxa"/>
            <w:tcBorders>
              <w:top w:val="single" w:sz="4" w:space="0" w:color="auto"/>
            </w:tcBorders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spacing w:line="400" w:lineRule="atLeast"/>
              <w:rPr>
                <w:color w:val="000000"/>
                <w:szCs w:val="24"/>
                <w:lang w:eastAsia="en-GB"/>
              </w:rPr>
            </w:pPr>
            <w:r w:rsidRPr="007F75C2">
              <w:rPr>
                <w:b/>
                <w:color w:val="000000" w:themeColor="text1"/>
                <w:szCs w:val="24"/>
                <w:lang w:eastAsia="en-GB"/>
              </w:rPr>
              <w:t>n</w:t>
            </w:r>
          </w:p>
        </w:tc>
        <w:tc>
          <w:tcPr>
            <w:tcW w:w="2992" w:type="dxa"/>
            <w:tcBorders>
              <w:top w:val="single" w:sz="4" w:space="0" w:color="auto"/>
            </w:tcBorders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spacing w:line="400" w:lineRule="atLeast"/>
              <w:rPr>
                <w:color w:val="000000"/>
                <w:szCs w:val="24"/>
                <w:lang w:eastAsia="en-GB"/>
              </w:rPr>
            </w:pPr>
            <w:r w:rsidRPr="007F75C2">
              <w:rPr>
                <w:b/>
                <w:color w:val="000000" w:themeColor="text1"/>
                <w:szCs w:val="24"/>
                <w:lang w:eastAsia="en-GB"/>
              </w:rPr>
              <w:t>%</w:t>
            </w:r>
          </w:p>
        </w:tc>
      </w:tr>
      <w:tr w:rsidR="002F614A" w:rsidRPr="00DC29EA" w:rsidTr="004C691A">
        <w:tc>
          <w:tcPr>
            <w:tcW w:w="3047" w:type="dxa"/>
            <w:tcBorders>
              <w:bottom w:val="single" w:sz="4" w:space="0" w:color="auto"/>
            </w:tcBorders>
            <w:vAlign w:val="bottom"/>
          </w:tcPr>
          <w:p w:rsidR="002F614A" w:rsidRPr="007F75C2" w:rsidRDefault="002F614A" w:rsidP="004C691A">
            <w:pPr>
              <w:rPr>
                <w:i/>
                <w:color w:val="000000"/>
                <w:szCs w:val="24"/>
                <w:lang w:eastAsia="en-GB"/>
              </w:rPr>
            </w:pPr>
          </w:p>
        </w:tc>
        <w:tc>
          <w:tcPr>
            <w:tcW w:w="2987" w:type="dxa"/>
            <w:tcBorders>
              <w:bottom w:val="single" w:sz="4" w:space="0" w:color="auto"/>
            </w:tcBorders>
          </w:tcPr>
          <w:p w:rsidR="002F614A" w:rsidRPr="007F75C2" w:rsidRDefault="002F614A" w:rsidP="004C691A">
            <w:pPr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F614A" w:rsidRPr="007F75C2" w:rsidRDefault="002F614A" w:rsidP="004C691A">
            <w:pPr>
              <w:rPr>
                <w:color w:val="000000"/>
                <w:szCs w:val="24"/>
                <w:lang w:eastAsia="en-GB"/>
              </w:rPr>
            </w:pPr>
          </w:p>
        </w:tc>
      </w:tr>
      <w:tr w:rsidR="002F614A" w:rsidRPr="00DC29EA" w:rsidTr="004C691A">
        <w:tc>
          <w:tcPr>
            <w:tcW w:w="304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spacing w:line="400" w:lineRule="atLeast"/>
              <w:rPr>
                <w:i/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i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</w:tc>
        <w:tc>
          <w:tcPr>
            <w:tcW w:w="298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spacing w:line="400" w:lineRule="atLeast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92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spacing w:line="400" w:lineRule="atLeast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2F614A" w:rsidRPr="00DC29EA" w:rsidTr="004C691A">
        <w:tc>
          <w:tcPr>
            <w:tcW w:w="304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 xml:space="preserve">40 years of age and older </w:t>
            </w:r>
          </w:p>
          <w:p w:rsidR="002F614A" w:rsidRPr="007F75C2" w:rsidRDefault="006E63DC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39</w:t>
            </w:r>
            <w:r w:rsidR="002F614A" w:rsidRPr="007F75C2">
              <w:rPr>
                <w:color w:val="000000"/>
                <w:sz w:val="20"/>
                <w:szCs w:val="20"/>
                <w:lang w:eastAsia="en-GB"/>
              </w:rPr>
              <w:t xml:space="preserve"> years of age</w:t>
            </w:r>
            <w:r>
              <w:rPr>
                <w:color w:val="000000"/>
                <w:sz w:val="20"/>
                <w:szCs w:val="20"/>
                <w:lang w:eastAsia="en-GB"/>
              </w:rPr>
              <w:t xml:space="preserve"> and younger</w:t>
            </w:r>
          </w:p>
        </w:tc>
        <w:tc>
          <w:tcPr>
            <w:tcW w:w="298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17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2992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37.8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62.2</w:t>
            </w:r>
          </w:p>
        </w:tc>
      </w:tr>
      <w:tr w:rsidR="002F614A" w:rsidRPr="00DC29EA" w:rsidTr="004C691A">
        <w:tc>
          <w:tcPr>
            <w:tcW w:w="304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8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92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2F614A" w:rsidRPr="00DC29EA" w:rsidTr="004C691A">
        <w:tc>
          <w:tcPr>
            <w:tcW w:w="304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i/>
                <w:color w:val="000000"/>
                <w:sz w:val="20"/>
                <w:szCs w:val="20"/>
                <w:lang w:eastAsia="en-GB"/>
              </w:rPr>
              <w:t>Residential status</w:t>
            </w:r>
          </w:p>
        </w:tc>
        <w:tc>
          <w:tcPr>
            <w:tcW w:w="298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92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2F614A" w:rsidRPr="00DC29EA" w:rsidTr="004C691A">
        <w:tc>
          <w:tcPr>
            <w:tcW w:w="304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Family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Residential/Community</w:t>
            </w:r>
          </w:p>
        </w:tc>
        <w:tc>
          <w:tcPr>
            <w:tcW w:w="298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28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2992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62.2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37.8</w:t>
            </w:r>
          </w:p>
        </w:tc>
      </w:tr>
      <w:tr w:rsidR="002F614A" w:rsidRPr="00DC29EA" w:rsidTr="004C691A">
        <w:tc>
          <w:tcPr>
            <w:tcW w:w="304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8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92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2F614A" w:rsidRPr="00DC29EA" w:rsidTr="004C691A">
        <w:tc>
          <w:tcPr>
            <w:tcW w:w="304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i/>
                <w:color w:val="000000"/>
                <w:sz w:val="20"/>
                <w:szCs w:val="20"/>
                <w:lang w:eastAsia="en-GB"/>
              </w:rPr>
              <w:t>Personal knowledge of cancer</w:t>
            </w:r>
          </w:p>
        </w:tc>
        <w:tc>
          <w:tcPr>
            <w:tcW w:w="2987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92" w:type="dxa"/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2F614A" w:rsidRPr="00DC29EA" w:rsidTr="004C691A">
        <w:tc>
          <w:tcPr>
            <w:tcW w:w="3047" w:type="dxa"/>
            <w:tcBorders>
              <w:bottom w:val="single" w:sz="4" w:space="0" w:color="auto"/>
            </w:tcBorders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 xml:space="preserve">Yes 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987" w:type="dxa"/>
            <w:tcBorders>
              <w:bottom w:val="single" w:sz="4" w:space="0" w:color="auto"/>
            </w:tcBorders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17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37.8</w:t>
            </w:r>
          </w:p>
          <w:p w:rsidR="002F614A" w:rsidRPr="007F75C2" w:rsidRDefault="002F614A" w:rsidP="004C69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GB"/>
              </w:rPr>
            </w:pPr>
            <w:r w:rsidRPr="007F75C2">
              <w:rPr>
                <w:color w:val="000000"/>
                <w:sz w:val="20"/>
                <w:szCs w:val="20"/>
                <w:lang w:eastAsia="en-GB"/>
              </w:rPr>
              <w:t>62.2</w:t>
            </w:r>
          </w:p>
        </w:tc>
      </w:tr>
    </w:tbl>
    <w:p w:rsidR="006E6567" w:rsidRDefault="006E6567"/>
    <w:sectPr w:rsidR="006E6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4A"/>
    <w:rsid w:val="002F614A"/>
    <w:rsid w:val="006E63DC"/>
    <w:rsid w:val="006E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9D473-B015-43BB-A906-562C1BC0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1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614A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Waterford Institute of technology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Reidy</dc:creator>
  <cp:keywords/>
  <dc:description/>
  <cp:lastModifiedBy>Mary Reidy</cp:lastModifiedBy>
  <cp:revision>2</cp:revision>
  <dcterms:created xsi:type="dcterms:W3CDTF">2018-04-11T13:49:00Z</dcterms:created>
  <dcterms:modified xsi:type="dcterms:W3CDTF">2018-04-11T13:49:00Z</dcterms:modified>
</cp:coreProperties>
</file>