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D4B3C" w14:textId="136CF56E" w:rsidR="00740B84" w:rsidRPr="002322FF" w:rsidRDefault="007339E7" w:rsidP="00740B84">
      <w:pPr>
        <w:pStyle w:val="Body"/>
        <w:spacing w:after="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Online Supplemental Information</w:t>
      </w:r>
    </w:p>
    <w:p w14:paraId="66DBFC42" w14:textId="71C05AAA" w:rsidR="00740B84" w:rsidRPr="005121AD" w:rsidRDefault="00740B84" w:rsidP="00740B84">
      <w:pPr>
        <w:pStyle w:val="Body"/>
        <w:spacing w:after="0" w:line="480" w:lineRule="auto"/>
        <w:jc w:val="both"/>
        <w:rPr>
          <w:rFonts w:ascii="Times New Roman" w:hAnsi="Times New Roman"/>
          <w:b/>
          <w:bCs/>
        </w:rPr>
      </w:pPr>
      <w:r w:rsidRPr="005121AD">
        <w:rPr>
          <w:rFonts w:ascii="Times New Roman" w:hAnsi="Times New Roman"/>
          <w:b/>
          <w:bCs/>
        </w:rPr>
        <w:t xml:space="preserve">Article: </w:t>
      </w:r>
      <w:r w:rsidR="007F4800" w:rsidRPr="007F4800">
        <w:rPr>
          <w:rFonts w:ascii="Times New Roman" w:hAnsi="Times New Roman"/>
        </w:rPr>
        <w:t>Periconceptual and Prenatal Alcohol Consumption and Neurodevelopment at Age Two and Five Years</w:t>
      </w:r>
    </w:p>
    <w:p w14:paraId="20696A69" w14:textId="58311B32" w:rsidR="00740B84" w:rsidRPr="005121AD" w:rsidRDefault="007061A7" w:rsidP="00740B84">
      <w:pPr>
        <w:rPr>
          <w:rFonts w:ascii="Times New Roman" w:hAnsi="Times New Roman"/>
        </w:rPr>
      </w:pPr>
      <w:r w:rsidRPr="007061A7">
        <w:rPr>
          <w:rFonts w:ascii="Times New Roman" w:hAnsi="Times New Roman"/>
          <w:b/>
          <w:bCs/>
        </w:rPr>
        <w:t xml:space="preserve">Journal: </w:t>
      </w:r>
      <w:r w:rsidRPr="007061A7">
        <w:rPr>
          <w:rFonts w:ascii="Times New Roman" w:hAnsi="Times New Roman"/>
        </w:rPr>
        <w:t xml:space="preserve">EJOG: European Journal of Obstetrics &amp; </w:t>
      </w:r>
      <w:proofErr w:type="spellStart"/>
      <w:r w:rsidRPr="007061A7">
        <w:rPr>
          <w:rFonts w:ascii="Times New Roman" w:hAnsi="Times New Roman"/>
        </w:rPr>
        <w:t>Gynecology</w:t>
      </w:r>
      <w:proofErr w:type="spellEnd"/>
      <w:r w:rsidRPr="007061A7">
        <w:rPr>
          <w:rFonts w:ascii="Times New Roman" w:hAnsi="Times New Roman"/>
        </w:rPr>
        <w:t xml:space="preserve"> and Reproductive Biology</w:t>
      </w:r>
    </w:p>
    <w:p w14:paraId="38324D8A" w14:textId="7CFDE939" w:rsidR="009D364E" w:rsidRDefault="00740B84" w:rsidP="009D364E">
      <w:pPr>
        <w:pStyle w:val="Body"/>
        <w:spacing w:after="0" w:line="480" w:lineRule="auto"/>
        <w:jc w:val="both"/>
        <w:rPr>
          <w:rFonts w:ascii="Times New Roman" w:hAnsi="Times New Roman"/>
        </w:rPr>
      </w:pPr>
      <w:r w:rsidRPr="005121AD">
        <w:rPr>
          <w:rFonts w:ascii="Times New Roman" w:hAnsi="Times New Roman"/>
          <w:b/>
          <w:bCs/>
        </w:rPr>
        <w:t>Authors:</w:t>
      </w:r>
      <w:r w:rsidRPr="005121AD">
        <w:rPr>
          <w:rFonts w:ascii="Times New Roman" w:hAnsi="Times New Roman"/>
        </w:rPr>
        <w:t xml:space="preserve"> </w:t>
      </w:r>
      <w:r w:rsidR="00D6612E" w:rsidRPr="00D6612E">
        <w:rPr>
          <w:rFonts w:ascii="Times New Roman" w:hAnsi="Times New Roman"/>
        </w:rPr>
        <w:t>Gillian M. Maher PhD</w:t>
      </w:r>
      <w:r w:rsidR="00D6612E" w:rsidRPr="00D6612E">
        <w:rPr>
          <w:rFonts w:ascii="Times New Roman" w:hAnsi="Times New Roman"/>
          <w:vertAlign w:val="superscript"/>
        </w:rPr>
        <w:t>1,2</w:t>
      </w:r>
      <w:r w:rsidR="00D6612E" w:rsidRPr="00D6612E">
        <w:rPr>
          <w:rFonts w:ascii="Times New Roman" w:hAnsi="Times New Roman"/>
        </w:rPr>
        <w:t xml:space="preserve">, Ali S. </w:t>
      </w:r>
      <w:proofErr w:type="spellStart"/>
      <w:r w:rsidR="00D6612E" w:rsidRPr="00D6612E">
        <w:rPr>
          <w:rFonts w:ascii="Times New Roman" w:hAnsi="Times New Roman"/>
        </w:rPr>
        <w:t>Khashan</w:t>
      </w:r>
      <w:proofErr w:type="spellEnd"/>
      <w:r w:rsidR="00D6612E" w:rsidRPr="00D6612E">
        <w:rPr>
          <w:rFonts w:ascii="Times New Roman" w:hAnsi="Times New Roman"/>
        </w:rPr>
        <w:t xml:space="preserve"> PhD</w:t>
      </w:r>
      <w:r w:rsidR="00D6612E" w:rsidRPr="00D6612E">
        <w:rPr>
          <w:rFonts w:ascii="Times New Roman" w:hAnsi="Times New Roman"/>
          <w:vertAlign w:val="superscript"/>
        </w:rPr>
        <w:t>1,2</w:t>
      </w:r>
      <w:r w:rsidR="00D6612E" w:rsidRPr="00D6612E">
        <w:rPr>
          <w:rFonts w:ascii="Times New Roman" w:hAnsi="Times New Roman"/>
        </w:rPr>
        <w:t>, Laura O’Byrne</w:t>
      </w:r>
      <w:r w:rsidR="00EC1BD4">
        <w:rPr>
          <w:rFonts w:ascii="Times New Roman" w:hAnsi="Times New Roman"/>
        </w:rPr>
        <w:t xml:space="preserve"> </w:t>
      </w:r>
      <w:r w:rsidR="00EC1BD4" w:rsidRPr="00946350">
        <w:rPr>
          <w:rFonts w:ascii="Times New Roman" w:hAnsi="Times New Roman"/>
        </w:rPr>
        <w:t>MSc</w:t>
      </w:r>
      <w:r w:rsidR="00D6612E" w:rsidRPr="00D6612E">
        <w:rPr>
          <w:rFonts w:ascii="Times New Roman" w:hAnsi="Times New Roman"/>
          <w:vertAlign w:val="superscript"/>
        </w:rPr>
        <w:t>1</w:t>
      </w:r>
      <w:r w:rsidR="00D6612E" w:rsidRPr="00D6612E">
        <w:rPr>
          <w:rFonts w:ascii="Times New Roman" w:hAnsi="Times New Roman"/>
        </w:rPr>
        <w:t>, Sinead Flanagan</w:t>
      </w:r>
      <w:r w:rsidR="0072501F">
        <w:rPr>
          <w:rFonts w:ascii="Times New Roman" w:hAnsi="Times New Roman"/>
        </w:rPr>
        <w:t xml:space="preserve"> </w:t>
      </w:r>
      <w:r w:rsidR="0024765A" w:rsidRPr="0024765A">
        <w:rPr>
          <w:rFonts w:ascii="Times New Roman" w:hAnsi="Times New Roman"/>
        </w:rPr>
        <w:t>MBBCh</w:t>
      </w:r>
      <w:r w:rsidR="006015C1">
        <w:rPr>
          <w:rFonts w:ascii="Times New Roman" w:hAnsi="Times New Roman"/>
          <w:vertAlign w:val="superscript"/>
        </w:rPr>
        <w:t>1,2</w:t>
      </w:r>
      <w:r w:rsidR="00D6612E" w:rsidRPr="00D6612E">
        <w:rPr>
          <w:rFonts w:ascii="Times New Roman" w:hAnsi="Times New Roman"/>
        </w:rPr>
        <w:t xml:space="preserve">, </w:t>
      </w:r>
      <w:r w:rsidR="001F01A7" w:rsidRPr="001F01A7">
        <w:rPr>
          <w:rFonts w:ascii="Times New Roman" w:hAnsi="Times New Roman"/>
        </w:rPr>
        <w:t>Roisin M. Mortimer MBBCh</w:t>
      </w:r>
      <w:r w:rsidR="00D6612E" w:rsidRPr="00D6612E">
        <w:rPr>
          <w:rFonts w:ascii="Times New Roman" w:hAnsi="Times New Roman"/>
          <w:vertAlign w:val="superscript"/>
        </w:rPr>
        <w:t>1,</w:t>
      </w:r>
      <w:r w:rsidR="004317C0">
        <w:rPr>
          <w:rFonts w:ascii="Times New Roman" w:hAnsi="Times New Roman"/>
          <w:vertAlign w:val="superscript"/>
        </w:rPr>
        <w:t>3,4</w:t>
      </w:r>
      <w:r w:rsidR="00D6612E" w:rsidRPr="00D6612E">
        <w:rPr>
          <w:rFonts w:ascii="Times New Roman" w:hAnsi="Times New Roman"/>
        </w:rPr>
        <w:t>, Mairead Kiely</w:t>
      </w:r>
      <w:r w:rsidR="002442F0">
        <w:rPr>
          <w:rFonts w:ascii="Times New Roman" w:hAnsi="Times New Roman"/>
        </w:rPr>
        <w:t xml:space="preserve"> PhD</w:t>
      </w:r>
      <w:r w:rsidR="004317C0">
        <w:rPr>
          <w:rFonts w:ascii="Times New Roman" w:hAnsi="Times New Roman"/>
          <w:vertAlign w:val="superscript"/>
        </w:rPr>
        <w:t>5</w:t>
      </w:r>
      <w:r w:rsidR="00D6612E" w:rsidRPr="00D6612E">
        <w:rPr>
          <w:rFonts w:ascii="Times New Roman" w:hAnsi="Times New Roman"/>
        </w:rPr>
        <w:t>, Jonathan O’B. Hourihane</w:t>
      </w:r>
      <w:r w:rsidR="002442F0">
        <w:rPr>
          <w:rFonts w:ascii="Times New Roman" w:hAnsi="Times New Roman"/>
        </w:rPr>
        <w:t xml:space="preserve"> MD</w:t>
      </w:r>
      <w:r w:rsidR="00D6612E" w:rsidRPr="00D6612E">
        <w:rPr>
          <w:rFonts w:ascii="Times New Roman" w:hAnsi="Times New Roman"/>
          <w:vertAlign w:val="superscript"/>
        </w:rPr>
        <w:t>1,</w:t>
      </w:r>
      <w:r w:rsidR="004317C0">
        <w:rPr>
          <w:rFonts w:ascii="Times New Roman" w:hAnsi="Times New Roman"/>
          <w:vertAlign w:val="superscript"/>
        </w:rPr>
        <w:t>6</w:t>
      </w:r>
      <w:r w:rsidR="00D6612E" w:rsidRPr="00D6612E">
        <w:rPr>
          <w:rFonts w:ascii="Times New Roman" w:hAnsi="Times New Roman"/>
        </w:rPr>
        <w:t>, Louise C. Kenny PhD</w:t>
      </w:r>
      <w:r w:rsidR="00D6612E" w:rsidRPr="00D6612E">
        <w:rPr>
          <w:rFonts w:ascii="Times New Roman" w:hAnsi="Times New Roman"/>
          <w:vertAlign w:val="superscript"/>
        </w:rPr>
        <w:t>7</w:t>
      </w:r>
      <w:r w:rsidR="00D6612E" w:rsidRPr="00D6612E">
        <w:rPr>
          <w:rFonts w:ascii="Times New Roman" w:hAnsi="Times New Roman"/>
        </w:rPr>
        <w:t>, Deirdre Murray</w:t>
      </w:r>
      <w:r w:rsidR="00417E20">
        <w:rPr>
          <w:rFonts w:ascii="Times New Roman" w:hAnsi="Times New Roman"/>
        </w:rPr>
        <w:t xml:space="preserve"> PhD</w:t>
      </w:r>
      <w:r w:rsidR="00D6612E" w:rsidRPr="00D6612E">
        <w:rPr>
          <w:rFonts w:ascii="Times New Roman" w:hAnsi="Times New Roman"/>
          <w:vertAlign w:val="superscript"/>
        </w:rPr>
        <w:t>1,</w:t>
      </w:r>
      <w:r w:rsidR="004317C0">
        <w:rPr>
          <w:rFonts w:ascii="Times New Roman" w:hAnsi="Times New Roman"/>
          <w:vertAlign w:val="superscript"/>
        </w:rPr>
        <w:t>6</w:t>
      </w:r>
      <w:r w:rsidR="00D6612E" w:rsidRPr="00D6612E">
        <w:rPr>
          <w:rFonts w:ascii="Times New Roman" w:hAnsi="Times New Roman"/>
        </w:rPr>
        <w:t>, Fergus P. McCarthy PhD</w:t>
      </w:r>
      <w:r w:rsidR="00D6612E" w:rsidRPr="00D6612E">
        <w:rPr>
          <w:rFonts w:ascii="Times New Roman" w:hAnsi="Times New Roman"/>
          <w:vertAlign w:val="superscript"/>
        </w:rPr>
        <w:t>1,</w:t>
      </w:r>
      <w:r w:rsidR="004317C0">
        <w:rPr>
          <w:rFonts w:ascii="Times New Roman" w:hAnsi="Times New Roman"/>
          <w:vertAlign w:val="superscript"/>
        </w:rPr>
        <w:t>3</w:t>
      </w:r>
    </w:p>
    <w:p w14:paraId="0D93BD6A" w14:textId="2B629D8C" w:rsidR="00740B84" w:rsidRPr="005121AD" w:rsidRDefault="00740B84" w:rsidP="009D364E">
      <w:pPr>
        <w:pStyle w:val="Body"/>
        <w:spacing w:after="0" w:line="480" w:lineRule="auto"/>
        <w:jc w:val="both"/>
        <w:rPr>
          <w:rFonts w:ascii="Times New Roman" w:hAnsi="Times New Roman"/>
          <w:b/>
        </w:rPr>
      </w:pPr>
      <w:r w:rsidRPr="005121AD">
        <w:rPr>
          <w:rFonts w:ascii="Times New Roman" w:hAnsi="Times New Roman"/>
          <w:b/>
          <w:bCs/>
        </w:rPr>
        <w:t xml:space="preserve">Affiliations: </w:t>
      </w:r>
      <w:r w:rsidR="005121AD" w:rsidRPr="005121AD">
        <w:rPr>
          <w:rFonts w:ascii="Times New Roman" w:hAnsi="Times New Roman"/>
          <w:color w:val="222222"/>
          <w:shd w:val="clear" w:color="auto" w:fill="FFFFFF"/>
          <w:vertAlign w:val="superscript"/>
        </w:rPr>
        <w:t>1</w:t>
      </w:r>
      <w:r w:rsidR="005121AD" w:rsidRPr="005121AD">
        <w:rPr>
          <w:rFonts w:ascii="Times New Roman" w:hAnsi="Times New Roman"/>
          <w:color w:val="222222"/>
          <w:shd w:val="clear" w:color="auto" w:fill="FFFFFF"/>
        </w:rPr>
        <w:t>INFANT Research Centre, University College Cork, Cork, Ireland</w:t>
      </w:r>
      <w:r w:rsidR="005121AD">
        <w:rPr>
          <w:rFonts w:ascii="Times New Roman" w:hAnsi="Times New Roman"/>
          <w:color w:val="222222"/>
          <w:shd w:val="clear" w:color="auto" w:fill="FFFFFF"/>
        </w:rPr>
        <w:t>;</w:t>
      </w:r>
      <w:r w:rsidR="00F85B54">
        <w:rPr>
          <w:rFonts w:ascii="Times New Roman" w:hAnsi="Times New Roman"/>
          <w:color w:val="222222"/>
          <w:shd w:val="clear" w:color="auto" w:fill="FFFFFF"/>
        </w:rPr>
        <w:t xml:space="preserve"> </w:t>
      </w:r>
      <w:r w:rsidR="00F85B54">
        <w:rPr>
          <w:rFonts w:ascii="Times New Roman" w:hAnsi="Times New Roman"/>
          <w:vertAlign w:val="superscript"/>
        </w:rPr>
        <w:t>2</w:t>
      </w:r>
      <w:r w:rsidR="00F85B54" w:rsidRPr="005121AD">
        <w:rPr>
          <w:rFonts w:ascii="Times New Roman" w:hAnsi="Times New Roman"/>
          <w:color w:val="222222"/>
          <w:shd w:val="clear" w:color="auto" w:fill="FFFFFF"/>
        </w:rPr>
        <w:t>School of Public Health, University College Cork, Cork, Ireland</w:t>
      </w:r>
      <w:r w:rsidR="00054F80">
        <w:rPr>
          <w:rFonts w:ascii="Times New Roman" w:hAnsi="Times New Roman"/>
        </w:rPr>
        <w:t>;</w:t>
      </w:r>
      <w:r w:rsidR="005121AD">
        <w:rPr>
          <w:rFonts w:ascii="Times New Roman" w:hAnsi="Times New Roman"/>
          <w:b/>
        </w:rPr>
        <w:t xml:space="preserve"> </w:t>
      </w:r>
      <w:r w:rsidR="004317C0">
        <w:rPr>
          <w:rFonts w:ascii="Times New Roman" w:hAnsi="Times New Roman"/>
          <w:vertAlign w:val="superscript"/>
        </w:rPr>
        <w:t>3</w:t>
      </w:r>
      <w:r w:rsidR="005121AD" w:rsidRPr="005121AD">
        <w:rPr>
          <w:rFonts w:ascii="Times New Roman" w:hAnsi="Times New Roman"/>
        </w:rPr>
        <w:t xml:space="preserve">Department of Obstetrics and </w:t>
      </w:r>
      <w:proofErr w:type="spellStart"/>
      <w:r w:rsidR="005121AD" w:rsidRPr="005121AD">
        <w:rPr>
          <w:rFonts w:ascii="Times New Roman" w:hAnsi="Times New Roman"/>
        </w:rPr>
        <w:t>Gynaecology</w:t>
      </w:r>
      <w:proofErr w:type="spellEnd"/>
      <w:r w:rsidR="005121AD" w:rsidRPr="005121AD">
        <w:rPr>
          <w:rFonts w:ascii="Times New Roman" w:hAnsi="Times New Roman"/>
        </w:rPr>
        <w:t>, Cork University Maternity Hospital, Cork, Ireland</w:t>
      </w:r>
      <w:r w:rsidR="005121AD">
        <w:rPr>
          <w:rFonts w:ascii="Times New Roman" w:hAnsi="Times New Roman"/>
        </w:rPr>
        <w:t>;</w:t>
      </w:r>
      <w:r w:rsidR="005121AD">
        <w:rPr>
          <w:rFonts w:ascii="Times New Roman" w:hAnsi="Times New Roman"/>
          <w:b/>
        </w:rPr>
        <w:t xml:space="preserve"> </w:t>
      </w:r>
      <w:r w:rsidR="004317C0">
        <w:rPr>
          <w:rFonts w:ascii="Times New Roman" w:hAnsi="Times New Roman"/>
          <w:vertAlign w:val="superscript"/>
        </w:rPr>
        <w:t>4</w:t>
      </w:r>
      <w:r w:rsidR="007046AE" w:rsidRPr="007046AE">
        <w:rPr>
          <w:rFonts w:ascii="Times New Roman" w:hAnsi="Times New Roman"/>
        </w:rPr>
        <w:t xml:space="preserve">Department of Obstetrics and </w:t>
      </w:r>
      <w:proofErr w:type="spellStart"/>
      <w:r w:rsidR="007046AE" w:rsidRPr="007046AE">
        <w:rPr>
          <w:rFonts w:ascii="Times New Roman" w:hAnsi="Times New Roman"/>
        </w:rPr>
        <w:t>Gyn</w:t>
      </w:r>
      <w:r w:rsidR="00D57E81">
        <w:rPr>
          <w:rFonts w:ascii="Times New Roman" w:hAnsi="Times New Roman"/>
        </w:rPr>
        <w:t>a</w:t>
      </w:r>
      <w:r w:rsidR="007046AE" w:rsidRPr="007046AE">
        <w:rPr>
          <w:rFonts w:ascii="Times New Roman" w:hAnsi="Times New Roman"/>
        </w:rPr>
        <w:t>ecology</w:t>
      </w:r>
      <w:proofErr w:type="spellEnd"/>
      <w:r w:rsidR="007046AE" w:rsidRPr="007046AE">
        <w:rPr>
          <w:rFonts w:ascii="Times New Roman" w:hAnsi="Times New Roman"/>
        </w:rPr>
        <w:t>, Brigham and Women’s Hospital and Harvard Medical School, Boston, USA</w:t>
      </w:r>
      <w:r w:rsidR="007046AE">
        <w:rPr>
          <w:rFonts w:ascii="Times New Roman" w:hAnsi="Times New Roman"/>
        </w:rPr>
        <w:t xml:space="preserve">; </w:t>
      </w:r>
      <w:r w:rsidR="004317C0">
        <w:rPr>
          <w:rFonts w:ascii="Times New Roman" w:hAnsi="Times New Roman"/>
          <w:vertAlign w:val="superscript"/>
        </w:rPr>
        <w:t>5</w:t>
      </w:r>
      <w:r w:rsidR="005121AD" w:rsidRPr="005121AD">
        <w:rPr>
          <w:rFonts w:ascii="Times New Roman" w:hAnsi="Times New Roman"/>
        </w:rPr>
        <w:t>Department of Food Science and Nutrition, University College Cork, Cork, Ireland</w:t>
      </w:r>
      <w:r w:rsidR="005121AD">
        <w:rPr>
          <w:rFonts w:ascii="Times New Roman" w:hAnsi="Times New Roman"/>
        </w:rPr>
        <w:t>;</w:t>
      </w:r>
      <w:r w:rsidR="004317C0">
        <w:rPr>
          <w:rFonts w:ascii="Times New Roman" w:hAnsi="Times New Roman"/>
        </w:rPr>
        <w:t xml:space="preserve"> </w:t>
      </w:r>
      <w:r w:rsidR="004317C0">
        <w:rPr>
          <w:rFonts w:ascii="Times New Roman" w:hAnsi="Times New Roman"/>
          <w:vertAlign w:val="superscript"/>
        </w:rPr>
        <w:t>6</w:t>
      </w:r>
      <w:r w:rsidR="004317C0" w:rsidRPr="005121AD">
        <w:rPr>
          <w:rFonts w:ascii="Times New Roman" w:hAnsi="Times New Roman"/>
        </w:rPr>
        <w:t xml:space="preserve">Department of </w:t>
      </w:r>
      <w:proofErr w:type="spellStart"/>
      <w:r w:rsidR="004317C0" w:rsidRPr="005121AD">
        <w:rPr>
          <w:rFonts w:ascii="Times New Roman" w:hAnsi="Times New Roman"/>
        </w:rPr>
        <w:t>Paediatrics</w:t>
      </w:r>
      <w:proofErr w:type="spellEnd"/>
      <w:r w:rsidR="004317C0" w:rsidRPr="005121AD">
        <w:rPr>
          <w:rFonts w:ascii="Times New Roman" w:hAnsi="Times New Roman"/>
        </w:rPr>
        <w:t xml:space="preserve"> and Child Health, University College Cork, Cork, Ireland</w:t>
      </w:r>
      <w:r w:rsidR="004317C0">
        <w:rPr>
          <w:rFonts w:ascii="Times New Roman" w:hAnsi="Times New Roman"/>
        </w:rPr>
        <w:t>;</w:t>
      </w:r>
      <w:r w:rsidR="005121AD">
        <w:rPr>
          <w:rFonts w:ascii="Times New Roman" w:hAnsi="Times New Roman"/>
          <w:b/>
        </w:rPr>
        <w:t xml:space="preserve"> </w:t>
      </w:r>
      <w:r w:rsidR="005121AD" w:rsidRPr="005121AD">
        <w:rPr>
          <w:rFonts w:ascii="Times New Roman" w:hAnsi="Times New Roman"/>
          <w:vertAlign w:val="superscript"/>
        </w:rPr>
        <w:t>7</w:t>
      </w:r>
      <w:r w:rsidR="005121AD" w:rsidRPr="005121AD">
        <w:rPr>
          <w:rFonts w:ascii="Times New Roman" w:hAnsi="Times New Roman"/>
        </w:rPr>
        <w:t>Department of Women’s and Children’s Health, Institute of Translational Medicine,</w:t>
      </w:r>
      <w:r w:rsidR="005121AD" w:rsidRPr="005121AD">
        <w:rPr>
          <w:rFonts w:ascii="Times New Roman" w:hAnsi="Times New Roman"/>
          <w:vertAlign w:val="superscript"/>
        </w:rPr>
        <w:t xml:space="preserve"> </w:t>
      </w:r>
      <w:r w:rsidR="005121AD" w:rsidRPr="005121AD">
        <w:rPr>
          <w:rFonts w:ascii="Times New Roman" w:hAnsi="Times New Roman"/>
        </w:rPr>
        <w:t>Faculty of Health and Life Sciences, University of Liverpool, Liverpool, UK</w:t>
      </w:r>
    </w:p>
    <w:p w14:paraId="65E2758C" w14:textId="51A75BD9" w:rsidR="00740B84" w:rsidRPr="005121AD" w:rsidRDefault="00740B84" w:rsidP="00740B84">
      <w:pPr>
        <w:spacing w:after="0" w:line="480" w:lineRule="auto"/>
        <w:rPr>
          <w:rFonts w:ascii="Times New Roman" w:hAnsi="Times New Roman"/>
        </w:rPr>
      </w:pPr>
      <w:r w:rsidRPr="005121AD">
        <w:rPr>
          <w:rFonts w:ascii="Times New Roman" w:hAnsi="Times New Roman"/>
          <w:b/>
        </w:rPr>
        <w:t xml:space="preserve">Corresponding Author: </w:t>
      </w:r>
      <w:r w:rsidRPr="005121AD">
        <w:rPr>
          <w:rFonts w:ascii="Times New Roman" w:hAnsi="Times New Roman"/>
        </w:rPr>
        <w:t>Dr Gillian M. Maher</w:t>
      </w:r>
      <w:r w:rsidRPr="005121AD">
        <w:rPr>
          <w:rFonts w:ascii="Times New Roman" w:hAnsi="Times New Roman"/>
          <w:bCs/>
        </w:rPr>
        <w:t>,</w:t>
      </w:r>
      <w:r w:rsidRPr="005121AD">
        <w:rPr>
          <w:rFonts w:ascii="Times New Roman" w:hAnsi="Times New Roman"/>
          <w:b/>
        </w:rPr>
        <w:t xml:space="preserve"> </w:t>
      </w:r>
      <w:r w:rsidRPr="005121AD">
        <w:rPr>
          <w:rFonts w:ascii="Times New Roman" w:hAnsi="Times New Roman"/>
        </w:rPr>
        <w:t>Email: gillian.maher@ucc.ie</w:t>
      </w:r>
    </w:p>
    <w:p w14:paraId="76DEF3C7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0C825A99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7871786F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37BD3484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0E1CA011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4A0516F1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0BBA38C2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281B096E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786A9D7E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120855D2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42BE2E8E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2AE788CB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7C4B50AC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62540C24" w14:textId="31862B45" w:rsidR="00175B07" w:rsidRPr="00DF1620" w:rsidRDefault="006B294D" w:rsidP="00175B07">
      <w:pPr>
        <w:spacing w:after="0" w:line="240" w:lineRule="auto"/>
        <w:jc w:val="both"/>
        <w:rPr>
          <w:rFonts w:ascii="Times New Roman" w:hAnsi="Times New Roman"/>
        </w:rPr>
      </w:pPr>
      <w:r w:rsidRPr="00DF1620">
        <w:rPr>
          <w:rFonts w:ascii="Times New Roman" w:hAnsi="Times New Roman"/>
          <w:b/>
        </w:rPr>
        <w:lastRenderedPageBreak/>
        <w:t xml:space="preserve">Figure </w:t>
      </w:r>
      <w:r w:rsidR="007061A7">
        <w:rPr>
          <w:rFonts w:ascii="Times New Roman" w:hAnsi="Times New Roman"/>
          <w:b/>
        </w:rPr>
        <w:t>A</w:t>
      </w:r>
      <w:r w:rsidR="00175B07" w:rsidRPr="00DF1620">
        <w:rPr>
          <w:rFonts w:ascii="Times New Roman" w:hAnsi="Times New Roman"/>
          <w:b/>
        </w:rPr>
        <w:t xml:space="preserve">1: </w:t>
      </w:r>
      <w:r w:rsidR="006D2EDB" w:rsidRPr="00DF1620">
        <w:rPr>
          <w:rFonts w:ascii="Times New Roman" w:hAnsi="Times New Roman"/>
        </w:rPr>
        <w:t>Flow of mother-infant pairs through the SCOPE and BASELINE studies</w:t>
      </w:r>
    </w:p>
    <w:p w14:paraId="4D62BDAF" w14:textId="687C8CD5" w:rsidR="00175B07" w:rsidRPr="00DF1620" w:rsidRDefault="00175B07" w:rsidP="00175B07">
      <w:pPr>
        <w:spacing w:after="0" w:line="240" w:lineRule="auto"/>
        <w:jc w:val="both"/>
        <w:rPr>
          <w:rFonts w:ascii="Times New Roman" w:hAnsi="Times New Roman"/>
        </w:rPr>
      </w:pPr>
      <w:r w:rsidRPr="00DF1620">
        <w:rPr>
          <w:rFonts w:ascii="Times New Roman" w:hAnsi="Times New Roman"/>
          <w:b/>
        </w:rPr>
        <w:t xml:space="preserve">Table </w:t>
      </w:r>
      <w:r w:rsidR="007061A7">
        <w:rPr>
          <w:rFonts w:ascii="Times New Roman" w:hAnsi="Times New Roman"/>
          <w:b/>
        </w:rPr>
        <w:t>A</w:t>
      </w:r>
      <w:r w:rsidR="00B26FCB" w:rsidRPr="00DF1620">
        <w:rPr>
          <w:rFonts w:ascii="Times New Roman" w:hAnsi="Times New Roman"/>
          <w:b/>
        </w:rPr>
        <w:t>1</w:t>
      </w:r>
      <w:r w:rsidRPr="00DF1620">
        <w:rPr>
          <w:rFonts w:ascii="Times New Roman" w:hAnsi="Times New Roman"/>
          <w:b/>
        </w:rPr>
        <w:t xml:space="preserve">: </w:t>
      </w:r>
      <w:r w:rsidR="007C7A7E" w:rsidRPr="00DF1620">
        <w:rPr>
          <w:rFonts w:ascii="Times New Roman" w:hAnsi="Times New Roman"/>
        </w:rPr>
        <w:t>The association between maternal alcohol consumption status at 15 weeks’ gestation and neurodevelopmental outcomes at 2 and 5 years among SCOPE</w:t>
      </w:r>
      <w:r w:rsidR="00201CD6">
        <w:rPr>
          <w:rFonts w:ascii="Times New Roman" w:hAnsi="Times New Roman"/>
        </w:rPr>
        <w:t>-</w:t>
      </w:r>
      <w:r w:rsidR="007C7A7E" w:rsidRPr="00DF1620">
        <w:rPr>
          <w:rFonts w:ascii="Times New Roman" w:hAnsi="Times New Roman"/>
        </w:rPr>
        <w:t>BASELINE participants</w:t>
      </w:r>
    </w:p>
    <w:p w14:paraId="6013BF09" w14:textId="4AA3D606" w:rsidR="00175B07" w:rsidRPr="00DF1620" w:rsidRDefault="007C7A7E" w:rsidP="00175B07">
      <w:pPr>
        <w:spacing w:after="0" w:line="240" w:lineRule="auto"/>
        <w:jc w:val="both"/>
        <w:rPr>
          <w:rFonts w:ascii="Times New Roman" w:hAnsi="Times New Roman"/>
          <w:bCs/>
        </w:rPr>
      </w:pPr>
      <w:r w:rsidRPr="00DF1620">
        <w:rPr>
          <w:rFonts w:ascii="Times New Roman" w:hAnsi="Times New Roman"/>
          <w:b/>
        </w:rPr>
        <w:t xml:space="preserve">Table </w:t>
      </w:r>
      <w:r w:rsidR="007061A7">
        <w:rPr>
          <w:rFonts w:ascii="Times New Roman" w:hAnsi="Times New Roman"/>
          <w:b/>
        </w:rPr>
        <w:t>A</w:t>
      </w:r>
      <w:r w:rsidRPr="00DF1620">
        <w:rPr>
          <w:rFonts w:ascii="Times New Roman" w:hAnsi="Times New Roman"/>
          <w:b/>
        </w:rPr>
        <w:t>2</w:t>
      </w:r>
      <w:r w:rsidR="00175B07" w:rsidRPr="00DF1620">
        <w:rPr>
          <w:rFonts w:ascii="Times New Roman" w:hAnsi="Times New Roman"/>
          <w:b/>
        </w:rPr>
        <w:t xml:space="preserve">: </w:t>
      </w:r>
      <w:r w:rsidR="00B2008E" w:rsidRPr="00DF1620">
        <w:rPr>
          <w:rFonts w:ascii="Times New Roman" w:hAnsi="Times New Roman"/>
          <w:bCs/>
        </w:rPr>
        <w:t>The association between total maternal alcohol consumption (total units consumed in first 15 weeks’ gestation) and neurodevelopmental outcomes at 2 and 5 years among SCOPE</w:t>
      </w:r>
      <w:r w:rsidR="00201CD6">
        <w:rPr>
          <w:rFonts w:ascii="Times New Roman" w:hAnsi="Times New Roman"/>
          <w:bCs/>
        </w:rPr>
        <w:t>-</w:t>
      </w:r>
      <w:r w:rsidR="00B2008E" w:rsidRPr="00DF1620">
        <w:rPr>
          <w:rFonts w:ascii="Times New Roman" w:hAnsi="Times New Roman"/>
          <w:bCs/>
        </w:rPr>
        <w:t>BASELINE participants</w:t>
      </w:r>
    </w:p>
    <w:p w14:paraId="7EA2147F" w14:textId="366EF1FC" w:rsidR="00175B07" w:rsidRPr="00897FE8" w:rsidRDefault="00016A2F" w:rsidP="00897FE8">
      <w:pPr>
        <w:spacing w:after="0" w:line="240" w:lineRule="auto"/>
        <w:jc w:val="both"/>
        <w:rPr>
          <w:rFonts w:ascii="Times New Roman" w:hAnsi="Times New Roman"/>
          <w:b/>
        </w:rPr>
      </w:pPr>
      <w:r w:rsidRPr="00DF1620">
        <w:rPr>
          <w:rFonts w:ascii="Times New Roman" w:hAnsi="Times New Roman"/>
          <w:b/>
        </w:rPr>
        <w:t xml:space="preserve">Table </w:t>
      </w:r>
      <w:r w:rsidR="007061A7">
        <w:rPr>
          <w:rFonts w:ascii="Times New Roman" w:hAnsi="Times New Roman"/>
          <w:b/>
        </w:rPr>
        <w:t>A</w:t>
      </w:r>
      <w:r w:rsidRPr="00DF1620">
        <w:rPr>
          <w:rFonts w:ascii="Times New Roman" w:hAnsi="Times New Roman"/>
          <w:b/>
        </w:rPr>
        <w:t>3</w:t>
      </w:r>
      <w:r w:rsidR="00175B07" w:rsidRPr="00DF1620">
        <w:rPr>
          <w:rFonts w:ascii="Times New Roman" w:hAnsi="Times New Roman"/>
          <w:b/>
        </w:rPr>
        <w:t>:</w:t>
      </w:r>
      <w:r w:rsidR="00175B07" w:rsidRPr="00DF1620">
        <w:rPr>
          <w:rFonts w:ascii="Times New Roman" w:hAnsi="Times New Roman"/>
          <w:bCs/>
        </w:rPr>
        <w:t xml:space="preserve"> </w:t>
      </w:r>
      <w:r w:rsidR="00897FE8" w:rsidRPr="00DF1620">
        <w:rPr>
          <w:rFonts w:ascii="Times New Roman" w:hAnsi="Times New Roman"/>
          <w:bCs/>
        </w:rPr>
        <w:t>Comparison of maternal</w:t>
      </w:r>
      <w:r w:rsidR="00897FE8" w:rsidRPr="00897FE8">
        <w:rPr>
          <w:rFonts w:ascii="Times New Roman" w:hAnsi="Times New Roman"/>
          <w:bCs/>
        </w:rPr>
        <w:t xml:space="preserve"> and child characteristics between those who completed neurodevelopmental assessments at two and five years compared to those who did not</w:t>
      </w:r>
    </w:p>
    <w:p w14:paraId="38967B7E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752114B3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2E320DB3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452D880A" w14:textId="77777777" w:rsidR="00175B07" w:rsidRDefault="00175B07" w:rsidP="00740B84">
      <w:pPr>
        <w:spacing w:after="0" w:line="480" w:lineRule="auto"/>
        <w:rPr>
          <w:rFonts w:ascii="Times New Roman" w:hAnsi="Times New Roman"/>
        </w:rPr>
      </w:pPr>
    </w:p>
    <w:p w14:paraId="45B2609E" w14:textId="7EC8C7D6" w:rsidR="00175B07" w:rsidRDefault="00175B07" w:rsidP="00740B84">
      <w:pPr>
        <w:spacing w:after="0" w:line="480" w:lineRule="auto"/>
        <w:rPr>
          <w:rStyle w:val="Hyperlink"/>
          <w:rFonts w:ascii="Times New Roman" w:hAnsi="Times New Roman"/>
        </w:rPr>
        <w:sectPr w:rsidR="00175B07" w:rsidSect="00175B07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56813BEC" w14:textId="3A15C183" w:rsidR="00E06793" w:rsidRPr="00347E03" w:rsidRDefault="00E06793" w:rsidP="00E06793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106806" wp14:editId="2F7380FA">
                <wp:simplePos x="0" y="0"/>
                <wp:positionH relativeFrom="column">
                  <wp:posOffset>1905</wp:posOffset>
                </wp:positionH>
                <wp:positionV relativeFrom="paragraph">
                  <wp:posOffset>309880</wp:posOffset>
                </wp:positionV>
                <wp:extent cx="4772025" cy="4572000"/>
                <wp:effectExtent l="0" t="0" r="28575" b="1905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2025" cy="4572000"/>
                          <a:chOff x="0" y="0"/>
                          <a:chExt cx="4772025" cy="4572000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4772025" cy="4572000"/>
                            <a:chOff x="0" y="0"/>
                            <a:chExt cx="4772025" cy="4572000"/>
                          </a:xfrm>
                        </wpg:grpSpPr>
                        <wpg:grpSp>
                          <wpg:cNvPr id="16" name="Group 16"/>
                          <wpg:cNvGrpSpPr/>
                          <wpg:grpSpPr>
                            <a:xfrm>
                              <a:off x="0" y="0"/>
                              <a:ext cx="4772025" cy="4572000"/>
                              <a:chOff x="0" y="0"/>
                              <a:chExt cx="4772025" cy="4572000"/>
                            </a:xfrm>
                          </wpg:grpSpPr>
                          <wps:wsp>
                            <wps:cNvPr id="18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71725" y="1552575"/>
                                <a:ext cx="2371090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95AF97" w14:textId="77777777" w:rsidR="00E06793" w:rsidRPr="000200E7" w:rsidRDefault="00E06793" w:rsidP="00E06793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185 lost to follow-up/withdrew consent/unable to attend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9" name="Text Box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43150" y="2438400"/>
                                <a:ext cx="237109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EFC70" w14:textId="77777777" w:rsidR="00E06793" w:rsidRPr="000200E7" w:rsidRDefault="00E06793" w:rsidP="00E06793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66 lost to follow-up/withdrew consent/unable to attend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4772025" cy="4572000"/>
                                <a:chOff x="0" y="0"/>
                                <a:chExt cx="4772025" cy="4572000"/>
                              </a:xfrm>
                            </wpg:grpSpPr>
                            <wpg:grpSp>
                              <wpg:cNvPr id="11" name="Group 11"/>
                              <wpg:cNvGrpSpPr/>
                              <wpg:grpSpPr>
                                <a:xfrm>
                                  <a:off x="0" y="0"/>
                                  <a:ext cx="4772025" cy="4572000"/>
                                  <a:chOff x="0" y="0"/>
                                  <a:chExt cx="4772025" cy="4572000"/>
                                </a:xfrm>
                              </wpg:grpSpPr>
                              <wpg:grpSp>
                                <wpg:cNvPr id="17" name="Group 17"/>
                                <wpg:cNvGrpSpPr/>
                                <wpg:grpSpPr>
                                  <a:xfrm>
                                    <a:off x="0" y="0"/>
                                    <a:ext cx="4772025" cy="4572000"/>
                                    <a:chOff x="0" y="0"/>
                                    <a:chExt cx="4772025" cy="4572000"/>
                                  </a:xfrm>
                                </wpg:grpSpPr>
                                <wps:wsp>
                                  <wps:cNvPr id="217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72025" cy="42853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41D66E" w14:textId="77777777" w:rsidR="00E06793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</w:rPr>
                                          <w:t>1537 mother-child pairs recruited to BASELINE from SCOPE</w:t>
                                        </w:r>
                                      </w:p>
                                      <w:p w14:paraId="4ECC0B8F" w14:textId="77777777" w:rsidR="00E06793" w:rsidRPr="00B2052C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</w:rPr>
                                          <w:t>(</w:t>
                                        </w: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1507 had data on maternal alcohol consumption)</w:t>
                                        </w:r>
                                      </w:p>
                                      <w:p w14:paraId="04E43F60" w14:textId="77777777" w:rsidR="00E06793" w:rsidRPr="001F2653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15" name="Text Box 1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380624" y="571501"/>
                                      <a:ext cx="2371725" cy="41909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CE504D" w14:textId="77777777" w:rsidR="00E06793" w:rsidRPr="000200E7" w:rsidRDefault="00E06793" w:rsidP="00E06793">
                                        <w:pPr>
                                          <w:spacing w:after="0" w:line="240" w:lineRule="auto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101 lost to follow-up/withdrew consent/unable to attend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8" name="Straight Arrow Connector 8"/>
                                  <wps:cNvCnPr/>
                                  <wps:spPr>
                                    <a:xfrm>
                                      <a:off x="1190625" y="781050"/>
                                      <a:ext cx="1197610" cy="381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" name="Text Box 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90498" y="1114426"/>
                                      <a:ext cx="3790950" cy="266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53A1616" w14:textId="77777777" w:rsidR="00E06793" w:rsidRPr="00B2052C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2 months: 1436 eligible children</w:t>
                                        </w:r>
                                      </w:p>
                                      <w:p w14:paraId="706DF646" w14:textId="77777777" w:rsidR="00E06793" w:rsidRPr="00FB4C0A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2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4774" y="2057400"/>
                                      <a:ext cx="3838575" cy="2571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A7272BD" w14:textId="77777777" w:rsidR="00E06793" w:rsidRPr="00B2052C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12 months: 1251 eligible children</w:t>
                                        </w:r>
                                      </w:p>
                                      <w:p w14:paraId="43A89B38" w14:textId="77777777" w:rsidR="00E06793" w:rsidRPr="00FB4C0A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6" name="Straight Arrow Connector 6"/>
                                  <wps:cNvCnPr/>
                                  <wps:spPr>
                                    <a:xfrm flipH="1">
                                      <a:off x="1171513" y="1390651"/>
                                      <a:ext cx="30" cy="666749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7" name="Straight Arrow Connector 7"/>
                                  <wps:cNvCnPr/>
                                  <wps:spPr>
                                    <a:xfrm>
                                      <a:off x="1142968" y="2314575"/>
                                      <a:ext cx="0" cy="68580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9" name="Text Box 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33350" y="3000375"/>
                                      <a:ext cx="3857625" cy="4286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923467C" w14:textId="77777777" w:rsidR="00E06793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2 years: 1185 eligible children.</w:t>
                                        </w:r>
                                      </w:p>
                                      <w:p w14:paraId="3953E8E0" w14:textId="507843DA" w:rsidR="00E06793" w:rsidRPr="00B2052C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 xml:space="preserve">Of which </w:t>
                                        </w:r>
                                        <w:r w:rsidR="00E81908"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941</w:t>
                                        </w: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 xml:space="preserve"> had data on CBCL</w:t>
                                        </w:r>
                                      </w:p>
                                      <w:p w14:paraId="6319AD71" w14:textId="77777777" w:rsidR="00E06793" w:rsidRPr="00FB4C0A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10" name="Straight Arrow Connector 10"/>
                                  <wps:cNvCnPr/>
                                  <wps:spPr>
                                    <a:xfrm>
                                      <a:off x="1181098" y="428625"/>
                                      <a:ext cx="0" cy="67627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2" name="Straight Arrow Connector 12"/>
                                  <wps:cNvCnPr/>
                                  <wps:spPr>
                                    <a:xfrm flipH="1">
                                      <a:off x="1123950" y="3429000"/>
                                      <a:ext cx="9526" cy="57150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" name="Text Box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23823" y="3990975"/>
                                      <a:ext cx="3857625" cy="5810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C2D047A" w14:textId="77777777" w:rsidR="00E06793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5 years: 920 eligible children.</w:t>
                                        </w:r>
                                      </w:p>
                                      <w:p w14:paraId="26119410" w14:textId="4700488E" w:rsidR="00E06793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 xml:space="preserve">Of which </w:t>
                                        </w:r>
                                        <w:r w:rsidR="00E81908"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737</w:t>
                                        </w:r>
                                        <w:r w:rsidRPr="004B24C4"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 xml:space="preserve"> had data on CBCL </w:t>
                                        </w:r>
                                      </w:p>
                                      <w:p w14:paraId="0B69F831" w14:textId="7A66EDC0" w:rsidR="00E06793" w:rsidRPr="00B2052C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hAnsi="Times New Roman"/>
                                          </w:rPr>
                                        </w:pPr>
                                        <w:r w:rsidRPr="004B24C4"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 xml:space="preserve">and </w:t>
                                        </w:r>
                                        <w:r w:rsidR="00E81908"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>734</w:t>
                                        </w:r>
                                        <w:r w:rsidRPr="004B24C4"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  <w:t xml:space="preserve"> had data on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</w:rPr>
                                          <w:t>Kaufman</w:t>
                                        </w:r>
                                        <w:r w:rsidRPr="004B24C4">
                                          <w:rPr>
                                            <w:rFonts w:ascii="Times New Roman" w:hAnsi="Times New Roman"/>
                                          </w:rPr>
                                          <w:t xml:space="preserve"> BIT</w:t>
                                        </w:r>
                                      </w:p>
                                      <w:p w14:paraId="7B632320" w14:textId="77777777" w:rsidR="00E06793" w:rsidRPr="00FB4C0A" w:rsidRDefault="00E06793" w:rsidP="00E0679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Times New Roman" w:eastAsia="Times New Roman" w:hAnsi="Times New Roman"/>
                                            <w:kern w:val="24"/>
                                            <w:lang w:eastAsia="en-I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4" name="Straight Arrow Connector 4"/>
                                <wps:cNvCnPr/>
                                <wps:spPr>
                                  <a:xfrm>
                                    <a:off x="1171575" y="1714500"/>
                                    <a:ext cx="1196975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0" name="Straight Arrow Connector 20"/>
                              <wps:cNvCnPr/>
                              <wps:spPr>
                                <a:xfrm>
                                  <a:off x="1143000" y="2638425"/>
                                  <a:ext cx="1196975" cy="381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22" name="Straight Arrow Connector 22"/>
                          <wps:cNvCnPr/>
                          <wps:spPr>
                            <a:xfrm>
                              <a:off x="1133475" y="3695700"/>
                              <a:ext cx="1196975" cy="381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333625" y="3505200"/>
                            <a:ext cx="2383790" cy="409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22D6D7" w14:textId="77777777" w:rsidR="00E06793" w:rsidRPr="000200E7" w:rsidRDefault="00E06793" w:rsidP="00E067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/>
                                  <w:kern w:val="24"/>
                                  <w:lang w:eastAsia="en-I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kern w:val="24"/>
                                  <w:lang w:eastAsia="en-IE"/>
                                </w:rPr>
                                <w:t xml:space="preserve">265 lost to follow-up/withdrew consent/unable to attend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106806" id="Group 25" o:spid="_x0000_s1026" style="position:absolute;margin-left:.15pt;margin-top:24.4pt;width:375.75pt;height:5in;z-index:251659264;mso-height-relative:margin" coordsize="47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">
                <v:group id="Group 23" o:spid="_x0000_s1027" style="position:absolute;width:47720;height:45720" coordsize="47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group id="Group 16" o:spid="_x0000_s1028" style="position:absolute;width:47720;height:45720" coordsize="47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9" type="#_x0000_t202" style="position:absolute;left:23717;top:15525;width:23711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    <v:textbox>
                        <w:txbxContent>
                          <w:p w14:paraId="7E95AF97" w14:textId="77777777" w:rsidR="00E06793" w:rsidRPr="000200E7" w:rsidRDefault="00E06793" w:rsidP="00E0679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kern w:val="24"/>
                                <w:lang w:eastAsia="en-IE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24"/>
                                <w:lang w:eastAsia="en-IE"/>
                              </w:rPr>
                              <w:t xml:space="preserve">185 lost to follow-up/withdrew consent/unable to attend </w:t>
                            </w:r>
                          </w:p>
                        </w:txbxContent>
                      </v:textbox>
                    </v:shape>
                    <v:shape id="Text Box 19" o:spid="_x0000_s1030" type="#_x0000_t202" style="position:absolute;left:23431;top:24384;width:23711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    <v:textbox>
                        <w:txbxContent>
                          <w:p w14:paraId="36FEFC70" w14:textId="77777777" w:rsidR="00E06793" w:rsidRPr="000200E7" w:rsidRDefault="00E06793" w:rsidP="00E0679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kern w:val="24"/>
                                <w:lang w:eastAsia="en-IE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24"/>
                                <w:lang w:eastAsia="en-IE"/>
                              </w:rPr>
                              <w:t xml:space="preserve">66 lost to follow-up/withdrew consent/unable to attend </w:t>
                            </w:r>
                          </w:p>
                        </w:txbxContent>
                      </v:textbox>
                    </v:shape>
                    <v:group id="Group 14" o:spid="_x0000_s1031" style="position:absolute;width:47720;height:45720" coordsize="47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v:group id="Group 11" o:spid="_x0000_s1032" style="position:absolute;width:47720;height:45720" coordsize="47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group id="Group 17" o:spid="_x0000_s1033" style="position:absolute;width:47720;height:45720" coordsize="477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<v:shape id="Text Box 2" o:spid="_x0000_s1034" type="#_x0000_t202" style="position:absolute;width:47720;height:4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          <v:textbox>
                              <w:txbxContent>
                                <w:p w14:paraId="4E41D66E" w14:textId="77777777" w:rsidR="00E06793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1537 mother-child pairs recruited to BASELINE from SCOPE</w:t>
                                  </w:r>
                                </w:p>
                                <w:p w14:paraId="4ECC0B8F" w14:textId="77777777" w:rsidR="00E06793" w:rsidRPr="00B2052C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1507 had data on maternal alcohol consumption)</w:t>
                                  </w:r>
                                </w:p>
                                <w:p w14:paraId="04E43F60" w14:textId="77777777" w:rsidR="00E06793" w:rsidRPr="001F2653" w:rsidRDefault="00E06793" w:rsidP="00E0679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  <v:shape id="Text Box 15" o:spid="_x0000_s1035" type="#_x0000_t202" style="position:absolute;left:23806;top:5715;width:23717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          <v:textbox>
                              <w:txbxContent>
                                <w:p w14:paraId="52CE504D" w14:textId="77777777" w:rsidR="00E06793" w:rsidRPr="000200E7" w:rsidRDefault="00E06793" w:rsidP="00E06793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101 lost to follow-up/withdrew consent/unable to attend</w:t>
                                  </w:r>
                                </w:p>
                              </w:txbxContent>
                            </v:textbox>
                          </v:shape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8" o:spid="_x0000_s1036" type="#_x0000_t32" style="position:absolute;left:11906;top:7810;width:11976;height: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" strokecolor="black [3213]" strokeweight=".5pt">
                            <v:stroke endarrow="block" joinstyle="miter"/>
                          </v:shape>
                          <v:shape id="Text Box 5" o:spid="_x0000_s1037" type="#_x0000_t202" style="position:absolute;left:1904;top:11144;width:3791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          <v:textbox>
                              <w:txbxContent>
                                <w:p w14:paraId="153A1616" w14:textId="77777777" w:rsidR="00E06793" w:rsidRPr="00B2052C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2 months: 1436 eligible children</w:t>
                                  </w:r>
                                </w:p>
                                <w:p w14:paraId="706DF646" w14:textId="77777777" w:rsidR="00E06793" w:rsidRPr="00FB4C0A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Text Box 2" o:spid="_x0000_s1038" type="#_x0000_t202" style="position:absolute;left:1047;top:20574;width:38386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          <v:textbox>
                              <w:txbxContent>
                                <w:p w14:paraId="6A7272BD" w14:textId="77777777" w:rsidR="00E06793" w:rsidRPr="00B2052C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12 months: 1251 eligible children</w:t>
                                  </w:r>
                                </w:p>
                                <w:p w14:paraId="43A89B38" w14:textId="77777777" w:rsidR="00E06793" w:rsidRPr="00FB4C0A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Straight Arrow Connector 6" o:spid="_x0000_s1039" type="#_x0000_t32" style="position:absolute;left:11715;top:13906;width:0;height:666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" strokecolor="black [3200]" strokeweight=".5pt">
                            <v:stroke endarrow="block" joinstyle="miter"/>
                          </v:shape>
                          <v:shape id="Straight Arrow Connector 7" o:spid="_x0000_s1040" type="#_x0000_t32" style="position:absolute;left:11429;top:23145;width:0;height:68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" strokecolor="black [3200]" strokeweight=".5pt">
                            <v:stroke endarrow="block" joinstyle="miter"/>
                          </v:shape>
                          <v:shape id="Text Box 9" o:spid="_x0000_s1041" type="#_x0000_t202" style="position:absolute;left:1333;top:30003;width:38576;height:4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          <v:textbox>
                              <w:txbxContent>
                                <w:p w14:paraId="5923467C" w14:textId="77777777" w:rsidR="00E06793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2 years: 1185 eligible children.</w:t>
                                  </w:r>
                                </w:p>
                                <w:p w14:paraId="3953E8E0" w14:textId="507843DA" w:rsidR="00E06793" w:rsidRPr="00B2052C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Of which </w:t>
                                  </w:r>
                                  <w:r w:rsidR="00E81908"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941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 had data on CBCL</w:t>
                                  </w:r>
                                </w:p>
                                <w:p w14:paraId="6319AD71" w14:textId="77777777" w:rsidR="00E06793" w:rsidRPr="00FB4C0A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Straight Arrow Connector 10" o:spid="_x0000_s1042" type="#_x0000_t32" style="position:absolute;left:11810;top:4286;width:0;height:6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" strokecolor="black [3200]" strokeweight=".5pt">
                            <v:stroke endarrow="block" joinstyle="miter"/>
                          </v:shape>
                          <v:shape id="Straight Arrow Connector 12" o:spid="_x0000_s1043" type="#_x0000_t32" style="position:absolute;left:11239;top:34290;width:95;height:57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" strokecolor="black [3200]" strokeweight=".5pt">
                            <v:stroke endarrow="block" joinstyle="miter"/>
                          </v:shape>
                          <v:shape id="Text Box 13" o:spid="_x0000_s1044" type="#_x0000_t202" style="position:absolute;left:1238;top:39909;width:38576;height:5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          <v:textbox>
                              <w:txbxContent>
                                <w:p w14:paraId="3C2D047A" w14:textId="77777777" w:rsidR="00E06793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5 years: 920 eligible children.</w:t>
                                  </w:r>
                                </w:p>
                                <w:p w14:paraId="26119410" w14:textId="4700488E" w:rsidR="00E06793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Of which </w:t>
                                  </w:r>
                                  <w:r w:rsidR="00E81908"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737</w:t>
                                  </w:r>
                                  <w:r w:rsidRPr="004B24C4"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 had data on CBCL </w:t>
                                  </w:r>
                                </w:p>
                                <w:p w14:paraId="0B69F831" w14:textId="7A66EDC0" w:rsidR="00E06793" w:rsidRPr="00B2052C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4B24C4"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and </w:t>
                                  </w:r>
                                  <w:r w:rsidR="00E81908"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>734</w:t>
                                  </w:r>
                                  <w:r w:rsidRPr="004B24C4"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  <w:t xml:space="preserve"> had data on </w:t>
                                  </w:r>
                                  <w:r>
                                    <w:rPr>
                                      <w:rFonts w:ascii="Times New Roman" w:hAnsi="Times New Roman"/>
                                    </w:rPr>
                                    <w:t>Kaufman</w:t>
                                  </w:r>
                                  <w:r w:rsidRPr="004B24C4">
                                    <w:rPr>
                                      <w:rFonts w:ascii="Times New Roman" w:hAnsi="Times New Roman"/>
                                    </w:rPr>
                                    <w:t xml:space="preserve"> BIT</w:t>
                                  </w:r>
                                </w:p>
                                <w:p w14:paraId="7B632320" w14:textId="77777777" w:rsidR="00E06793" w:rsidRPr="00FB4C0A" w:rsidRDefault="00E06793" w:rsidP="00E067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24"/>
                                      <w:lang w:eastAsia="en-I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  <v:shape id="Straight Arrow Connector 4" o:spid="_x0000_s1045" type="#_x0000_t32" style="position:absolute;left:11715;top:17145;width:11970;height: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" strokecolor="black [3213]" strokeweight=".5pt">
                          <v:stroke endarrow="block" joinstyle="miter"/>
                        </v:shape>
                      </v:group>
                      <v:shape id="Straight Arrow Connector 20" o:spid="_x0000_s1046" type="#_x0000_t32" style="position:absolute;left:11430;top:26384;width:11969;height: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" strokecolor="black [3213]" strokeweight=".5pt">
                        <v:stroke endarrow="block" joinstyle="miter"/>
                      </v:shape>
                    </v:group>
                  </v:group>
                  <v:shape id="Straight Arrow Connector 22" o:spid="_x0000_s1047" type="#_x0000_t32" style="position:absolute;left:11334;top:36957;width:11970;height: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" strokecolor="black [3213]" strokeweight=".5pt">
                    <v:stroke endarrow="block" joinstyle="miter"/>
                  </v:shape>
                </v:group>
                <v:shape id="Text Box 24" o:spid="_x0000_s1048" type="#_x0000_t202" style="position:absolute;left:23336;top:35052;width:23838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14:paraId="4022D6D7" w14:textId="77777777" w:rsidR="00E06793" w:rsidRPr="000200E7" w:rsidRDefault="00E06793" w:rsidP="00E06793">
                        <w:pPr>
                          <w:spacing w:after="0" w:line="240" w:lineRule="auto"/>
                          <w:rPr>
                            <w:rFonts w:ascii="Times New Roman" w:eastAsia="Times New Roman" w:hAnsi="Times New Roman"/>
                            <w:kern w:val="24"/>
                            <w:lang w:eastAsia="en-IE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kern w:val="24"/>
                            <w:lang w:eastAsia="en-IE"/>
                          </w:rPr>
                          <w:t xml:space="preserve">265 lost to follow-up/withdrew consent/unable to attend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E4A9DF" w14:textId="77777777" w:rsidR="00E06793" w:rsidRDefault="00E06793" w:rsidP="00E06793">
      <w:pPr>
        <w:rPr>
          <w:rFonts w:ascii="Times New Roman" w:hAnsi="Times New Roman"/>
        </w:rPr>
      </w:pPr>
    </w:p>
    <w:p w14:paraId="707014A2" w14:textId="77777777" w:rsidR="00E06793" w:rsidRDefault="00E06793" w:rsidP="00E06793">
      <w:pPr>
        <w:rPr>
          <w:rFonts w:ascii="Times New Roman" w:hAnsi="Times New Roman"/>
        </w:rPr>
      </w:pPr>
    </w:p>
    <w:p w14:paraId="6FC28E0B" w14:textId="43F2F7C1" w:rsidR="006D2EDB" w:rsidRDefault="006D2EDB" w:rsidP="006D2EDB">
      <w:pPr>
        <w:rPr>
          <w:rFonts w:ascii="Times New Roman" w:hAnsi="Times New Roman"/>
        </w:rPr>
      </w:pPr>
    </w:p>
    <w:p w14:paraId="5B177676" w14:textId="65C183FA" w:rsidR="006D2EDB" w:rsidRDefault="006D2EDB" w:rsidP="006D2EDB">
      <w:pPr>
        <w:rPr>
          <w:rFonts w:ascii="Times New Roman" w:hAnsi="Times New Roman"/>
        </w:rPr>
      </w:pPr>
    </w:p>
    <w:p w14:paraId="4BF0FA3E" w14:textId="76BCEFFE" w:rsidR="006D2EDB" w:rsidRDefault="006D2EDB" w:rsidP="006D2EDB">
      <w:pPr>
        <w:rPr>
          <w:rFonts w:ascii="Times New Roman" w:hAnsi="Times New Roman"/>
        </w:rPr>
      </w:pPr>
    </w:p>
    <w:p w14:paraId="494FCA73" w14:textId="15167C44" w:rsidR="006D2EDB" w:rsidRDefault="006D2EDB" w:rsidP="006D2EDB">
      <w:pPr>
        <w:rPr>
          <w:rFonts w:ascii="Times New Roman" w:hAnsi="Times New Roman"/>
        </w:rPr>
      </w:pPr>
    </w:p>
    <w:p w14:paraId="1AA9F20E" w14:textId="04B7C327" w:rsidR="006D2EDB" w:rsidRDefault="006D2EDB" w:rsidP="006D2EDB">
      <w:pPr>
        <w:rPr>
          <w:rFonts w:ascii="Times New Roman" w:hAnsi="Times New Roman"/>
        </w:rPr>
      </w:pPr>
    </w:p>
    <w:p w14:paraId="18C66E43" w14:textId="0F80B192" w:rsidR="006D2EDB" w:rsidRDefault="006D2EDB" w:rsidP="006D2EDB">
      <w:pPr>
        <w:rPr>
          <w:rFonts w:ascii="Times New Roman" w:hAnsi="Times New Roman"/>
        </w:rPr>
      </w:pPr>
    </w:p>
    <w:p w14:paraId="5728EE7A" w14:textId="5851A040" w:rsidR="006D2EDB" w:rsidRDefault="006D2EDB" w:rsidP="006D2EDB">
      <w:pPr>
        <w:rPr>
          <w:rFonts w:ascii="Times New Roman" w:hAnsi="Times New Roman"/>
        </w:rPr>
      </w:pPr>
    </w:p>
    <w:p w14:paraId="4E7DA099" w14:textId="4486F642" w:rsidR="006D2EDB" w:rsidRDefault="006D2EDB" w:rsidP="006D2EDB">
      <w:pPr>
        <w:rPr>
          <w:rFonts w:ascii="Times New Roman" w:hAnsi="Times New Roman"/>
        </w:rPr>
      </w:pPr>
    </w:p>
    <w:p w14:paraId="08A2124E" w14:textId="4CA4E306" w:rsidR="006D2EDB" w:rsidRDefault="006D2EDB" w:rsidP="006D2EDB">
      <w:pPr>
        <w:rPr>
          <w:rFonts w:ascii="Times New Roman" w:hAnsi="Times New Roman"/>
        </w:rPr>
      </w:pPr>
    </w:p>
    <w:p w14:paraId="6CA628DB" w14:textId="3D7A44EE" w:rsidR="006D2EDB" w:rsidRDefault="006D2EDB" w:rsidP="006D2EDB">
      <w:pPr>
        <w:rPr>
          <w:rFonts w:ascii="Times New Roman" w:hAnsi="Times New Roman"/>
        </w:rPr>
      </w:pPr>
    </w:p>
    <w:p w14:paraId="16B3438B" w14:textId="7632E03E" w:rsidR="006D2EDB" w:rsidRDefault="006D2EDB" w:rsidP="006D2EDB">
      <w:pPr>
        <w:rPr>
          <w:rFonts w:ascii="Times New Roman" w:hAnsi="Times New Roman"/>
        </w:rPr>
      </w:pPr>
    </w:p>
    <w:p w14:paraId="18D1A5EF" w14:textId="3DD77B98" w:rsidR="006D2EDB" w:rsidRDefault="006D2EDB" w:rsidP="006D2EDB">
      <w:pPr>
        <w:rPr>
          <w:rFonts w:ascii="Times New Roman" w:hAnsi="Times New Roman"/>
        </w:rPr>
      </w:pPr>
    </w:p>
    <w:p w14:paraId="0EAD51C9" w14:textId="2A273E26" w:rsidR="006D2EDB" w:rsidRDefault="006D2EDB" w:rsidP="006D2EDB">
      <w:pPr>
        <w:rPr>
          <w:rFonts w:ascii="Times New Roman" w:hAnsi="Times New Roman"/>
        </w:rPr>
      </w:pPr>
    </w:p>
    <w:p w14:paraId="3E87FF23" w14:textId="0253B890" w:rsidR="006D2EDB" w:rsidRDefault="006D2EDB" w:rsidP="006D2EDB">
      <w:pPr>
        <w:rPr>
          <w:rFonts w:ascii="Times New Roman" w:hAnsi="Times New Roman"/>
        </w:rPr>
      </w:pPr>
    </w:p>
    <w:p w14:paraId="60DC0D6E" w14:textId="73A4B3DD" w:rsidR="006D2EDB" w:rsidRDefault="006D2EDB" w:rsidP="006D2EDB">
      <w:pPr>
        <w:rPr>
          <w:rFonts w:ascii="Times New Roman" w:hAnsi="Times New Roman"/>
        </w:rPr>
      </w:pPr>
      <w:r w:rsidRPr="00510F1D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7061A7">
        <w:rPr>
          <w:rFonts w:ascii="Times New Roman" w:hAnsi="Times New Roman"/>
          <w:b/>
          <w:bCs/>
          <w:sz w:val="24"/>
          <w:szCs w:val="24"/>
        </w:rPr>
        <w:t>A</w:t>
      </w:r>
      <w:r w:rsidRPr="00510F1D">
        <w:rPr>
          <w:rFonts w:ascii="Times New Roman" w:hAnsi="Times New Roman"/>
          <w:b/>
          <w:bCs/>
          <w:sz w:val="24"/>
          <w:szCs w:val="24"/>
        </w:rPr>
        <w:t>1</w:t>
      </w:r>
      <w:r w:rsidR="00B906E0"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Fl</w:t>
      </w:r>
      <w:r w:rsidRPr="0030290B">
        <w:rPr>
          <w:rFonts w:ascii="Times New Roman" w:hAnsi="Times New Roman"/>
          <w:sz w:val="24"/>
          <w:szCs w:val="24"/>
        </w:rPr>
        <w:t>ow of mother-infant pairs through the SCOPE and BASELINE studies</w:t>
      </w:r>
    </w:p>
    <w:p w14:paraId="06746445" w14:textId="77777777" w:rsidR="006D2EDB" w:rsidRDefault="006D2EDB" w:rsidP="006D2EDB">
      <w:pPr>
        <w:rPr>
          <w:rFonts w:ascii="Times New Roman" w:hAnsi="Times New Roman"/>
        </w:rPr>
      </w:pPr>
    </w:p>
    <w:p w14:paraId="7D55A161" w14:textId="16D47614" w:rsidR="006D2EDB" w:rsidRPr="006D2EDB" w:rsidRDefault="006D2EDB" w:rsidP="006D2EDB">
      <w:pPr>
        <w:rPr>
          <w:rFonts w:ascii="Times New Roman" w:hAnsi="Times New Roman"/>
        </w:rPr>
        <w:sectPr w:rsidR="006D2EDB" w:rsidRPr="006D2EDB" w:rsidSect="00D84AE6"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1441"/>
        <w:tblW w:w="5000" w:type="pct"/>
        <w:tblLook w:val="04A0" w:firstRow="1" w:lastRow="0" w:firstColumn="1" w:lastColumn="0" w:noHBand="0" w:noVBand="1"/>
      </w:tblPr>
      <w:tblGrid>
        <w:gridCol w:w="2530"/>
        <w:gridCol w:w="1423"/>
        <w:gridCol w:w="2675"/>
        <w:gridCol w:w="2723"/>
        <w:gridCol w:w="2519"/>
        <w:gridCol w:w="2078"/>
      </w:tblGrid>
      <w:tr w:rsidR="00E06793" w:rsidRPr="00143528" w14:paraId="4B0E1D78" w14:textId="77777777" w:rsidTr="00BE7578">
        <w:trPr>
          <w:trHeight w:val="5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107B" w14:textId="64381693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bookmarkStart w:id="0" w:name="_Hlk74131198"/>
            <w:r w:rsidRPr="004825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able </w:t>
            </w:r>
            <w:r w:rsidR="007061A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1: The association between </w:t>
            </w:r>
            <w:r w:rsidRPr="00092B35">
              <w:rPr>
                <w:rFonts w:ascii="Times New Roman" w:hAnsi="Times New Roman"/>
                <w:b/>
                <w:bCs/>
                <w:sz w:val="24"/>
                <w:szCs w:val="24"/>
              </w:rPr>
              <w:t>maternal alcohol consumption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status at 15 weeks’ gestation and n</w:t>
            </w:r>
            <w:r w:rsidRPr="00520CB9">
              <w:rPr>
                <w:rFonts w:ascii="Times New Roman" w:hAnsi="Times New Roman"/>
                <w:b/>
                <w:sz w:val="24"/>
                <w:szCs w:val="24"/>
              </w:rPr>
              <w:t xml:space="preserve">eurodevelopmental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520CB9">
              <w:rPr>
                <w:rFonts w:ascii="Times New Roman" w:hAnsi="Times New Roman"/>
                <w:b/>
                <w:sz w:val="24"/>
                <w:szCs w:val="24"/>
              </w:rPr>
              <w:t>utcomes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at 2 and 5 years</w:t>
            </w:r>
            <w:r w:rsidRPr="00520C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among SCOPE</w:t>
            </w:r>
            <w:r w:rsidR="00201CD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BASELINE participants</w:t>
            </w:r>
            <w:bookmarkEnd w:id="0"/>
          </w:p>
        </w:tc>
      </w:tr>
      <w:tr w:rsidR="00BD17BC" w:rsidRPr="00143528" w14:paraId="7D22BAC6" w14:textId="77777777" w:rsidTr="00055D89">
        <w:trPr>
          <w:trHeight w:val="140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55D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08DF" w14:textId="77777777" w:rsidR="00E06793" w:rsidRPr="002758E9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Abstinent</w:t>
            </w:r>
          </w:p>
        </w:tc>
        <w:tc>
          <w:tcPr>
            <w:tcW w:w="1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13AD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Quit Alcohol in Pregnancy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A452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Continuing to Drink Alcohol at 15 Weeks</w:t>
            </w:r>
          </w:p>
        </w:tc>
      </w:tr>
      <w:tr w:rsidR="00BD17BC" w:rsidRPr="00563996" w14:paraId="241171CB" w14:textId="77777777" w:rsidTr="00BD17BC">
        <w:trPr>
          <w:trHeight w:val="491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27BB" w14:textId="77777777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Log transformed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C242" w14:textId="348E2CC5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55CA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Crude Estimate </w:t>
            </w:r>
          </w:p>
          <w:p w14:paraId="4694EADE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5F6" w14:textId="7351FC8C" w:rsidR="00BD17BC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Adjusted Estimate</w:t>
            </w:r>
            <w:r w:rsidR="00F21BD0" w:rsidRPr="00471ED0">
              <w:rPr>
                <w:rFonts w:ascii="Times New Roman" w:hAnsi="Times New Roman"/>
                <w:b/>
                <w:bCs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1</w:t>
            </w:r>
          </w:p>
          <w:p w14:paraId="451EEBCA" w14:textId="3654E0E6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6A7E" w14:textId="77777777" w:rsidR="009A5DCB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Crude Estimate </w:t>
            </w:r>
          </w:p>
          <w:p w14:paraId="4E487AED" w14:textId="04ABC84A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8971" w14:textId="1798A80C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Adjusted Estimate</w:t>
            </w:r>
            <w:r w:rsidR="00F21BD0" w:rsidRPr="00471ED0">
              <w:rPr>
                <w:rFonts w:ascii="Times New Roman" w:hAnsi="Times New Roman"/>
                <w:b/>
                <w:bCs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(95% CI)</w:t>
            </w:r>
          </w:p>
        </w:tc>
      </w:tr>
      <w:tr w:rsidR="00BD17BC" w:rsidRPr="00563996" w14:paraId="65552BE4" w14:textId="77777777" w:rsidTr="00BD17BC">
        <w:trPr>
          <w:trHeight w:val="187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4EE2EA" w14:textId="77777777" w:rsidR="006F47C2" w:rsidRPr="007D0A64" w:rsidRDefault="006F47C2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b/>
                <w:bCs/>
                <w:sz w:val="20"/>
                <w:szCs w:val="20"/>
              </w:rPr>
              <w:t>CBCL at 2 years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640EBD" w14:textId="3DAC4B10" w:rsidR="006F47C2" w:rsidRPr="007D0A64" w:rsidRDefault="006F47C2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N=165</w:t>
            </w:r>
          </w:p>
        </w:tc>
        <w:tc>
          <w:tcPr>
            <w:tcW w:w="1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96396F" w14:textId="11905C70" w:rsidR="006F47C2" w:rsidRPr="007D0A64" w:rsidRDefault="006F47C2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N=629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4745FF" w14:textId="64309718" w:rsidR="006F47C2" w:rsidRPr="007D0A64" w:rsidRDefault="006F47C2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N=147</w:t>
            </w:r>
          </w:p>
        </w:tc>
      </w:tr>
      <w:tr w:rsidR="00BD17BC" w:rsidRPr="00563996" w14:paraId="5E212ACA" w14:textId="77777777" w:rsidTr="00BD17BC">
        <w:trPr>
          <w:trHeight w:val="225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A505" w14:textId="4CC85B8C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Internal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BF2A" w14:textId="13C8B9B4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A9AB" w14:textId="77777777" w:rsidR="00BD17BC" w:rsidRPr="0014076F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076F">
              <w:rPr>
                <w:rFonts w:ascii="Times New Roman" w:hAnsi="Times New Roman"/>
                <w:sz w:val="20"/>
                <w:szCs w:val="20"/>
                <w:lang w:val="en-US"/>
              </w:rPr>
              <w:t>-0.080 (-0.225, 0.063)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0C65" w14:textId="62F52CFF" w:rsidR="00BD17BC" w:rsidRPr="0014076F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076F">
              <w:rPr>
                <w:rFonts w:ascii="Times New Roman" w:hAnsi="Times New Roman"/>
                <w:sz w:val="20"/>
                <w:szCs w:val="20"/>
                <w:lang w:val="en-US"/>
              </w:rPr>
              <w:t>-0.069 (-0.213, 0.074)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30D1" w14:textId="77777777" w:rsidR="00BD17BC" w:rsidRPr="0014076F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076F">
              <w:rPr>
                <w:rFonts w:ascii="Times New Roman" w:hAnsi="Times New Roman"/>
                <w:sz w:val="20"/>
                <w:szCs w:val="20"/>
                <w:lang w:val="en-US"/>
              </w:rPr>
              <w:t>-0.036 (-0.222, 0.149)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3D9B" w14:textId="48DC3056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076F">
              <w:rPr>
                <w:rFonts w:ascii="Times New Roman" w:hAnsi="Times New Roman"/>
                <w:sz w:val="20"/>
                <w:szCs w:val="20"/>
                <w:lang w:val="en-US"/>
              </w:rPr>
              <w:t>-0.038 (-0.224, 0.148)</w:t>
            </w:r>
          </w:p>
        </w:tc>
      </w:tr>
      <w:tr w:rsidR="00BD17BC" w:rsidRPr="00563996" w14:paraId="79BC42EA" w14:textId="77777777" w:rsidTr="00597CB3">
        <w:trPr>
          <w:trHeight w:val="129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6C29" w14:textId="1340426E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External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5BAB" w14:textId="67A9C0C3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6751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-0.033 (-0.173, 0.107)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2FB1E" w14:textId="58FF2750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D7009">
              <w:rPr>
                <w:rFonts w:ascii="Times New Roman" w:hAnsi="Times New Roman"/>
                <w:sz w:val="20"/>
                <w:szCs w:val="20"/>
                <w:lang w:val="en-US"/>
              </w:rPr>
              <w:t>-0.042 (-0.184, 0.098)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6D5D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0.065 (-0.117, 0.248)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FC2" w14:textId="2016E955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F1144">
              <w:rPr>
                <w:rFonts w:ascii="Times New Roman" w:hAnsi="Times New Roman"/>
                <w:sz w:val="20"/>
                <w:szCs w:val="20"/>
                <w:lang w:val="en-US"/>
              </w:rPr>
              <w:t>0.028 (-0.156, 0.213)</w:t>
            </w:r>
          </w:p>
        </w:tc>
      </w:tr>
      <w:tr w:rsidR="00BD17BC" w:rsidRPr="00563996" w14:paraId="46DB14AA" w14:textId="77777777" w:rsidTr="0036192F">
        <w:trPr>
          <w:trHeight w:val="148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091D" w14:textId="1E59B63E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 xml:space="preserve">Total </w:t>
            </w:r>
            <w:r>
              <w:rPr>
                <w:rFonts w:ascii="Times New Roman" w:hAnsi="Times New Roman"/>
                <w:sz w:val="20"/>
                <w:szCs w:val="20"/>
              </w:rPr>
              <w:t>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BA1" w14:textId="46DDF9E3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DA69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-0.086 (-0.225, 0.052)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8F2E5" w14:textId="3F4F206A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8249D">
              <w:rPr>
                <w:rFonts w:ascii="Times New Roman" w:hAnsi="Times New Roman"/>
                <w:sz w:val="20"/>
                <w:szCs w:val="20"/>
                <w:lang w:val="en-US"/>
              </w:rPr>
              <w:t>-0.089 (-0.229, 0.049)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3879" w14:textId="77777777" w:rsidR="00BD17BC" w:rsidRPr="0018249D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8249D">
              <w:rPr>
                <w:rFonts w:ascii="Times New Roman" w:hAnsi="Times New Roman"/>
                <w:sz w:val="20"/>
                <w:szCs w:val="20"/>
                <w:lang w:val="en-US"/>
              </w:rPr>
              <w:t>0.018 (-0.161, 0.198)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9E71" w14:textId="6B3A2F03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8249D">
              <w:rPr>
                <w:rFonts w:ascii="Times New Roman" w:hAnsi="Times New Roman"/>
                <w:sz w:val="20"/>
                <w:szCs w:val="20"/>
                <w:lang w:val="en-US"/>
              </w:rPr>
              <w:t>0.006 (-0.175, 0.188)</w:t>
            </w:r>
          </w:p>
        </w:tc>
      </w:tr>
      <w:tr w:rsidR="00BD17BC" w:rsidRPr="00563996" w14:paraId="75620328" w14:textId="77777777" w:rsidTr="00BD17BC">
        <w:trPr>
          <w:trHeight w:val="238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38736F" w14:textId="77777777" w:rsidR="00BD17BC" w:rsidRPr="00FA655A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FA655A">
              <w:rPr>
                <w:rFonts w:ascii="Times New Roman" w:hAnsi="Times New Roman"/>
                <w:b/>
                <w:bCs/>
                <w:sz w:val="20"/>
                <w:szCs w:val="20"/>
              </w:rPr>
              <w:t>CBCL at 5 years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2B165EE" w14:textId="24839501" w:rsidR="00BD17BC" w:rsidRPr="00BD17BC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D17BC">
              <w:rPr>
                <w:rFonts w:ascii="Times New Roman" w:hAnsi="Times New Roman"/>
                <w:sz w:val="20"/>
                <w:szCs w:val="20"/>
                <w:lang w:val="en-US"/>
              </w:rPr>
              <w:t>N=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126</w:t>
            </w:r>
          </w:p>
        </w:tc>
        <w:tc>
          <w:tcPr>
            <w:tcW w:w="1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A037FF" w14:textId="05EBF7B1" w:rsidR="00BD17BC" w:rsidRPr="00BD17BC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N=489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B49FC4" w14:textId="556CF15C" w:rsidR="00BD17BC" w:rsidRPr="00BD17BC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N=122</w:t>
            </w:r>
          </w:p>
        </w:tc>
      </w:tr>
      <w:tr w:rsidR="00BD17BC" w:rsidRPr="00563996" w14:paraId="2F5159EF" w14:textId="77777777" w:rsidTr="00BD17BC">
        <w:trPr>
          <w:trHeight w:val="155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1762" w14:textId="72B12E0E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Internal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62F3" w14:textId="7603DE1A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D69F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0.011 (-0.164, 0.187)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8BB5D" w14:textId="1575EDFC" w:rsidR="00BD17BC" w:rsidRPr="0015419F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5419F">
              <w:rPr>
                <w:rFonts w:ascii="Times New Roman" w:hAnsi="Times New Roman"/>
                <w:sz w:val="20"/>
                <w:szCs w:val="20"/>
                <w:lang w:val="en-US"/>
              </w:rPr>
              <w:t>-0.069 (-0.231, 0.074)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ADFD" w14:textId="77777777" w:rsidR="00BD17BC" w:rsidRPr="0015419F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5419F">
              <w:rPr>
                <w:rFonts w:ascii="Times New Roman" w:hAnsi="Times New Roman"/>
                <w:sz w:val="20"/>
                <w:szCs w:val="20"/>
                <w:lang w:val="en-US"/>
              </w:rPr>
              <w:t>0.083 (-0.137, 0.304)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E607" w14:textId="1A2093C2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15419F">
              <w:rPr>
                <w:rFonts w:ascii="Times New Roman" w:hAnsi="Times New Roman"/>
                <w:sz w:val="20"/>
                <w:szCs w:val="20"/>
                <w:lang w:val="en-US"/>
              </w:rPr>
              <w:t>0.038 (-0.224, 0.148)</w:t>
            </w:r>
          </w:p>
        </w:tc>
      </w:tr>
      <w:tr w:rsidR="00BD17BC" w:rsidRPr="00563996" w14:paraId="30E751DD" w14:textId="77777777" w:rsidTr="00BD17BC">
        <w:trPr>
          <w:trHeight w:val="201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F2ED" w14:textId="205D2857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External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79F0" w14:textId="1FA15BCA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C773" w14:textId="77777777" w:rsidR="00BD17BC" w:rsidRPr="00B24102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24102">
              <w:rPr>
                <w:rFonts w:ascii="Times New Roman" w:hAnsi="Times New Roman"/>
                <w:sz w:val="20"/>
                <w:szCs w:val="20"/>
                <w:lang w:val="en-US"/>
              </w:rPr>
              <w:t>-0.042 (-0.226, 0.140)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0F4B" w14:textId="64BFA851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24102">
              <w:rPr>
                <w:rFonts w:ascii="Times New Roman" w:hAnsi="Times New Roman"/>
                <w:sz w:val="20"/>
                <w:szCs w:val="20"/>
                <w:lang w:val="en-US"/>
              </w:rPr>
              <w:t>-0.055 (-0.238, 0.128)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8597" w14:textId="77777777" w:rsidR="00BD17BC" w:rsidRPr="00B24102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24102">
              <w:rPr>
                <w:rFonts w:ascii="Times New Roman" w:hAnsi="Times New Roman"/>
                <w:sz w:val="20"/>
                <w:szCs w:val="20"/>
                <w:lang w:val="en-US"/>
              </w:rPr>
              <w:t>-0.001 (-0.232, 0.229)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4B5" w14:textId="2F976F2A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24102">
              <w:rPr>
                <w:rFonts w:ascii="Times New Roman" w:hAnsi="Times New Roman"/>
                <w:sz w:val="20"/>
                <w:szCs w:val="20"/>
                <w:lang w:val="en-US"/>
              </w:rPr>
              <w:t>-0.025 (-0.259, 0.208)</w:t>
            </w:r>
          </w:p>
        </w:tc>
      </w:tr>
      <w:tr w:rsidR="00BD17BC" w:rsidRPr="00563996" w14:paraId="7570D7EF" w14:textId="77777777" w:rsidTr="00BD17BC">
        <w:trPr>
          <w:trHeight w:val="247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6A85" w14:textId="370880D7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 xml:space="preserve">Total </w:t>
            </w:r>
            <w:r>
              <w:rPr>
                <w:rFonts w:ascii="Times New Roman" w:hAnsi="Times New Roman"/>
                <w:sz w:val="20"/>
                <w:szCs w:val="20"/>
              </w:rPr>
              <w:t>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5B20" w14:textId="45EE3A0F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3D3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-0.058 (-0.236, 0.119)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E4E5" w14:textId="71B9304B" w:rsidR="00BD17BC" w:rsidRPr="006F3FC1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3FC1">
              <w:rPr>
                <w:rFonts w:ascii="Times New Roman" w:hAnsi="Times New Roman"/>
                <w:sz w:val="20"/>
                <w:szCs w:val="20"/>
                <w:lang w:val="en-US"/>
              </w:rPr>
              <w:t>-0.078 (-0.257, 0.099)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F3A5" w14:textId="77777777" w:rsidR="00BD17BC" w:rsidRPr="006F3FC1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3FC1">
              <w:rPr>
                <w:rFonts w:ascii="Times New Roman" w:hAnsi="Times New Roman"/>
                <w:sz w:val="20"/>
                <w:szCs w:val="20"/>
                <w:lang w:val="en-US"/>
              </w:rPr>
              <w:t>0.035 (-0.189, 0.260)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D2C7" w14:textId="583BE77F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3FC1">
              <w:rPr>
                <w:rFonts w:ascii="Times New Roman" w:hAnsi="Times New Roman"/>
                <w:sz w:val="20"/>
                <w:szCs w:val="20"/>
                <w:lang w:val="en-US"/>
              </w:rPr>
              <w:t>-0</w:t>
            </w:r>
            <w:r w:rsidRPr="006F3FC1">
              <w:rPr>
                <w:rFonts w:ascii="Times New Roman" w:hAnsi="Times New Roman"/>
                <w:lang w:val="en-US"/>
              </w:rPr>
              <w:t>.</w:t>
            </w:r>
            <w:r w:rsidRPr="006F3FC1">
              <w:rPr>
                <w:rFonts w:ascii="Times New Roman" w:hAnsi="Times New Roman"/>
                <w:sz w:val="20"/>
                <w:szCs w:val="20"/>
                <w:lang w:val="en-US"/>
              </w:rPr>
              <w:t>004 (-0.231, 0.223)</w:t>
            </w:r>
          </w:p>
        </w:tc>
      </w:tr>
      <w:tr w:rsidR="00BD17BC" w:rsidRPr="00563996" w14:paraId="25C235B5" w14:textId="77777777" w:rsidTr="00BD17BC">
        <w:trPr>
          <w:trHeight w:val="120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FAEA1D" w14:textId="77777777" w:rsidR="00BD17BC" w:rsidRPr="00A41BCE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1BCE">
              <w:rPr>
                <w:rFonts w:ascii="Times New Roman" w:hAnsi="Times New Roman"/>
                <w:b/>
                <w:bCs/>
                <w:sz w:val="20"/>
                <w:szCs w:val="20"/>
              </w:rPr>
              <w:t>Kaufman BIT at 5 years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F4137B" w14:textId="29EAD944" w:rsidR="00BD17BC" w:rsidRPr="00A41BCE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1BCE">
              <w:rPr>
                <w:rFonts w:ascii="Times New Roman" w:hAnsi="Times New Roman"/>
                <w:sz w:val="20"/>
                <w:szCs w:val="20"/>
                <w:lang w:val="en-US"/>
              </w:rPr>
              <w:t>N=125</w:t>
            </w:r>
          </w:p>
        </w:tc>
        <w:tc>
          <w:tcPr>
            <w:tcW w:w="1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9C3CD2" w14:textId="74FBA6A9" w:rsidR="00BD17BC" w:rsidRPr="00A41BCE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1BCE">
              <w:rPr>
                <w:rFonts w:ascii="Times New Roman" w:hAnsi="Times New Roman"/>
                <w:sz w:val="20"/>
                <w:szCs w:val="20"/>
                <w:lang w:val="en-US"/>
              </w:rPr>
              <w:t>N=489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18DC25" w14:textId="64978CDD" w:rsidR="00BD17BC" w:rsidRPr="00A41BCE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1BCE">
              <w:rPr>
                <w:rFonts w:ascii="Times New Roman" w:hAnsi="Times New Roman"/>
                <w:sz w:val="20"/>
                <w:szCs w:val="20"/>
                <w:lang w:val="en-US"/>
              </w:rPr>
              <w:t>N=120</w:t>
            </w:r>
          </w:p>
        </w:tc>
      </w:tr>
      <w:tr w:rsidR="00BD17BC" w:rsidRPr="00563996" w14:paraId="20504D64" w14:textId="77777777" w:rsidTr="00BD17BC">
        <w:trPr>
          <w:trHeight w:val="169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386C" w14:textId="259675DB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</w:t>
            </w:r>
            <w:r w:rsidRPr="000E1350">
              <w:rPr>
                <w:rFonts w:ascii="Times New Roman" w:hAnsi="Times New Roman"/>
                <w:sz w:val="20"/>
                <w:szCs w:val="20"/>
              </w:rPr>
              <w:t>erbal standard score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C764" w14:textId="37B9212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0AB1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-0.010 (-0.029, 0.008)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5670" w14:textId="0F0578FB" w:rsidR="00BD17BC" w:rsidRPr="00897820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7820">
              <w:rPr>
                <w:rFonts w:ascii="Times New Roman" w:hAnsi="Times New Roman"/>
                <w:sz w:val="20"/>
                <w:szCs w:val="20"/>
                <w:lang w:val="en-US"/>
              </w:rPr>
              <w:t>-0.005 (-0.025, 0.013)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F4E8" w14:textId="77777777" w:rsidR="00BD17BC" w:rsidRPr="00897820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7820">
              <w:rPr>
                <w:rFonts w:ascii="Times New Roman" w:hAnsi="Times New Roman"/>
                <w:sz w:val="20"/>
                <w:szCs w:val="20"/>
                <w:lang w:val="en-US"/>
              </w:rPr>
              <w:t>0.0009 (-0.023, 0.025)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0421" w14:textId="6E7DB91E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7820">
              <w:rPr>
                <w:rFonts w:ascii="Times New Roman" w:hAnsi="Times New Roman"/>
                <w:sz w:val="20"/>
                <w:szCs w:val="20"/>
                <w:lang w:val="en-US"/>
              </w:rPr>
              <w:t>0.007 (-0.017, 0.032)</w:t>
            </w:r>
          </w:p>
        </w:tc>
      </w:tr>
      <w:tr w:rsidR="00BD17BC" w:rsidRPr="00563996" w14:paraId="7351A2E6" w14:textId="77777777" w:rsidTr="00BD17BC">
        <w:trPr>
          <w:trHeight w:val="173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C248" w14:textId="18342C2D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Non-v</w:t>
            </w:r>
            <w:r w:rsidRPr="000E1350">
              <w:rPr>
                <w:rFonts w:ascii="Times New Roman" w:hAnsi="Times New Roman"/>
                <w:sz w:val="20"/>
                <w:szCs w:val="20"/>
              </w:rPr>
              <w:t>erbal standard score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CF72" w14:textId="4D4A362A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FC91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-0.002 (-0.018, 0.014)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5FE8" w14:textId="41CB5858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7820">
              <w:rPr>
                <w:rFonts w:ascii="Times New Roman" w:hAnsi="Times New Roman"/>
                <w:sz w:val="20"/>
                <w:szCs w:val="20"/>
                <w:lang w:val="en-US"/>
              </w:rPr>
              <w:t>-0.001 (-0.017, 0.016)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18E1" w14:textId="77777777" w:rsidR="00BD17BC" w:rsidRPr="00551F45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51F45">
              <w:rPr>
                <w:rFonts w:ascii="Times New Roman" w:hAnsi="Times New Roman"/>
                <w:sz w:val="20"/>
                <w:szCs w:val="20"/>
                <w:lang w:val="en-US"/>
              </w:rPr>
              <w:t>0.001 (-0.020, 0.022)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F13E" w14:textId="4646534B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51F45">
              <w:rPr>
                <w:rFonts w:ascii="Times New Roman" w:hAnsi="Times New Roman"/>
                <w:sz w:val="20"/>
                <w:szCs w:val="20"/>
                <w:lang w:val="en-US"/>
              </w:rPr>
              <w:t>0.001 (-0.021, 0.022)</w:t>
            </w:r>
          </w:p>
        </w:tc>
      </w:tr>
      <w:tr w:rsidR="00BD17BC" w:rsidRPr="00563996" w14:paraId="51C55F93" w14:textId="77777777" w:rsidTr="00BD17BC">
        <w:trPr>
          <w:trHeight w:val="219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476B" w14:textId="2ED9794A" w:rsidR="00BD17BC" w:rsidRPr="00143528" w:rsidRDefault="00BD17BC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0E1350">
              <w:rPr>
                <w:rFonts w:ascii="Times New Roman" w:hAnsi="Times New Roman"/>
                <w:sz w:val="20"/>
                <w:szCs w:val="20"/>
              </w:rPr>
              <w:t>omposite IQ score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C326" w14:textId="50C2C9FF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924D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-0.005 (-0.021, 0.011)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8C3C2" w14:textId="7CA65D19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13A5">
              <w:rPr>
                <w:rFonts w:ascii="Times New Roman" w:hAnsi="Times New Roman"/>
                <w:sz w:val="20"/>
                <w:szCs w:val="20"/>
                <w:lang w:val="en-US"/>
              </w:rPr>
              <w:t>-0.001 (-0.017, 0.014)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BBAC" w14:textId="77777777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D0A64">
              <w:rPr>
                <w:rFonts w:ascii="Times New Roman" w:hAnsi="Times New Roman"/>
                <w:sz w:val="20"/>
                <w:szCs w:val="20"/>
                <w:lang w:val="en-US"/>
              </w:rPr>
              <w:t>0.002 (-0.018, 0.023)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83A0" w14:textId="44102E68" w:rsidR="00BD17BC" w:rsidRPr="007D0A64" w:rsidRDefault="00BD17BC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E3A9A">
              <w:rPr>
                <w:rFonts w:ascii="Times New Roman" w:hAnsi="Times New Roman"/>
                <w:sz w:val="20"/>
                <w:szCs w:val="20"/>
                <w:lang w:val="en-US"/>
              </w:rPr>
              <w:t>0.006 (-0.014, 0.027)</w:t>
            </w:r>
          </w:p>
        </w:tc>
      </w:tr>
      <w:tr w:rsidR="00E06793" w:rsidRPr="00563996" w14:paraId="72DEAB9A" w14:textId="77777777" w:rsidTr="00BE7578">
        <w:trPr>
          <w:trHeight w:val="26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6B10" w14:textId="2CACE632" w:rsidR="00E06793" w:rsidRDefault="00F21BD0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21BD0">
              <w:rPr>
                <w:rFonts w:ascii="Times New Roman" w:hAnsi="Times New Roman"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1</w:t>
            </w:r>
            <w:r w:rsidR="00E0679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Adjusted for </w:t>
            </w:r>
            <w:r w:rsidR="00E06793" w:rsidRPr="009C7793">
              <w:rPr>
                <w:rFonts w:ascii="Times New Roman" w:hAnsi="Times New Roman"/>
                <w:sz w:val="20"/>
                <w:szCs w:val="20"/>
                <w:lang w:val="en-US"/>
              </w:rPr>
              <w:t>maternal age, maternal education, marital status, family income, maternal body mass index (BMI), maternal smoking status at 15 weeks gestation, and infant sex.</w:t>
            </w:r>
          </w:p>
          <w:p w14:paraId="7148046D" w14:textId="77777777" w:rsidR="00E06793" w:rsidRPr="00563996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Abbreviations: </w:t>
            </w:r>
            <w:r>
              <w:rPr>
                <w:rFonts w:ascii="Times New Roman" w:hAnsi="Times New Roman"/>
                <w:sz w:val="20"/>
                <w:szCs w:val="20"/>
              </w:rPr>
              <w:t>CBCL, Child Behaviour Checklist. Kaufman BIT, Kaufman</w:t>
            </w:r>
            <w:r w:rsidRPr="009626A2">
              <w:rPr>
                <w:rFonts w:ascii="Times New Roman" w:hAnsi="Times New Roman"/>
                <w:sz w:val="20"/>
                <w:szCs w:val="20"/>
              </w:rPr>
              <w:t xml:space="preserve"> Brief Intelligence test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636A2343" w14:textId="77777777" w:rsidR="00E06793" w:rsidRDefault="00E06793" w:rsidP="00E06793">
      <w:pPr>
        <w:spacing w:after="0" w:line="480" w:lineRule="auto"/>
        <w:jc w:val="both"/>
      </w:pPr>
    </w:p>
    <w:p w14:paraId="79D7A5F7" w14:textId="77777777" w:rsidR="00E06793" w:rsidRDefault="00E06793" w:rsidP="00E06793">
      <w:pPr>
        <w:spacing w:after="0" w:line="480" w:lineRule="auto"/>
        <w:jc w:val="both"/>
        <w:sectPr w:rsidR="00E06793" w:rsidSect="00E81D45">
          <w:pgSz w:w="16838" w:h="11906" w:orient="landscape"/>
          <w:pgMar w:top="1797" w:right="1440" w:bottom="1797" w:left="1440" w:header="709" w:footer="709" w:gutter="0"/>
          <w:cols w:space="708"/>
          <w:docGrid w:linePitch="360"/>
        </w:sectPr>
      </w:pPr>
    </w:p>
    <w:tbl>
      <w:tblPr>
        <w:tblW w:w="8302" w:type="dxa"/>
        <w:tblLook w:val="04A0" w:firstRow="1" w:lastRow="0" w:firstColumn="1" w:lastColumn="0" w:noHBand="0" w:noVBand="1"/>
      </w:tblPr>
      <w:tblGrid>
        <w:gridCol w:w="2547"/>
        <w:gridCol w:w="2551"/>
        <w:gridCol w:w="3204"/>
      </w:tblGrid>
      <w:tr w:rsidR="00E06793" w:rsidRPr="00143528" w14:paraId="629BEA65" w14:textId="77777777" w:rsidTr="00BE7578">
        <w:trPr>
          <w:trHeight w:val="537"/>
        </w:trPr>
        <w:tc>
          <w:tcPr>
            <w:tcW w:w="8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F2C2" w14:textId="29745C69" w:rsidR="00E06793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bookmarkStart w:id="1" w:name="_Hlk74131208"/>
            <w:r w:rsidRPr="004825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able </w:t>
            </w:r>
            <w:r w:rsidR="007061A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2: The association between total </w:t>
            </w:r>
            <w:r w:rsidRPr="00092B35">
              <w:rPr>
                <w:rFonts w:ascii="Times New Roman" w:hAnsi="Times New Roman"/>
                <w:b/>
                <w:bCs/>
                <w:sz w:val="24"/>
                <w:szCs w:val="24"/>
              </w:rPr>
              <w:t>maternal alcohol consumption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Pr="00F13D56">
              <w:rPr>
                <w:rFonts w:ascii="Times New Roman" w:hAnsi="Times New Roman"/>
                <w:b/>
                <w:bCs/>
                <w:sz w:val="24"/>
                <w:szCs w:val="24"/>
              </w:rPr>
              <w:t>total units consumed in first 15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13D56"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eeks’ gestation) and n</w:t>
            </w:r>
            <w:r w:rsidRPr="00520CB9">
              <w:rPr>
                <w:rFonts w:ascii="Times New Roman" w:hAnsi="Times New Roman"/>
                <w:b/>
                <w:sz w:val="24"/>
                <w:szCs w:val="24"/>
              </w:rPr>
              <w:t xml:space="preserve">eurodevelopmental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520CB9">
              <w:rPr>
                <w:rFonts w:ascii="Times New Roman" w:hAnsi="Times New Roman"/>
                <w:b/>
                <w:sz w:val="24"/>
                <w:szCs w:val="24"/>
              </w:rPr>
              <w:t>utcomes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at 2 and 5 years</w:t>
            </w:r>
            <w:r w:rsidRPr="00520C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among SCOPE</w:t>
            </w:r>
            <w:r w:rsidR="00201CD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BASELINE participants</w:t>
            </w:r>
            <w:bookmarkEnd w:id="1"/>
          </w:p>
        </w:tc>
      </w:tr>
      <w:tr w:rsidR="006D701A" w:rsidRPr="00143528" w14:paraId="2020E4EC" w14:textId="77777777" w:rsidTr="00046998">
        <w:trPr>
          <w:trHeight w:val="53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A2B" w14:textId="53448045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435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Log transformed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986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46CA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Crude Estimate (95% CI)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54B8" w14:textId="47A581D7" w:rsidR="006D701A" w:rsidRPr="00143528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Adjusted Estimate</w:t>
            </w:r>
            <w:r w:rsidR="00F21BD0" w:rsidRPr="00471ED0">
              <w:rPr>
                <w:rFonts w:ascii="Times New Roman" w:hAnsi="Times New Roman"/>
                <w:b/>
                <w:bCs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(95% CI)</w:t>
            </w:r>
          </w:p>
        </w:tc>
      </w:tr>
      <w:tr w:rsidR="006D701A" w:rsidRPr="00143528" w14:paraId="3DC4C871" w14:textId="77777777" w:rsidTr="005E2528">
        <w:trPr>
          <w:trHeight w:val="139"/>
        </w:trPr>
        <w:tc>
          <w:tcPr>
            <w:tcW w:w="8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FAEF8D" w14:textId="7F3656E3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46CA5">
              <w:rPr>
                <w:rFonts w:ascii="Times New Roman" w:hAnsi="Times New Roman"/>
                <w:b/>
                <w:bCs/>
                <w:sz w:val="20"/>
                <w:szCs w:val="20"/>
              </w:rPr>
              <w:t>CBCL at 2 years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6D701A">
              <w:rPr>
                <w:rFonts w:ascii="Times New Roman" w:hAnsi="Times New Roman"/>
                <w:sz w:val="20"/>
                <w:szCs w:val="20"/>
              </w:rPr>
              <w:t>(N=</w:t>
            </w:r>
            <w:r w:rsidRPr="006D701A">
              <w:rPr>
                <w:rFonts w:ascii="Times New Roman" w:hAnsi="Times New Roman"/>
                <w:sz w:val="20"/>
                <w:szCs w:val="20"/>
                <w:lang w:val="en-US"/>
              </w:rPr>
              <w:t>941)</w:t>
            </w:r>
          </w:p>
        </w:tc>
      </w:tr>
      <w:tr w:rsidR="006D701A" w:rsidRPr="00143528" w14:paraId="7CCCDFD5" w14:textId="77777777" w:rsidTr="00046998">
        <w:trPr>
          <w:trHeight w:val="21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21A3" w14:textId="5F5894BD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Internal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42B4" w14:textId="77777777" w:rsidR="006D701A" w:rsidRPr="00357406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57406">
              <w:rPr>
                <w:rFonts w:ascii="Times New Roman" w:hAnsi="Times New Roman"/>
                <w:sz w:val="20"/>
                <w:szCs w:val="20"/>
                <w:lang w:val="en-US"/>
              </w:rPr>
              <w:t>0.039 (-0.016, 0.095)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E117" w14:textId="77777777" w:rsidR="006D701A" w:rsidRPr="00357406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57406">
              <w:rPr>
                <w:rFonts w:ascii="Times New Roman" w:hAnsi="Times New Roman"/>
                <w:sz w:val="20"/>
                <w:szCs w:val="20"/>
                <w:lang w:val="en-US"/>
              </w:rPr>
              <w:t>0.040 (-0.014, 0.096)</w:t>
            </w:r>
          </w:p>
        </w:tc>
      </w:tr>
      <w:tr w:rsidR="006D701A" w:rsidRPr="00143528" w14:paraId="56028C58" w14:textId="77777777" w:rsidTr="00046998">
        <w:trPr>
          <w:trHeight w:val="11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5BA3" w14:textId="59757E03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External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964" w14:textId="77777777" w:rsidR="006D701A" w:rsidRPr="00357406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57406">
              <w:rPr>
                <w:rFonts w:ascii="Times New Roman" w:hAnsi="Times New Roman"/>
                <w:sz w:val="20"/>
                <w:szCs w:val="20"/>
                <w:lang w:val="en-US"/>
              </w:rPr>
              <w:t>0.034 (-0.021, 0.089)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5E9E" w14:textId="77777777" w:rsidR="006D701A" w:rsidRPr="00357406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57406">
              <w:rPr>
                <w:rFonts w:ascii="Times New Roman" w:hAnsi="Times New Roman"/>
                <w:sz w:val="20"/>
                <w:szCs w:val="20"/>
                <w:lang w:val="en-US"/>
              </w:rPr>
              <w:t>0.022 (-0.033, 0.078)</w:t>
            </w:r>
          </w:p>
        </w:tc>
      </w:tr>
      <w:tr w:rsidR="006D701A" w:rsidRPr="00143528" w14:paraId="0A28668E" w14:textId="77777777" w:rsidTr="00046998">
        <w:trPr>
          <w:trHeight w:val="13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4C5" w14:textId="6A26D5E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 xml:space="preserve">Total </w:t>
            </w:r>
            <w:r>
              <w:rPr>
                <w:rFonts w:ascii="Times New Roman" w:hAnsi="Times New Roman"/>
                <w:sz w:val="20"/>
                <w:szCs w:val="20"/>
              </w:rPr>
              <w:t>score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BCC8" w14:textId="77777777" w:rsidR="006D701A" w:rsidRPr="00EC6A94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C6A94">
              <w:rPr>
                <w:rFonts w:ascii="Times New Roman" w:hAnsi="Times New Roman"/>
                <w:sz w:val="20"/>
                <w:szCs w:val="20"/>
                <w:lang w:val="en-US"/>
              </w:rPr>
              <w:t>0.037 (-0.018, 0.093)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5F583" w14:textId="77777777" w:rsidR="006D701A" w:rsidRPr="00EC6A94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C6A94">
              <w:rPr>
                <w:rFonts w:ascii="Times New Roman" w:hAnsi="Times New Roman"/>
                <w:sz w:val="20"/>
                <w:szCs w:val="20"/>
                <w:lang w:val="en-US"/>
              </w:rPr>
              <w:t>0.031 (-0.024, 0.087)</w:t>
            </w:r>
          </w:p>
        </w:tc>
      </w:tr>
      <w:tr w:rsidR="00E06793" w:rsidRPr="00143528" w14:paraId="673CAD2A" w14:textId="77777777" w:rsidTr="00BE7578">
        <w:trPr>
          <w:trHeight w:val="191"/>
        </w:trPr>
        <w:tc>
          <w:tcPr>
            <w:tcW w:w="8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F2FF65" w14:textId="3559E291" w:rsidR="00E06793" w:rsidRPr="00546CA5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46CA5">
              <w:rPr>
                <w:rFonts w:ascii="Times New Roman" w:hAnsi="Times New Roman"/>
                <w:b/>
                <w:bCs/>
                <w:sz w:val="20"/>
                <w:szCs w:val="20"/>
              </w:rPr>
              <w:t>CBCL at 5 years</w:t>
            </w:r>
            <w:r w:rsidR="006D701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D701A" w:rsidRPr="006D701A">
              <w:rPr>
                <w:rFonts w:ascii="Times New Roman" w:hAnsi="Times New Roman"/>
                <w:sz w:val="20"/>
                <w:szCs w:val="20"/>
              </w:rPr>
              <w:t>(N=737)</w:t>
            </w:r>
          </w:p>
        </w:tc>
      </w:tr>
      <w:tr w:rsidR="006D701A" w:rsidRPr="00143528" w14:paraId="64C716F5" w14:textId="77777777" w:rsidTr="00046998">
        <w:trPr>
          <w:trHeight w:val="16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7EC2" w14:textId="0676E838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Internal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9E28" w14:textId="77777777" w:rsidR="006D701A" w:rsidRPr="00A866F9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66F9">
              <w:rPr>
                <w:rFonts w:ascii="Times New Roman" w:hAnsi="Times New Roman"/>
                <w:sz w:val="20"/>
                <w:szCs w:val="20"/>
                <w:lang w:val="en-US"/>
              </w:rPr>
              <w:t>0.061 (-0.066, 0.189)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61E2" w14:textId="77777777" w:rsidR="006D701A" w:rsidRPr="00A866F9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66F9">
              <w:rPr>
                <w:rFonts w:ascii="Times New Roman" w:hAnsi="Times New Roman"/>
                <w:sz w:val="20"/>
                <w:szCs w:val="20"/>
                <w:lang w:val="en-US"/>
              </w:rPr>
              <w:t>0.030 (-0.101, 0.162)</w:t>
            </w:r>
          </w:p>
        </w:tc>
      </w:tr>
      <w:tr w:rsidR="006D701A" w:rsidRPr="00143528" w14:paraId="5E373302" w14:textId="77777777" w:rsidTr="00046998">
        <w:trPr>
          <w:trHeight w:val="21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554" w14:textId="15D04C32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>External</w:t>
            </w:r>
            <w:r>
              <w:rPr>
                <w:rFonts w:ascii="Times New Roman" w:hAnsi="Times New Roman"/>
                <w:sz w:val="20"/>
                <w:szCs w:val="20"/>
              </w:rPr>
              <w:t>izing score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F241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46CA5">
              <w:rPr>
                <w:rFonts w:ascii="Times New Roman" w:hAnsi="Times New Roman"/>
                <w:sz w:val="20"/>
                <w:szCs w:val="20"/>
                <w:lang w:val="en-US"/>
              </w:rPr>
              <w:t>0.006 (-0.125, 0.138)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9802D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866F9">
              <w:rPr>
                <w:rFonts w:ascii="Times New Roman" w:hAnsi="Times New Roman"/>
                <w:sz w:val="20"/>
                <w:szCs w:val="20"/>
                <w:lang w:val="en-US"/>
              </w:rPr>
              <w:t>-0.013 (-0.148, 0.121)</w:t>
            </w:r>
          </w:p>
        </w:tc>
      </w:tr>
      <w:tr w:rsidR="006D701A" w:rsidRPr="00143528" w14:paraId="6BC229F2" w14:textId="77777777" w:rsidTr="00046998">
        <w:trPr>
          <w:trHeight w:val="18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0F6C" w14:textId="277AD44E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2B35">
              <w:rPr>
                <w:rFonts w:ascii="Times New Roman" w:hAnsi="Times New Roman"/>
                <w:sz w:val="20"/>
                <w:szCs w:val="20"/>
              </w:rPr>
              <w:t xml:space="preserve">Total </w:t>
            </w:r>
            <w:r>
              <w:rPr>
                <w:rFonts w:ascii="Times New Roman" w:hAnsi="Times New Roman"/>
                <w:sz w:val="20"/>
                <w:szCs w:val="20"/>
              </w:rPr>
              <w:t>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5D22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46CA5">
              <w:rPr>
                <w:rFonts w:ascii="Times New Roman" w:hAnsi="Times New Roman"/>
                <w:sz w:val="20"/>
                <w:szCs w:val="20"/>
                <w:lang w:val="en-US"/>
              </w:rPr>
              <w:t>0.056 (-0.074, 0.186)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8BFD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410D5A">
              <w:rPr>
                <w:rFonts w:ascii="Times New Roman" w:hAnsi="Times New Roman"/>
                <w:sz w:val="20"/>
                <w:szCs w:val="20"/>
                <w:lang w:val="en-US"/>
              </w:rPr>
              <w:t>0.023 (-0.110, 0.157)</w:t>
            </w:r>
          </w:p>
        </w:tc>
      </w:tr>
      <w:tr w:rsidR="00E06793" w:rsidRPr="00143528" w14:paraId="54D7CBE3" w14:textId="77777777" w:rsidTr="00DF6D89">
        <w:trPr>
          <w:trHeight w:val="235"/>
        </w:trPr>
        <w:tc>
          <w:tcPr>
            <w:tcW w:w="8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D01C3B" w14:textId="798D76A1" w:rsidR="00E06793" w:rsidRPr="00546CA5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Kaufman</w:t>
            </w:r>
            <w:r w:rsidRPr="00546CA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BIT at 5</w:t>
            </w:r>
            <w:r w:rsidRPr="006D701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years</w:t>
            </w:r>
            <w:r w:rsidR="006D701A" w:rsidRPr="006D701A">
              <w:rPr>
                <w:rFonts w:ascii="Times New Roman" w:hAnsi="Times New Roman"/>
                <w:sz w:val="20"/>
                <w:szCs w:val="20"/>
              </w:rPr>
              <w:t xml:space="preserve"> (N=734)</w:t>
            </w:r>
          </w:p>
        </w:tc>
      </w:tr>
      <w:tr w:rsidR="006D701A" w:rsidRPr="00143528" w14:paraId="6CE0FE67" w14:textId="77777777" w:rsidTr="00046998">
        <w:trPr>
          <w:trHeight w:val="19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0033" w14:textId="7B4190AC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</w:t>
            </w:r>
            <w:r w:rsidRPr="000E1350">
              <w:rPr>
                <w:rFonts w:ascii="Times New Roman" w:hAnsi="Times New Roman"/>
                <w:sz w:val="20"/>
                <w:szCs w:val="20"/>
              </w:rPr>
              <w:t xml:space="preserve">erbal standard score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F00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46CA5">
              <w:rPr>
                <w:rFonts w:ascii="Times New Roman" w:hAnsi="Times New Roman"/>
                <w:sz w:val="20"/>
                <w:szCs w:val="20"/>
                <w:lang w:val="en-US"/>
              </w:rPr>
              <w:t>0.003 (-0.010, 0.017)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D11D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0.</w:t>
            </w:r>
            <w:r w:rsidRPr="001014AB">
              <w:rPr>
                <w:rFonts w:ascii="Times New Roman" w:hAnsi="Times New Roman"/>
                <w:sz w:val="20"/>
                <w:szCs w:val="20"/>
                <w:lang w:val="en-US"/>
              </w:rPr>
              <w:t>007 (-0.007, 0.021)</w:t>
            </w:r>
          </w:p>
        </w:tc>
      </w:tr>
      <w:tr w:rsidR="006D701A" w:rsidRPr="00143528" w14:paraId="46E62273" w14:textId="77777777" w:rsidTr="00046998">
        <w:trPr>
          <w:trHeight w:val="21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0F82" w14:textId="399803A2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Non-v</w:t>
            </w:r>
            <w:r w:rsidRPr="000E1350">
              <w:rPr>
                <w:rFonts w:ascii="Times New Roman" w:hAnsi="Times New Roman"/>
                <w:sz w:val="20"/>
                <w:szCs w:val="20"/>
              </w:rPr>
              <w:t xml:space="preserve">erbal standard score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BF01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46CA5">
              <w:rPr>
                <w:rFonts w:ascii="Times New Roman" w:hAnsi="Times New Roman"/>
                <w:sz w:val="20"/>
                <w:szCs w:val="20"/>
                <w:lang w:val="en-US"/>
              </w:rPr>
              <w:t>0.006 (-0.006, 0.019)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357F" w14:textId="77777777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014AB">
              <w:rPr>
                <w:rFonts w:ascii="Times New Roman" w:hAnsi="Times New Roman"/>
                <w:sz w:val="20"/>
                <w:szCs w:val="20"/>
                <w:lang w:val="en-US"/>
              </w:rPr>
              <w:t>0.005 (-0.007, 0.018)</w:t>
            </w:r>
          </w:p>
        </w:tc>
      </w:tr>
      <w:tr w:rsidR="006D701A" w:rsidRPr="00143528" w14:paraId="473A1A1B" w14:textId="77777777" w:rsidTr="00046998">
        <w:trPr>
          <w:trHeight w:val="21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AFED" w14:textId="6C4F1561" w:rsidR="006D701A" w:rsidRPr="00546CA5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0E1350">
              <w:rPr>
                <w:rFonts w:ascii="Times New Roman" w:hAnsi="Times New Roman"/>
                <w:sz w:val="20"/>
                <w:szCs w:val="20"/>
              </w:rPr>
              <w:t>omposite IQ score</w:t>
            </w:r>
            <w:r w:rsidRPr="00092B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90F" w14:textId="77777777" w:rsidR="006D701A" w:rsidRPr="001014AB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14AB">
              <w:rPr>
                <w:rFonts w:ascii="Times New Roman" w:hAnsi="Times New Roman"/>
                <w:sz w:val="20"/>
                <w:szCs w:val="20"/>
                <w:lang w:val="en-US"/>
              </w:rPr>
              <w:t>0.004 (-0.007 0.016)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8F38" w14:textId="77777777" w:rsidR="006D701A" w:rsidRPr="001014AB" w:rsidRDefault="006D701A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14AB">
              <w:rPr>
                <w:rFonts w:ascii="Times New Roman" w:hAnsi="Times New Roman"/>
                <w:sz w:val="20"/>
                <w:szCs w:val="20"/>
                <w:lang w:val="en-US"/>
              </w:rPr>
              <w:t>0.006 (-0.005, 0.019)</w:t>
            </w:r>
          </w:p>
        </w:tc>
      </w:tr>
      <w:tr w:rsidR="00E06793" w:rsidRPr="00143528" w14:paraId="76A96B10" w14:textId="77777777" w:rsidTr="00BE7578">
        <w:trPr>
          <w:trHeight w:val="268"/>
        </w:trPr>
        <w:tc>
          <w:tcPr>
            <w:tcW w:w="8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5195" w14:textId="5BC133A9" w:rsidR="00E06793" w:rsidRDefault="00F21BD0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21BD0">
              <w:rPr>
                <w:rFonts w:ascii="Times New Roman" w:hAnsi="Times New Roman"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1</w:t>
            </w:r>
            <w:r w:rsidR="00E0679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Adjusted for </w:t>
            </w:r>
            <w:r w:rsidR="00E06793" w:rsidRPr="009C7793">
              <w:rPr>
                <w:rFonts w:ascii="Times New Roman" w:hAnsi="Times New Roman"/>
                <w:sz w:val="20"/>
                <w:szCs w:val="20"/>
                <w:lang w:val="en-US"/>
              </w:rPr>
              <w:t>maternal age, maternal education, marital status, family income, maternal body mass index (BMI), maternal smoking status at 15 weeks gestation, and infant sex.</w:t>
            </w:r>
          </w:p>
          <w:p w14:paraId="292E7774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Abbreviations: </w:t>
            </w:r>
            <w:r>
              <w:rPr>
                <w:rFonts w:ascii="Times New Roman" w:hAnsi="Times New Roman"/>
                <w:sz w:val="20"/>
                <w:szCs w:val="20"/>
              </w:rPr>
              <w:t>CBCL, Child Behaviour Checklist. Kaufman BIT, Kaufman</w:t>
            </w:r>
            <w:r w:rsidRPr="009626A2">
              <w:rPr>
                <w:rFonts w:ascii="Times New Roman" w:hAnsi="Times New Roman"/>
                <w:sz w:val="20"/>
                <w:szCs w:val="20"/>
              </w:rPr>
              <w:t xml:space="preserve"> Brief Intelligence test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5C7D416B" w14:textId="77777777" w:rsidR="00E06793" w:rsidRDefault="00E06793" w:rsidP="00E06793">
      <w:pPr>
        <w:spacing w:after="0" w:line="480" w:lineRule="auto"/>
        <w:jc w:val="both"/>
      </w:pPr>
    </w:p>
    <w:p w14:paraId="4C438268" w14:textId="77777777" w:rsidR="00E06793" w:rsidRDefault="00E06793" w:rsidP="00E06793">
      <w:pPr>
        <w:spacing w:after="0" w:line="480" w:lineRule="auto"/>
        <w:jc w:val="both"/>
      </w:pPr>
    </w:p>
    <w:p w14:paraId="54EEB622" w14:textId="77777777" w:rsidR="00E06793" w:rsidRDefault="00E06793" w:rsidP="00E06793">
      <w:pPr>
        <w:spacing w:after="0" w:line="480" w:lineRule="auto"/>
        <w:jc w:val="both"/>
      </w:pPr>
    </w:p>
    <w:p w14:paraId="64CE14D6" w14:textId="77777777" w:rsidR="00E06793" w:rsidRDefault="00E06793" w:rsidP="00E06793">
      <w:pPr>
        <w:spacing w:after="0" w:line="480" w:lineRule="auto"/>
        <w:jc w:val="both"/>
      </w:pPr>
    </w:p>
    <w:p w14:paraId="51023174" w14:textId="77777777" w:rsidR="00E06793" w:rsidRDefault="00E06793" w:rsidP="00E06793">
      <w:pPr>
        <w:spacing w:after="0" w:line="480" w:lineRule="auto"/>
        <w:jc w:val="both"/>
      </w:pPr>
    </w:p>
    <w:p w14:paraId="5C301591" w14:textId="77777777" w:rsidR="00E06793" w:rsidRDefault="00E06793" w:rsidP="00E06793">
      <w:pPr>
        <w:spacing w:after="0" w:line="480" w:lineRule="auto"/>
        <w:jc w:val="both"/>
      </w:pPr>
    </w:p>
    <w:p w14:paraId="3BB84121" w14:textId="77777777" w:rsidR="00E06793" w:rsidRDefault="00E06793" w:rsidP="00E06793">
      <w:pPr>
        <w:spacing w:after="0" w:line="480" w:lineRule="auto"/>
        <w:jc w:val="both"/>
      </w:pPr>
    </w:p>
    <w:p w14:paraId="26A76695" w14:textId="77777777" w:rsidR="00E06793" w:rsidRDefault="00E06793" w:rsidP="00E06793">
      <w:pPr>
        <w:spacing w:after="0" w:line="480" w:lineRule="auto"/>
        <w:jc w:val="both"/>
      </w:pPr>
    </w:p>
    <w:p w14:paraId="7F172290" w14:textId="77777777" w:rsidR="00E06793" w:rsidRDefault="00E06793" w:rsidP="00E06793">
      <w:pPr>
        <w:spacing w:after="0" w:line="480" w:lineRule="auto"/>
        <w:jc w:val="both"/>
      </w:pPr>
    </w:p>
    <w:p w14:paraId="3595F69C" w14:textId="42ACCD3F" w:rsidR="00E06793" w:rsidRDefault="00E06793" w:rsidP="00E06793">
      <w:pPr>
        <w:spacing w:after="0" w:line="480" w:lineRule="auto"/>
        <w:jc w:val="both"/>
      </w:pPr>
    </w:p>
    <w:p w14:paraId="7A4AAEF8" w14:textId="1E274C11" w:rsidR="00C21416" w:rsidRDefault="00C21416" w:rsidP="00E06793">
      <w:pPr>
        <w:spacing w:after="0" w:line="480" w:lineRule="auto"/>
        <w:jc w:val="both"/>
      </w:pPr>
    </w:p>
    <w:p w14:paraId="649DF846" w14:textId="1B4A75F1" w:rsidR="00C21416" w:rsidRDefault="00C21416" w:rsidP="00E06793">
      <w:pPr>
        <w:spacing w:after="0" w:line="480" w:lineRule="auto"/>
        <w:jc w:val="both"/>
      </w:pPr>
    </w:p>
    <w:p w14:paraId="129B503B" w14:textId="6B61AB51" w:rsidR="00C21416" w:rsidRDefault="00C21416" w:rsidP="00E06793">
      <w:pPr>
        <w:spacing w:after="0" w:line="480" w:lineRule="auto"/>
        <w:jc w:val="both"/>
      </w:pPr>
    </w:p>
    <w:p w14:paraId="1CF631FF" w14:textId="2BE8C8F2" w:rsidR="00C21416" w:rsidRDefault="00C21416" w:rsidP="00E06793">
      <w:pPr>
        <w:spacing w:after="0" w:line="480" w:lineRule="auto"/>
        <w:jc w:val="both"/>
      </w:pPr>
    </w:p>
    <w:p w14:paraId="1C71C66E" w14:textId="77777777" w:rsidR="00C21416" w:rsidRDefault="00C21416" w:rsidP="00E06793">
      <w:pPr>
        <w:spacing w:after="0" w:line="480" w:lineRule="auto"/>
        <w:jc w:val="both"/>
      </w:pPr>
    </w:p>
    <w:p w14:paraId="552281BB" w14:textId="77777777" w:rsidR="00E06793" w:rsidRDefault="00E06793" w:rsidP="00E06793">
      <w:pPr>
        <w:spacing w:after="0" w:line="480" w:lineRule="auto"/>
        <w:jc w:val="both"/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985"/>
        <w:gridCol w:w="2126"/>
      </w:tblGrid>
      <w:tr w:rsidR="00E06793" w:rsidRPr="002444B6" w14:paraId="1DB643F8" w14:textId="77777777" w:rsidTr="00BE7578">
        <w:trPr>
          <w:trHeight w:val="290"/>
        </w:trPr>
        <w:tc>
          <w:tcPr>
            <w:tcW w:w="8784" w:type="dxa"/>
            <w:gridSpan w:val="3"/>
            <w:shd w:val="clear" w:color="auto" w:fill="auto"/>
            <w:noWrap/>
            <w:vAlign w:val="bottom"/>
          </w:tcPr>
          <w:p w14:paraId="27D7D294" w14:textId="45C24E5B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bookmarkStart w:id="2" w:name="_Hlk74654662"/>
            <w:r w:rsidRPr="004825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able </w:t>
            </w:r>
            <w:r w:rsidR="007061A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3: Comparison of </w:t>
            </w:r>
            <w:r w:rsidRPr="003B5C9D">
              <w:rPr>
                <w:rFonts w:ascii="Times New Roman" w:hAnsi="Times New Roman"/>
                <w:b/>
                <w:sz w:val="24"/>
                <w:szCs w:val="24"/>
              </w:rPr>
              <w:t>maternal and child characteristics between those who completed neurodevelopmental assessments at two and five years compared to those who did not</w:t>
            </w:r>
          </w:p>
        </w:tc>
      </w:tr>
      <w:tr w:rsidR="00E06793" w:rsidRPr="002444B6" w14:paraId="0B002E6C" w14:textId="77777777" w:rsidTr="00BE7578">
        <w:trPr>
          <w:trHeight w:val="427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14:paraId="745A5084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7CFC679" w14:textId="77777777" w:rsidR="00E06793" w:rsidRDefault="00E06793" w:rsidP="00BE7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Outcome data available at 2 and </w:t>
            </w:r>
          </w:p>
          <w:p w14:paraId="08FDE6CD" w14:textId="77777777" w:rsidR="00E06793" w:rsidRPr="009F5801" w:rsidRDefault="00E06793" w:rsidP="00BE7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5 years N=</w:t>
            </w:r>
            <w:r w:rsidRPr="00EB61B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628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F8C0DF5" w14:textId="77777777" w:rsidR="00E06793" w:rsidRPr="009F5801" w:rsidRDefault="00E06793" w:rsidP="00BE7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Outcome data available at 1 timepoint N=</w:t>
            </w:r>
            <w:r w:rsidRPr="00EB61B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879</w:t>
            </w:r>
          </w:p>
        </w:tc>
      </w:tr>
      <w:tr w:rsidR="00E06793" w:rsidRPr="002444B6" w14:paraId="265296FE" w14:textId="77777777" w:rsidTr="00BE7578">
        <w:trPr>
          <w:trHeight w:val="290"/>
        </w:trPr>
        <w:tc>
          <w:tcPr>
            <w:tcW w:w="4673" w:type="dxa"/>
            <w:shd w:val="clear" w:color="auto" w:fill="auto"/>
            <w:noWrap/>
            <w:vAlign w:val="bottom"/>
          </w:tcPr>
          <w:p w14:paraId="2101A47A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70F9B7C" w14:textId="77777777" w:rsidR="00E06793" w:rsidRDefault="00E06793" w:rsidP="00BE7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CCCC29C" w14:textId="77777777" w:rsidR="00E06793" w:rsidRDefault="00E06793" w:rsidP="00BE7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n (%)</w:t>
            </w:r>
          </w:p>
        </w:tc>
      </w:tr>
      <w:tr w:rsidR="00E06793" w:rsidRPr="002444B6" w14:paraId="006705D0" w14:textId="77777777" w:rsidTr="00BE7578">
        <w:trPr>
          <w:trHeight w:val="129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  <w:vAlign w:val="bottom"/>
            <w:hideMark/>
          </w:tcPr>
          <w:p w14:paraId="49774A3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620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Pre-pregnancy alcohol consumption</w:t>
            </w:r>
          </w:p>
        </w:tc>
      </w:tr>
      <w:tr w:rsidR="00E06793" w:rsidRPr="002444B6" w14:paraId="5CD7E760" w14:textId="77777777" w:rsidTr="00BE7578">
        <w:trPr>
          <w:trHeight w:val="151"/>
        </w:trPr>
        <w:tc>
          <w:tcPr>
            <w:tcW w:w="4673" w:type="dxa"/>
            <w:shd w:val="clear" w:color="auto" w:fill="auto"/>
            <w:noWrap/>
            <w:hideMark/>
          </w:tcPr>
          <w:p w14:paraId="0B56AA46" w14:textId="77777777" w:rsidR="00E06793" w:rsidRPr="00862035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86203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Abstinent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6CEEB44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63C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5237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8.28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B245B8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92 (</w:t>
            </w:r>
            <w:r w:rsidRPr="00B5237A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10.47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4F4566B0" w14:textId="77777777" w:rsidTr="00BE7578">
        <w:trPr>
          <w:trHeight w:val="214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14:paraId="61D43F34" w14:textId="77777777" w:rsidR="00E06793" w:rsidRPr="0055526D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>Occasional-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ow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lcohol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onsumption </w:t>
            </w:r>
            <w:r w:rsidRPr="008620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(1-7 units/week)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68990A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63C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5237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79.78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67EF33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237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658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5237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74.86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6C558BE3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14:paraId="34814262" w14:textId="77777777" w:rsidR="00E06793" w:rsidRPr="0055526D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>Moderate-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eavy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lcohol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onsumption </w:t>
            </w:r>
            <w:r w:rsidRPr="008620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(≥8 units/week)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DDC784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63C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5237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11.94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DFF0AFD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2371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5237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14.68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5D40BB0B" w14:textId="77777777" w:rsidTr="00BE7578">
        <w:trPr>
          <w:trHeight w:val="117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  <w:vAlign w:val="bottom"/>
          </w:tcPr>
          <w:p w14:paraId="28E4669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F</w:t>
            </w:r>
            <w:r w:rsidRPr="00DC58C9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irst trimester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a</w:t>
            </w:r>
            <w:r w:rsidRPr="00DC58C9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lcohol consumption</w:t>
            </w:r>
          </w:p>
        </w:tc>
      </w:tr>
      <w:tr w:rsidR="00E06793" w:rsidRPr="002444B6" w14:paraId="3E78DDFC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</w:tcPr>
          <w:p w14:paraId="17548F6F" w14:textId="77777777" w:rsidR="00E06793" w:rsidRPr="00862035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203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Abstinent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20F412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A73AC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14EE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17.83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E437F5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E179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14EE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20.14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0EB42484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  <w:vAlign w:val="bottom"/>
          </w:tcPr>
          <w:p w14:paraId="3DE8DAEC" w14:textId="77777777" w:rsidR="00E06793" w:rsidRPr="00862035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>Occasional-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ow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lcohol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onsumption </w:t>
            </w:r>
            <w:r w:rsidRPr="008620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(1-7 units/week)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923696D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A73AC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380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14EE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60.51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E903E55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E179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504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14EE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57.34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7D45474A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  <w:vAlign w:val="bottom"/>
          </w:tcPr>
          <w:p w14:paraId="2FE98311" w14:textId="77777777" w:rsidR="00E06793" w:rsidRPr="00862035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>Moderate-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eavy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lcohol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86203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onsumption </w:t>
            </w:r>
            <w:r w:rsidRPr="008620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(≥8 units/week)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C55F5F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A73AC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14EE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21.66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8CA204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E179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198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14EE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22.53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7EC84638" w14:textId="77777777" w:rsidTr="00BE7578">
        <w:trPr>
          <w:trHeight w:val="117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  <w:vAlign w:val="bottom"/>
          </w:tcPr>
          <w:p w14:paraId="65CCD9B1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8620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Pre-pregnancy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binge </w:t>
            </w:r>
            <w:r w:rsidRPr="008620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alcohol consumption</w:t>
            </w:r>
          </w:p>
        </w:tc>
      </w:tr>
      <w:tr w:rsidR="00E06793" w:rsidRPr="002444B6" w14:paraId="0975D101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</w:tcPr>
          <w:p w14:paraId="643ADA43" w14:textId="77777777" w:rsidR="00E06793" w:rsidRPr="00903622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362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No binge alcohol consumption</w:t>
            </w:r>
          </w:p>
        </w:tc>
        <w:tc>
          <w:tcPr>
            <w:tcW w:w="1985" w:type="dxa"/>
            <w:shd w:val="clear" w:color="auto" w:fill="auto"/>
            <w:noWrap/>
          </w:tcPr>
          <w:p w14:paraId="40D4295C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74A2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40.61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</w:tcPr>
          <w:p w14:paraId="2643934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55D1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41.64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1534BA48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  <w:vAlign w:val="bottom"/>
          </w:tcPr>
          <w:p w14:paraId="07DFCE69" w14:textId="77777777" w:rsidR="00E06793" w:rsidRPr="00903622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3622">
              <w:rPr>
                <w:rFonts w:ascii="Times New Roman" w:hAnsi="Times New Roman"/>
                <w:sz w:val="20"/>
                <w:szCs w:val="20"/>
                <w:lang w:val="en-US"/>
              </w:rPr>
              <w:t>1-3 episodes binge drinking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FFE4AB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74A2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15.92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9852DA4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55D1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13.08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05570F48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  <w:vAlign w:val="bottom"/>
          </w:tcPr>
          <w:p w14:paraId="22DB1D7F" w14:textId="77777777" w:rsidR="00E06793" w:rsidRPr="00903622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3622">
              <w:rPr>
                <w:rFonts w:ascii="Times New Roman" w:hAnsi="Times New Roman"/>
                <w:sz w:val="20"/>
                <w:szCs w:val="20"/>
                <w:lang w:val="en-US"/>
              </w:rPr>
              <w:t>≥4 episodes binge drinking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B07539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74A2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43.47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31EF2D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55D1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45.28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15A99F8C" w14:textId="77777777" w:rsidTr="00BE7578">
        <w:trPr>
          <w:trHeight w:val="117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  <w:vAlign w:val="bottom"/>
          </w:tcPr>
          <w:p w14:paraId="77F1E34B" w14:textId="77777777" w:rsidR="00E06793" w:rsidRPr="00903622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03622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Binge alcohol consumption before 15 weeks’ gestation</w:t>
            </w:r>
          </w:p>
        </w:tc>
      </w:tr>
      <w:tr w:rsidR="00E06793" w:rsidRPr="002444B6" w14:paraId="6E102DA2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</w:tcPr>
          <w:p w14:paraId="275A7588" w14:textId="77777777" w:rsidR="00E06793" w:rsidRPr="00903622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3622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No binge alcohol consumption in pregnancy</w:t>
            </w:r>
          </w:p>
        </w:tc>
        <w:tc>
          <w:tcPr>
            <w:tcW w:w="1985" w:type="dxa"/>
            <w:shd w:val="clear" w:color="auto" w:fill="auto"/>
            <w:noWrap/>
          </w:tcPr>
          <w:p w14:paraId="545BBAAC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57.32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E15314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53.13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480C20FE" w14:textId="77777777" w:rsidTr="00BE7578">
        <w:trPr>
          <w:trHeight w:val="117"/>
        </w:trPr>
        <w:tc>
          <w:tcPr>
            <w:tcW w:w="4673" w:type="dxa"/>
            <w:shd w:val="clear" w:color="auto" w:fill="auto"/>
            <w:noWrap/>
            <w:vAlign w:val="bottom"/>
          </w:tcPr>
          <w:p w14:paraId="7DB38C92" w14:textId="77777777" w:rsidR="00E06793" w:rsidRPr="00903622" w:rsidRDefault="00E06793" w:rsidP="00BE75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3622">
              <w:rPr>
                <w:rFonts w:ascii="Times New Roman" w:hAnsi="Times New Roman"/>
                <w:sz w:val="20"/>
                <w:szCs w:val="20"/>
                <w:lang w:val="en-US"/>
              </w:rPr>
              <w:t>Binged in pregnancy but quit before 15 weeks’ gestation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C24AC74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42.52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5F8E23D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3690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46.53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6E0D07C0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145A7A2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Maternal a</w:t>
            </w: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 (years)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E06793" w:rsidRPr="002444B6" w14:paraId="323B72EE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04EF4BF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B40DAFA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5.74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21D89C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14.25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11B48A51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DB4F3EC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25-29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1FE67F3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28.07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7E68621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32.76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686925F4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562AEF3C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30-34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828B84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330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52.63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D32295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352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40.46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4DDFBE46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4E1EDB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35-45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A684FE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13.56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ECF32E1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054F3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4C1AA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12.53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014DFC25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1B9369C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Maternal education</w:t>
            </w:r>
          </w:p>
        </w:tc>
      </w:tr>
      <w:tr w:rsidR="00E06793" w:rsidRPr="002444B6" w14:paraId="439CDB5F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7CECCCB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&gt;12 years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39347D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E2D7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E699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98.09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436C12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BE2D7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845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E699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96.13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40A7CF67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73989C0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Marital status</w:t>
            </w:r>
          </w:p>
        </w:tc>
      </w:tr>
      <w:tr w:rsidR="00E06793" w:rsidRPr="002444B6" w14:paraId="2D5764CC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00CC8840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B5F0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Married/stable relationship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193ACF5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D4BB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604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7C4D5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96.18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95F0533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B58B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689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7C4D5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93.49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17FB87FA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0CC2B5D6" w14:textId="77777777" w:rsidR="00E06793" w:rsidRPr="00FB5F00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FB5F0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Single/separated/divorced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4C6906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D4BB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7C4D5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3.82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09ED26D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4D4BB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7C4D5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6.51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2EDDB479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279C365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Family income</w:t>
            </w:r>
          </w:p>
        </w:tc>
      </w:tr>
      <w:tr w:rsidR="00E06793" w:rsidRPr="002444B6" w14:paraId="3B5CC50E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0A614C05" w14:textId="77777777" w:rsidR="00E06793" w:rsidRPr="00DD375E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&lt;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€</w:t>
            </w: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,000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1AE08EC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A276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5.43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C992CEA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E4F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10.40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6A58692E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71007ED4" w14:textId="77777777" w:rsidR="00E06793" w:rsidRPr="00DD375E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€</w:t>
            </w: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€</w:t>
            </w: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,999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B0E759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A276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33.23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4C0FA8B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E4F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41.14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53D3B9F7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5CC7FCE0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€</w:t>
            </w: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75-124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,999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7F3CFE2E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A276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47.76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1F01EA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E4F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339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38.74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22646239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7C920A66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&gt;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€</w:t>
            </w: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,000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9A5EAD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A276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13.58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D2DD580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E4FC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642A7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9.71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57383191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0018EC91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Maternal b</w:t>
            </w: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ody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</w:t>
            </w: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ass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ndex</w:t>
            </w:r>
          </w:p>
        </w:tc>
      </w:tr>
      <w:tr w:rsidR="00E06793" w:rsidRPr="002444B6" w14:paraId="64C6FB2B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1D27F0A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Underweight/normal weight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360714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B1E9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377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D7C6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60.03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5E7B2E6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B1E9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527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3067F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59.95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792AA90B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409E83C0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Overweight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C314281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B1E9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D7C6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27.71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8D11BF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B1E9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244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D7C6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27.76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799BAF4F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74A414C9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Obese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5BE64B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B1E9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D7C6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12.26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42AD0D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B1E9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1D7C6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12.29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1E2C62E5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64A161A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Maternal </w:t>
            </w: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Smoking Status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E06793" w:rsidRPr="002444B6" w14:paraId="1D42BB86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7DA9E25" w14:textId="77777777" w:rsidR="00E06793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Non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-</w:t>
            </w: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smoker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8F1B8B4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C248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499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A53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79.46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C477AE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C248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618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A53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70.31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40E83BF9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420C1B9" w14:textId="77777777" w:rsidR="00E06793" w:rsidRPr="00DD375E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Quit during pregnancy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17B498F9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C248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A53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14.33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5D35DE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C248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A53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18.09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3CC6C9D8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8518D62" w14:textId="77777777" w:rsidR="00E06793" w:rsidRPr="00DD375E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Smok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ed in first trimester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5BA9BED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C248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A53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6.21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A0B40E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C248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BA53D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11.60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239F223E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313A4613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Infant Sex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E06793" w:rsidRPr="002444B6" w14:paraId="06BB4F33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2AF1681C" w14:textId="77777777" w:rsidR="00E06793" w:rsidRPr="00DD375E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D375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A33CDD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9D5FE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EB20E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50.32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06D935F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9D5FE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442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EB20E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50.28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E06793" w:rsidRPr="002444B6" w14:paraId="794CA963" w14:textId="77777777" w:rsidTr="00BE7578">
        <w:trPr>
          <w:trHeight w:val="160"/>
        </w:trPr>
        <w:tc>
          <w:tcPr>
            <w:tcW w:w="8784" w:type="dxa"/>
            <w:gridSpan w:val="3"/>
            <w:shd w:val="clear" w:color="auto" w:fill="D9E2F3" w:themeFill="accent1" w:themeFillTint="33"/>
            <w:noWrap/>
          </w:tcPr>
          <w:p w14:paraId="5ADA070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21DE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Small for gestational age</w:t>
            </w:r>
          </w:p>
        </w:tc>
      </w:tr>
      <w:tr w:rsidR="00E06793" w:rsidRPr="002444B6" w14:paraId="12E65223" w14:textId="77777777" w:rsidTr="00BE7578">
        <w:trPr>
          <w:trHeight w:val="160"/>
        </w:trPr>
        <w:tc>
          <w:tcPr>
            <w:tcW w:w="4673" w:type="dxa"/>
            <w:shd w:val="clear" w:color="auto" w:fill="auto"/>
            <w:noWrap/>
          </w:tcPr>
          <w:p w14:paraId="0D0B3DA5" w14:textId="77777777" w:rsidR="00E06793" w:rsidRPr="00721DED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3488E07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CA297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7E390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8.92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17D6708" w14:textId="77777777" w:rsidR="00E06793" w:rsidRPr="00143528" w:rsidRDefault="00E06793" w:rsidP="00BE75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86 (</w:t>
            </w:r>
            <w:r w:rsidRPr="007E390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9.78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bookmarkEnd w:id="2"/>
    </w:tbl>
    <w:p w14:paraId="28E9C3FC" w14:textId="77777777" w:rsidR="00E06793" w:rsidRDefault="00E06793" w:rsidP="00E06793">
      <w:pPr>
        <w:spacing w:after="0" w:line="480" w:lineRule="auto"/>
        <w:jc w:val="both"/>
      </w:pPr>
    </w:p>
    <w:p w14:paraId="0A907FA0" w14:textId="77777777" w:rsidR="00BA300F" w:rsidRDefault="00BA300F"/>
    <w:sectPr w:rsidR="00BA300F" w:rsidSect="005D0ACB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93"/>
    <w:rsid w:val="00006192"/>
    <w:rsid w:val="00016A2F"/>
    <w:rsid w:val="00046998"/>
    <w:rsid w:val="00054F80"/>
    <w:rsid w:val="00055D89"/>
    <w:rsid w:val="000F4858"/>
    <w:rsid w:val="00144928"/>
    <w:rsid w:val="001672D0"/>
    <w:rsid w:val="00175B07"/>
    <w:rsid w:val="001F01A7"/>
    <w:rsid w:val="00201CD6"/>
    <w:rsid w:val="00227C8A"/>
    <w:rsid w:val="002442F0"/>
    <w:rsid w:val="0024765A"/>
    <w:rsid w:val="0032690A"/>
    <w:rsid w:val="00354707"/>
    <w:rsid w:val="0036192F"/>
    <w:rsid w:val="003A4F0A"/>
    <w:rsid w:val="003B0F39"/>
    <w:rsid w:val="00407E6F"/>
    <w:rsid w:val="00417E20"/>
    <w:rsid w:val="004317C0"/>
    <w:rsid w:val="00450CC5"/>
    <w:rsid w:val="00457EAD"/>
    <w:rsid w:val="004A15B3"/>
    <w:rsid w:val="004A2325"/>
    <w:rsid w:val="005121AD"/>
    <w:rsid w:val="005205A6"/>
    <w:rsid w:val="00597CB3"/>
    <w:rsid w:val="006015C1"/>
    <w:rsid w:val="006B294D"/>
    <w:rsid w:val="006D2EDB"/>
    <w:rsid w:val="006D701A"/>
    <w:rsid w:val="006F1AE2"/>
    <w:rsid w:val="006F47C2"/>
    <w:rsid w:val="007046AE"/>
    <w:rsid w:val="007061A7"/>
    <w:rsid w:val="0072501F"/>
    <w:rsid w:val="007339E7"/>
    <w:rsid w:val="00740B84"/>
    <w:rsid w:val="007B7FFD"/>
    <w:rsid w:val="007C7A7E"/>
    <w:rsid w:val="007F4800"/>
    <w:rsid w:val="008544D3"/>
    <w:rsid w:val="00897FE8"/>
    <w:rsid w:val="008E5A14"/>
    <w:rsid w:val="0098404C"/>
    <w:rsid w:val="009A5DCB"/>
    <w:rsid w:val="009B0EDA"/>
    <w:rsid w:val="009D364E"/>
    <w:rsid w:val="00A25978"/>
    <w:rsid w:val="00A41BCE"/>
    <w:rsid w:val="00B2008E"/>
    <w:rsid w:val="00B26FCB"/>
    <w:rsid w:val="00B31247"/>
    <w:rsid w:val="00B37427"/>
    <w:rsid w:val="00B906E0"/>
    <w:rsid w:val="00BA300F"/>
    <w:rsid w:val="00BA5F69"/>
    <w:rsid w:val="00BD17BC"/>
    <w:rsid w:val="00BD2B03"/>
    <w:rsid w:val="00C21416"/>
    <w:rsid w:val="00C34643"/>
    <w:rsid w:val="00C3549F"/>
    <w:rsid w:val="00C41BA8"/>
    <w:rsid w:val="00D0403A"/>
    <w:rsid w:val="00D076C3"/>
    <w:rsid w:val="00D57E81"/>
    <w:rsid w:val="00D6612E"/>
    <w:rsid w:val="00D803FF"/>
    <w:rsid w:val="00DA2A54"/>
    <w:rsid w:val="00DA73A1"/>
    <w:rsid w:val="00DF1620"/>
    <w:rsid w:val="00DF6D89"/>
    <w:rsid w:val="00E06793"/>
    <w:rsid w:val="00E81908"/>
    <w:rsid w:val="00EC1BD4"/>
    <w:rsid w:val="00F21BD0"/>
    <w:rsid w:val="00F738E0"/>
    <w:rsid w:val="00F85B54"/>
    <w:rsid w:val="00FD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6D3FF"/>
  <w15:chartTrackingRefBased/>
  <w15:docId w15:val="{F84C581A-9B10-4C7F-8086-99661DA6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body of text"/>
    <w:qFormat/>
    <w:rsid w:val="00E06793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aliases w:val="Heading 1 Chapter headings"/>
    <w:basedOn w:val="Normal"/>
    <w:next w:val="Normal"/>
    <w:link w:val="Heading1Char"/>
    <w:uiPriority w:val="9"/>
    <w:qFormat/>
    <w:rsid w:val="003A4F0A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aliases w:val="Heading 2 subheadings"/>
    <w:basedOn w:val="Normal"/>
    <w:next w:val="Normal"/>
    <w:link w:val="Heading2Char"/>
    <w:uiPriority w:val="9"/>
    <w:semiHidden/>
    <w:unhideWhenUsed/>
    <w:qFormat/>
    <w:rsid w:val="003A4F0A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aliases w:val="Heading 3 sub sub headings"/>
    <w:basedOn w:val="Normal"/>
    <w:next w:val="Normal"/>
    <w:link w:val="Heading3Char"/>
    <w:uiPriority w:val="9"/>
    <w:semiHidden/>
    <w:unhideWhenUsed/>
    <w:qFormat/>
    <w:rsid w:val="003A4F0A"/>
    <w:pPr>
      <w:keepNext/>
      <w:keepLines/>
      <w:spacing w:after="0" w:line="360" w:lineRule="auto"/>
      <w:outlineLvl w:val="2"/>
    </w:pPr>
    <w:rPr>
      <w:rFonts w:ascii="Times New Roman" w:eastAsiaTheme="majorEastAsia" w:hAnsi="Times New Roman" w:cstheme="majorBidi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pter headings Char"/>
    <w:basedOn w:val="DefaultParagraphFont"/>
    <w:link w:val="Heading1"/>
    <w:uiPriority w:val="9"/>
    <w:rsid w:val="003A4F0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Heading 2 subheadings Char"/>
    <w:basedOn w:val="DefaultParagraphFont"/>
    <w:link w:val="Heading2"/>
    <w:uiPriority w:val="9"/>
    <w:semiHidden/>
    <w:rsid w:val="003A4F0A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aliases w:val="Heading 3 sub sub headings Char"/>
    <w:basedOn w:val="DefaultParagraphFont"/>
    <w:link w:val="Heading3"/>
    <w:uiPriority w:val="9"/>
    <w:semiHidden/>
    <w:rsid w:val="003A4F0A"/>
    <w:rPr>
      <w:rFonts w:ascii="Times New Roman" w:eastAsiaTheme="majorEastAsia" w:hAnsi="Times New Roman" w:cstheme="majorBidi"/>
      <w:i/>
      <w:sz w:val="24"/>
      <w:szCs w:val="24"/>
    </w:rPr>
  </w:style>
  <w:style w:type="paragraph" w:styleId="Caption">
    <w:name w:val="caption"/>
    <w:aliases w:val="Caption Tables and figures"/>
    <w:basedOn w:val="Normal"/>
    <w:next w:val="Normal"/>
    <w:uiPriority w:val="35"/>
    <w:semiHidden/>
    <w:unhideWhenUsed/>
    <w:qFormat/>
    <w:rsid w:val="000F4858"/>
    <w:pPr>
      <w:spacing w:after="0" w:line="360" w:lineRule="auto"/>
      <w:jc w:val="both"/>
    </w:pPr>
    <w:rPr>
      <w:rFonts w:ascii="Times New Roman" w:eastAsiaTheme="minorHAnsi" w:hAnsi="Times New Roman" w:cstheme="minorBidi"/>
      <w:b/>
      <w:iCs/>
      <w:sz w:val="24"/>
      <w:szCs w:val="18"/>
    </w:rPr>
  </w:style>
  <w:style w:type="paragraph" w:customStyle="1" w:styleId="Body">
    <w:name w:val="Body"/>
    <w:link w:val="BodyChar"/>
    <w:rsid w:val="00740B84"/>
    <w:pPr>
      <w:pBdr>
        <w:top w:val="nil"/>
        <w:left w:val="nil"/>
        <w:bottom w:val="nil"/>
        <w:right w:val="nil"/>
        <w:between w:val="nil"/>
        <w:bar w:val="nil"/>
      </w:pBdr>
      <w:spacing w:line="25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customStyle="1" w:styleId="BodyChar">
    <w:name w:val="Body Char"/>
    <w:basedOn w:val="DefaultParagraphFont"/>
    <w:link w:val="Body"/>
    <w:rsid w:val="00740B84"/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styleId="Hyperlink">
    <w:name w:val="Hyperlink"/>
    <w:basedOn w:val="DefaultParagraphFont"/>
    <w:uiPriority w:val="99"/>
    <w:unhideWhenUsed/>
    <w:rsid w:val="00740B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6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CCCC2F04707B48AF499A3F1C4CF909" ma:contentTypeVersion="4" ma:contentTypeDescription="Create a new document." ma:contentTypeScope="" ma:versionID="45fb85a96bae78a11d80394fb2525d30">
  <xsd:schema xmlns:xsd="http://www.w3.org/2001/XMLSchema" xmlns:xs="http://www.w3.org/2001/XMLSchema" xmlns:p="http://schemas.microsoft.com/office/2006/metadata/properties" xmlns:ns3="6c8e9513-a5f1-4f2c-ba34-97455a2f6ece" targetNamespace="http://schemas.microsoft.com/office/2006/metadata/properties" ma:root="true" ma:fieldsID="cfaab3e96428029daaf29fb707268d51" ns3:_="">
    <xsd:import namespace="6c8e9513-a5f1-4f2c-ba34-97455a2f6e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e9513-a5f1-4f2c-ba34-97455a2f6e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CAE1F4-92B4-43B3-AC0D-0C04AF87F7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1BBE20-FB1A-4472-8877-675BFD1B5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C094E-D1D8-43A7-BCC5-EE606D95B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e9513-a5f1-4f2c-ba34-97455a2f6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1044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Gillian</dc:creator>
  <cp:keywords/>
  <dc:description/>
  <cp:lastModifiedBy>Maher, Gillian</cp:lastModifiedBy>
  <cp:revision>47</cp:revision>
  <dcterms:created xsi:type="dcterms:W3CDTF">2021-08-04T08:31:00Z</dcterms:created>
  <dcterms:modified xsi:type="dcterms:W3CDTF">2022-05-11T11:29:00Z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0x01010026CCCC2F04707B48AF499A3F1C4CF909</vt:lpwstr>
  </property>
</Properties>
</file>