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4B63F42" w14:textId="1F6CF49A" w:rsidR="00CD1BB7" w:rsidRDefault="00B84DDF" w:rsidP="00664D62">
      <w:pPr>
        <w:spacing w:line="480" w:lineRule="auto"/>
        <w:rPr>
          <w:lang w:val="en-GB"/>
        </w:rPr>
      </w:pPr>
      <w:r w:rsidRPr="00B77888">
        <w:rPr>
          <w:b/>
          <w:lang w:val="en-GB"/>
        </w:rPr>
        <w:t>Supplementary</w:t>
      </w:r>
      <w:r w:rsidRPr="00B77888">
        <w:rPr>
          <w:b/>
          <w:sz w:val="24"/>
          <w:szCs w:val="24"/>
          <w:lang w:val="en-GB"/>
        </w:rPr>
        <w:t xml:space="preserve"> </w:t>
      </w:r>
      <w:r w:rsidRPr="00B77888">
        <w:rPr>
          <w:b/>
          <w:lang w:val="en-GB"/>
        </w:rPr>
        <w:t>Table 1</w:t>
      </w:r>
      <w:r>
        <w:rPr>
          <w:b/>
          <w:lang w:val="en-GB"/>
        </w:rPr>
        <w:t xml:space="preserve"> –</w:t>
      </w:r>
      <w:r w:rsidRPr="00B77888">
        <w:rPr>
          <w:lang w:val="en-GB"/>
        </w:rPr>
        <w:t xml:space="preserve"> </w:t>
      </w:r>
      <w:r w:rsidRPr="00B77888">
        <w:rPr>
          <w:b/>
          <w:lang w:val="en-GB"/>
        </w:rPr>
        <w:t>Patient demographics and</w:t>
      </w:r>
      <w:r w:rsidRPr="00B77888">
        <w:rPr>
          <w:lang w:val="en-GB"/>
        </w:rPr>
        <w:t xml:space="preserve"> </w:t>
      </w:r>
      <w:r w:rsidRPr="00B77888">
        <w:rPr>
          <w:b/>
          <w:lang w:val="en-GB"/>
        </w:rPr>
        <w:t xml:space="preserve">past medical history for </w:t>
      </w:r>
      <w:r w:rsidR="00E61376">
        <w:rPr>
          <w:b/>
          <w:lang w:val="en-GB"/>
        </w:rPr>
        <w:t>bladder pain syndrome</w:t>
      </w:r>
      <w:r w:rsidR="00E61376" w:rsidRPr="00B77888">
        <w:rPr>
          <w:b/>
          <w:lang w:val="en-GB"/>
        </w:rPr>
        <w:t xml:space="preserve"> </w:t>
      </w:r>
      <w:r w:rsidRPr="00B77888">
        <w:rPr>
          <w:b/>
          <w:lang w:val="en-GB"/>
        </w:rPr>
        <w:t>an</w:t>
      </w:r>
      <w:bookmarkStart w:id="0" w:name="_GoBack"/>
      <w:bookmarkEnd w:id="0"/>
      <w:r w:rsidRPr="00B77888">
        <w:rPr>
          <w:b/>
          <w:lang w:val="en-GB"/>
        </w:rPr>
        <w:t>d control participants</w:t>
      </w:r>
    </w:p>
    <w:p w14:paraId="6E784904" w14:textId="77777777" w:rsidR="00B84DDF" w:rsidRDefault="00B84DDF" w:rsidP="00565D37">
      <w:pPr>
        <w:spacing w:line="480" w:lineRule="auto"/>
        <w:jc w:val="both"/>
        <w:rPr>
          <w:sz w:val="24"/>
          <w:szCs w:val="24"/>
          <w:lang w:val="en-GB"/>
        </w:rPr>
      </w:pPr>
    </w:p>
    <w:tbl>
      <w:tblPr>
        <w:tblW w:w="6018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2303"/>
        <w:gridCol w:w="1709"/>
        <w:gridCol w:w="2006"/>
      </w:tblGrid>
      <w:tr w:rsidR="00AB5862" w:rsidRPr="00F24799" w14:paraId="065C1D29" w14:textId="77777777" w:rsidTr="00AB5862">
        <w:trPr>
          <w:trHeight w:val="454"/>
        </w:trPr>
        <w:tc>
          <w:tcPr>
            <w:tcW w:w="2303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558ED5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  <w:hideMark/>
          </w:tcPr>
          <w:p w14:paraId="1EA5A2D7" w14:textId="77777777" w:rsidR="00AB5862" w:rsidRPr="00F24799" w:rsidRDefault="00AB5862" w:rsidP="00F24799">
            <w:pPr>
              <w:jc w:val="center"/>
            </w:pPr>
            <w:r w:rsidRPr="00F24799">
              <w:rPr>
                <w:b/>
                <w:bCs/>
              </w:rPr>
              <w:t>Demographics</w:t>
            </w:r>
          </w:p>
        </w:tc>
        <w:tc>
          <w:tcPr>
            <w:tcW w:w="1709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4F81BD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  <w:hideMark/>
          </w:tcPr>
          <w:p w14:paraId="5364E01B" w14:textId="77777777" w:rsidR="00AB5862" w:rsidRPr="00F24799" w:rsidRDefault="00AB5862" w:rsidP="00F24799">
            <w:pPr>
              <w:jc w:val="center"/>
            </w:pPr>
            <w:r w:rsidRPr="00F24799">
              <w:rPr>
                <w:b/>
                <w:bCs/>
              </w:rPr>
              <w:t>Control n = 15</w:t>
            </w:r>
          </w:p>
        </w:tc>
        <w:tc>
          <w:tcPr>
            <w:tcW w:w="2006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4F81BD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  <w:hideMark/>
          </w:tcPr>
          <w:p w14:paraId="5FF64905" w14:textId="77777777" w:rsidR="00AB5862" w:rsidRPr="00F24799" w:rsidRDefault="00AB5862" w:rsidP="00F24799">
            <w:pPr>
              <w:jc w:val="center"/>
            </w:pPr>
            <w:r w:rsidRPr="00F24799">
              <w:rPr>
                <w:b/>
                <w:bCs/>
                <w:lang w:val="fi-FI"/>
              </w:rPr>
              <w:t>BPS n = 15</w:t>
            </w:r>
          </w:p>
        </w:tc>
      </w:tr>
      <w:tr w:rsidR="00AB5862" w:rsidRPr="00F24799" w14:paraId="464E1A79" w14:textId="77777777" w:rsidTr="00AB5862">
        <w:trPr>
          <w:trHeight w:val="334"/>
        </w:trPr>
        <w:tc>
          <w:tcPr>
            <w:tcW w:w="2303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558ED5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  <w:hideMark/>
          </w:tcPr>
          <w:p w14:paraId="16D7674B" w14:textId="77777777" w:rsidR="00AB5862" w:rsidRPr="00F24799" w:rsidRDefault="00AB5862" w:rsidP="00F24799">
            <w:pPr>
              <w:jc w:val="both"/>
            </w:pPr>
            <w:r w:rsidRPr="00F24799">
              <w:t xml:space="preserve">  Age yr, mean ± SD </w:t>
            </w:r>
          </w:p>
        </w:tc>
        <w:tc>
          <w:tcPr>
            <w:tcW w:w="1709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  <w:hideMark/>
          </w:tcPr>
          <w:p w14:paraId="60A260F7" w14:textId="77777777" w:rsidR="00AB5862" w:rsidRPr="00F24799" w:rsidRDefault="00AB5862" w:rsidP="00F24799">
            <w:pPr>
              <w:jc w:val="both"/>
            </w:pPr>
            <w:r w:rsidRPr="00F24799">
              <w:t xml:space="preserve">  51.7 ± 10.6</w:t>
            </w:r>
          </w:p>
        </w:tc>
        <w:tc>
          <w:tcPr>
            <w:tcW w:w="2006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  <w:hideMark/>
          </w:tcPr>
          <w:p w14:paraId="506ED0D3" w14:textId="77777777" w:rsidR="00AB5862" w:rsidRPr="00F24799" w:rsidRDefault="00AB5862" w:rsidP="00F24799">
            <w:pPr>
              <w:jc w:val="both"/>
            </w:pPr>
            <w:r w:rsidRPr="00F24799">
              <w:t xml:space="preserve">  50.9 ± 16.9</w:t>
            </w:r>
          </w:p>
        </w:tc>
      </w:tr>
      <w:tr w:rsidR="00AB5862" w:rsidRPr="00F24799" w14:paraId="40FDD820" w14:textId="77777777" w:rsidTr="00AB5862">
        <w:trPr>
          <w:trHeight w:val="352"/>
        </w:trPr>
        <w:tc>
          <w:tcPr>
            <w:tcW w:w="230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558ED5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  <w:hideMark/>
          </w:tcPr>
          <w:p w14:paraId="3D5A7C68" w14:textId="77777777" w:rsidR="00AB5862" w:rsidRPr="00F24799" w:rsidRDefault="00AB5862" w:rsidP="00F24799">
            <w:pPr>
              <w:jc w:val="both"/>
            </w:pPr>
            <w:r w:rsidRPr="00F24799">
              <w:t xml:space="preserve">  Weight Kg, mean ± SD</w:t>
            </w:r>
          </w:p>
        </w:tc>
        <w:tc>
          <w:tcPr>
            <w:tcW w:w="170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  <w:hideMark/>
          </w:tcPr>
          <w:p w14:paraId="53638390" w14:textId="77777777" w:rsidR="00AB5862" w:rsidRPr="00F24799" w:rsidRDefault="00AB5862" w:rsidP="00F24799">
            <w:pPr>
              <w:jc w:val="both"/>
            </w:pPr>
            <w:r w:rsidRPr="00F24799">
              <w:t xml:space="preserve">  68.7 ± 10.2</w:t>
            </w:r>
          </w:p>
        </w:tc>
        <w:tc>
          <w:tcPr>
            <w:tcW w:w="200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  <w:hideMark/>
          </w:tcPr>
          <w:p w14:paraId="2BBB06BA" w14:textId="77777777" w:rsidR="00AB5862" w:rsidRPr="00F24799" w:rsidRDefault="00AB5862" w:rsidP="00F24799">
            <w:pPr>
              <w:jc w:val="both"/>
            </w:pPr>
            <w:r w:rsidRPr="00F24799">
              <w:t xml:space="preserve">  64.9 ± 18.7</w:t>
            </w:r>
          </w:p>
        </w:tc>
      </w:tr>
      <w:tr w:rsidR="00AB5862" w:rsidRPr="00F24799" w14:paraId="092DDB26" w14:textId="77777777" w:rsidTr="00AB5862">
        <w:trPr>
          <w:trHeight w:val="358"/>
        </w:trPr>
        <w:tc>
          <w:tcPr>
            <w:tcW w:w="230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558ED5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  <w:hideMark/>
          </w:tcPr>
          <w:p w14:paraId="65591332" w14:textId="77777777" w:rsidR="00AB5862" w:rsidRPr="00F24799" w:rsidRDefault="00AB5862" w:rsidP="00F24799">
            <w:pPr>
              <w:jc w:val="both"/>
            </w:pPr>
            <w:r w:rsidRPr="00F24799">
              <w:t xml:space="preserve">  % smoker</w:t>
            </w:r>
          </w:p>
        </w:tc>
        <w:tc>
          <w:tcPr>
            <w:tcW w:w="170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  <w:hideMark/>
          </w:tcPr>
          <w:p w14:paraId="2542619F" w14:textId="77777777" w:rsidR="00AB5862" w:rsidRPr="00F24799" w:rsidRDefault="00AB5862" w:rsidP="00F24799">
            <w:pPr>
              <w:jc w:val="both"/>
            </w:pPr>
            <w:r w:rsidRPr="00F24799">
              <w:t xml:space="preserve">  13.30%</w:t>
            </w:r>
          </w:p>
        </w:tc>
        <w:tc>
          <w:tcPr>
            <w:tcW w:w="200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  <w:hideMark/>
          </w:tcPr>
          <w:p w14:paraId="7EA7DF48" w14:textId="77777777" w:rsidR="00AB5862" w:rsidRPr="00F24799" w:rsidRDefault="00AB5862" w:rsidP="00F24799">
            <w:pPr>
              <w:jc w:val="both"/>
            </w:pPr>
            <w:r w:rsidRPr="00F24799">
              <w:t xml:space="preserve">  6.70%</w:t>
            </w:r>
          </w:p>
        </w:tc>
      </w:tr>
      <w:tr w:rsidR="00AB5862" w:rsidRPr="00F24799" w14:paraId="4CC016E8" w14:textId="77777777" w:rsidTr="00AB5862">
        <w:trPr>
          <w:trHeight w:val="276"/>
        </w:trPr>
        <w:tc>
          <w:tcPr>
            <w:tcW w:w="230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558ED5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  <w:hideMark/>
          </w:tcPr>
          <w:p w14:paraId="3F3CFC60" w14:textId="77777777" w:rsidR="00AB5862" w:rsidRPr="00F24799" w:rsidRDefault="00AB5862" w:rsidP="00F24799">
            <w:pPr>
              <w:jc w:val="both"/>
            </w:pPr>
            <w:r w:rsidRPr="00F24799">
              <w:t xml:space="preserve">  Past Medical History</w:t>
            </w:r>
          </w:p>
        </w:tc>
        <w:tc>
          <w:tcPr>
            <w:tcW w:w="170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558ED5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  <w:hideMark/>
          </w:tcPr>
          <w:p w14:paraId="21AAB1DD" w14:textId="77777777" w:rsidR="00AB5862" w:rsidRPr="00F24799" w:rsidRDefault="00AB5862" w:rsidP="00F24799">
            <w:pPr>
              <w:jc w:val="both"/>
            </w:pPr>
            <w:r w:rsidRPr="00F24799">
              <w:t> </w:t>
            </w:r>
          </w:p>
        </w:tc>
        <w:tc>
          <w:tcPr>
            <w:tcW w:w="200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558ED5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  <w:hideMark/>
          </w:tcPr>
          <w:p w14:paraId="2C762D99" w14:textId="77777777" w:rsidR="00AB5862" w:rsidRPr="00F24799" w:rsidRDefault="00AB5862" w:rsidP="00F24799">
            <w:pPr>
              <w:jc w:val="both"/>
            </w:pPr>
            <w:r w:rsidRPr="00F24799">
              <w:t> </w:t>
            </w:r>
          </w:p>
        </w:tc>
      </w:tr>
      <w:tr w:rsidR="00AB5862" w:rsidRPr="00F24799" w14:paraId="2FEF7163" w14:textId="77777777" w:rsidTr="00AB5862">
        <w:trPr>
          <w:trHeight w:val="318"/>
        </w:trPr>
        <w:tc>
          <w:tcPr>
            <w:tcW w:w="230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558ED5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  <w:hideMark/>
          </w:tcPr>
          <w:p w14:paraId="003B9156" w14:textId="77777777" w:rsidR="00AB5862" w:rsidRPr="00F24799" w:rsidRDefault="00AB5862" w:rsidP="00F24799">
            <w:pPr>
              <w:jc w:val="both"/>
            </w:pPr>
            <w:r w:rsidRPr="00F24799">
              <w:t xml:space="preserve">  Depression</w:t>
            </w:r>
          </w:p>
        </w:tc>
        <w:tc>
          <w:tcPr>
            <w:tcW w:w="170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  <w:hideMark/>
          </w:tcPr>
          <w:p w14:paraId="0843358F" w14:textId="77777777" w:rsidR="00AB5862" w:rsidRPr="00F24799" w:rsidRDefault="00AB5862" w:rsidP="00F24799">
            <w:pPr>
              <w:jc w:val="both"/>
            </w:pPr>
            <w:r w:rsidRPr="00F24799">
              <w:t xml:space="preserve">  20%</w:t>
            </w:r>
          </w:p>
        </w:tc>
        <w:tc>
          <w:tcPr>
            <w:tcW w:w="200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  <w:hideMark/>
          </w:tcPr>
          <w:p w14:paraId="156A73F6" w14:textId="77777777" w:rsidR="00AB5862" w:rsidRPr="00F24799" w:rsidRDefault="00AB5862" w:rsidP="00F24799">
            <w:pPr>
              <w:jc w:val="both"/>
            </w:pPr>
            <w:r w:rsidRPr="00F24799">
              <w:t xml:space="preserve">  20% </w:t>
            </w:r>
          </w:p>
        </w:tc>
      </w:tr>
      <w:tr w:rsidR="00AB5862" w:rsidRPr="00F24799" w14:paraId="79E73DEF" w14:textId="77777777" w:rsidTr="00AB5862">
        <w:trPr>
          <w:trHeight w:val="336"/>
        </w:trPr>
        <w:tc>
          <w:tcPr>
            <w:tcW w:w="230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558ED5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  <w:hideMark/>
          </w:tcPr>
          <w:p w14:paraId="0FDDA312" w14:textId="77777777" w:rsidR="00AB5862" w:rsidRPr="00F24799" w:rsidRDefault="00AB5862" w:rsidP="00F24799">
            <w:pPr>
              <w:jc w:val="both"/>
            </w:pPr>
            <w:r w:rsidRPr="00F24799">
              <w:t xml:space="preserve">  Hypothyroidism</w:t>
            </w:r>
          </w:p>
        </w:tc>
        <w:tc>
          <w:tcPr>
            <w:tcW w:w="170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  <w:hideMark/>
          </w:tcPr>
          <w:p w14:paraId="44C598EE" w14:textId="77777777" w:rsidR="00AB5862" w:rsidRPr="00F24799" w:rsidRDefault="00AB5862" w:rsidP="00F24799">
            <w:pPr>
              <w:jc w:val="both"/>
            </w:pPr>
            <w:r w:rsidRPr="00F24799">
              <w:t xml:space="preserve">  13%</w:t>
            </w:r>
          </w:p>
        </w:tc>
        <w:tc>
          <w:tcPr>
            <w:tcW w:w="200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  <w:hideMark/>
          </w:tcPr>
          <w:p w14:paraId="6B88CB2C" w14:textId="77777777" w:rsidR="00AB5862" w:rsidRPr="00F24799" w:rsidRDefault="00AB5862" w:rsidP="00F24799">
            <w:pPr>
              <w:jc w:val="both"/>
            </w:pPr>
            <w:r w:rsidRPr="00F24799">
              <w:t xml:space="preserve">  26% </w:t>
            </w:r>
          </w:p>
        </w:tc>
      </w:tr>
      <w:tr w:rsidR="00AB5862" w:rsidRPr="00F24799" w14:paraId="736A53D4" w14:textId="77777777" w:rsidTr="00AB5862">
        <w:trPr>
          <w:trHeight w:val="366"/>
        </w:trPr>
        <w:tc>
          <w:tcPr>
            <w:tcW w:w="230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558ED5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  <w:hideMark/>
          </w:tcPr>
          <w:p w14:paraId="373FE9D8" w14:textId="77777777" w:rsidR="00AB5862" w:rsidRPr="00F24799" w:rsidRDefault="00AB5862" w:rsidP="00F24799">
            <w:pPr>
              <w:jc w:val="both"/>
            </w:pPr>
            <w:r w:rsidRPr="00F24799">
              <w:t xml:space="preserve">  Recurrent UTI</w:t>
            </w:r>
          </w:p>
        </w:tc>
        <w:tc>
          <w:tcPr>
            <w:tcW w:w="170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  <w:hideMark/>
          </w:tcPr>
          <w:p w14:paraId="29FACC3A" w14:textId="77777777" w:rsidR="00AB5862" w:rsidRPr="00F24799" w:rsidRDefault="00AB5862" w:rsidP="00F24799">
            <w:pPr>
              <w:jc w:val="both"/>
            </w:pPr>
            <w:r w:rsidRPr="00F24799">
              <w:t xml:space="preserve">  0</w:t>
            </w:r>
          </w:p>
        </w:tc>
        <w:tc>
          <w:tcPr>
            <w:tcW w:w="200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  <w:hideMark/>
          </w:tcPr>
          <w:p w14:paraId="15798EDC" w14:textId="77777777" w:rsidR="00AB5862" w:rsidRPr="00F24799" w:rsidRDefault="00AB5862" w:rsidP="00F24799">
            <w:pPr>
              <w:jc w:val="both"/>
            </w:pPr>
            <w:r w:rsidRPr="00F24799">
              <w:t xml:space="preserve">  20%</w:t>
            </w:r>
          </w:p>
        </w:tc>
      </w:tr>
      <w:tr w:rsidR="00AB5862" w:rsidRPr="00F24799" w14:paraId="68B2B1BE" w14:textId="77777777" w:rsidTr="00AB5862">
        <w:trPr>
          <w:trHeight w:val="402"/>
        </w:trPr>
        <w:tc>
          <w:tcPr>
            <w:tcW w:w="230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558ED5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  <w:hideMark/>
          </w:tcPr>
          <w:p w14:paraId="511ED7E9" w14:textId="77777777" w:rsidR="00AB5862" w:rsidRPr="00F24799" w:rsidRDefault="00AB5862" w:rsidP="00F24799">
            <w:pPr>
              <w:jc w:val="both"/>
            </w:pPr>
            <w:r w:rsidRPr="00F24799">
              <w:t xml:space="preserve">  Other pain conditions</w:t>
            </w:r>
          </w:p>
        </w:tc>
        <w:tc>
          <w:tcPr>
            <w:tcW w:w="170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  <w:hideMark/>
          </w:tcPr>
          <w:p w14:paraId="274DF511" w14:textId="77777777" w:rsidR="00AB5862" w:rsidRPr="00F24799" w:rsidRDefault="00AB5862" w:rsidP="00F24799">
            <w:pPr>
              <w:jc w:val="both"/>
            </w:pPr>
            <w:r w:rsidRPr="00F24799">
              <w:t xml:space="preserve">  20%</w:t>
            </w:r>
          </w:p>
        </w:tc>
        <w:tc>
          <w:tcPr>
            <w:tcW w:w="200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  <w:hideMark/>
          </w:tcPr>
          <w:p w14:paraId="74BF4478" w14:textId="77777777" w:rsidR="00AB5862" w:rsidRPr="00F24799" w:rsidRDefault="00AB5862" w:rsidP="00F24799">
            <w:pPr>
              <w:jc w:val="both"/>
            </w:pPr>
            <w:r w:rsidRPr="00F24799">
              <w:t xml:space="preserve">  13%</w:t>
            </w:r>
          </w:p>
        </w:tc>
      </w:tr>
      <w:tr w:rsidR="00AB5862" w:rsidRPr="00F24799" w14:paraId="2E13180B" w14:textId="77777777" w:rsidTr="00AB5862">
        <w:trPr>
          <w:trHeight w:val="238"/>
        </w:trPr>
        <w:tc>
          <w:tcPr>
            <w:tcW w:w="230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558ED5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A59B37F" w14:textId="77777777" w:rsidR="00AB5862" w:rsidRPr="00F24799" w:rsidRDefault="00AB5862" w:rsidP="00F24799">
            <w:pPr>
              <w:jc w:val="both"/>
            </w:pPr>
            <w:r w:rsidRPr="00F24799">
              <w:t>Cystoscopic findings</w:t>
            </w:r>
          </w:p>
        </w:tc>
        <w:tc>
          <w:tcPr>
            <w:tcW w:w="170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558ED5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E47D113" w14:textId="77777777" w:rsidR="00AB5862" w:rsidRPr="00F24799" w:rsidRDefault="00AB5862" w:rsidP="00F24799">
            <w:pPr>
              <w:jc w:val="both"/>
            </w:pPr>
          </w:p>
        </w:tc>
        <w:tc>
          <w:tcPr>
            <w:tcW w:w="200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558ED5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42C99C0" w14:textId="77777777" w:rsidR="00AB5862" w:rsidRPr="00F24799" w:rsidRDefault="00AB5862" w:rsidP="00F24799">
            <w:pPr>
              <w:jc w:val="both"/>
            </w:pPr>
          </w:p>
        </w:tc>
      </w:tr>
      <w:tr w:rsidR="00AB5862" w:rsidRPr="00F24799" w14:paraId="212A7764" w14:textId="77777777" w:rsidTr="00AB5862">
        <w:trPr>
          <w:trHeight w:val="230"/>
        </w:trPr>
        <w:tc>
          <w:tcPr>
            <w:tcW w:w="230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558ED5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D8E27CD" w14:textId="77777777" w:rsidR="00AB5862" w:rsidRPr="00F24799" w:rsidRDefault="007F25D4" w:rsidP="00F24799">
            <w:pPr>
              <w:jc w:val="both"/>
            </w:pPr>
            <w:r>
              <w:t>Trabec</w:t>
            </w:r>
            <w:r w:rsidR="00AB5862" w:rsidRPr="00F24799">
              <w:t>ulations</w:t>
            </w:r>
          </w:p>
        </w:tc>
        <w:tc>
          <w:tcPr>
            <w:tcW w:w="170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199BA17" w14:textId="77777777" w:rsidR="00AB5862" w:rsidRPr="00F24799" w:rsidRDefault="00AB5862" w:rsidP="00F24799">
            <w:pPr>
              <w:jc w:val="both"/>
            </w:pPr>
            <w:r w:rsidRPr="00F24799">
              <w:t>0</w:t>
            </w:r>
          </w:p>
        </w:tc>
        <w:tc>
          <w:tcPr>
            <w:tcW w:w="200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184DD4C" w14:textId="77777777" w:rsidR="00AB5862" w:rsidRPr="00F24799" w:rsidRDefault="00AB5862" w:rsidP="00F24799">
            <w:pPr>
              <w:jc w:val="both"/>
            </w:pPr>
            <w:r w:rsidRPr="00F24799">
              <w:t>62%</w:t>
            </w:r>
          </w:p>
        </w:tc>
      </w:tr>
      <w:tr w:rsidR="00AB5862" w:rsidRPr="00F24799" w14:paraId="6BBB3E6A" w14:textId="77777777" w:rsidTr="00AB5862">
        <w:trPr>
          <w:trHeight w:val="267"/>
        </w:trPr>
        <w:tc>
          <w:tcPr>
            <w:tcW w:w="230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558ED5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532F571" w14:textId="77777777" w:rsidR="00AB5862" w:rsidRPr="00F24799" w:rsidRDefault="00AB5862" w:rsidP="00F24799">
            <w:pPr>
              <w:jc w:val="both"/>
            </w:pPr>
            <w:r w:rsidRPr="00F24799">
              <w:t>Petechiae</w:t>
            </w:r>
          </w:p>
        </w:tc>
        <w:tc>
          <w:tcPr>
            <w:tcW w:w="170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EFEE025" w14:textId="77777777" w:rsidR="00AB5862" w:rsidRPr="00F24799" w:rsidRDefault="00AB5862" w:rsidP="00F24799">
            <w:pPr>
              <w:jc w:val="both"/>
            </w:pPr>
            <w:r w:rsidRPr="00F24799">
              <w:t>0</w:t>
            </w:r>
          </w:p>
        </w:tc>
        <w:tc>
          <w:tcPr>
            <w:tcW w:w="200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D8E8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2E9BB17" w14:textId="77777777" w:rsidR="00AB5862" w:rsidRPr="00F24799" w:rsidRDefault="00AB5862" w:rsidP="00F24799">
            <w:pPr>
              <w:jc w:val="both"/>
            </w:pPr>
            <w:r w:rsidRPr="00F24799">
              <w:t>100%</w:t>
            </w:r>
          </w:p>
        </w:tc>
      </w:tr>
      <w:tr w:rsidR="00AB5862" w:rsidRPr="00F24799" w14:paraId="238B5747" w14:textId="77777777" w:rsidTr="00AB5862">
        <w:trPr>
          <w:trHeight w:val="21"/>
        </w:trPr>
        <w:tc>
          <w:tcPr>
            <w:tcW w:w="230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558ED5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9565947" w14:textId="77777777" w:rsidR="00AB5862" w:rsidRPr="00F24799" w:rsidRDefault="00AB5862" w:rsidP="00F24799">
            <w:pPr>
              <w:jc w:val="both"/>
            </w:pPr>
            <w:r w:rsidRPr="00F24799">
              <w:t>Hunner’s lesions</w:t>
            </w:r>
          </w:p>
        </w:tc>
        <w:tc>
          <w:tcPr>
            <w:tcW w:w="170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0ABBA81" w14:textId="77777777" w:rsidR="00AB5862" w:rsidRPr="00F24799" w:rsidRDefault="00AB5862" w:rsidP="00F24799">
            <w:pPr>
              <w:jc w:val="both"/>
            </w:pPr>
            <w:r w:rsidRPr="00F24799">
              <w:t>0</w:t>
            </w:r>
          </w:p>
        </w:tc>
        <w:tc>
          <w:tcPr>
            <w:tcW w:w="2006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DF4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71ECC2A" w14:textId="77777777" w:rsidR="00AB5862" w:rsidRPr="00F24799" w:rsidRDefault="00AB5862" w:rsidP="00F24799">
            <w:pPr>
              <w:jc w:val="both"/>
            </w:pPr>
            <w:r w:rsidRPr="00F24799">
              <w:t>15%</w:t>
            </w:r>
          </w:p>
        </w:tc>
      </w:tr>
    </w:tbl>
    <w:p w14:paraId="1D4B8E24" w14:textId="08C25FC2" w:rsidR="00565D37" w:rsidRDefault="00565D37" w:rsidP="00565D37">
      <w:pPr>
        <w:spacing w:line="480" w:lineRule="auto"/>
        <w:jc w:val="both"/>
        <w:rPr>
          <w:lang w:val="en-GB"/>
        </w:rPr>
      </w:pPr>
      <w:r w:rsidRPr="00B77888">
        <w:rPr>
          <w:lang w:val="en-GB"/>
        </w:rPr>
        <w:t>SD: Standard Deviation,</w:t>
      </w:r>
      <w:r w:rsidR="00E10AA7" w:rsidRPr="00B77888">
        <w:rPr>
          <w:lang w:val="en-GB"/>
        </w:rPr>
        <w:t xml:space="preserve"> UTI: Urinary Tract Infections.</w:t>
      </w:r>
      <w:r w:rsidR="0085733E" w:rsidRPr="00B77888">
        <w:rPr>
          <w:lang w:val="en-GB"/>
        </w:rPr>
        <w:t xml:space="preserve"> </w:t>
      </w:r>
    </w:p>
    <w:p w14:paraId="61A3E1CD" w14:textId="199E7FB7" w:rsidR="00B84DDF" w:rsidRDefault="00B84DDF" w:rsidP="00565D37">
      <w:pPr>
        <w:spacing w:line="480" w:lineRule="auto"/>
        <w:jc w:val="both"/>
        <w:rPr>
          <w:lang w:val="en-GB"/>
        </w:rPr>
      </w:pPr>
      <w:r w:rsidRPr="00B77888">
        <w:rPr>
          <w:lang w:val="en-GB"/>
        </w:rPr>
        <w:t xml:space="preserve">There is no difference between BPS and control participant demographics. </w:t>
      </w:r>
      <w:r>
        <w:rPr>
          <w:lang w:val="en-GB"/>
        </w:rPr>
        <w:t>All BPS patients</w:t>
      </w:r>
      <w:r w:rsidRPr="00B77888">
        <w:rPr>
          <w:lang w:val="en-GB"/>
        </w:rPr>
        <w:t xml:space="preserve"> had at least one cystoscopic fi</w:t>
      </w:r>
      <w:r>
        <w:rPr>
          <w:lang w:val="en-GB"/>
        </w:rPr>
        <w:t>nding indicative of BPS, while all t</w:t>
      </w:r>
      <w:r w:rsidRPr="00B77888">
        <w:rPr>
          <w:lang w:val="en-GB"/>
        </w:rPr>
        <w:t>he controls had normal bladders.</w:t>
      </w:r>
    </w:p>
    <w:sectPr w:rsidR="00B84DDF" w:rsidSect="00BA77AD">
      <w:headerReference w:type="even" r:id="rId8"/>
      <w:headerReference w:type="default" r:id="rId9"/>
      <w:pgSz w:w="11900" w:h="16840"/>
      <w:pgMar w:top="1440" w:right="1800" w:bottom="1440" w:left="180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435CEE" w14:textId="77777777" w:rsidR="00A81B67" w:rsidRDefault="00A81B67" w:rsidP="00BA77AD">
      <w:r>
        <w:separator/>
      </w:r>
    </w:p>
  </w:endnote>
  <w:endnote w:type="continuationSeparator" w:id="0">
    <w:p w14:paraId="23E13C02" w14:textId="77777777" w:rsidR="00A81B67" w:rsidRDefault="00A81B67" w:rsidP="00BA77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imes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Lucida Grande">
    <w:altName w:val="Arial"/>
    <w:charset w:val="00"/>
    <w:family w:val="auto"/>
    <w:pitch w:val="variable"/>
    <w:sig w:usb0="00000000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7C4B68E" w14:textId="77777777" w:rsidR="00A81B67" w:rsidRDefault="00A81B67" w:rsidP="00BA77AD">
      <w:r>
        <w:separator/>
      </w:r>
    </w:p>
  </w:footnote>
  <w:footnote w:type="continuationSeparator" w:id="0">
    <w:p w14:paraId="09B216CD" w14:textId="77777777" w:rsidR="00A81B67" w:rsidRDefault="00A81B67" w:rsidP="00BA77A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F282C4E" w14:textId="77777777" w:rsidR="005E7C3F" w:rsidRDefault="005E7C3F" w:rsidP="00BA77AD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7338A57E" w14:textId="77777777" w:rsidR="005E7C3F" w:rsidRDefault="005E7C3F" w:rsidP="00BA77AD">
    <w:pPr>
      <w:pStyle w:val="Header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3D3E574" w14:textId="77777777" w:rsidR="005E7C3F" w:rsidRDefault="005E7C3F" w:rsidP="00BA77AD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B348C">
      <w:rPr>
        <w:rStyle w:val="PageNumber"/>
        <w:noProof/>
      </w:rPr>
      <w:t>5</w:t>
    </w:r>
    <w:r>
      <w:rPr>
        <w:rStyle w:val="PageNumber"/>
      </w:rPr>
      <w:fldChar w:fldCharType="end"/>
    </w:r>
  </w:p>
  <w:p w14:paraId="431640FF" w14:textId="77777777" w:rsidR="005E7C3F" w:rsidRDefault="005E7C3F" w:rsidP="00BA77AD">
    <w:pPr>
      <w:pStyle w:val="Header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1D"/>
    <w:multiLevelType w:val="multilevel"/>
    <w:tmpl w:val="38EE703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A4B417E"/>
    <w:multiLevelType w:val="hybridMultilevel"/>
    <w:tmpl w:val="10A00EC6"/>
    <w:lvl w:ilvl="0" w:tplc="0409000F">
      <w:start w:val="1"/>
      <w:numFmt w:val="decimal"/>
      <w:lvlText w:val="%1."/>
      <w:lvlJc w:val="left"/>
      <w:pPr>
        <w:ind w:left="3195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72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16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32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  <w:rPr>
        <w:rFonts w:cs="Times New Roman"/>
      </w:rPr>
    </w:lvl>
  </w:abstractNum>
  <w:abstractNum w:abstractNumId="2" w15:restartNumberingAfterBreak="0">
    <w:nsid w:val="2E2923B9"/>
    <w:multiLevelType w:val="hybridMultilevel"/>
    <w:tmpl w:val="0B9CC2F0"/>
    <w:lvl w:ilvl="0" w:tplc="92CC4298">
      <w:start w:val="30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Layout" w:val="&lt;ENLayout&gt;&lt;Style&gt;Numbered&lt;/Style&gt;&lt;LeftDelim&gt;{&lt;/LeftDelim&gt;&lt;RightDelim&gt;}&lt;/RightDelim&gt;&lt;FontName&gt;Times New Roman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/Libraries&gt;"/>
  </w:docVars>
  <w:rsids>
    <w:rsidRoot w:val="00116617"/>
    <w:rsid w:val="00002C0D"/>
    <w:rsid w:val="000164FD"/>
    <w:rsid w:val="00044FF7"/>
    <w:rsid w:val="00045114"/>
    <w:rsid w:val="00087E36"/>
    <w:rsid w:val="0009156B"/>
    <w:rsid w:val="000A6DF3"/>
    <w:rsid w:val="000D01AF"/>
    <w:rsid w:val="000E3C93"/>
    <w:rsid w:val="000E55C5"/>
    <w:rsid w:val="00116617"/>
    <w:rsid w:val="001267F6"/>
    <w:rsid w:val="001342C8"/>
    <w:rsid w:val="001600E4"/>
    <w:rsid w:val="00181E97"/>
    <w:rsid w:val="001836E5"/>
    <w:rsid w:val="001B72F5"/>
    <w:rsid w:val="001C2A12"/>
    <w:rsid w:val="001C7BE9"/>
    <w:rsid w:val="00221C9C"/>
    <w:rsid w:val="002501F1"/>
    <w:rsid w:val="00257570"/>
    <w:rsid w:val="002851A6"/>
    <w:rsid w:val="00291367"/>
    <w:rsid w:val="002A7CA0"/>
    <w:rsid w:val="002E5590"/>
    <w:rsid w:val="002F6AE3"/>
    <w:rsid w:val="003007E4"/>
    <w:rsid w:val="0030509E"/>
    <w:rsid w:val="003268D2"/>
    <w:rsid w:val="003476B9"/>
    <w:rsid w:val="00373607"/>
    <w:rsid w:val="003A2D97"/>
    <w:rsid w:val="003D268F"/>
    <w:rsid w:val="003E085C"/>
    <w:rsid w:val="003F3E3B"/>
    <w:rsid w:val="003F466D"/>
    <w:rsid w:val="00414153"/>
    <w:rsid w:val="0044254B"/>
    <w:rsid w:val="00496D39"/>
    <w:rsid w:val="004B14C3"/>
    <w:rsid w:val="004B5772"/>
    <w:rsid w:val="004C3AC4"/>
    <w:rsid w:val="004D66CF"/>
    <w:rsid w:val="004E0BD7"/>
    <w:rsid w:val="004E4295"/>
    <w:rsid w:val="004F1982"/>
    <w:rsid w:val="004F4A69"/>
    <w:rsid w:val="00526E7B"/>
    <w:rsid w:val="00536948"/>
    <w:rsid w:val="00564A10"/>
    <w:rsid w:val="00564F4C"/>
    <w:rsid w:val="00565D37"/>
    <w:rsid w:val="005713CC"/>
    <w:rsid w:val="00581AA2"/>
    <w:rsid w:val="005A6D8B"/>
    <w:rsid w:val="005A730E"/>
    <w:rsid w:val="005E7C3F"/>
    <w:rsid w:val="006059B4"/>
    <w:rsid w:val="00605F80"/>
    <w:rsid w:val="006300AA"/>
    <w:rsid w:val="006426D6"/>
    <w:rsid w:val="00643EC0"/>
    <w:rsid w:val="00656979"/>
    <w:rsid w:val="00664D62"/>
    <w:rsid w:val="006772CB"/>
    <w:rsid w:val="0069336B"/>
    <w:rsid w:val="006A73C4"/>
    <w:rsid w:val="006E4EF7"/>
    <w:rsid w:val="006F1C70"/>
    <w:rsid w:val="006F40E2"/>
    <w:rsid w:val="006F7731"/>
    <w:rsid w:val="0070271F"/>
    <w:rsid w:val="00706718"/>
    <w:rsid w:val="0071475A"/>
    <w:rsid w:val="007152B1"/>
    <w:rsid w:val="00733B50"/>
    <w:rsid w:val="00734918"/>
    <w:rsid w:val="00734990"/>
    <w:rsid w:val="007425CF"/>
    <w:rsid w:val="00763BAF"/>
    <w:rsid w:val="00777AE6"/>
    <w:rsid w:val="007A3B73"/>
    <w:rsid w:val="007A56B4"/>
    <w:rsid w:val="007B02E2"/>
    <w:rsid w:val="007C428B"/>
    <w:rsid w:val="007D47BD"/>
    <w:rsid w:val="007F25D4"/>
    <w:rsid w:val="007F418B"/>
    <w:rsid w:val="0081278A"/>
    <w:rsid w:val="00816E6D"/>
    <w:rsid w:val="008247CF"/>
    <w:rsid w:val="00827CAC"/>
    <w:rsid w:val="00844373"/>
    <w:rsid w:val="00851370"/>
    <w:rsid w:val="00856EDA"/>
    <w:rsid w:val="0085733E"/>
    <w:rsid w:val="00863ABB"/>
    <w:rsid w:val="008A71F5"/>
    <w:rsid w:val="008B79EB"/>
    <w:rsid w:val="008C68B5"/>
    <w:rsid w:val="008E1A3C"/>
    <w:rsid w:val="008F6C93"/>
    <w:rsid w:val="00904E60"/>
    <w:rsid w:val="009202CA"/>
    <w:rsid w:val="00932AE3"/>
    <w:rsid w:val="0096605A"/>
    <w:rsid w:val="009955D4"/>
    <w:rsid w:val="009B76E8"/>
    <w:rsid w:val="009C702D"/>
    <w:rsid w:val="009E7A24"/>
    <w:rsid w:val="009F5E43"/>
    <w:rsid w:val="00A13BAC"/>
    <w:rsid w:val="00A56C54"/>
    <w:rsid w:val="00A81B67"/>
    <w:rsid w:val="00AB5862"/>
    <w:rsid w:val="00AB67C2"/>
    <w:rsid w:val="00AC0BE1"/>
    <w:rsid w:val="00B03777"/>
    <w:rsid w:val="00B25E76"/>
    <w:rsid w:val="00B50B09"/>
    <w:rsid w:val="00B5167F"/>
    <w:rsid w:val="00B77888"/>
    <w:rsid w:val="00B84DDF"/>
    <w:rsid w:val="00B85251"/>
    <w:rsid w:val="00BA77AD"/>
    <w:rsid w:val="00BB4022"/>
    <w:rsid w:val="00BB6667"/>
    <w:rsid w:val="00BE4FA7"/>
    <w:rsid w:val="00C32D0F"/>
    <w:rsid w:val="00C3647A"/>
    <w:rsid w:val="00C47672"/>
    <w:rsid w:val="00C61468"/>
    <w:rsid w:val="00C92734"/>
    <w:rsid w:val="00C940B9"/>
    <w:rsid w:val="00C9533B"/>
    <w:rsid w:val="00CA11F7"/>
    <w:rsid w:val="00CA3305"/>
    <w:rsid w:val="00CB72D9"/>
    <w:rsid w:val="00CC4FE6"/>
    <w:rsid w:val="00CD1BB7"/>
    <w:rsid w:val="00CD6B47"/>
    <w:rsid w:val="00CE3D29"/>
    <w:rsid w:val="00D139BB"/>
    <w:rsid w:val="00D16766"/>
    <w:rsid w:val="00D27691"/>
    <w:rsid w:val="00D42492"/>
    <w:rsid w:val="00D43513"/>
    <w:rsid w:val="00D67A53"/>
    <w:rsid w:val="00D723DA"/>
    <w:rsid w:val="00D73765"/>
    <w:rsid w:val="00D74F55"/>
    <w:rsid w:val="00DA217D"/>
    <w:rsid w:val="00DB30EB"/>
    <w:rsid w:val="00DB5F0C"/>
    <w:rsid w:val="00DE1EAD"/>
    <w:rsid w:val="00DE62CD"/>
    <w:rsid w:val="00DF131A"/>
    <w:rsid w:val="00E07E6F"/>
    <w:rsid w:val="00E10AA7"/>
    <w:rsid w:val="00E14BDD"/>
    <w:rsid w:val="00E20F7F"/>
    <w:rsid w:val="00E23EB0"/>
    <w:rsid w:val="00E32495"/>
    <w:rsid w:val="00E36CD6"/>
    <w:rsid w:val="00E600FA"/>
    <w:rsid w:val="00E61376"/>
    <w:rsid w:val="00E6280E"/>
    <w:rsid w:val="00E63A26"/>
    <w:rsid w:val="00E6648F"/>
    <w:rsid w:val="00E8484E"/>
    <w:rsid w:val="00E97EA9"/>
    <w:rsid w:val="00EA1465"/>
    <w:rsid w:val="00EA5FEA"/>
    <w:rsid w:val="00EB3CCA"/>
    <w:rsid w:val="00EB4E76"/>
    <w:rsid w:val="00EC205E"/>
    <w:rsid w:val="00EE38F3"/>
    <w:rsid w:val="00EE3F16"/>
    <w:rsid w:val="00EF52E0"/>
    <w:rsid w:val="00F0725F"/>
    <w:rsid w:val="00F10AB4"/>
    <w:rsid w:val="00F205E6"/>
    <w:rsid w:val="00F24799"/>
    <w:rsid w:val="00F34299"/>
    <w:rsid w:val="00F3752A"/>
    <w:rsid w:val="00F43C6D"/>
    <w:rsid w:val="00F608B9"/>
    <w:rsid w:val="00F61252"/>
    <w:rsid w:val="00F7466D"/>
    <w:rsid w:val="00F74E40"/>
    <w:rsid w:val="00F81616"/>
    <w:rsid w:val="00F91E37"/>
    <w:rsid w:val="00FA4495"/>
    <w:rsid w:val="00FB27A4"/>
    <w:rsid w:val="00FB2DE0"/>
    <w:rsid w:val="00FB348C"/>
    <w:rsid w:val="00FC0A97"/>
    <w:rsid w:val="00FD44C1"/>
    <w:rsid w:val="00FE46DD"/>
    <w:rsid w:val="00FE6114"/>
    <w:rsid w:val="00FF60E1"/>
    <w:rsid w:val="00FF79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5D8E6F17"/>
  <w14:defaultImageDpi w14:val="300"/>
  <w15:docId w15:val="{89E78660-6954-4801-AD76-1642D400D2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mbria" w:eastAsia="MS Mincho" w:hAnsi="Cambria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 w:qFormat="1"/>
    <w:lsdException w:name="Colorful Grid" w:uiPriority="73" w:qFormat="1"/>
    <w:lsdException w:name="Light Shading Accent 1" w:uiPriority="60" w:qFormat="1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 w:qFormat="1"/>
    <w:lsdException w:name="Medium List 2 Accent 6" w:uiPriority="66" w:qFormat="1"/>
    <w:lsdException w:name="Medium Grid 1 Accent 6" w:uiPriority="67" w:qFormat="1"/>
    <w:lsdException w:name="Medium Grid 2 Accent 6" w:uiPriority="68" w:qFormat="1"/>
    <w:lsdException w:name="Medium Grid 3 Accent 6" w:uiPriority="69" w:qFormat="1"/>
    <w:lsdException w:name="Dark List Accent 6" w:uiPriority="70"/>
    <w:lsdException w:name="Colorful Shading Accent 6" w:uiPriority="71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16617"/>
    <w:rPr>
      <w:rFonts w:ascii="Times New Roman" w:eastAsia="Calibri" w:hAnsi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sid w:val="00116617"/>
    <w:rPr>
      <w:color w:val="0000FF"/>
      <w:u w:val="single"/>
    </w:rPr>
  </w:style>
  <w:style w:type="paragraph" w:customStyle="1" w:styleId="ColorfulList-Accent11">
    <w:name w:val="Colorful List - Accent 11"/>
    <w:basedOn w:val="Normal"/>
    <w:uiPriority w:val="99"/>
    <w:qFormat/>
    <w:rsid w:val="00116617"/>
    <w:pPr>
      <w:spacing w:after="200" w:line="276" w:lineRule="auto"/>
      <w:ind w:left="720"/>
      <w:contextualSpacing/>
    </w:pPr>
    <w:rPr>
      <w:rFonts w:ascii="Calibri" w:eastAsia="Times New Roman" w:hAnsi="Calibri"/>
      <w:sz w:val="22"/>
      <w:szCs w:val="22"/>
      <w:lang w:val="en-GB" w:eastAsia="en-GB"/>
    </w:rPr>
  </w:style>
  <w:style w:type="paragraph" w:styleId="NormalWeb">
    <w:name w:val="Normal (Web)"/>
    <w:basedOn w:val="Normal"/>
    <w:uiPriority w:val="99"/>
    <w:unhideWhenUsed/>
    <w:rsid w:val="00116617"/>
    <w:pPr>
      <w:spacing w:before="100" w:beforeAutospacing="1" w:after="100" w:afterAutospacing="1"/>
    </w:pPr>
    <w:rPr>
      <w:rFonts w:ascii="Times" w:eastAsia="MS Mincho" w:hAnsi="Times"/>
    </w:rPr>
  </w:style>
  <w:style w:type="paragraph" w:customStyle="1" w:styleId="EndNoteBibliography">
    <w:name w:val="EndNote Bibliography"/>
    <w:basedOn w:val="Normal"/>
    <w:link w:val="EndNoteBibliographyChar"/>
    <w:rsid w:val="00116617"/>
    <w:rPr>
      <w:noProof/>
    </w:rPr>
  </w:style>
  <w:style w:type="character" w:customStyle="1" w:styleId="EndNoteBibliographyChar">
    <w:name w:val="EndNote Bibliography Char"/>
    <w:link w:val="EndNoteBibliography"/>
    <w:rsid w:val="00116617"/>
    <w:rPr>
      <w:rFonts w:ascii="Times New Roman" w:eastAsia="Calibri" w:hAnsi="Times New Roman"/>
      <w:noProof/>
    </w:rPr>
  </w:style>
  <w:style w:type="paragraph" w:customStyle="1" w:styleId="Head">
    <w:name w:val="Head"/>
    <w:basedOn w:val="Normal"/>
    <w:rsid w:val="00FF60E1"/>
    <w:pPr>
      <w:keepNext/>
      <w:spacing w:before="120" w:after="120"/>
      <w:jc w:val="center"/>
      <w:outlineLvl w:val="0"/>
    </w:pPr>
    <w:rPr>
      <w:rFonts w:eastAsia="Times New Roman"/>
      <w:b/>
      <w:bCs/>
      <w:kern w:val="28"/>
      <w:sz w:val="28"/>
      <w:szCs w:val="28"/>
    </w:rPr>
  </w:style>
  <w:style w:type="paragraph" w:customStyle="1" w:styleId="Teaser">
    <w:name w:val="Teaser"/>
    <w:basedOn w:val="Normal"/>
    <w:rsid w:val="00FF60E1"/>
    <w:pPr>
      <w:spacing w:before="120"/>
    </w:pPr>
    <w:rPr>
      <w:rFonts w:eastAsia="Times New Roman"/>
      <w:sz w:val="24"/>
      <w:szCs w:val="24"/>
    </w:rPr>
  </w:style>
  <w:style w:type="paragraph" w:customStyle="1" w:styleId="Paragraph">
    <w:name w:val="Paragraph"/>
    <w:basedOn w:val="Normal"/>
    <w:rsid w:val="007C428B"/>
    <w:pPr>
      <w:spacing w:before="120"/>
      <w:ind w:firstLine="720"/>
    </w:pPr>
    <w:rPr>
      <w:rFonts w:eastAsia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BA77AD"/>
    <w:pPr>
      <w:tabs>
        <w:tab w:val="center" w:pos="4320"/>
        <w:tab w:val="right" w:pos="8640"/>
      </w:tabs>
    </w:pPr>
  </w:style>
  <w:style w:type="character" w:customStyle="1" w:styleId="HeaderChar">
    <w:name w:val="Header Char"/>
    <w:link w:val="Header"/>
    <w:uiPriority w:val="99"/>
    <w:rsid w:val="00BA77AD"/>
    <w:rPr>
      <w:rFonts w:ascii="Times New Roman" w:eastAsia="Calibri" w:hAnsi="Times New Roman"/>
    </w:rPr>
  </w:style>
  <w:style w:type="character" w:styleId="PageNumber">
    <w:name w:val="page number"/>
    <w:uiPriority w:val="99"/>
    <w:semiHidden/>
    <w:unhideWhenUsed/>
    <w:rsid w:val="00BA77AD"/>
  </w:style>
  <w:style w:type="paragraph" w:styleId="CommentText">
    <w:name w:val="annotation text"/>
    <w:basedOn w:val="Normal"/>
    <w:link w:val="CommentTextChar"/>
    <w:uiPriority w:val="99"/>
    <w:unhideWhenUsed/>
    <w:rsid w:val="005A6D8B"/>
  </w:style>
  <w:style w:type="character" w:customStyle="1" w:styleId="CommentTextChar">
    <w:name w:val="Comment Text Char"/>
    <w:link w:val="CommentText"/>
    <w:uiPriority w:val="99"/>
    <w:rsid w:val="005A6D8B"/>
    <w:rPr>
      <w:rFonts w:ascii="Times New Roman" w:eastAsia="Calibri" w:hAnsi="Times New Roman"/>
    </w:rPr>
  </w:style>
  <w:style w:type="paragraph" w:customStyle="1" w:styleId="EndNoteBibliographyTitle">
    <w:name w:val="EndNote Bibliography Title"/>
    <w:basedOn w:val="Normal"/>
    <w:link w:val="EndNoteBibliographyTitleChar"/>
    <w:rsid w:val="00F3752A"/>
    <w:pPr>
      <w:jc w:val="center"/>
    </w:pPr>
    <w:rPr>
      <w:noProof/>
    </w:rPr>
  </w:style>
  <w:style w:type="character" w:customStyle="1" w:styleId="EndNoteBibliographyTitleChar">
    <w:name w:val="EndNote Bibliography Title Char"/>
    <w:link w:val="EndNoteBibliographyTitle"/>
    <w:rsid w:val="00F3752A"/>
    <w:rPr>
      <w:rFonts w:ascii="Times New Roman" w:eastAsia="Calibri" w:hAnsi="Times New Roman"/>
      <w:noProof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E7C3F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E7C3F"/>
    <w:rPr>
      <w:rFonts w:ascii="Lucida Grande" w:eastAsia="Calibri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42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1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0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02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85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09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5F0B4C0E-3B1C-4C95-A511-2EEB73D237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115</Words>
  <Characters>662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whatevah</Company>
  <LinksUpToDate>false</LinksUpToDate>
  <CharactersWithSpaces>776</CharactersWithSpaces>
  <SharedDoc>false</SharedDoc>
  <HLinks>
    <vt:vector size="24" baseType="variant">
      <vt:variant>
        <vt:i4>4587525</vt:i4>
      </vt:variant>
      <vt:variant>
        <vt:i4>9</vt:i4>
      </vt:variant>
      <vt:variant>
        <vt:i4>0</vt:i4>
      </vt:variant>
      <vt:variant>
        <vt:i4>5</vt:i4>
      </vt:variant>
      <vt:variant>
        <vt:lpwstr>http://www.appliedbiosystems.com</vt:lpwstr>
      </vt:variant>
      <vt:variant>
        <vt:lpwstr/>
      </vt:variant>
      <vt:variant>
        <vt:i4>327735</vt:i4>
      </vt:variant>
      <vt:variant>
        <vt:i4>6</vt:i4>
      </vt:variant>
      <vt:variant>
        <vt:i4>0</vt:i4>
      </vt:variant>
      <vt:variant>
        <vt:i4>5</vt:i4>
      </vt:variant>
      <vt:variant>
        <vt:lpwstr>http://www.chem.agilent.com/Library/usermanuals/Public/G2938-90034_RNA6000Nano_KG.pdf</vt:lpwstr>
      </vt:variant>
      <vt:variant>
        <vt:lpwstr/>
      </vt:variant>
      <vt:variant>
        <vt:i4>5046334</vt:i4>
      </vt:variant>
      <vt:variant>
        <vt:i4>3</vt:i4>
      </vt:variant>
      <vt:variant>
        <vt:i4>0</vt:i4>
      </vt:variant>
      <vt:variant>
        <vt:i4>5</vt:i4>
      </vt:variant>
      <vt:variant>
        <vt:lpwstr>mailto:ifyoffiah@yahoo.co.uk</vt:lpwstr>
      </vt:variant>
      <vt:variant>
        <vt:lpwstr/>
      </vt:variant>
      <vt:variant>
        <vt:i4>6881361</vt:i4>
      </vt:variant>
      <vt:variant>
        <vt:i4>0</vt:i4>
      </vt:variant>
      <vt:variant>
        <vt:i4>0</vt:i4>
      </vt:variant>
      <vt:variant>
        <vt:i4>5</vt:i4>
      </vt:variant>
      <vt:variant>
        <vt:lpwstr>mailto:ifeoma.offiah@kcl.ac.uk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Ifeoma Offiah</dc:creator>
  <cp:keywords/>
  <dc:description/>
  <cp:lastModifiedBy>Jeni Crockett-Holme</cp:lastModifiedBy>
  <cp:revision>3</cp:revision>
  <cp:lastPrinted>2016-02-11T22:25:00Z</cp:lastPrinted>
  <dcterms:created xsi:type="dcterms:W3CDTF">2016-02-18T22:22:00Z</dcterms:created>
  <dcterms:modified xsi:type="dcterms:W3CDTF">2016-02-18T22:22:00Z</dcterms:modified>
</cp:coreProperties>
</file>