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7FD5" w:rsidRPr="00E03E9C" w:rsidRDefault="00D27FD5" w:rsidP="00D27FD5">
      <w:pPr>
        <w:spacing w:line="480" w:lineRule="auto"/>
        <w:rPr>
          <w:b/>
          <w:szCs w:val="24"/>
        </w:rPr>
      </w:pPr>
      <w:r w:rsidRPr="00E03E9C">
        <w:rPr>
          <w:b/>
          <w:szCs w:val="24"/>
        </w:rPr>
        <w:t>Table S1: Patient Demographics</w:t>
      </w:r>
    </w:p>
    <w:p w:rsidR="00D27FD5" w:rsidRPr="00E03E9C" w:rsidRDefault="00D27FD5" w:rsidP="00D27FD5">
      <w:pPr>
        <w:spacing w:line="480" w:lineRule="auto"/>
        <w:rPr>
          <w:szCs w:val="24"/>
        </w:rPr>
      </w:pPr>
      <w:r w:rsidRPr="00E03E9C">
        <w:rPr>
          <w:noProof/>
          <w:lang w:val="en-IE" w:eastAsia="en-IE"/>
        </w:rPr>
        <w:drawing>
          <wp:inline distT="0" distB="0" distL="0" distR="0" wp14:anchorId="428FA769" wp14:editId="1C164E8C">
            <wp:extent cx="5727940" cy="6383547"/>
            <wp:effectExtent l="0" t="0" r="0" b="0"/>
            <wp:docPr id="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t="64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940" cy="63835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2333" w:rsidRDefault="00D27FD5">
      <w:bookmarkStart w:id="0" w:name="_GoBack"/>
      <w:bookmarkEnd w:id="0"/>
    </w:p>
    <w:sectPr w:rsidR="002F233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FD5"/>
    <w:rsid w:val="00256F76"/>
    <w:rsid w:val="00387290"/>
    <w:rsid w:val="003F17CD"/>
    <w:rsid w:val="00440109"/>
    <w:rsid w:val="008D447B"/>
    <w:rsid w:val="008E7096"/>
    <w:rsid w:val="00946E8F"/>
    <w:rsid w:val="00D27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F590F7-4B1F-4428-8289-5EE5C7FBC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7FD5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 Services</Company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PathologyUser</dc:creator>
  <cp:keywords/>
  <dc:description/>
  <cp:lastModifiedBy>PathologyUser</cp:lastModifiedBy>
  <cp:revision>1</cp:revision>
  <dcterms:created xsi:type="dcterms:W3CDTF">2022-03-11T12:01:00Z</dcterms:created>
  <dcterms:modified xsi:type="dcterms:W3CDTF">2022-03-11T12:03:00Z</dcterms:modified>
</cp:coreProperties>
</file>