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4F119" w14:textId="77777777" w:rsidR="00E448E0" w:rsidRPr="00D65E5D" w:rsidRDefault="00E448E0" w:rsidP="00E448E0">
      <w:pPr>
        <w:rPr>
          <w:rFonts w:cs="Times New Roman"/>
          <w:b/>
          <w:bCs/>
          <w:color w:val="0F4761" w:themeColor="accent1" w:themeShade="BF"/>
          <w:szCs w:val="24"/>
          <w:lang w:val="en-GB"/>
        </w:rPr>
      </w:pPr>
      <w:r>
        <w:rPr>
          <w:rFonts w:cs="Times New Roman"/>
          <w:b/>
          <w:bCs/>
          <w:color w:val="0F4761" w:themeColor="accent1" w:themeShade="BF"/>
          <w:szCs w:val="24"/>
          <w:lang w:val="en-GB"/>
        </w:rPr>
        <w:t>Supplementary Material 2</w:t>
      </w:r>
    </w:p>
    <w:p w14:paraId="17C1F49F" w14:textId="77777777" w:rsidR="00E448E0" w:rsidRPr="002C1FCA" w:rsidRDefault="00E448E0" w:rsidP="00E448E0">
      <w:pPr>
        <w:pStyle w:val="Heading1"/>
        <w:tabs>
          <w:tab w:val="left" w:pos="567"/>
          <w:tab w:val="left" w:pos="1134"/>
        </w:tabs>
        <w:spacing w:before="0" w:after="0"/>
        <w:ind w:firstLine="567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2C1FC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Classical Machine Learning </w:t>
      </w:r>
      <w:r w:rsidRPr="00E448E0">
        <w:rPr>
          <w:rFonts w:ascii="Times New Roman" w:hAnsi="Times New Roman" w:cs="Times New Roman"/>
          <w:b/>
          <w:bCs/>
          <w:sz w:val="24"/>
          <w:szCs w:val="24"/>
          <w:lang w:val="en-GB"/>
        </w:rPr>
        <w:t>Vs</w:t>
      </w:r>
      <w:r w:rsidRPr="002C1FC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Deep Learning</w:t>
      </w:r>
    </w:p>
    <w:p w14:paraId="06D23582" w14:textId="77777777" w:rsidR="00E448E0" w:rsidRPr="002620AE" w:rsidRDefault="00E448E0" w:rsidP="00E448E0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distinction between classical ML and deep learning is commonly explained in terms of Artificial Neural Network (ANN) architectures, particularly the use of </w:t>
      </w:r>
      <w:r>
        <w:rPr>
          <w:rFonts w:cs="Times New Roman"/>
          <w:i/>
          <w:iCs/>
          <w:szCs w:val="24"/>
        </w:rPr>
        <w:t xml:space="preserve">shallow </w:t>
      </w:r>
      <w:r>
        <w:rPr>
          <w:rFonts w:cs="Times New Roman"/>
          <w:szCs w:val="24"/>
        </w:rPr>
        <w:t xml:space="preserve">vs </w:t>
      </w:r>
      <w:r>
        <w:rPr>
          <w:rFonts w:cs="Times New Roman"/>
          <w:i/>
          <w:iCs/>
          <w:szCs w:val="24"/>
        </w:rPr>
        <w:t xml:space="preserve">deep </w:t>
      </w:r>
      <w:r>
        <w:rPr>
          <w:rFonts w:cs="Times New Roman"/>
          <w:szCs w:val="24"/>
        </w:rPr>
        <w:t>neural networks. Therefore, we begin by outlining the basic structure of ANNs before describing the distinction in types of ML in more detail.</w:t>
      </w:r>
    </w:p>
    <w:p w14:paraId="495B631D" w14:textId="77777777" w:rsidR="00E448E0" w:rsidRPr="00E448E0" w:rsidRDefault="00E448E0" w:rsidP="00E448E0">
      <w:pPr>
        <w:pStyle w:val="Heading2"/>
        <w:spacing w:after="0"/>
        <w:ind w:firstLine="567"/>
        <w:rPr>
          <w:rFonts w:ascii="Times New Roman" w:hAnsi="Times New Roman" w:cs="Times New Roman"/>
          <w:i/>
          <w:iCs/>
          <w:color w:val="156082" w:themeColor="accent1"/>
          <w:sz w:val="24"/>
          <w:szCs w:val="24"/>
        </w:rPr>
      </w:pPr>
      <w:r w:rsidRPr="00E448E0">
        <w:rPr>
          <w:rFonts w:ascii="Times New Roman" w:hAnsi="Times New Roman" w:cs="Times New Roman"/>
          <w:i/>
          <w:iCs/>
          <w:color w:val="156082" w:themeColor="accent1"/>
          <w:sz w:val="24"/>
          <w:szCs w:val="24"/>
        </w:rPr>
        <w:t>Artificial Neural Networks</w:t>
      </w:r>
    </w:p>
    <w:p w14:paraId="51F633CA" w14:textId="6C3FFB23" w:rsidR="00E448E0" w:rsidRPr="00F77329" w:rsidRDefault="00E448E0" w:rsidP="00E448E0">
      <w:pPr>
        <w:rPr>
          <w:rFonts w:cs="Times New Roman"/>
          <w:szCs w:val="24"/>
        </w:rPr>
      </w:pPr>
      <w:r w:rsidRPr="00061206">
        <w:rPr>
          <w:rFonts w:cs="Times New Roman"/>
          <w:szCs w:val="24"/>
        </w:rPr>
        <w:t>ANNs</w:t>
      </w:r>
      <w:r w:rsidRPr="002C1FCA">
        <w:rPr>
          <w:rFonts w:cs="Times New Roman"/>
          <w:szCs w:val="24"/>
        </w:rPr>
        <w:t xml:space="preserve"> are computational models inspired by the structure and function of the human brain</w:t>
      </w:r>
      <w:r>
        <w:rPr>
          <w:rFonts w:cs="Times New Roman"/>
          <w:szCs w:val="24"/>
        </w:rPr>
        <w:t xml:space="preserve">. They typically </w:t>
      </w:r>
      <w:r w:rsidRPr="002C1FCA">
        <w:rPr>
          <w:rFonts w:cs="Times New Roman"/>
          <w:szCs w:val="24"/>
        </w:rPr>
        <w:t>consist of: (</w:t>
      </w:r>
      <w:proofErr w:type="spellStart"/>
      <w:r w:rsidRPr="002C1FCA">
        <w:rPr>
          <w:rFonts w:cs="Times New Roman"/>
          <w:szCs w:val="24"/>
        </w:rPr>
        <w:t>i</w:t>
      </w:r>
      <w:proofErr w:type="spellEnd"/>
      <w:r w:rsidRPr="002C1FCA">
        <w:rPr>
          <w:rFonts w:cs="Times New Roman"/>
          <w:szCs w:val="24"/>
        </w:rPr>
        <w:t xml:space="preserve">) an </w:t>
      </w:r>
      <w:r w:rsidRPr="002C1FCA">
        <w:rPr>
          <w:rFonts w:cs="Times New Roman"/>
          <w:i/>
          <w:iCs/>
          <w:szCs w:val="24"/>
        </w:rPr>
        <w:t>input layer</w:t>
      </w:r>
      <w:r w:rsidRPr="002C1FCA">
        <w:rPr>
          <w:rFonts w:cs="Times New Roman"/>
          <w:szCs w:val="24"/>
        </w:rPr>
        <w:t xml:space="preserve"> that receives the raw data to be processed, (ii) one or more interconnecting </w:t>
      </w:r>
      <w:r w:rsidRPr="002C1FCA">
        <w:rPr>
          <w:rFonts w:cs="Times New Roman"/>
          <w:i/>
          <w:iCs/>
          <w:szCs w:val="24"/>
        </w:rPr>
        <w:t>hidden layers</w:t>
      </w:r>
      <w:r w:rsidRPr="002C1FCA">
        <w:rPr>
          <w:rFonts w:cs="Times New Roman"/>
          <w:szCs w:val="24"/>
        </w:rPr>
        <w:t xml:space="preserve"> where the data </w:t>
      </w:r>
      <w:r w:rsidRPr="00061206">
        <w:rPr>
          <w:rFonts w:cs="Times New Roman"/>
          <w:szCs w:val="24"/>
        </w:rPr>
        <w:t>is</w:t>
      </w:r>
      <w:r w:rsidRPr="002C1FCA">
        <w:rPr>
          <w:rFonts w:cs="Times New Roman"/>
          <w:szCs w:val="24"/>
        </w:rPr>
        <w:t xml:space="preserve"> transformed and processed, and (iii) an </w:t>
      </w:r>
      <w:r w:rsidRPr="002C1FCA">
        <w:rPr>
          <w:rFonts w:cs="Times New Roman"/>
          <w:i/>
          <w:iCs/>
          <w:szCs w:val="24"/>
        </w:rPr>
        <w:t>output layer</w:t>
      </w:r>
      <w:r w:rsidRPr="002C1FCA">
        <w:rPr>
          <w:rFonts w:cs="Times New Roman"/>
          <w:szCs w:val="24"/>
        </w:rPr>
        <w:t xml:space="preserve"> that produces the final “answer” (e.g., a classification or diagnosis) (</w:t>
      </w:r>
      <w:r w:rsidR="00132FD7">
        <w:rPr>
          <w:rFonts w:cs="Times New Roman"/>
          <w:szCs w:val="24"/>
        </w:rPr>
        <w:t>Bernard, 2021</w:t>
      </w:r>
      <w:r w:rsidRPr="002C1FCA">
        <w:rPr>
          <w:rFonts w:cs="Times New Roman"/>
          <w:szCs w:val="24"/>
        </w:rPr>
        <w:t>).</w:t>
      </w:r>
      <w:r w:rsidRPr="00061206">
        <w:rPr>
          <w:rFonts w:cs="Times New Roman"/>
          <w:szCs w:val="24"/>
        </w:rPr>
        <w:t xml:space="preserve"> ANNs can be broadly categorised as </w:t>
      </w:r>
      <w:r w:rsidRPr="00061206">
        <w:rPr>
          <w:rFonts w:cs="Times New Roman"/>
          <w:i/>
          <w:iCs/>
          <w:szCs w:val="24"/>
        </w:rPr>
        <w:t xml:space="preserve">shallow </w:t>
      </w:r>
      <w:r w:rsidRPr="00061206">
        <w:rPr>
          <w:rFonts w:cs="Times New Roman"/>
          <w:szCs w:val="24"/>
        </w:rPr>
        <w:t xml:space="preserve">or </w:t>
      </w:r>
      <w:r w:rsidRPr="00061206">
        <w:rPr>
          <w:rFonts w:cs="Times New Roman"/>
          <w:i/>
          <w:iCs/>
          <w:szCs w:val="24"/>
        </w:rPr>
        <w:t xml:space="preserve">deep </w:t>
      </w:r>
      <w:r w:rsidRPr="00061206">
        <w:rPr>
          <w:rFonts w:cs="Times New Roman"/>
          <w:szCs w:val="24"/>
        </w:rPr>
        <w:t>neural networks,</w:t>
      </w:r>
      <w:r w:rsidRPr="00061206">
        <w:rPr>
          <w:rFonts w:cs="Times New Roman"/>
          <w:i/>
          <w:iCs/>
          <w:szCs w:val="24"/>
        </w:rPr>
        <w:t xml:space="preserve"> </w:t>
      </w:r>
      <w:r w:rsidRPr="00061206">
        <w:rPr>
          <w:rFonts w:cs="Times New Roman"/>
          <w:szCs w:val="24"/>
        </w:rPr>
        <w:t xml:space="preserve">depending on the number of </w:t>
      </w:r>
      <w:r w:rsidRPr="00F77329">
        <w:rPr>
          <w:rFonts w:cs="Times New Roman"/>
          <w:szCs w:val="24"/>
        </w:rPr>
        <w:t xml:space="preserve">hidden layers </w:t>
      </w:r>
      <w:r w:rsidRPr="00061206">
        <w:rPr>
          <w:rFonts w:cs="Times New Roman"/>
          <w:szCs w:val="24"/>
        </w:rPr>
        <w:t>they contain:</w:t>
      </w:r>
      <w:r w:rsidRPr="00F77329">
        <w:rPr>
          <w:rFonts w:cs="Times New Roman"/>
          <w:szCs w:val="24"/>
        </w:rPr>
        <w:t xml:space="preserve"> </w:t>
      </w:r>
    </w:p>
    <w:p w14:paraId="6D2DA791" w14:textId="77777777" w:rsidR="00E448E0" w:rsidRDefault="00E448E0" w:rsidP="00E448E0">
      <w:pPr>
        <w:numPr>
          <w:ilvl w:val="2"/>
          <w:numId w:val="1"/>
        </w:numPr>
        <w:rPr>
          <w:rFonts w:cs="Times New Roman"/>
          <w:szCs w:val="24"/>
        </w:rPr>
      </w:pPr>
      <w:r w:rsidRPr="00F77329">
        <w:rPr>
          <w:rFonts w:cs="Times New Roman"/>
          <w:b/>
          <w:bCs/>
          <w:szCs w:val="24"/>
        </w:rPr>
        <w:t>Shallow neural networks</w:t>
      </w:r>
      <w:r w:rsidRPr="00F77329">
        <w:rPr>
          <w:rFonts w:cs="Times New Roman"/>
          <w:szCs w:val="24"/>
        </w:rPr>
        <w:t xml:space="preserve"> </w:t>
      </w:r>
      <w:r w:rsidRPr="00061206">
        <w:rPr>
          <w:rFonts w:cs="Times New Roman"/>
          <w:szCs w:val="24"/>
        </w:rPr>
        <w:t>contain</w:t>
      </w:r>
      <w:r w:rsidRPr="00F77329">
        <w:rPr>
          <w:rFonts w:cs="Times New Roman"/>
          <w:szCs w:val="24"/>
        </w:rPr>
        <w:t xml:space="preserve"> only one to two hidden layers</w:t>
      </w:r>
      <w:r w:rsidRPr="00061206">
        <w:rPr>
          <w:rFonts w:cs="Times New Roman"/>
          <w:szCs w:val="24"/>
        </w:rPr>
        <w:t xml:space="preserve">, giving them a more limited capacity to </w:t>
      </w:r>
      <w:r w:rsidRPr="00F77329">
        <w:rPr>
          <w:rFonts w:cs="Times New Roman"/>
          <w:szCs w:val="24"/>
        </w:rPr>
        <w:t xml:space="preserve">perform intricate analysis </w:t>
      </w:r>
      <w:r w:rsidRPr="00061206">
        <w:rPr>
          <w:rFonts w:cs="Times New Roman"/>
          <w:szCs w:val="24"/>
        </w:rPr>
        <w:t xml:space="preserve">or </w:t>
      </w:r>
      <w:r w:rsidRPr="00F77329">
        <w:rPr>
          <w:rFonts w:cs="Times New Roman"/>
          <w:szCs w:val="24"/>
        </w:rPr>
        <w:t xml:space="preserve">identify complex patterns in data. </w:t>
      </w:r>
      <w:r w:rsidRPr="00061206">
        <w:rPr>
          <w:rFonts w:cs="Times New Roman"/>
          <w:szCs w:val="24"/>
        </w:rPr>
        <w:t>Accordingly,</w:t>
      </w:r>
      <w:r w:rsidRPr="00F77329">
        <w:rPr>
          <w:rFonts w:cs="Times New Roman"/>
          <w:szCs w:val="24"/>
        </w:rPr>
        <w:t xml:space="preserve"> shallow </w:t>
      </w:r>
      <w:r w:rsidRPr="002620AE">
        <w:rPr>
          <w:rFonts w:cs="Times New Roman"/>
          <w:szCs w:val="24"/>
        </w:rPr>
        <w:t xml:space="preserve">neural </w:t>
      </w:r>
      <w:r w:rsidRPr="00F77329">
        <w:rPr>
          <w:rFonts w:cs="Times New Roman"/>
          <w:szCs w:val="24"/>
        </w:rPr>
        <w:t xml:space="preserve">networks </w:t>
      </w:r>
      <w:r w:rsidRPr="002620AE">
        <w:rPr>
          <w:rFonts w:cs="Times New Roman"/>
          <w:szCs w:val="24"/>
        </w:rPr>
        <w:t xml:space="preserve">are generally better suited to relatively simple tasks, such as basic </w:t>
      </w:r>
      <w:r w:rsidRPr="00F77329">
        <w:rPr>
          <w:rFonts w:cs="Times New Roman"/>
          <w:szCs w:val="24"/>
        </w:rPr>
        <w:t xml:space="preserve">pattern recognition </w:t>
      </w:r>
      <w:r w:rsidRPr="002620AE">
        <w:rPr>
          <w:rFonts w:cs="Times New Roman"/>
          <w:szCs w:val="24"/>
        </w:rPr>
        <w:t xml:space="preserve">or binary classification </w:t>
      </w:r>
      <w:r w:rsidRPr="00F77329">
        <w:rPr>
          <w:rFonts w:cs="Times New Roman"/>
          <w:szCs w:val="24"/>
        </w:rPr>
        <w:t xml:space="preserve">(e.g. </w:t>
      </w:r>
      <w:r w:rsidRPr="002620AE">
        <w:rPr>
          <w:rFonts w:cs="Times New Roman"/>
          <w:szCs w:val="24"/>
        </w:rPr>
        <w:t>distinguishing between two</w:t>
      </w:r>
      <w:r w:rsidRPr="00F77329">
        <w:rPr>
          <w:rFonts w:cs="Times New Roman"/>
          <w:szCs w:val="24"/>
        </w:rPr>
        <w:t xml:space="preserve"> ph</w:t>
      </w:r>
      <w:r w:rsidRPr="002620AE">
        <w:rPr>
          <w:rFonts w:cs="Times New Roman"/>
          <w:szCs w:val="24"/>
        </w:rPr>
        <w:t>oneme categories).</w:t>
      </w:r>
    </w:p>
    <w:p w14:paraId="0B82680E" w14:textId="1E40B6DA" w:rsidR="00E448E0" w:rsidRPr="00D65E5D" w:rsidRDefault="00E448E0" w:rsidP="00E448E0">
      <w:pPr>
        <w:numPr>
          <w:ilvl w:val="2"/>
          <w:numId w:val="1"/>
        </w:numPr>
        <w:rPr>
          <w:rFonts w:cs="Times New Roman"/>
          <w:szCs w:val="24"/>
        </w:rPr>
      </w:pPr>
      <w:r w:rsidRPr="00F77329">
        <w:rPr>
          <w:rFonts w:cs="Times New Roman"/>
          <w:b/>
          <w:bCs/>
          <w:szCs w:val="24"/>
        </w:rPr>
        <w:t>Deep neural network</w:t>
      </w:r>
      <w:r w:rsidRPr="00061206">
        <w:rPr>
          <w:rFonts w:cs="Times New Roman"/>
          <w:b/>
          <w:bCs/>
          <w:szCs w:val="24"/>
        </w:rPr>
        <w:t xml:space="preserve">s </w:t>
      </w:r>
      <w:r w:rsidRPr="00061206">
        <w:rPr>
          <w:rFonts w:cs="Times New Roman"/>
          <w:szCs w:val="24"/>
        </w:rPr>
        <w:t xml:space="preserve">contain </w:t>
      </w:r>
      <w:r w:rsidRPr="00F77329">
        <w:rPr>
          <w:rFonts w:cs="Times New Roman"/>
          <w:szCs w:val="24"/>
        </w:rPr>
        <w:t>multiple hidden layers</w:t>
      </w:r>
      <w:r w:rsidRPr="00061206">
        <w:rPr>
          <w:rFonts w:cs="Times New Roman"/>
          <w:szCs w:val="24"/>
        </w:rPr>
        <w:t>, allowing data to be processed across several successive layers</w:t>
      </w:r>
      <w:r w:rsidR="00F772F8">
        <w:rPr>
          <w:rFonts w:cs="Times New Roman"/>
          <w:szCs w:val="24"/>
        </w:rPr>
        <w:t xml:space="preserve"> (Kubat, 2021; IBM, 2021)</w:t>
      </w:r>
      <w:r w:rsidRPr="00061206">
        <w:rPr>
          <w:rFonts w:cs="Times New Roman"/>
          <w:szCs w:val="24"/>
        </w:rPr>
        <w:t xml:space="preserve"> This increased depth</w:t>
      </w:r>
      <w:r w:rsidRPr="00F77329">
        <w:rPr>
          <w:rFonts w:cs="Times New Roman"/>
          <w:szCs w:val="24"/>
        </w:rPr>
        <w:t xml:space="preserve"> enable</w:t>
      </w:r>
      <w:r w:rsidRPr="00061206">
        <w:rPr>
          <w:rFonts w:cs="Times New Roman"/>
          <w:szCs w:val="24"/>
        </w:rPr>
        <w:t>s</w:t>
      </w:r>
      <w:r w:rsidRPr="00F77329">
        <w:rPr>
          <w:rFonts w:cs="Times New Roman"/>
          <w:szCs w:val="24"/>
        </w:rPr>
        <w:t xml:space="preserve"> </w:t>
      </w:r>
      <w:r w:rsidRPr="002620AE">
        <w:rPr>
          <w:rFonts w:cs="Times New Roman"/>
          <w:szCs w:val="24"/>
        </w:rPr>
        <w:t>deep neural</w:t>
      </w:r>
      <w:r w:rsidRPr="00F77329">
        <w:rPr>
          <w:rFonts w:cs="Times New Roman"/>
          <w:szCs w:val="24"/>
        </w:rPr>
        <w:t xml:space="preserve"> network</w:t>
      </w:r>
      <w:r w:rsidRPr="002620AE">
        <w:rPr>
          <w:rFonts w:cs="Times New Roman"/>
          <w:szCs w:val="24"/>
        </w:rPr>
        <w:t>s</w:t>
      </w:r>
      <w:r w:rsidRPr="00F77329">
        <w:rPr>
          <w:rFonts w:cs="Times New Roman"/>
          <w:szCs w:val="24"/>
        </w:rPr>
        <w:t xml:space="preserve"> to analyse and learn</w:t>
      </w:r>
      <w:r w:rsidRPr="00061206">
        <w:rPr>
          <w:rFonts w:cs="Times New Roman"/>
          <w:szCs w:val="24"/>
        </w:rPr>
        <w:t xml:space="preserve"> increasingly abstract representations of </w:t>
      </w:r>
      <w:r w:rsidRPr="00F77329">
        <w:rPr>
          <w:rFonts w:cs="Times New Roman"/>
          <w:szCs w:val="24"/>
        </w:rPr>
        <w:t>high-dimensional and unstructured data</w:t>
      </w:r>
      <w:r w:rsidRPr="00061206">
        <w:rPr>
          <w:rFonts w:cs="Times New Roman"/>
          <w:szCs w:val="24"/>
        </w:rPr>
        <w:t xml:space="preserve"> (e.g.,</w:t>
      </w:r>
      <w:r w:rsidRPr="00F77329">
        <w:rPr>
          <w:rFonts w:cs="Times New Roman"/>
          <w:szCs w:val="24"/>
        </w:rPr>
        <w:t xml:space="preserve"> images and speech</w:t>
      </w:r>
      <w:r w:rsidRPr="00061206">
        <w:rPr>
          <w:rFonts w:cs="Times New Roman"/>
          <w:szCs w:val="24"/>
        </w:rPr>
        <w:t xml:space="preserve">). For this </w:t>
      </w:r>
      <w:r w:rsidRPr="002620AE">
        <w:rPr>
          <w:rFonts w:cs="Times New Roman"/>
          <w:szCs w:val="24"/>
        </w:rPr>
        <w:t>reason, deep neural networks are particularly effective for more complex tasks such as speech recognition, image analysis and language processing.</w:t>
      </w:r>
    </w:p>
    <w:p w14:paraId="24DE96A9" w14:textId="77777777" w:rsidR="00E448E0" w:rsidRPr="00E448E0" w:rsidRDefault="00E448E0" w:rsidP="00E448E0">
      <w:pPr>
        <w:pStyle w:val="Heading2"/>
        <w:spacing w:after="0"/>
        <w:ind w:firstLine="567"/>
        <w:rPr>
          <w:rFonts w:ascii="Times New Roman" w:hAnsi="Times New Roman" w:cs="Times New Roman"/>
          <w:i/>
          <w:iCs/>
          <w:color w:val="156082" w:themeColor="accent1"/>
          <w:sz w:val="24"/>
          <w:szCs w:val="24"/>
        </w:rPr>
      </w:pPr>
      <w:r w:rsidRPr="00E448E0">
        <w:rPr>
          <w:rFonts w:ascii="Times New Roman" w:hAnsi="Times New Roman" w:cs="Times New Roman"/>
          <w:i/>
          <w:iCs/>
          <w:color w:val="156082" w:themeColor="accent1"/>
          <w:sz w:val="24"/>
          <w:szCs w:val="24"/>
        </w:rPr>
        <w:lastRenderedPageBreak/>
        <w:t>Difference between classical ML and deep learning</w:t>
      </w:r>
    </w:p>
    <w:p w14:paraId="0A46A65E" w14:textId="77777777" w:rsidR="00E448E0" w:rsidRDefault="00E448E0" w:rsidP="00E448E0">
      <w:pPr>
        <w:rPr>
          <w:rFonts w:cs="Times New Roman"/>
          <w:szCs w:val="24"/>
        </w:rPr>
      </w:pPr>
      <w:r w:rsidRPr="00E448E0">
        <w:rPr>
          <w:rFonts w:cs="Times New Roman"/>
          <w:szCs w:val="24"/>
        </w:rPr>
        <w:t>Classical ML</w:t>
      </w:r>
      <w:r>
        <w:rPr>
          <w:rFonts w:cs="Times New Roman"/>
          <w:szCs w:val="24"/>
        </w:rPr>
        <w:t xml:space="preserve"> encompass a range of relatively simple algorithms, including traditional statistical models (e.g., regression</w:t>
      </w:r>
      <w:r w:rsidRPr="002620AE">
        <w:rPr>
          <w:rFonts w:cs="Times New Roman"/>
          <w:szCs w:val="24"/>
        </w:rPr>
        <w:t>), and shallow neural networks. Deep learning,</w:t>
      </w:r>
      <w:r>
        <w:rPr>
          <w:rFonts w:cs="Times New Roman"/>
          <w:szCs w:val="24"/>
        </w:rPr>
        <w:t xml:space="preserve"> on the other hand, refers to ML techniques that use </w:t>
      </w:r>
      <w:r w:rsidRPr="002620AE">
        <w:rPr>
          <w:rFonts w:cs="Times New Roman"/>
          <w:szCs w:val="24"/>
        </w:rPr>
        <w:t>deep neural networks.</w:t>
      </w:r>
      <w:r>
        <w:rPr>
          <w:rFonts w:cs="Times New Roman"/>
          <w:szCs w:val="24"/>
        </w:rPr>
        <w:t xml:space="preserve"> The latter has transformed the field of AI in recent years.</w:t>
      </w:r>
      <w:r w:rsidRPr="00061206">
        <w:rPr>
          <w:rFonts w:cs="Times New Roman"/>
          <w:szCs w:val="24"/>
        </w:rPr>
        <w:t xml:space="preserve"> </w:t>
      </w:r>
    </w:p>
    <w:p w14:paraId="6D2CA1F9" w14:textId="27161188" w:rsidR="00061206" w:rsidRPr="002C1FCA" w:rsidRDefault="00061206" w:rsidP="00061206">
      <w:pPr>
        <w:ind w:left="360"/>
        <w:rPr>
          <w:rFonts w:cs="Times New Roman"/>
          <w:szCs w:val="24"/>
        </w:rPr>
      </w:pPr>
    </w:p>
    <w:p w14:paraId="4EF6CB6D" w14:textId="4160AE31" w:rsidR="00213B1B" w:rsidRPr="002C1FCA" w:rsidRDefault="00213B1B" w:rsidP="00061206"/>
    <w:sectPr w:rsidR="00213B1B" w:rsidRPr="002C1FC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4C325" w14:textId="77777777" w:rsidR="00E448E0" w:rsidRDefault="00E448E0" w:rsidP="00E448E0">
      <w:pPr>
        <w:spacing w:after="0" w:line="240" w:lineRule="auto"/>
      </w:pPr>
      <w:r>
        <w:separator/>
      </w:r>
    </w:p>
  </w:endnote>
  <w:endnote w:type="continuationSeparator" w:id="0">
    <w:p w14:paraId="21C33FC2" w14:textId="77777777" w:rsidR="00E448E0" w:rsidRDefault="00E448E0" w:rsidP="00E44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7978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EA9FD" w14:textId="685B77EB" w:rsidR="00E448E0" w:rsidRDefault="00E448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02AF5" w14:textId="77777777" w:rsidR="00E448E0" w:rsidRDefault="00E448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64413" w14:textId="77777777" w:rsidR="00E448E0" w:rsidRDefault="00E448E0" w:rsidP="00E448E0">
      <w:pPr>
        <w:spacing w:after="0" w:line="240" w:lineRule="auto"/>
      </w:pPr>
      <w:r>
        <w:separator/>
      </w:r>
    </w:p>
  </w:footnote>
  <w:footnote w:type="continuationSeparator" w:id="0">
    <w:p w14:paraId="1EDAC25D" w14:textId="77777777" w:rsidR="00E448E0" w:rsidRDefault="00E448E0" w:rsidP="00E44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73281"/>
    <w:multiLevelType w:val="hybridMultilevel"/>
    <w:tmpl w:val="DE90B330"/>
    <w:lvl w:ilvl="0" w:tplc="9C7837E8">
      <w:start w:val="1"/>
      <w:numFmt w:val="lowerRoman"/>
      <w:lvlText w:val="(%1)"/>
      <w:lvlJc w:val="left"/>
      <w:pPr>
        <w:ind w:left="108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D6506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710709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C8D"/>
    <w:rsid w:val="00061206"/>
    <w:rsid w:val="00132FD7"/>
    <w:rsid w:val="00146B22"/>
    <w:rsid w:val="00213B1B"/>
    <w:rsid w:val="002620AE"/>
    <w:rsid w:val="002C1FCA"/>
    <w:rsid w:val="00431C8D"/>
    <w:rsid w:val="00735CB0"/>
    <w:rsid w:val="00E448E0"/>
    <w:rsid w:val="00E7423B"/>
    <w:rsid w:val="00EF3C15"/>
    <w:rsid w:val="00F7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9594B"/>
  <w15:chartTrackingRefBased/>
  <w15:docId w15:val="{E44562C0-7EE4-4FA0-8687-A3B202799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8E0"/>
    <w:pPr>
      <w:spacing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C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C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C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1C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C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C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C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C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C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C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C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C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C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C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C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C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C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4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8E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448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8E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Buckley</dc:creator>
  <cp:keywords/>
  <dc:description/>
  <cp:lastModifiedBy>Ana Buckley</cp:lastModifiedBy>
  <cp:revision>2</cp:revision>
  <dcterms:created xsi:type="dcterms:W3CDTF">2025-12-18T13:17:00Z</dcterms:created>
  <dcterms:modified xsi:type="dcterms:W3CDTF">2025-12-18T13:17:00Z</dcterms:modified>
</cp:coreProperties>
</file>