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9EA05" w14:textId="52AC5D96" w:rsidR="00000281" w:rsidRPr="00484838" w:rsidRDefault="00000281" w:rsidP="00484838">
      <w:pPr>
        <w:spacing w:after="0" w:line="480" w:lineRule="auto"/>
        <w:jc w:val="center"/>
        <w:rPr>
          <w:rFonts w:ascii="Times New Roman" w:eastAsia="Times New Roman" w:hAnsi="Times New Roman" w:cs="Times New Roman"/>
          <w:b/>
          <w:bCs/>
          <w:color w:val="000000"/>
          <w:kern w:val="0"/>
          <w:lang w:eastAsia="en-GB"/>
          <w14:ligatures w14:val="none"/>
        </w:rPr>
      </w:pPr>
      <w:r w:rsidRPr="00484838">
        <w:rPr>
          <w:rFonts w:ascii="Times New Roman" w:eastAsia="Times New Roman" w:hAnsi="Times New Roman" w:cs="Times New Roman"/>
          <w:b/>
          <w:bCs/>
          <w:color w:val="000000"/>
          <w:kern w:val="0"/>
          <w:lang w:eastAsia="en-GB"/>
          <w14:ligatures w14:val="none"/>
        </w:rPr>
        <w:t>Supplementa</w:t>
      </w:r>
      <w:r w:rsidR="00012694" w:rsidRPr="00484838">
        <w:rPr>
          <w:rFonts w:ascii="Times New Roman" w:eastAsia="Times New Roman" w:hAnsi="Times New Roman" w:cs="Times New Roman"/>
          <w:b/>
          <w:bCs/>
          <w:color w:val="000000"/>
          <w:kern w:val="0"/>
          <w:lang w:eastAsia="en-GB"/>
          <w14:ligatures w14:val="none"/>
        </w:rPr>
        <w:t>l</w:t>
      </w:r>
      <w:r w:rsidRPr="00484838">
        <w:rPr>
          <w:rFonts w:ascii="Times New Roman" w:eastAsia="Times New Roman" w:hAnsi="Times New Roman" w:cs="Times New Roman"/>
          <w:b/>
          <w:bCs/>
          <w:color w:val="000000"/>
          <w:kern w:val="0"/>
          <w:lang w:eastAsia="en-GB"/>
          <w14:ligatures w14:val="none"/>
        </w:rPr>
        <w:t xml:space="preserve"> Material </w:t>
      </w:r>
      <w:r w:rsidR="0037765D" w:rsidRPr="00484838">
        <w:rPr>
          <w:rFonts w:ascii="Times New Roman" w:eastAsia="Times New Roman" w:hAnsi="Times New Roman" w:cs="Times New Roman"/>
          <w:b/>
          <w:bCs/>
          <w:color w:val="000000"/>
          <w:kern w:val="0"/>
          <w:lang w:eastAsia="en-GB"/>
          <w14:ligatures w14:val="none"/>
        </w:rPr>
        <w:t>A</w:t>
      </w:r>
    </w:p>
    <w:p w14:paraId="0D795A2E" w14:textId="77777777" w:rsidR="00000281" w:rsidRPr="00484838" w:rsidRDefault="00000281" w:rsidP="00484838">
      <w:pPr>
        <w:spacing w:after="0" w:line="480" w:lineRule="auto"/>
        <w:rPr>
          <w:rFonts w:ascii="Times New Roman" w:eastAsia="Times New Roman" w:hAnsi="Times New Roman" w:cs="Times New Roman"/>
          <w:b/>
          <w:bCs/>
          <w:color w:val="000000"/>
          <w:kern w:val="0"/>
          <w:lang w:eastAsia="en-GB"/>
          <w14:ligatures w14:val="none"/>
        </w:rPr>
      </w:pPr>
    </w:p>
    <w:p w14:paraId="7DECA714" w14:textId="7A93A6F7" w:rsidR="00EA4ED4" w:rsidRPr="00484838" w:rsidRDefault="00EA4ED4" w:rsidP="00484838">
      <w:pPr>
        <w:spacing w:after="0" w:line="480" w:lineRule="auto"/>
        <w:rPr>
          <w:rFonts w:ascii="Times New Roman" w:eastAsia="Times New Roman" w:hAnsi="Times New Roman" w:cs="Times New Roman"/>
          <w:kern w:val="0"/>
          <w:lang w:eastAsia="en-GB"/>
          <w14:ligatures w14:val="none"/>
        </w:rPr>
      </w:pPr>
      <w:r w:rsidRPr="00484838">
        <w:rPr>
          <w:rFonts w:ascii="Times New Roman" w:eastAsia="Times New Roman" w:hAnsi="Times New Roman" w:cs="Times New Roman"/>
          <w:b/>
          <w:bCs/>
          <w:color w:val="000000"/>
          <w:kern w:val="0"/>
          <w:lang w:eastAsia="en-GB"/>
          <w14:ligatures w14:val="none"/>
        </w:rPr>
        <w:t>Gender</w:t>
      </w:r>
    </w:p>
    <w:p w14:paraId="7ED70FDB" w14:textId="4A98765D" w:rsidR="00EA4ED4" w:rsidRPr="00484838" w:rsidRDefault="00000281" w:rsidP="00484838">
      <w:pPr>
        <w:spacing w:after="0" w:line="480" w:lineRule="auto"/>
        <w:ind w:firstLine="720"/>
        <w:rPr>
          <w:rFonts w:ascii="Times New Roman" w:eastAsia="Times New Roman" w:hAnsi="Times New Roman" w:cs="Times New Roman"/>
          <w:kern w:val="0"/>
          <w:lang w:eastAsia="en-GB"/>
          <w14:ligatures w14:val="none"/>
        </w:rPr>
      </w:pPr>
      <w:r w:rsidRPr="00484838">
        <w:rPr>
          <w:rFonts w:ascii="Times New Roman" w:eastAsia="Times New Roman" w:hAnsi="Times New Roman" w:cs="Times New Roman"/>
          <w:color w:val="000000"/>
          <w:kern w:val="0"/>
          <w:lang w:eastAsia="en-GB"/>
          <w14:ligatures w14:val="none"/>
        </w:rPr>
        <w:t>As the homogeneity of variances assumption was not met (</w:t>
      </w:r>
      <w:r w:rsidR="00EA4ED4" w:rsidRPr="00484838">
        <w:rPr>
          <w:rFonts w:ascii="Times New Roman" w:eastAsia="Times New Roman" w:hAnsi="Times New Roman" w:cs="Times New Roman"/>
          <w:color w:val="000000"/>
          <w:kern w:val="0"/>
          <w:lang w:eastAsia="en-GB"/>
          <w14:ligatures w14:val="none"/>
        </w:rPr>
        <w:t>Levene’s Test = .026</w:t>
      </w:r>
      <w:r w:rsidRPr="00484838">
        <w:rPr>
          <w:rFonts w:ascii="Times New Roman" w:eastAsia="Times New Roman" w:hAnsi="Times New Roman" w:cs="Times New Roman"/>
          <w:color w:val="000000"/>
          <w:kern w:val="0"/>
          <w:lang w:eastAsia="en-GB"/>
          <w14:ligatures w14:val="none"/>
        </w:rPr>
        <w:t xml:space="preserve">), the </w:t>
      </w:r>
      <w:r w:rsidR="00EA4ED4" w:rsidRPr="00484838">
        <w:rPr>
          <w:rFonts w:ascii="Times New Roman" w:eastAsia="Times New Roman" w:hAnsi="Times New Roman" w:cs="Times New Roman"/>
          <w:color w:val="000000"/>
          <w:kern w:val="0"/>
          <w:lang w:eastAsia="en-GB"/>
          <w14:ligatures w14:val="none"/>
        </w:rPr>
        <w:t xml:space="preserve">alpha level </w:t>
      </w:r>
      <w:r w:rsidRPr="00484838">
        <w:rPr>
          <w:rFonts w:ascii="Times New Roman" w:eastAsia="Times New Roman" w:hAnsi="Times New Roman" w:cs="Times New Roman"/>
          <w:color w:val="000000"/>
          <w:kern w:val="0"/>
          <w:lang w:eastAsia="en-GB"/>
          <w14:ligatures w14:val="none"/>
        </w:rPr>
        <w:t xml:space="preserve">was </w:t>
      </w:r>
      <w:r w:rsidR="00EA4ED4" w:rsidRPr="00484838">
        <w:rPr>
          <w:rFonts w:ascii="Times New Roman" w:eastAsia="Times New Roman" w:hAnsi="Times New Roman" w:cs="Times New Roman"/>
          <w:color w:val="000000"/>
          <w:kern w:val="0"/>
          <w:lang w:eastAsia="en-GB"/>
          <w14:ligatures w14:val="none"/>
        </w:rPr>
        <w:t>set at .01.</w:t>
      </w:r>
      <w:r w:rsidRPr="00484838">
        <w:rPr>
          <w:rFonts w:ascii="Times New Roman" w:eastAsia="Times New Roman" w:hAnsi="Times New Roman" w:cs="Times New Roman"/>
          <w:kern w:val="0"/>
          <w:lang w:eastAsia="en-GB"/>
          <w14:ligatures w14:val="none"/>
        </w:rPr>
        <w:t xml:space="preserve"> </w:t>
      </w:r>
      <w:r w:rsidR="00EA4ED4" w:rsidRPr="00484838">
        <w:rPr>
          <w:rFonts w:ascii="Times New Roman" w:eastAsia="Times New Roman" w:hAnsi="Times New Roman" w:cs="Times New Roman"/>
          <w:color w:val="000000"/>
          <w:kern w:val="0"/>
          <w:lang w:eastAsia="en-GB"/>
          <w14:ligatures w14:val="none"/>
        </w:rPr>
        <w:t xml:space="preserve">A two-way between groups analysis of variance was conducted to explore the impact of class membership and gender on age. The interaction effect between class membership and gender was not significant, F(2, 264) = 2.54, </w:t>
      </w:r>
      <w:r w:rsidR="00EA4ED4" w:rsidRPr="00484838">
        <w:rPr>
          <w:rFonts w:ascii="Times New Roman" w:eastAsia="Times New Roman" w:hAnsi="Times New Roman" w:cs="Times New Roman"/>
          <w:i/>
          <w:iCs/>
          <w:color w:val="000000"/>
          <w:kern w:val="0"/>
          <w:lang w:eastAsia="en-GB"/>
          <w14:ligatures w14:val="none"/>
        </w:rPr>
        <w:t>p</w:t>
      </w:r>
      <w:r w:rsidR="00EA4ED4" w:rsidRPr="00484838">
        <w:rPr>
          <w:rFonts w:ascii="Times New Roman" w:eastAsia="Times New Roman" w:hAnsi="Times New Roman" w:cs="Times New Roman"/>
          <w:color w:val="000000"/>
          <w:kern w:val="0"/>
          <w:lang w:eastAsia="en-GB"/>
          <w14:ligatures w14:val="none"/>
        </w:rPr>
        <w:t xml:space="preserve"> = .08. There was not a significant main effect of class membership, F(2, 264) = 3.31, </w:t>
      </w:r>
      <w:r w:rsidR="00EA4ED4" w:rsidRPr="00484838">
        <w:rPr>
          <w:rFonts w:ascii="Times New Roman" w:eastAsia="Times New Roman" w:hAnsi="Times New Roman" w:cs="Times New Roman"/>
          <w:i/>
          <w:iCs/>
          <w:color w:val="000000"/>
          <w:kern w:val="0"/>
          <w:lang w:eastAsia="en-GB"/>
          <w14:ligatures w14:val="none"/>
        </w:rPr>
        <w:t>p</w:t>
      </w:r>
      <w:r w:rsidR="00EA4ED4" w:rsidRPr="00484838">
        <w:rPr>
          <w:rFonts w:ascii="Times New Roman" w:eastAsia="Times New Roman" w:hAnsi="Times New Roman" w:cs="Times New Roman"/>
          <w:color w:val="000000"/>
          <w:kern w:val="0"/>
          <w:lang w:eastAsia="en-GB"/>
          <w14:ligatures w14:val="none"/>
        </w:rPr>
        <w:t xml:space="preserve"> = .07, or gender, F(2, 264) = 3.2, </w:t>
      </w:r>
      <w:r w:rsidR="00EA4ED4" w:rsidRPr="00484838">
        <w:rPr>
          <w:rFonts w:ascii="Times New Roman" w:eastAsia="Times New Roman" w:hAnsi="Times New Roman" w:cs="Times New Roman"/>
          <w:i/>
          <w:iCs/>
          <w:color w:val="000000"/>
          <w:kern w:val="0"/>
          <w:lang w:eastAsia="en-GB"/>
          <w14:ligatures w14:val="none"/>
        </w:rPr>
        <w:t xml:space="preserve">p </w:t>
      </w:r>
      <w:r w:rsidR="00EA4ED4" w:rsidRPr="00484838">
        <w:rPr>
          <w:rFonts w:ascii="Times New Roman" w:eastAsia="Times New Roman" w:hAnsi="Times New Roman" w:cs="Times New Roman"/>
          <w:color w:val="000000"/>
          <w:kern w:val="0"/>
          <w:lang w:eastAsia="en-GB"/>
          <w14:ligatures w14:val="none"/>
        </w:rPr>
        <w:t>= .04. </w:t>
      </w:r>
    </w:p>
    <w:p w14:paraId="1B88357A" w14:textId="77777777" w:rsidR="00EA4ED4" w:rsidRPr="00484838" w:rsidRDefault="00EA4ED4" w:rsidP="00484838">
      <w:pPr>
        <w:spacing w:after="0" w:line="480" w:lineRule="auto"/>
        <w:rPr>
          <w:rFonts w:ascii="Times New Roman" w:eastAsia="Times New Roman" w:hAnsi="Times New Roman" w:cs="Times New Roman"/>
          <w:kern w:val="0"/>
          <w:lang w:eastAsia="en-GB"/>
          <w14:ligatures w14:val="none"/>
        </w:rPr>
      </w:pPr>
    </w:p>
    <w:p w14:paraId="537858F8" w14:textId="77777777" w:rsidR="00EA4ED4" w:rsidRPr="00484838" w:rsidRDefault="00EA4ED4" w:rsidP="00484838">
      <w:pPr>
        <w:spacing w:after="0" w:line="480" w:lineRule="auto"/>
        <w:rPr>
          <w:rFonts w:ascii="Times New Roman" w:eastAsia="Times New Roman" w:hAnsi="Times New Roman" w:cs="Times New Roman"/>
          <w:kern w:val="0"/>
          <w:lang w:eastAsia="en-GB"/>
          <w14:ligatures w14:val="none"/>
        </w:rPr>
      </w:pPr>
      <w:r w:rsidRPr="00484838">
        <w:rPr>
          <w:rFonts w:ascii="Times New Roman" w:eastAsia="Times New Roman" w:hAnsi="Times New Roman" w:cs="Times New Roman"/>
          <w:b/>
          <w:bCs/>
          <w:color w:val="000000"/>
          <w:kern w:val="0"/>
          <w:lang w:eastAsia="en-GB"/>
          <w14:ligatures w14:val="none"/>
        </w:rPr>
        <w:t>Employment</w:t>
      </w:r>
    </w:p>
    <w:p w14:paraId="6B3F97D3" w14:textId="0A7517B2" w:rsidR="00EA4ED4" w:rsidRPr="00484838" w:rsidRDefault="00000281" w:rsidP="00484838">
      <w:pPr>
        <w:spacing w:after="0" w:line="480" w:lineRule="auto"/>
        <w:ind w:firstLine="720"/>
        <w:rPr>
          <w:rFonts w:ascii="Times New Roman" w:eastAsia="Times New Roman" w:hAnsi="Times New Roman" w:cs="Times New Roman"/>
          <w:kern w:val="0"/>
          <w:lang w:eastAsia="en-GB"/>
          <w14:ligatures w14:val="none"/>
        </w:rPr>
      </w:pPr>
      <w:r w:rsidRPr="00484838">
        <w:rPr>
          <w:rFonts w:ascii="Times New Roman" w:eastAsia="Times New Roman" w:hAnsi="Times New Roman" w:cs="Times New Roman"/>
          <w:color w:val="000000"/>
          <w:kern w:val="0"/>
          <w:lang w:eastAsia="en-GB"/>
          <w14:ligatures w14:val="none"/>
        </w:rPr>
        <w:t>As the homogeneity of variances assumption was not met (Levene’s Test = .01), the alpha level was set at .01.</w:t>
      </w:r>
      <w:r w:rsidRPr="00484838">
        <w:rPr>
          <w:rFonts w:ascii="Times New Roman" w:eastAsia="Times New Roman" w:hAnsi="Times New Roman" w:cs="Times New Roman"/>
          <w:kern w:val="0"/>
          <w:lang w:eastAsia="en-GB"/>
          <w14:ligatures w14:val="none"/>
        </w:rPr>
        <w:t xml:space="preserve"> </w:t>
      </w:r>
      <w:r w:rsidR="00EA4ED4" w:rsidRPr="00484838">
        <w:rPr>
          <w:rFonts w:ascii="Times New Roman" w:eastAsia="Times New Roman" w:hAnsi="Times New Roman" w:cs="Times New Roman"/>
          <w:color w:val="000000"/>
          <w:kern w:val="0"/>
          <w:lang w:eastAsia="en-GB"/>
          <w14:ligatures w14:val="none"/>
        </w:rPr>
        <w:t xml:space="preserve">A two-way between groups analysis of variance explored the impact of class membership and employment status on age. The interaction effect between class membership and employment status was not significant, F(3, 262) = .46, </w:t>
      </w:r>
      <w:r w:rsidR="00EA4ED4" w:rsidRPr="00484838">
        <w:rPr>
          <w:rFonts w:ascii="Times New Roman" w:eastAsia="Times New Roman" w:hAnsi="Times New Roman" w:cs="Times New Roman"/>
          <w:i/>
          <w:iCs/>
          <w:color w:val="000000"/>
          <w:kern w:val="0"/>
          <w:lang w:eastAsia="en-GB"/>
          <w14:ligatures w14:val="none"/>
        </w:rPr>
        <w:t>p</w:t>
      </w:r>
      <w:r w:rsidR="00EA4ED4" w:rsidRPr="00484838">
        <w:rPr>
          <w:rFonts w:ascii="Times New Roman" w:eastAsia="Times New Roman" w:hAnsi="Times New Roman" w:cs="Times New Roman"/>
          <w:color w:val="000000"/>
          <w:kern w:val="0"/>
          <w:lang w:eastAsia="en-GB"/>
          <w14:ligatures w14:val="none"/>
        </w:rPr>
        <w:t xml:space="preserve"> = .71. There were significant main effects of class membership, F(1, 262) = 10.68, </w:t>
      </w:r>
      <w:r w:rsidR="00EA4ED4" w:rsidRPr="00484838">
        <w:rPr>
          <w:rFonts w:ascii="Times New Roman" w:eastAsia="Times New Roman" w:hAnsi="Times New Roman" w:cs="Times New Roman"/>
          <w:i/>
          <w:iCs/>
          <w:color w:val="000000"/>
          <w:kern w:val="0"/>
          <w:lang w:eastAsia="en-GB"/>
          <w14:ligatures w14:val="none"/>
        </w:rPr>
        <w:t>p</w:t>
      </w:r>
      <w:r w:rsidR="00EA4ED4" w:rsidRPr="00484838">
        <w:rPr>
          <w:rFonts w:ascii="Times New Roman" w:eastAsia="Times New Roman" w:hAnsi="Times New Roman" w:cs="Times New Roman"/>
          <w:color w:val="000000"/>
          <w:kern w:val="0"/>
          <w:lang w:eastAsia="en-GB"/>
          <w14:ligatures w14:val="none"/>
        </w:rPr>
        <w:t xml:space="preserve"> = .01, partial </w:t>
      </w:r>
      <w:r w:rsidR="00EA4ED4" w:rsidRPr="00484838">
        <w:rPr>
          <w:rFonts w:ascii="Times New Roman" w:eastAsia="Times New Roman" w:hAnsi="Times New Roman" w:cs="Times New Roman"/>
          <w:i/>
          <w:iCs/>
          <w:color w:val="000000"/>
          <w:kern w:val="0"/>
          <w:lang w:eastAsia="en-GB"/>
          <w14:ligatures w14:val="none"/>
        </w:rPr>
        <w:t>η</w:t>
      </w:r>
      <w:r w:rsidR="00EA4ED4" w:rsidRPr="00484838">
        <w:rPr>
          <w:rFonts w:ascii="Times New Roman" w:eastAsia="Times New Roman" w:hAnsi="Times New Roman" w:cs="Times New Roman"/>
          <w:i/>
          <w:iCs/>
          <w:color w:val="000000"/>
          <w:kern w:val="0"/>
          <w:vertAlign w:val="superscript"/>
          <w:lang w:eastAsia="en-GB"/>
          <w14:ligatures w14:val="none"/>
        </w:rPr>
        <w:t>2</w:t>
      </w:r>
      <w:r w:rsidR="00EA4ED4" w:rsidRPr="00484838">
        <w:rPr>
          <w:rFonts w:ascii="Times New Roman" w:eastAsia="Times New Roman" w:hAnsi="Times New Roman" w:cs="Times New Roman"/>
          <w:color w:val="000000"/>
          <w:kern w:val="0"/>
          <w:lang w:eastAsia="en-GB"/>
          <w14:ligatures w14:val="none"/>
        </w:rPr>
        <w:t xml:space="preserve"> = .04; and employment status, F(3, 262) = 5.64, </w:t>
      </w:r>
      <w:r w:rsidR="00EA4ED4" w:rsidRPr="00484838">
        <w:rPr>
          <w:rFonts w:ascii="Times New Roman" w:eastAsia="Times New Roman" w:hAnsi="Times New Roman" w:cs="Times New Roman"/>
          <w:i/>
          <w:iCs/>
          <w:color w:val="000000"/>
          <w:kern w:val="0"/>
          <w:lang w:eastAsia="en-GB"/>
          <w14:ligatures w14:val="none"/>
        </w:rPr>
        <w:t>p</w:t>
      </w:r>
      <w:r w:rsidR="00EA4ED4" w:rsidRPr="00484838">
        <w:rPr>
          <w:rFonts w:ascii="Times New Roman" w:eastAsia="Times New Roman" w:hAnsi="Times New Roman" w:cs="Times New Roman"/>
          <w:color w:val="000000"/>
          <w:kern w:val="0"/>
          <w:lang w:eastAsia="en-GB"/>
          <w14:ligatures w14:val="none"/>
        </w:rPr>
        <w:t xml:space="preserve"> = .01, partial </w:t>
      </w:r>
      <w:r w:rsidR="00EA4ED4" w:rsidRPr="00484838">
        <w:rPr>
          <w:rFonts w:ascii="Times New Roman" w:eastAsia="Times New Roman" w:hAnsi="Times New Roman" w:cs="Times New Roman"/>
          <w:i/>
          <w:iCs/>
          <w:color w:val="000000"/>
          <w:kern w:val="0"/>
          <w:lang w:eastAsia="en-GB"/>
          <w14:ligatures w14:val="none"/>
        </w:rPr>
        <w:t>η</w:t>
      </w:r>
      <w:r w:rsidR="00EA4ED4" w:rsidRPr="00484838">
        <w:rPr>
          <w:rFonts w:ascii="Times New Roman" w:eastAsia="Times New Roman" w:hAnsi="Times New Roman" w:cs="Times New Roman"/>
          <w:i/>
          <w:iCs/>
          <w:color w:val="000000"/>
          <w:kern w:val="0"/>
          <w:vertAlign w:val="superscript"/>
          <w:lang w:eastAsia="en-GB"/>
          <w14:ligatures w14:val="none"/>
        </w:rPr>
        <w:t>2</w:t>
      </w:r>
      <w:r w:rsidR="00EA4ED4" w:rsidRPr="00484838">
        <w:rPr>
          <w:rFonts w:ascii="Times New Roman" w:eastAsia="Times New Roman" w:hAnsi="Times New Roman" w:cs="Times New Roman"/>
          <w:color w:val="000000"/>
          <w:kern w:val="0"/>
          <w:lang w:eastAsia="en-GB"/>
          <w14:ligatures w14:val="none"/>
        </w:rPr>
        <w:t xml:space="preserve"> = .06. Post-hoc comparisons using Tukey HSD indicated that those who were students (</w:t>
      </w:r>
      <w:r w:rsidR="00EA4ED4" w:rsidRPr="00484838">
        <w:rPr>
          <w:rFonts w:ascii="Times New Roman" w:eastAsia="Times New Roman" w:hAnsi="Times New Roman" w:cs="Times New Roman"/>
          <w:i/>
          <w:iCs/>
          <w:color w:val="000000"/>
          <w:kern w:val="0"/>
          <w:lang w:eastAsia="en-GB"/>
          <w14:ligatures w14:val="none"/>
        </w:rPr>
        <w:t>Mean age</w:t>
      </w:r>
      <w:r w:rsidR="00EA4ED4" w:rsidRPr="00484838">
        <w:rPr>
          <w:rFonts w:ascii="Times New Roman" w:eastAsia="Times New Roman" w:hAnsi="Times New Roman" w:cs="Times New Roman"/>
          <w:color w:val="000000"/>
          <w:kern w:val="0"/>
          <w:lang w:eastAsia="en-GB"/>
          <w14:ligatures w14:val="none"/>
        </w:rPr>
        <w:t xml:space="preserve"> = 24.84, </w:t>
      </w:r>
      <w:r w:rsidR="00EA4ED4" w:rsidRPr="00484838">
        <w:rPr>
          <w:rFonts w:ascii="Times New Roman" w:eastAsia="Times New Roman" w:hAnsi="Times New Roman" w:cs="Times New Roman"/>
          <w:i/>
          <w:iCs/>
          <w:color w:val="000000"/>
          <w:kern w:val="0"/>
          <w:lang w:eastAsia="en-GB"/>
          <w14:ligatures w14:val="none"/>
        </w:rPr>
        <w:t>SD</w:t>
      </w:r>
      <w:r w:rsidR="00EA4ED4" w:rsidRPr="00484838">
        <w:rPr>
          <w:rFonts w:ascii="Times New Roman" w:eastAsia="Times New Roman" w:hAnsi="Times New Roman" w:cs="Times New Roman"/>
          <w:color w:val="000000"/>
          <w:kern w:val="0"/>
          <w:lang w:eastAsia="en-GB"/>
          <w14:ligatures w14:val="none"/>
        </w:rPr>
        <w:t xml:space="preserve"> = 9.19) and students who were also working (</w:t>
      </w:r>
      <w:r w:rsidR="00EA4ED4" w:rsidRPr="00484838">
        <w:rPr>
          <w:rFonts w:ascii="Times New Roman" w:eastAsia="Times New Roman" w:hAnsi="Times New Roman" w:cs="Times New Roman"/>
          <w:i/>
          <w:iCs/>
          <w:color w:val="000000"/>
          <w:kern w:val="0"/>
          <w:lang w:eastAsia="en-GB"/>
          <w14:ligatures w14:val="none"/>
        </w:rPr>
        <w:t>Mean age</w:t>
      </w:r>
      <w:r w:rsidR="00EA4ED4" w:rsidRPr="00484838">
        <w:rPr>
          <w:rFonts w:ascii="Times New Roman" w:eastAsia="Times New Roman" w:hAnsi="Times New Roman" w:cs="Times New Roman"/>
          <w:color w:val="000000"/>
          <w:kern w:val="0"/>
          <w:lang w:eastAsia="en-GB"/>
          <w14:ligatures w14:val="none"/>
        </w:rPr>
        <w:t xml:space="preserve"> = 23.53, </w:t>
      </w:r>
      <w:r w:rsidR="00EA4ED4" w:rsidRPr="00484838">
        <w:rPr>
          <w:rFonts w:ascii="Times New Roman" w:eastAsia="Times New Roman" w:hAnsi="Times New Roman" w:cs="Times New Roman"/>
          <w:i/>
          <w:iCs/>
          <w:color w:val="000000"/>
          <w:kern w:val="0"/>
          <w:lang w:eastAsia="en-GB"/>
          <w14:ligatures w14:val="none"/>
        </w:rPr>
        <w:t>SD</w:t>
      </w:r>
      <w:r w:rsidR="00EA4ED4" w:rsidRPr="00484838">
        <w:rPr>
          <w:rFonts w:ascii="Times New Roman" w:eastAsia="Times New Roman" w:hAnsi="Times New Roman" w:cs="Times New Roman"/>
          <w:color w:val="000000"/>
          <w:kern w:val="0"/>
          <w:lang w:eastAsia="en-GB"/>
          <w14:ligatures w14:val="none"/>
        </w:rPr>
        <w:t xml:space="preserve"> = 5.86) were significantly younger than those who were employed (</w:t>
      </w:r>
      <w:r w:rsidR="00EA4ED4" w:rsidRPr="00484838">
        <w:rPr>
          <w:rFonts w:ascii="Times New Roman" w:eastAsia="Times New Roman" w:hAnsi="Times New Roman" w:cs="Times New Roman"/>
          <w:i/>
          <w:iCs/>
          <w:color w:val="000000"/>
          <w:kern w:val="0"/>
          <w:lang w:eastAsia="en-GB"/>
          <w14:ligatures w14:val="none"/>
        </w:rPr>
        <w:t>Mean age</w:t>
      </w:r>
      <w:r w:rsidR="00EA4ED4" w:rsidRPr="00484838">
        <w:rPr>
          <w:rFonts w:ascii="Times New Roman" w:eastAsia="Times New Roman" w:hAnsi="Times New Roman" w:cs="Times New Roman"/>
          <w:color w:val="000000"/>
          <w:kern w:val="0"/>
          <w:lang w:eastAsia="en-GB"/>
          <w14:ligatures w14:val="none"/>
        </w:rPr>
        <w:t xml:space="preserve"> = 34.83, </w:t>
      </w:r>
      <w:r w:rsidR="00EA4ED4" w:rsidRPr="00484838">
        <w:rPr>
          <w:rFonts w:ascii="Times New Roman" w:eastAsia="Times New Roman" w:hAnsi="Times New Roman" w:cs="Times New Roman"/>
          <w:i/>
          <w:iCs/>
          <w:color w:val="000000"/>
          <w:kern w:val="0"/>
          <w:lang w:eastAsia="en-GB"/>
          <w14:ligatures w14:val="none"/>
        </w:rPr>
        <w:t>SD</w:t>
      </w:r>
      <w:r w:rsidR="00EA4ED4" w:rsidRPr="00484838">
        <w:rPr>
          <w:rFonts w:ascii="Times New Roman" w:eastAsia="Times New Roman" w:hAnsi="Times New Roman" w:cs="Times New Roman"/>
          <w:color w:val="000000"/>
          <w:kern w:val="0"/>
          <w:lang w:eastAsia="en-GB"/>
          <w14:ligatures w14:val="none"/>
        </w:rPr>
        <w:t xml:space="preserve"> = 13.29). However, this did not vary significantly between the classes.</w:t>
      </w:r>
    </w:p>
    <w:p w14:paraId="3FA2593C" w14:textId="77777777" w:rsidR="00EA4ED4" w:rsidRPr="00484838" w:rsidRDefault="00EA4ED4" w:rsidP="00484838">
      <w:pPr>
        <w:spacing w:after="0" w:line="480" w:lineRule="auto"/>
        <w:rPr>
          <w:rFonts w:ascii="Times New Roman" w:eastAsia="Times New Roman" w:hAnsi="Times New Roman" w:cs="Times New Roman"/>
          <w:kern w:val="0"/>
          <w:lang w:eastAsia="en-GB"/>
          <w14:ligatures w14:val="none"/>
        </w:rPr>
      </w:pPr>
    </w:p>
    <w:p w14:paraId="01B057FE" w14:textId="77777777" w:rsidR="00EA4ED4" w:rsidRPr="00484838" w:rsidRDefault="00EA4ED4" w:rsidP="00484838">
      <w:pPr>
        <w:spacing w:after="0" w:line="480" w:lineRule="auto"/>
        <w:rPr>
          <w:rFonts w:ascii="Times New Roman" w:eastAsia="Times New Roman" w:hAnsi="Times New Roman" w:cs="Times New Roman"/>
          <w:kern w:val="0"/>
          <w:lang w:eastAsia="en-GB"/>
          <w14:ligatures w14:val="none"/>
        </w:rPr>
      </w:pPr>
      <w:r w:rsidRPr="00484838">
        <w:rPr>
          <w:rFonts w:ascii="Times New Roman" w:eastAsia="Times New Roman" w:hAnsi="Times New Roman" w:cs="Times New Roman"/>
          <w:b/>
          <w:bCs/>
          <w:color w:val="000000"/>
          <w:kern w:val="0"/>
          <w:lang w:eastAsia="en-GB"/>
          <w14:ligatures w14:val="none"/>
        </w:rPr>
        <w:t>Relationship Status</w:t>
      </w:r>
    </w:p>
    <w:p w14:paraId="706FD21D" w14:textId="28AC2CA9" w:rsidR="00EA4ED4" w:rsidRPr="00484838" w:rsidRDefault="00000281" w:rsidP="00484838">
      <w:pPr>
        <w:spacing w:after="0" w:line="480" w:lineRule="auto"/>
        <w:ind w:firstLine="720"/>
        <w:rPr>
          <w:rFonts w:ascii="Times New Roman" w:eastAsia="Times New Roman" w:hAnsi="Times New Roman" w:cs="Times New Roman"/>
          <w:color w:val="000000"/>
          <w:kern w:val="0"/>
          <w:lang w:eastAsia="en-GB"/>
          <w14:ligatures w14:val="none"/>
        </w:rPr>
      </w:pPr>
      <w:r w:rsidRPr="00484838">
        <w:rPr>
          <w:rFonts w:ascii="Times New Roman" w:eastAsia="Times New Roman" w:hAnsi="Times New Roman" w:cs="Times New Roman"/>
          <w:color w:val="000000"/>
          <w:kern w:val="0"/>
          <w:lang w:eastAsia="en-GB"/>
          <w14:ligatures w14:val="none"/>
        </w:rPr>
        <w:t xml:space="preserve">As the homogeneity of variances assumption was not met (Levene’s Test = .01), the alpha level was set at .01. </w:t>
      </w:r>
      <w:r w:rsidR="00EA4ED4" w:rsidRPr="00484838">
        <w:rPr>
          <w:rFonts w:ascii="Times New Roman" w:eastAsia="Times New Roman" w:hAnsi="Times New Roman" w:cs="Times New Roman"/>
          <w:color w:val="000000"/>
          <w:kern w:val="0"/>
          <w:lang w:eastAsia="en-GB"/>
          <w14:ligatures w14:val="none"/>
        </w:rPr>
        <w:t xml:space="preserve">A two-way between groups analysis of variance explored the </w:t>
      </w:r>
      <w:r w:rsidR="00EA4ED4" w:rsidRPr="00484838">
        <w:rPr>
          <w:rFonts w:ascii="Times New Roman" w:eastAsia="Times New Roman" w:hAnsi="Times New Roman" w:cs="Times New Roman"/>
          <w:color w:val="000000"/>
          <w:kern w:val="0"/>
          <w:lang w:eastAsia="en-GB"/>
          <w14:ligatures w14:val="none"/>
        </w:rPr>
        <w:lastRenderedPageBreak/>
        <w:t xml:space="preserve">impact of class membership and relationship status on age. The interaction effect between class membership and relationship status was not significant, F(2, 262) = 1.14, </w:t>
      </w:r>
      <w:r w:rsidR="00EA4ED4" w:rsidRPr="00484838">
        <w:rPr>
          <w:rFonts w:ascii="Times New Roman" w:eastAsia="Times New Roman" w:hAnsi="Times New Roman" w:cs="Times New Roman"/>
          <w:i/>
          <w:iCs/>
          <w:color w:val="000000"/>
          <w:kern w:val="0"/>
          <w:lang w:eastAsia="en-GB"/>
          <w14:ligatures w14:val="none"/>
        </w:rPr>
        <w:t>p</w:t>
      </w:r>
      <w:r w:rsidR="00EA4ED4" w:rsidRPr="00484838">
        <w:rPr>
          <w:rFonts w:ascii="Times New Roman" w:eastAsia="Times New Roman" w:hAnsi="Times New Roman" w:cs="Times New Roman"/>
          <w:color w:val="000000"/>
          <w:kern w:val="0"/>
          <w:lang w:eastAsia="en-GB"/>
          <w14:ligatures w14:val="none"/>
        </w:rPr>
        <w:t xml:space="preserve"> = .32. There was no significant main effect of class membership, F(1, 262) = 4.37, </w:t>
      </w:r>
      <w:r w:rsidR="00EA4ED4" w:rsidRPr="00484838">
        <w:rPr>
          <w:rFonts w:ascii="Times New Roman" w:eastAsia="Times New Roman" w:hAnsi="Times New Roman" w:cs="Times New Roman"/>
          <w:i/>
          <w:iCs/>
          <w:color w:val="000000"/>
          <w:kern w:val="0"/>
          <w:lang w:eastAsia="en-GB"/>
          <w14:ligatures w14:val="none"/>
        </w:rPr>
        <w:t>p</w:t>
      </w:r>
      <w:r w:rsidR="00EA4ED4" w:rsidRPr="00484838">
        <w:rPr>
          <w:rFonts w:ascii="Times New Roman" w:eastAsia="Times New Roman" w:hAnsi="Times New Roman" w:cs="Times New Roman"/>
          <w:color w:val="000000"/>
          <w:kern w:val="0"/>
          <w:lang w:eastAsia="en-GB"/>
          <w14:ligatures w14:val="none"/>
        </w:rPr>
        <w:t xml:space="preserve"> = .04. There was a main effect of relationship status, F(2, 262) = 11.99, </w:t>
      </w:r>
      <w:r w:rsidR="00EA4ED4" w:rsidRPr="00484838">
        <w:rPr>
          <w:rFonts w:ascii="Times New Roman" w:eastAsia="Times New Roman" w:hAnsi="Times New Roman" w:cs="Times New Roman"/>
          <w:i/>
          <w:iCs/>
          <w:color w:val="000000"/>
          <w:kern w:val="0"/>
          <w:lang w:eastAsia="en-GB"/>
          <w14:ligatures w14:val="none"/>
        </w:rPr>
        <w:t>p</w:t>
      </w:r>
      <w:r w:rsidR="00EA4ED4" w:rsidRPr="00484838">
        <w:rPr>
          <w:rFonts w:ascii="Times New Roman" w:eastAsia="Times New Roman" w:hAnsi="Times New Roman" w:cs="Times New Roman"/>
          <w:color w:val="000000"/>
          <w:kern w:val="0"/>
          <w:lang w:eastAsia="en-GB"/>
          <w14:ligatures w14:val="none"/>
        </w:rPr>
        <w:t xml:space="preserve"> = .01, partial </w:t>
      </w:r>
      <w:r w:rsidR="00EA4ED4" w:rsidRPr="00484838">
        <w:rPr>
          <w:rFonts w:ascii="Times New Roman" w:eastAsia="Times New Roman" w:hAnsi="Times New Roman" w:cs="Times New Roman"/>
          <w:i/>
          <w:iCs/>
          <w:color w:val="000000"/>
          <w:kern w:val="0"/>
          <w:lang w:eastAsia="en-GB"/>
          <w14:ligatures w14:val="none"/>
        </w:rPr>
        <w:t>η</w:t>
      </w:r>
      <w:r w:rsidR="00EA4ED4" w:rsidRPr="00484838">
        <w:rPr>
          <w:rFonts w:ascii="Times New Roman" w:eastAsia="Times New Roman" w:hAnsi="Times New Roman" w:cs="Times New Roman"/>
          <w:i/>
          <w:iCs/>
          <w:color w:val="000000"/>
          <w:kern w:val="0"/>
          <w:vertAlign w:val="superscript"/>
          <w:lang w:eastAsia="en-GB"/>
          <w14:ligatures w14:val="none"/>
        </w:rPr>
        <w:t>2</w:t>
      </w:r>
      <w:r w:rsidR="00EA4ED4" w:rsidRPr="00484838">
        <w:rPr>
          <w:rFonts w:ascii="Times New Roman" w:eastAsia="Times New Roman" w:hAnsi="Times New Roman" w:cs="Times New Roman"/>
          <w:color w:val="000000"/>
          <w:kern w:val="0"/>
          <w:lang w:eastAsia="en-GB"/>
          <w14:ligatures w14:val="none"/>
        </w:rPr>
        <w:t xml:space="preserve"> = .08. Post-hoc comparisons using Tukey HSD indicated significant age differences between those who were in a relationship and living together (</w:t>
      </w:r>
      <w:r w:rsidR="00EA4ED4" w:rsidRPr="00484838">
        <w:rPr>
          <w:rFonts w:ascii="Times New Roman" w:eastAsia="Times New Roman" w:hAnsi="Times New Roman" w:cs="Times New Roman"/>
          <w:i/>
          <w:iCs/>
          <w:color w:val="000000"/>
          <w:kern w:val="0"/>
          <w:lang w:eastAsia="en-GB"/>
          <w14:ligatures w14:val="none"/>
        </w:rPr>
        <w:t>Mean age</w:t>
      </w:r>
      <w:r w:rsidR="00EA4ED4" w:rsidRPr="00484838">
        <w:rPr>
          <w:rFonts w:ascii="Times New Roman" w:eastAsia="Times New Roman" w:hAnsi="Times New Roman" w:cs="Times New Roman"/>
          <w:color w:val="000000"/>
          <w:kern w:val="0"/>
          <w:lang w:eastAsia="en-GB"/>
          <w14:ligatures w14:val="none"/>
        </w:rPr>
        <w:t xml:space="preserve"> = 37.66, </w:t>
      </w:r>
      <w:r w:rsidR="00EA4ED4" w:rsidRPr="00484838">
        <w:rPr>
          <w:rFonts w:ascii="Times New Roman" w:eastAsia="Times New Roman" w:hAnsi="Times New Roman" w:cs="Times New Roman"/>
          <w:i/>
          <w:iCs/>
          <w:color w:val="000000"/>
          <w:kern w:val="0"/>
          <w:lang w:eastAsia="en-GB"/>
          <w14:ligatures w14:val="none"/>
        </w:rPr>
        <w:t>SD</w:t>
      </w:r>
      <w:r w:rsidR="00EA4ED4" w:rsidRPr="00484838">
        <w:rPr>
          <w:rFonts w:ascii="Times New Roman" w:eastAsia="Times New Roman" w:hAnsi="Times New Roman" w:cs="Times New Roman"/>
          <w:color w:val="000000"/>
          <w:kern w:val="0"/>
          <w:lang w:eastAsia="en-GB"/>
          <w14:ligatures w14:val="none"/>
        </w:rPr>
        <w:t xml:space="preserve"> = 14.28) compared to those who were single (</w:t>
      </w:r>
      <w:r w:rsidR="00EA4ED4" w:rsidRPr="00484838">
        <w:rPr>
          <w:rFonts w:ascii="Times New Roman" w:eastAsia="Times New Roman" w:hAnsi="Times New Roman" w:cs="Times New Roman"/>
          <w:i/>
          <w:iCs/>
          <w:color w:val="000000"/>
          <w:kern w:val="0"/>
          <w:lang w:eastAsia="en-GB"/>
          <w14:ligatures w14:val="none"/>
        </w:rPr>
        <w:t>Mean age</w:t>
      </w:r>
      <w:r w:rsidR="00EA4ED4" w:rsidRPr="00484838">
        <w:rPr>
          <w:rFonts w:ascii="Times New Roman" w:eastAsia="Times New Roman" w:hAnsi="Times New Roman" w:cs="Times New Roman"/>
          <w:color w:val="000000"/>
          <w:kern w:val="0"/>
          <w:lang w:eastAsia="en-GB"/>
          <w14:ligatures w14:val="none"/>
        </w:rPr>
        <w:t xml:space="preserve"> = 24.71, </w:t>
      </w:r>
      <w:r w:rsidR="00EA4ED4" w:rsidRPr="00484838">
        <w:rPr>
          <w:rFonts w:ascii="Times New Roman" w:eastAsia="Times New Roman" w:hAnsi="Times New Roman" w:cs="Times New Roman"/>
          <w:i/>
          <w:iCs/>
          <w:color w:val="000000"/>
          <w:kern w:val="0"/>
          <w:lang w:eastAsia="en-GB"/>
          <w14:ligatures w14:val="none"/>
        </w:rPr>
        <w:t>SD</w:t>
      </w:r>
      <w:r w:rsidR="00EA4ED4" w:rsidRPr="00484838">
        <w:rPr>
          <w:rFonts w:ascii="Times New Roman" w:eastAsia="Times New Roman" w:hAnsi="Times New Roman" w:cs="Times New Roman"/>
          <w:color w:val="000000"/>
          <w:kern w:val="0"/>
          <w:lang w:eastAsia="en-GB"/>
          <w14:ligatures w14:val="none"/>
        </w:rPr>
        <w:t xml:space="preserve"> = 9.5) and those in a relationship and not living together (</w:t>
      </w:r>
      <w:r w:rsidR="00EA4ED4" w:rsidRPr="00484838">
        <w:rPr>
          <w:rFonts w:ascii="Times New Roman" w:eastAsia="Times New Roman" w:hAnsi="Times New Roman" w:cs="Times New Roman"/>
          <w:i/>
          <w:iCs/>
          <w:color w:val="000000"/>
          <w:kern w:val="0"/>
          <w:lang w:eastAsia="en-GB"/>
          <w14:ligatures w14:val="none"/>
        </w:rPr>
        <w:t>Mean age</w:t>
      </w:r>
      <w:r w:rsidR="00EA4ED4" w:rsidRPr="00484838">
        <w:rPr>
          <w:rFonts w:ascii="Times New Roman" w:eastAsia="Times New Roman" w:hAnsi="Times New Roman" w:cs="Times New Roman"/>
          <w:color w:val="000000"/>
          <w:kern w:val="0"/>
          <w:lang w:eastAsia="en-GB"/>
          <w14:ligatures w14:val="none"/>
        </w:rPr>
        <w:t xml:space="preserve"> = 24.31, </w:t>
      </w:r>
      <w:r w:rsidR="00EA4ED4" w:rsidRPr="00484838">
        <w:rPr>
          <w:rFonts w:ascii="Times New Roman" w:eastAsia="Times New Roman" w:hAnsi="Times New Roman" w:cs="Times New Roman"/>
          <w:i/>
          <w:iCs/>
          <w:color w:val="000000"/>
          <w:kern w:val="0"/>
          <w:lang w:eastAsia="en-GB"/>
          <w14:ligatures w14:val="none"/>
        </w:rPr>
        <w:t>SD</w:t>
      </w:r>
      <w:r w:rsidR="00EA4ED4" w:rsidRPr="00484838">
        <w:rPr>
          <w:rFonts w:ascii="Times New Roman" w:eastAsia="Times New Roman" w:hAnsi="Times New Roman" w:cs="Times New Roman"/>
          <w:color w:val="000000"/>
          <w:kern w:val="0"/>
          <w:lang w:eastAsia="en-GB"/>
          <w14:ligatures w14:val="none"/>
        </w:rPr>
        <w:t xml:space="preserve"> = 8.4). However, these differences did not vary significantly between the classes. </w:t>
      </w:r>
    </w:p>
    <w:p w14:paraId="0CDC9A20" w14:textId="77777777" w:rsidR="00EA4ED4" w:rsidRPr="00484838" w:rsidRDefault="00EA4ED4" w:rsidP="00484838">
      <w:pPr>
        <w:spacing w:after="0" w:line="480" w:lineRule="auto"/>
        <w:rPr>
          <w:rFonts w:ascii="Times New Roman" w:eastAsia="Times New Roman" w:hAnsi="Times New Roman" w:cs="Times New Roman"/>
          <w:kern w:val="0"/>
          <w:lang w:eastAsia="en-GB"/>
          <w14:ligatures w14:val="none"/>
        </w:rPr>
      </w:pPr>
    </w:p>
    <w:p w14:paraId="06116D35" w14:textId="77777777" w:rsidR="00EA4ED4" w:rsidRPr="00484838" w:rsidRDefault="00EA4ED4" w:rsidP="00484838">
      <w:pPr>
        <w:spacing w:after="0" w:line="480" w:lineRule="auto"/>
        <w:rPr>
          <w:rFonts w:ascii="Times New Roman" w:eastAsia="Times New Roman" w:hAnsi="Times New Roman" w:cs="Times New Roman"/>
          <w:kern w:val="0"/>
          <w:lang w:eastAsia="en-GB"/>
          <w14:ligatures w14:val="none"/>
        </w:rPr>
      </w:pPr>
      <w:r w:rsidRPr="00484838">
        <w:rPr>
          <w:rFonts w:ascii="Times New Roman" w:eastAsia="Times New Roman" w:hAnsi="Times New Roman" w:cs="Times New Roman"/>
          <w:b/>
          <w:bCs/>
          <w:color w:val="000000"/>
          <w:kern w:val="0"/>
          <w:lang w:eastAsia="en-GB"/>
          <w14:ligatures w14:val="none"/>
        </w:rPr>
        <w:t>Country of Residence</w:t>
      </w:r>
    </w:p>
    <w:p w14:paraId="781F09F8" w14:textId="0762960E" w:rsidR="00EA4ED4" w:rsidRPr="00484838" w:rsidRDefault="00000281" w:rsidP="00484838">
      <w:pPr>
        <w:spacing w:after="0" w:line="480" w:lineRule="auto"/>
        <w:ind w:firstLine="720"/>
        <w:rPr>
          <w:rFonts w:ascii="Times New Roman" w:eastAsia="Times New Roman" w:hAnsi="Times New Roman" w:cs="Times New Roman"/>
          <w:kern w:val="0"/>
          <w:lang w:eastAsia="en-GB"/>
          <w14:ligatures w14:val="none"/>
        </w:rPr>
      </w:pPr>
      <w:r w:rsidRPr="00484838">
        <w:rPr>
          <w:rFonts w:ascii="Times New Roman" w:eastAsia="Times New Roman" w:hAnsi="Times New Roman" w:cs="Times New Roman"/>
          <w:color w:val="000000"/>
          <w:kern w:val="0"/>
          <w:lang w:eastAsia="en-GB"/>
          <w14:ligatures w14:val="none"/>
        </w:rPr>
        <w:t>As the homogeneity of variances assumption was not met (Levene’s Test = .01), the alpha level was set at .01.</w:t>
      </w:r>
      <w:r w:rsidRPr="00484838">
        <w:rPr>
          <w:rFonts w:ascii="Times New Roman" w:eastAsia="Times New Roman" w:hAnsi="Times New Roman" w:cs="Times New Roman"/>
          <w:kern w:val="0"/>
          <w:lang w:eastAsia="en-GB"/>
          <w14:ligatures w14:val="none"/>
        </w:rPr>
        <w:t xml:space="preserve"> </w:t>
      </w:r>
      <w:r w:rsidR="00EA4ED4" w:rsidRPr="00484838">
        <w:rPr>
          <w:rFonts w:ascii="Times New Roman" w:eastAsia="Times New Roman" w:hAnsi="Times New Roman" w:cs="Times New Roman"/>
          <w:color w:val="000000"/>
          <w:kern w:val="0"/>
          <w:lang w:eastAsia="en-GB"/>
          <w14:ligatures w14:val="none"/>
        </w:rPr>
        <w:t xml:space="preserve">A two-way between groups analysis of variance explored the impact of class membership and country of residence on age. The interaction effect between class membership and country of residence was not significant, F(2, 264) = 2.79, </w:t>
      </w:r>
      <w:r w:rsidR="00EA4ED4" w:rsidRPr="00484838">
        <w:rPr>
          <w:rFonts w:ascii="Times New Roman" w:eastAsia="Times New Roman" w:hAnsi="Times New Roman" w:cs="Times New Roman"/>
          <w:i/>
          <w:iCs/>
          <w:color w:val="000000"/>
          <w:kern w:val="0"/>
          <w:lang w:eastAsia="en-GB"/>
          <w14:ligatures w14:val="none"/>
        </w:rPr>
        <w:t>p</w:t>
      </w:r>
      <w:r w:rsidR="00EA4ED4" w:rsidRPr="00484838">
        <w:rPr>
          <w:rFonts w:ascii="Times New Roman" w:eastAsia="Times New Roman" w:hAnsi="Times New Roman" w:cs="Times New Roman"/>
          <w:color w:val="000000"/>
          <w:kern w:val="0"/>
          <w:lang w:eastAsia="en-GB"/>
          <w14:ligatures w14:val="none"/>
        </w:rPr>
        <w:t xml:space="preserve"> - .06. The main effect for class membership was not significant, F(1, 264) = 2.31,</w:t>
      </w:r>
      <w:r w:rsidR="00EA4ED4" w:rsidRPr="00484838">
        <w:rPr>
          <w:rFonts w:ascii="Times New Roman" w:eastAsia="Times New Roman" w:hAnsi="Times New Roman" w:cs="Times New Roman"/>
          <w:i/>
          <w:iCs/>
          <w:color w:val="000000"/>
          <w:kern w:val="0"/>
          <w:lang w:eastAsia="en-GB"/>
          <w14:ligatures w14:val="none"/>
        </w:rPr>
        <w:t xml:space="preserve"> p</w:t>
      </w:r>
      <w:r w:rsidR="00EA4ED4" w:rsidRPr="00484838">
        <w:rPr>
          <w:rFonts w:ascii="Times New Roman" w:eastAsia="Times New Roman" w:hAnsi="Times New Roman" w:cs="Times New Roman"/>
          <w:color w:val="000000"/>
          <w:kern w:val="0"/>
          <w:lang w:eastAsia="en-GB"/>
          <w14:ligatures w14:val="none"/>
        </w:rPr>
        <w:t xml:space="preserve"> = .13. There was a main effect of country of residence, F(2, 264) = 7.05, </w:t>
      </w:r>
      <w:r w:rsidR="00EA4ED4" w:rsidRPr="00484838">
        <w:rPr>
          <w:rFonts w:ascii="Times New Roman" w:eastAsia="Times New Roman" w:hAnsi="Times New Roman" w:cs="Times New Roman"/>
          <w:i/>
          <w:iCs/>
          <w:color w:val="000000"/>
          <w:kern w:val="0"/>
          <w:lang w:eastAsia="en-GB"/>
          <w14:ligatures w14:val="none"/>
        </w:rPr>
        <w:t>p</w:t>
      </w:r>
      <w:r w:rsidR="00EA4ED4" w:rsidRPr="00484838">
        <w:rPr>
          <w:rFonts w:ascii="Times New Roman" w:eastAsia="Times New Roman" w:hAnsi="Times New Roman" w:cs="Times New Roman"/>
          <w:color w:val="000000"/>
          <w:kern w:val="0"/>
          <w:lang w:eastAsia="en-GB"/>
          <w14:ligatures w14:val="none"/>
        </w:rPr>
        <w:t xml:space="preserve"> = .01, partial </w:t>
      </w:r>
      <w:r w:rsidR="00EA4ED4" w:rsidRPr="00484838">
        <w:rPr>
          <w:rFonts w:ascii="Times New Roman" w:eastAsia="Times New Roman" w:hAnsi="Times New Roman" w:cs="Times New Roman"/>
          <w:i/>
          <w:iCs/>
          <w:color w:val="000000"/>
          <w:kern w:val="0"/>
          <w:lang w:eastAsia="en-GB"/>
          <w14:ligatures w14:val="none"/>
        </w:rPr>
        <w:t>η</w:t>
      </w:r>
      <w:r w:rsidR="00EA4ED4" w:rsidRPr="00484838">
        <w:rPr>
          <w:rFonts w:ascii="Times New Roman" w:eastAsia="Times New Roman" w:hAnsi="Times New Roman" w:cs="Times New Roman"/>
          <w:i/>
          <w:iCs/>
          <w:color w:val="000000"/>
          <w:kern w:val="0"/>
          <w:vertAlign w:val="superscript"/>
          <w:lang w:eastAsia="en-GB"/>
          <w14:ligatures w14:val="none"/>
        </w:rPr>
        <w:t>2</w:t>
      </w:r>
      <w:r w:rsidR="00EA4ED4" w:rsidRPr="00484838">
        <w:rPr>
          <w:rFonts w:ascii="Times New Roman" w:eastAsia="Times New Roman" w:hAnsi="Times New Roman" w:cs="Times New Roman"/>
          <w:color w:val="000000"/>
          <w:kern w:val="0"/>
          <w:lang w:eastAsia="en-GB"/>
          <w14:ligatures w14:val="none"/>
        </w:rPr>
        <w:t xml:space="preserve"> = .05. Post-hoc comparisons using Tukey HSD found that those in the United States (</w:t>
      </w:r>
      <w:r w:rsidR="00EA4ED4" w:rsidRPr="00484838">
        <w:rPr>
          <w:rFonts w:ascii="Times New Roman" w:eastAsia="Times New Roman" w:hAnsi="Times New Roman" w:cs="Times New Roman"/>
          <w:i/>
          <w:iCs/>
          <w:color w:val="000000"/>
          <w:kern w:val="0"/>
          <w:lang w:eastAsia="en-GB"/>
          <w14:ligatures w14:val="none"/>
        </w:rPr>
        <w:t>Mean age</w:t>
      </w:r>
      <w:r w:rsidR="00EA4ED4" w:rsidRPr="00484838">
        <w:rPr>
          <w:rFonts w:ascii="Times New Roman" w:eastAsia="Times New Roman" w:hAnsi="Times New Roman" w:cs="Times New Roman"/>
          <w:color w:val="000000"/>
          <w:kern w:val="0"/>
          <w:lang w:eastAsia="en-GB"/>
          <w14:ligatures w14:val="none"/>
        </w:rPr>
        <w:t xml:space="preserve"> = 32.51, </w:t>
      </w:r>
      <w:r w:rsidR="00EA4ED4" w:rsidRPr="00484838">
        <w:rPr>
          <w:rFonts w:ascii="Times New Roman" w:eastAsia="Times New Roman" w:hAnsi="Times New Roman" w:cs="Times New Roman"/>
          <w:i/>
          <w:iCs/>
          <w:color w:val="000000"/>
          <w:kern w:val="0"/>
          <w:lang w:eastAsia="en-GB"/>
          <w14:ligatures w14:val="none"/>
        </w:rPr>
        <w:t>SD</w:t>
      </w:r>
      <w:r w:rsidR="00EA4ED4" w:rsidRPr="00484838">
        <w:rPr>
          <w:rFonts w:ascii="Times New Roman" w:eastAsia="Times New Roman" w:hAnsi="Times New Roman" w:cs="Times New Roman"/>
          <w:color w:val="000000"/>
          <w:kern w:val="0"/>
          <w:lang w:eastAsia="en-GB"/>
          <w14:ligatures w14:val="none"/>
        </w:rPr>
        <w:t xml:space="preserve"> = 16.32) were significantly older than those in Ireland (</w:t>
      </w:r>
      <w:r w:rsidR="00EA4ED4" w:rsidRPr="00484838">
        <w:rPr>
          <w:rFonts w:ascii="Times New Roman" w:eastAsia="Times New Roman" w:hAnsi="Times New Roman" w:cs="Times New Roman"/>
          <w:i/>
          <w:iCs/>
          <w:color w:val="000000"/>
          <w:kern w:val="0"/>
          <w:lang w:eastAsia="en-GB"/>
          <w14:ligatures w14:val="none"/>
        </w:rPr>
        <w:t>Mean age</w:t>
      </w:r>
      <w:r w:rsidR="00EA4ED4" w:rsidRPr="00484838">
        <w:rPr>
          <w:rFonts w:ascii="Times New Roman" w:eastAsia="Times New Roman" w:hAnsi="Times New Roman" w:cs="Times New Roman"/>
          <w:color w:val="000000"/>
          <w:kern w:val="0"/>
          <w:lang w:eastAsia="en-GB"/>
          <w14:ligatures w14:val="none"/>
        </w:rPr>
        <w:t xml:space="preserve"> = 26.39, </w:t>
      </w:r>
      <w:r w:rsidR="00EA4ED4" w:rsidRPr="00484838">
        <w:rPr>
          <w:rFonts w:ascii="Times New Roman" w:eastAsia="Times New Roman" w:hAnsi="Times New Roman" w:cs="Times New Roman"/>
          <w:i/>
          <w:iCs/>
          <w:color w:val="000000"/>
          <w:kern w:val="0"/>
          <w:lang w:eastAsia="en-GB"/>
          <w14:ligatures w14:val="none"/>
        </w:rPr>
        <w:t>SD</w:t>
      </w:r>
      <w:r w:rsidR="00EA4ED4" w:rsidRPr="00484838">
        <w:rPr>
          <w:rFonts w:ascii="Times New Roman" w:eastAsia="Times New Roman" w:hAnsi="Times New Roman" w:cs="Times New Roman"/>
          <w:color w:val="000000"/>
          <w:kern w:val="0"/>
          <w:lang w:eastAsia="en-GB"/>
          <w14:ligatures w14:val="none"/>
        </w:rPr>
        <w:t xml:space="preserve"> = 10.18). However, these differences were not significantly different between classes. </w:t>
      </w:r>
    </w:p>
    <w:p w14:paraId="60A75BBC" w14:textId="7D9ABC75" w:rsidR="00EA4ED4" w:rsidRPr="00484838" w:rsidRDefault="00EA4ED4" w:rsidP="00484838">
      <w:pPr>
        <w:spacing w:after="0" w:line="480" w:lineRule="auto"/>
        <w:rPr>
          <w:rFonts w:ascii="Times New Roman" w:eastAsia="Times New Roman" w:hAnsi="Times New Roman" w:cs="Times New Roman"/>
          <w:kern w:val="0"/>
          <w:lang w:eastAsia="en-GB"/>
          <w14:ligatures w14:val="none"/>
        </w:rPr>
      </w:pPr>
    </w:p>
    <w:p w14:paraId="7E36D266" w14:textId="50B7704D" w:rsidR="00EA4ED4" w:rsidRPr="00484838" w:rsidRDefault="00EA4ED4" w:rsidP="00484838">
      <w:pPr>
        <w:spacing w:after="0" w:line="480" w:lineRule="auto"/>
        <w:rPr>
          <w:rFonts w:ascii="Times New Roman" w:eastAsia="Times New Roman" w:hAnsi="Times New Roman" w:cs="Times New Roman"/>
          <w:b/>
          <w:bCs/>
          <w:color w:val="000000"/>
          <w:kern w:val="0"/>
          <w:lang w:eastAsia="en-GB"/>
          <w14:ligatures w14:val="none"/>
        </w:rPr>
      </w:pPr>
      <w:r w:rsidRPr="00484838">
        <w:rPr>
          <w:rFonts w:ascii="Times New Roman" w:eastAsia="Times New Roman" w:hAnsi="Times New Roman" w:cs="Times New Roman"/>
          <w:b/>
          <w:bCs/>
          <w:color w:val="000000"/>
          <w:kern w:val="0"/>
          <w:lang w:eastAsia="en-GB"/>
          <w14:ligatures w14:val="none"/>
        </w:rPr>
        <w:t>Cohabitating</w:t>
      </w:r>
    </w:p>
    <w:p w14:paraId="69B72BC0" w14:textId="5B032253" w:rsidR="00EA4ED4" w:rsidRPr="00484838" w:rsidRDefault="00000281" w:rsidP="00484838">
      <w:pPr>
        <w:spacing w:after="0" w:line="480" w:lineRule="auto"/>
        <w:ind w:firstLine="720"/>
        <w:rPr>
          <w:rFonts w:ascii="Times New Roman" w:eastAsia="Times New Roman" w:hAnsi="Times New Roman" w:cs="Times New Roman"/>
          <w:kern w:val="0"/>
          <w:lang w:eastAsia="en-GB"/>
          <w14:ligatures w14:val="none"/>
        </w:rPr>
      </w:pPr>
      <w:r w:rsidRPr="00484838">
        <w:rPr>
          <w:rFonts w:ascii="Times New Roman" w:eastAsia="Times New Roman" w:hAnsi="Times New Roman" w:cs="Times New Roman"/>
          <w:color w:val="000000"/>
          <w:kern w:val="0"/>
          <w:lang w:eastAsia="en-GB"/>
          <w14:ligatures w14:val="none"/>
        </w:rPr>
        <w:t>As the homogeneity of variances assumption was not met (Levene’s Test = .01), the alpha level was set at .01.</w:t>
      </w:r>
      <w:r w:rsidRPr="00484838">
        <w:rPr>
          <w:rFonts w:ascii="Times New Roman" w:eastAsia="Times New Roman" w:hAnsi="Times New Roman" w:cs="Times New Roman"/>
          <w:kern w:val="0"/>
          <w:lang w:eastAsia="en-GB"/>
          <w14:ligatures w14:val="none"/>
        </w:rPr>
        <w:t xml:space="preserve"> </w:t>
      </w:r>
      <w:r w:rsidR="00EA4ED4" w:rsidRPr="00484838">
        <w:rPr>
          <w:rFonts w:ascii="Times New Roman" w:eastAsia="Times New Roman" w:hAnsi="Times New Roman" w:cs="Times New Roman"/>
          <w:color w:val="000000"/>
          <w:kern w:val="0"/>
          <w:lang w:eastAsia="en-GB"/>
          <w14:ligatures w14:val="none"/>
        </w:rPr>
        <w:t xml:space="preserve">A two-way between groups analysis of variance explored the impact of class membership and cohabitation on age. There was a significant interaction </w:t>
      </w:r>
      <w:r w:rsidR="00EA4ED4" w:rsidRPr="00484838">
        <w:rPr>
          <w:rFonts w:ascii="Times New Roman" w:eastAsia="Times New Roman" w:hAnsi="Times New Roman" w:cs="Times New Roman"/>
          <w:color w:val="000000"/>
          <w:kern w:val="0"/>
          <w:lang w:eastAsia="en-GB"/>
          <w14:ligatures w14:val="none"/>
        </w:rPr>
        <w:lastRenderedPageBreak/>
        <w:t xml:space="preserve">effect between class membership and cohabitation, F(1, 262) = 6.76, </w:t>
      </w:r>
      <w:r w:rsidR="00EA4ED4" w:rsidRPr="00484838">
        <w:rPr>
          <w:rFonts w:ascii="Times New Roman" w:eastAsia="Times New Roman" w:hAnsi="Times New Roman" w:cs="Times New Roman"/>
          <w:i/>
          <w:iCs/>
          <w:color w:val="000000"/>
          <w:kern w:val="0"/>
          <w:lang w:eastAsia="en-GB"/>
          <w14:ligatures w14:val="none"/>
        </w:rPr>
        <w:t>p</w:t>
      </w:r>
      <w:r w:rsidR="00EA4ED4" w:rsidRPr="00484838">
        <w:rPr>
          <w:rFonts w:ascii="Times New Roman" w:eastAsia="Times New Roman" w:hAnsi="Times New Roman" w:cs="Times New Roman"/>
          <w:color w:val="000000"/>
          <w:kern w:val="0"/>
          <w:lang w:eastAsia="en-GB"/>
          <w14:ligatures w14:val="none"/>
        </w:rPr>
        <w:t xml:space="preserve"> = .01, partial </w:t>
      </w:r>
      <w:r w:rsidR="00EA4ED4" w:rsidRPr="00484838">
        <w:rPr>
          <w:rFonts w:ascii="Times New Roman" w:eastAsia="Times New Roman" w:hAnsi="Times New Roman" w:cs="Times New Roman"/>
          <w:i/>
          <w:iCs/>
          <w:color w:val="000000"/>
          <w:kern w:val="0"/>
          <w:lang w:eastAsia="en-GB"/>
          <w14:ligatures w14:val="none"/>
        </w:rPr>
        <w:t>η</w:t>
      </w:r>
      <w:r w:rsidR="00EA4ED4" w:rsidRPr="00484838">
        <w:rPr>
          <w:rFonts w:ascii="Times New Roman" w:eastAsia="Times New Roman" w:hAnsi="Times New Roman" w:cs="Times New Roman"/>
          <w:i/>
          <w:iCs/>
          <w:color w:val="000000"/>
          <w:kern w:val="0"/>
          <w:vertAlign w:val="superscript"/>
          <w:lang w:eastAsia="en-GB"/>
          <w14:ligatures w14:val="none"/>
        </w:rPr>
        <w:t>2</w:t>
      </w:r>
      <w:r w:rsidR="00EA4ED4" w:rsidRPr="00484838">
        <w:rPr>
          <w:rFonts w:ascii="Times New Roman" w:eastAsia="Times New Roman" w:hAnsi="Times New Roman" w:cs="Times New Roman"/>
          <w:color w:val="000000"/>
          <w:kern w:val="0"/>
          <w:lang w:eastAsia="en-GB"/>
          <w14:ligatures w14:val="none"/>
        </w:rPr>
        <w:t xml:space="preserve"> = .02. Simple main effects tests with a Bonferroni correction indicated that age differed significantly in class one between those living alone (</w:t>
      </w:r>
      <w:r w:rsidR="00EA4ED4" w:rsidRPr="00484838">
        <w:rPr>
          <w:rFonts w:ascii="Times New Roman" w:eastAsia="Times New Roman" w:hAnsi="Times New Roman" w:cs="Times New Roman"/>
          <w:i/>
          <w:iCs/>
          <w:color w:val="000000"/>
          <w:kern w:val="0"/>
          <w:lang w:eastAsia="en-GB"/>
          <w14:ligatures w14:val="none"/>
        </w:rPr>
        <w:t>Mean age</w:t>
      </w:r>
      <w:r w:rsidR="00EA4ED4" w:rsidRPr="00484838">
        <w:rPr>
          <w:rFonts w:ascii="Times New Roman" w:eastAsia="Times New Roman" w:hAnsi="Times New Roman" w:cs="Times New Roman"/>
          <w:color w:val="000000"/>
          <w:kern w:val="0"/>
          <w:lang w:eastAsia="en-GB"/>
          <w14:ligatures w14:val="none"/>
        </w:rPr>
        <w:t xml:space="preserve"> = 78, </w:t>
      </w:r>
      <w:r w:rsidR="00EA4ED4" w:rsidRPr="00484838">
        <w:rPr>
          <w:rFonts w:ascii="Times New Roman" w:eastAsia="Times New Roman" w:hAnsi="Times New Roman" w:cs="Times New Roman"/>
          <w:i/>
          <w:iCs/>
          <w:color w:val="000000"/>
          <w:kern w:val="0"/>
          <w:lang w:eastAsia="en-GB"/>
          <w14:ligatures w14:val="none"/>
        </w:rPr>
        <w:t>SD</w:t>
      </w:r>
      <w:r w:rsidR="00EA4ED4" w:rsidRPr="00484838">
        <w:rPr>
          <w:rFonts w:ascii="Times New Roman" w:eastAsia="Times New Roman" w:hAnsi="Times New Roman" w:cs="Times New Roman"/>
          <w:color w:val="000000"/>
          <w:kern w:val="0"/>
          <w:lang w:eastAsia="en-GB"/>
          <w14:ligatures w14:val="none"/>
        </w:rPr>
        <w:t xml:space="preserve"> = 11.12) and those cohabitating (</w:t>
      </w:r>
      <w:r w:rsidR="00EA4ED4" w:rsidRPr="00484838">
        <w:rPr>
          <w:rFonts w:ascii="Times New Roman" w:eastAsia="Times New Roman" w:hAnsi="Times New Roman" w:cs="Times New Roman"/>
          <w:i/>
          <w:iCs/>
          <w:color w:val="000000"/>
          <w:kern w:val="0"/>
          <w:lang w:eastAsia="en-GB"/>
          <w14:ligatures w14:val="none"/>
        </w:rPr>
        <w:t>Mean age</w:t>
      </w:r>
      <w:r w:rsidR="00EA4ED4" w:rsidRPr="00484838">
        <w:rPr>
          <w:rFonts w:ascii="Times New Roman" w:eastAsia="Times New Roman" w:hAnsi="Times New Roman" w:cs="Times New Roman"/>
          <w:color w:val="000000"/>
          <w:kern w:val="0"/>
          <w:lang w:eastAsia="en-GB"/>
          <w14:ligatures w14:val="none"/>
        </w:rPr>
        <w:t xml:space="preserve"> = 35.85, </w:t>
      </w:r>
      <w:r w:rsidR="00EA4ED4" w:rsidRPr="00484838">
        <w:rPr>
          <w:rFonts w:ascii="Times New Roman" w:eastAsia="Times New Roman" w:hAnsi="Times New Roman" w:cs="Times New Roman"/>
          <w:i/>
          <w:iCs/>
          <w:color w:val="000000"/>
          <w:kern w:val="0"/>
          <w:lang w:eastAsia="en-GB"/>
          <w14:ligatures w14:val="none"/>
        </w:rPr>
        <w:t>SD</w:t>
      </w:r>
      <w:r w:rsidR="00EA4ED4" w:rsidRPr="00484838">
        <w:rPr>
          <w:rFonts w:ascii="Times New Roman" w:eastAsia="Times New Roman" w:hAnsi="Times New Roman" w:cs="Times New Roman"/>
          <w:color w:val="000000"/>
          <w:kern w:val="0"/>
          <w:lang w:eastAsia="en-GB"/>
          <w14:ligatures w14:val="none"/>
        </w:rPr>
        <w:t xml:space="preserve"> = 2.49), </w:t>
      </w:r>
      <w:r w:rsidR="00EA4ED4" w:rsidRPr="00484838">
        <w:rPr>
          <w:rFonts w:ascii="Times New Roman" w:eastAsia="Times New Roman" w:hAnsi="Times New Roman" w:cs="Times New Roman"/>
          <w:i/>
          <w:iCs/>
          <w:color w:val="000000"/>
          <w:kern w:val="0"/>
          <w:lang w:eastAsia="en-GB"/>
          <w14:ligatures w14:val="none"/>
        </w:rPr>
        <w:t>p</w:t>
      </w:r>
      <w:r w:rsidR="00EA4ED4" w:rsidRPr="00484838">
        <w:rPr>
          <w:rFonts w:ascii="Times New Roman" w:eastAsia="Times New Roman" w:hAnsi="Times New Roman" w:cs="Times New Roman"/>
          <w:color w:val="000000"/>
          <w:kern w:val="0"/>
          <w:lang w:eastAsia="en-GB"/>
          <w14:ligatures w14:val="none"/>
        </w:rPr>
        <w:t xml:space="preserve"> = .01, and in class two between those living alone (</w:t>
      </w:r>
      <w:r w:rsidR="00EA4ED4" w:rsidRPr="00484838">
        <w:rPr>
          <w:rFonts w:ascii="Times New Roman" w:eastAsia="Times New Roman" w:hAnsi="Times New Roman" w:cs="Times New Roman"/>
          <w:i/>
          <w:iCs/>
          <w:color w:val="000000"/>
          <w:kern w:val="0"/>
          <w:lang w:eastAsia="en-GB"/>
          <w14:ligatures w14:val="none"/>
        </w:rPr>
        <w:t>Mean age</w:t>
      </w:r>
      <w:r w:rsidR="00EA4ED4" w:rsidRPr="00484838">
        <w:rPr>
          <w:rFonts w:ascii="Times New Roman" w:eastAsia="Times New Roman" w:hAnsi="Times New Roman" w:cs="Times New Roman"/>
          <w:color w:val="000000"/>
          <w:kern w:val="0"/>
          <w:lang w:eastAsia="en-GB"/>
          <w14:ligatures w14:val="none"/>
        </w:rPr>
        <w:t xml:space="preserve"> = 27.73, </w:t>
      </w:r>
      <w:r w:rsidR="00EA4ED4" w:rsidRPr="00484838">
        <w:rPr>
          <w:rFonts w:ascii="Times New Roman" w:eastAsia="Times New Roman" w:hAnsi="Times New Roman" w:cs="Times New Roman"/>
          <w:i/>
          <w:iCs/>
          <w:color w:val="000000"/>
          <w:kern w:val="0"/>
          <w:lang w:eastAsia="en-GB"/>
          <w14:ligatures w14:val="none"/>
        </w:rPr>
        <w:t>SD</w:t>
      </w:r>
      <w:r w:rsidR="00EA4ED4" w:rsidRPr="00484838">
        <w:rPr>
          <w:rFonts w:ascii="Times New Roman" w:eastAsia="Times New Roman" w:hAnsi="Times New Roman" w:cs="Times New Roman"/>
          <w:color w:val="000000"/>
          <w:kern w:val="0"/>
          <w:lang w:eastAsia="en-GB"/>
          <w14:ligatures w14:val="none"/>
        </w:rPr>
        <w:t xml:space="preserve"> = 2.82) and those cohabitating (</w:t>
      </w:r>
      <w:r w:rsidR="00EA4ED4" w:rsidRPr="00484838">
        <w:rPr>
          <w:rFonts w:ascii="Times New Roman" w:eastAsia="Times New Roman" w:hAnsi="Times New Roman" w:cs="Times New Roman"/>
          <w:i/>
          <w:iCs/>
          <w:color w:val="000000"/>
          <w:kern w:val="0"/>
          <w:lang w:eastAsia="en-GB"/>
          <w14:ligatures w14:val="none"/>
        </w:rPr>
        <w:t>Mean age</w:t>
      </w:r>
      <w:r w:rsidR="00EA4ED4" w:rsidRPr="00484838">
        <w:rPr>
          <w:rFonts w:ascii="Times New Roman" w:eastAsia="Times New Roman" w:hAnsi="Times New Roman" w:cs="Times New Roman"/>
          <w:color w:val="000000"/>
          <w:kern w:val="0"/>
          <w:lang w:eastAsia="en-GB"/>
          <w14:ligatures w14:val="none"/>
        </w:rPr>
        <w:t xml:space="preserve"> = 26.20, </w:t>
      </w:r>
      <w:r w:rsidR="00EA4ED4" w:rsidRPr="00484838">
        <w:rPr>
          <w:rFonts w:ascii="Times New Roman" w:eastAsia="Times New Roman" w:hAnsi="Times New Roman" w:cs="Times New Roman"/>
          <w:i/>
          <w:iCs/>
          <w:color w:val="000000"/>
          <w:kern w:val="0"/>
          <w:lang w:eastAsia="en-GB"/>
          <w14:ligatures w14:val="none"/>
        </w:rPr>
        <w:t>SD</w:t>
      </w:r>
      <w:r w:rsidR="00EA4ED4" w:rsidRPr="00484838">
        <w:rPr>
          <w:rFonts w:ascii="Times New Roman" w:eastAsia="Times New Roman" w:hAnsi="Times New Roman" w:cs="Times New Roman"/>
          <w:color w:val="000000"/>
          <w:kern w:val="0"/>
          <w:lang w:eastAsia="en-GB"/>
          <w14:ligatures w14:val="none"/>
        </w:rPr>
        <w:t xml:space="preserve"> = .73), </w:t>
      </w:r>
      <w:r w:rsidR="00EA4ED4" w:rsidRPr="00484838">
        <w:rPr>
          <w:rFonts w:ascii="Times New Roman" w:eastAsia="Times New Roman" w:hAnsi="Times New Roman" w:cs="Times New Roman"/>
          <w:i/>
          <w:iCs/>
          <w:color w:val="000000"/>
          <w:kern w:val="0"/>
          <w:lang w:eastAsia="en-GB"/>
          <w14:ligatures w14:val="none"/>
        </w:rPr>
        <w:t>p</w:t>
      </w:r>
      <w:r w:rsidR="00EA4ED4" w:rsidRPr="00484838">
        <w:rPr>
          <w:rFonts w:ascii="Times New Roman" w:eastAsia="Times New Roman" w:hAnsi="Times New Roman" w:cs="Times New Roman"/>
          <w:color w:val="000000"/>
          <w:kern w:val="0"/>
          <w:lang w:eastAsia="en-GB"/>
          <w14:ligatures w14:val="none"/>
        </w:rPr>
        <w:t xml:space="preserve"> = .01. In both classes, those living alone were significantly older than those cohabitating. </w:t>
      </w:r>
    </w:p>
    <w:p w14:paraId="33165A8A" w14:textId="77777777" w:rsidR="00EA4ED4" w:rsidRPr="00484838" w:rsidRDefault="00EA4ED4" w:rsidP="00484838">
      <w:pPr>
        <w:spacing w:after="240" w:line="480" w:lineRule="auto"/>
        <w:rPr>
          <w:rFonts w:ascii="Times New Roman" w:eastAsia="Times New Roman" w:hAnsi="Times New Roman" w:cs="Times New Roman"/>
          <w:kern w:val="0"/>
          <w:lang w:eastAsia="en-GB"/>
          <w14:ligatures w14:val="none"/>
        </w:rPr>
      </w:pPr>
    </w:p>
    <w:p w14:paraId="7B9C2849" w14:textId="77777777" w:rsidR="00EA4ED4" w:rsidRPr="00484838" w:rsidRDefault="00EA4ED4" w:rsidP="00484838">
      <w:pPr>
        <w:spacing w:after="0" w:line="480" w:lineRule="auto"/>
        <w:rPr>
          <w:rFonts w:ascii="Times New Roman" w:eastAsia="Times New Roman" w:hAnsi="Times New Roman" w:cs="Times New Roman"/>
          <w:kern w:val="0"/>
          <w:lang w:eastAsia="en-GB"/>
          <w14:ligatures w14:val="none"/>
        </w:rPr>
      </w:pPr>
      <w:r w:rsidRPr="00484838">
        <w:rPr>
          <w:rFonts w:ascii="Times New Roman" w:eastAsia="Times New Roman" w:hAnsi="Times New Roman" w:cs="Times New Roman"/>
          <w:b/>
          <w:bCs/>
          <w:color w:val="000000"/>
          <w:kern w:val="0"/>
          <w:lang w:eastAsia="en-GB"/>
          <w14:ligatures w14:val="none"/>
        </w:rPr>
        <w:t>Living Environment</w:t>
      </w:r>
    </w:p>
    <w:p w14:paraId="2F284855" w14:textId="2248BF7E" w:rsidR="00EA4ED4" w:rsidRPr="00484838" w:rsidRDefault="00000281" w:rsidP="00484838">
      <w:pPr>
        <w:spacing w:after="0" w:line="480" w:lineRule="auto"/>
        <w:ind w:firstLine="720"/>
        <w:rPr>
          <w:rFonts w:ascii="Times New Roman" w:eastAsia="Times New Roman" w:hAnsi="Times New Roman" w:cs="Times New Roman"/>
          <w:kern w:val="0"/>
          <w:lang w:eastAsia="en-GB"/>
          <w14:ligatures w14:val="none"/>
        </w:rPr>
      </w:pPr>
      <w:r w:rsidRPr="00484838">
        <w:rPr>
          <w:rFonts w:ascii="Times New Roman" w:eastAsia="Times New Roman" w:hAnsi="Times New Roman" w:cs="Times New Roman"/>
          <w:color w:val="000000"/>
          <w:kern w:val="0"/>
          <w:lang w:eastAsia="en-GB"/>
          <w14:ligatures w14:val="none"/>
        </w:rPr>
        <w:t>As the homogeneity of variances assumption was not met (Levene’s Test = .01), the alpha level was set at .01.</w:t>
      </w:r>
      <w:r w:rsidRPr="00484838">
        <w:rPr>
          <w:rFonts w:ascii="Times New Roman" w:eastAsia="Times New Roman" w:hAnsi="Times New Roman" w:cs="Times New Roman"/>
          <w:kern w:val="0"/>
          <w:lang w:eastAsia="en-GB"/>
          <w14:ligatures w14:val="none"/>
        </w:rPr>
        <w:t xml:space="preserve"> </w:t>
      </w:r>
      <w:r w:rsidR="00EA4ED4" w:rsidRPr="00484838">
        <w:rPr>
          <w:rFonts w:ascii="Times New Roman" w:eastAsia="Times New Roman" w:hAnsi="Times New Roman" w:cs="Times New Roman"/>
          <w:color w:val="000000"/>
          <w:kern w:val="0"/>
          <w:lang w:eastAsia="en-GB"/>
          <w14:ligatures w14:val="none"/>
        </w:rPr>
        <w:t xml:space="preserve">A two-way between groups analysis of variance explored the impact of class membership and living environment on age. The interaction effect between class membership and living environment was not significant, F(3, 261) = 2.11, </w:t>
      </w:r>
      <w:r w:rsidR="00EA4ED4" w:rsidRPr="00484838">
        <w:rPr>
          <w:rFonts w:ascii="Times New Roman" w:eastAsia="Times New Roman" w:hAnsi="Times New Roman" w:cs="Times New Roman"/>
          <w:i/>
          <w:iCs/>
          <w:color w:val="000000"/>
          <w:kern w:val="0"/>
          <w:lang w:eastAsia="en-GB"/>
          <w14:ligatures w14:val="none"/>
        </w:rPr>
        <w:t>p</w:t>
      </w:r>
      <w:r w:rsidR="00EA4ED4" w:rsidRPr="00484838">
        <w:rPr>
          <w:rFonts w:ascii="Times New Roman" w:eastAsia="Times New Roman" w:hAnsi="Times New Roman" w:cs="Times New Roman"/>
          <w:color w:val="000000"/>
          <w:kern w:val="0"/>
          <w:lang w:eastAsia="en-GB"/>
          <w14:ligatures w14:val="none"/>
        </w:rPr>
        <w:t xml:space="preserve"> = .10. There was a significant main effect of class membership, F(1, 261) = 14.09, </w:t>
      </w:r>
      <w:r w:rsidR="00EA4ED4" w:rsidRPr="00484838">
        <w:rPr>
          <w:rFonts w:ascii="Times New Roman" w:eastAsia="Times New Roman" w:hAnsi="Times New Roman" w:cs="Times New Roman"/>
          <w:i/>
          <w:iCs/>
          <w:color w:val="000000"/>
          <w:kern w:val="0"/>
          <w:lang w:eastAsia="en-GB"/>
          <w14:ligatures w14:val="none"/>
        </w:rPr>
        <w:t>p</w:t>
      </w:r>
      <w:r w:rsidR="00EA4ED4" w:rsidRPr="00484838">
        <w:rPr>
          <w:rFonts w:ascii="Times New Roman" w:eastAsia="Times New Roman" w:hAnsi="Times New Roman" w:cs="Times New Roman"/>
          <w:color w:val="000000"/>
          <w:kern w:val="0"/>
          <w:lang w:eastAsia="en-GB"/>
          <w14:ligatures w14:val="none"/>
        </w:rPr>
        <w:t xml:space="preserve"> = .01, partial </w:t>
      </w:r>
      <w:r w:rsidR="00EA4ED4" w:rsidRPr="00484838">
        <w:rPr>
          <w:rFonts w:ascii="Times New Roman" w:eastAsia="Times New Roman" w:hAnsi="Times New Roman" w:cs="Times New Roman"/>
          <w:i/>
          <w:iCs/>
          <w:color w:val="000000"/>
          <w:kern w:val="0"/>
          <w:lang w:eastAsia="en-GB"/>
          <w14:ligatures w14:val="none"/>
        </w:rPr>
        <w:t>η</w:t>
      </w:r>
      <w:r w:rsidR="00EA4ED4" w:rsidRPr="00484838">
        <w:rPr>
          <w:rFonts w:ascii="Times New Roman" w:eastAsia="Times New Roman" w:hAnsi="Times New Roman" w:cs="Times New Roman"/>
          <w:i/>
          <w:iCs/>
          <w:color w:val="000000"/>
          <w:kern w:val="0"/>
          <w:vertAlign w:val="superscript"/>
          <w:lang w:eastAsia="en-GB"/>
          <w14:ligatures w14:val="none"/>
        </w:rPr>
        <w:t>2</w:t>
      </w:r>
      <w:r w:rsidR="00EA4ED4" w:rsidRPr="00484838">
        <w:rPr>
          <w:rFonts w:ascii="Times New Roman" w:eastAsia="Times New Roman" w:hAnsi="Times New Roman" w:cs="Times New Roman"/>
          <w:color w:val="000000"/>
          <w:kern w:val="0"/>
          <w:lang w:eastAsia="en-GB"/>
          <w14:ligatures w14:val="none"/>
        </w:rPr>
        <w:t xml:space="preserve"> = .05. There was no significant main effect of living environment, F(3, 261) = 1.02,</w:t>
      </w:r>
      <w:r w:rsidR="00EA4ED4" w:rsidRPr="00484838">
        <w:rPr>
          <w:rFonts w:ascii="Times New Roman" w:eastAsia="Times New Roman" w:hAnsi="Times New Roman" w:cs="Times New Roman"/>
          <w:i/>
          <w:iCs/>
          <w:color w:val="000000"/>
          <w:kern w:val="0"/>
          <w:lang w:eastAsia="en-GB"/>
          <w14:ligatures w14:val="none"/>
        </w:rPr>
        <w:t xml:space="preserve"> p</w:t>
      </w:r>
      <w:r w:rsidR="00EA4ED4" w:rsidRPr="00484838">
        <w:rPr>
          <w:rFonts w:ascii="Times New Roman" w:eastAsia="Times New Roman" w:hAnsi="Times New Roman" w:cs="Times New Roman"/>
          <w:color w:val="000000"/>
          <w:kern w:val="0"/>
          <w:lang w:eastAsia="en-GB"/>
          <w14:ligatures w14:val="none"/>
        </w:rPr>
        <w:t xml:space="preserve"> = .38. </w:t>
      </w:r>
    </w:p>
    <w:p w14:paraId="376BB55A" w14:textId="77777777" w:rsidR="00EA4ED4" w:rsidRPr="00484838" w:rsidRDefault="00EA4ED4" w:rsidP="00484838">
      <w:pPr>
        <w:spacing w:after="0" w:line="480" w:lineRule="auto"/>
        <w:rPr>
          <w:rFonts w:ascii="Times New Roman" w:eastAsia="Times New Roman" w:hAnsi="Times New Roman" w:cs="Times New Roman"/>
          <w:kern w:val="0"/>
          <w:lang w:eastAsia="en-GB"/>
          <w14:ligatures w14:val="none"/>
        </w:rPr>
      </w:pPr>
    </w:p>
    <w:p w14:paraId="3A191AAF" w14:textId="77777777" w:rsidR="00EA4ED4" w:rsidRPr="00484838" w:rsidRDefault="00EA4ED4" w:rsidP="00484838">
      <w:pPr>
        <w:spacing w:after="0" w:line="480" w:lineRule="auto"/>
        <w:rPr>
          <w:rFonts w:ascii="Times New Roman" w:eastAsia="Times New Roman" w:hAnsi="Times New Roman" w:cs="Times New Roman"/>
          <w:kern w:val="0"/>
          <w:lang w:eastAsia="en-GB"/>
          <w14:ligatures w14:val="none"/>
        </w:rPr>
      </w:pPr>
      <w:r w:rsidRPr="00484838">
        <w:rPr>
          <w:rFonts w:ascii="Times New Roman" w:eastAsia="Times New Roman" w:hAnsi="Times New Roman" w:cs="Times New Roman"/>
          <w:b/>
          <w:bCs/>
          <w:color w:val="000000"/>
          <w:kern w:val="0"/>
          <w:lang w:eastAsia="en-GB"/>
          <w14:ligatures w14:val="none"/>
        </w:rPr>
        <w:t>Restrictions</w:t>
      </w:r>
    </w:p>
    <w:p w14:paraId="4DAC8BD9" w14:textId="26F2237D" w:rsidR="00EA4ED4" w:rsidRPr="00484838" w:rsidRDefault="00000281" w:rsidP="00484838">
      <w:pPr>
        <w:spacing w:after="0" w:line="480" w:lineRule="auto"/>
        <w:ind w:firstLine="720"/>
        <w:rPr>
          <w:rFonts w:ascii="Times New Roman" w:eastAsia="Times New Roman" w:hAnsi="Times New Roman" w:cs="Times New Roman"/>
          <w:kern w:val="0"/>
          <w:lang w:eastAsia="en-GB"/>
          <w14:ligatures w14:val="none"/>
        </w:rPr>
      </w:pPr>
      <w:r w:rsidRPr="00484838">
        <w:rPr>
          <w:rFonts w:ascii="Times New Roman" w:eastAsia="Times New Roman" w:hAnsi="Times New Roman" w:cs="Times New Roman"/>
          <w:color w:val="000000"/>
          <w:kern w:val="0"/>
          <w:lang w:eastAsia="en-GB"/>
          <w14:ligatures w14:val="none"/>
        </w:rPr>
        <w:t>As the homogeneity of variances assumption was not met (Levene’s Test = .01), the alpha level was set at .01.</w:t>
      </w:r>
      <w:r w:rsidRPr="00484838">
        <w:rPr>
          <w:rFonts w:ascii="Times New Roman" w:eastAsia="Times New Roman" w:hAnsi="Times New Roman" w:cs="Times New Roman"/>
          <w:kern w:val="0"/>
          <w:lang w:eastAsia="en-GB"/>
          <w14:ligatures w14:val="none"/>
        </w:rPr>
        <w:t xml:space="preserve"> </w:t>
      </w:r>
      <w:r w:rsidR="00EA4ED4" w:rsidRPr="00484838">
        <w:rPr>
          <w:rFonts w:ascii="Times New Roman" w:eastAsia="Times New Roman" w:hAnsi="Times New Roman" w:cs="Times New Roman"/>
          <w:color w:val="000000"/>
          <w:kern w:val="0"/>
          <w:lang w:eastAsia="en-GB"/>
          <w14:ligatures w14:val="none"/>
        </w:rPr>
        <w:t xml:space="preserve">A two-way between groups analysis of variance explored the impact of class membership and level of restrictions on age. The interaction effect between class membership and restrictions was not significant, F(2, 264) = 2.29, </w:t>
      </w:r>
      <w:r w:rsidR="00EA4ED4" w:rsidRPr="00484838">
        <w:rPr>
          <w:rFonts w:ascii="Times New Roman" w:eastAsia="Times New Roman" w:hAnsi="Times New Roman" w:cs="Times New Roman"/>
          <w:i/>
          <w:iCs/>
          <w:color w:val="000000"/>
          <w:kern w:val="0"/>
          <w:lang w:eastAsia="en-GB"/>
          <w14:ligatures w14:val="none"/>
        </w:rPr>
        <w:t>p</w:t>
      </w:r>
      <w:r w:rsidR="00EA4ED4" w:rsidRPr="00484838">
        <w:rPr>
          <w:rFonts w:ascii="Times New Roman" w:eastAsia="Times New Roman" w:hAnsi="Times New Roman" w:cs="Times New Roman"/>
          <w:color w:val="000000"/>
          <w:kern w:val="0"/>
          <w:lang w:eastAsia="en-GB"/>
          <w14:ligatures w14:val="none"/>
        </w:rPr>
        <w:t xml:space="preserve"> = .10. There was a main effect of class membership, F(1, 264) = 6.73, </w:t>
      </w:r>
      <w:r w:rsidR="00EA4ED4" w:rsidRPr="00484838">
        <w:rPr>
          <w:rFonts w:ascii="Times New Roman" w:eastAsia="Times New Roman" w:hAnsi="Times New Roman" w:cs="Times New Roman"/>
          <w:i/>
          <w:iCs/>
          <w:color w:val="000000"/>
          <w:kern w:val="0"/>
          <w:lang w:eastAsia="en-GB"/>
          <w14:ligatures w14:val="none"/>
        </w:rPr>
        <w:t>p</w:t>
      </w:r>
      <w:r w:rsidR="00EA4ED4" w:rsidRPr="00484838">
        <w:rPr>
          <w:rFonts w:ascii="Times New Roman" w:eastAsia="Times New Roman" w:hAnsi="Times New Roman" w:cs="Times New Roman"/>
          <w:color w:val="000000"/>
          <w:kern w:val="0"/>
          <w:lang w:eastAsia="en-GB"/>
          <w14:ligatures w14:val="none"/>
        </w:rPr>
        <w:t xml:space="preserve"> = .01, partial </w:t>
      </w:r>
      <w:r w:rsidR="00EA4ED4" w:rsidRPr="00484838">
        <w:rPr>
          <w:rFonts w:ascii="Times New Roman" w:eastAsia="Times New Roman" w:hAnsi="Times New Roman" w:cs="Times New Roman"/>
          <w:i/>
          <w:iCs/>
          <w:color w:val="000000"/>
          <w:kern w:val="0"/>
          <w:lang w:eastAsia="en-GB"/>
          <w14:ligatures w14:val="none"/>
        </w:rPr>
        <w:t>η</w:t>
      </w:r>
      <w:r w:rsidR="00EA4ED4" w:rsidRPr="00484838">
        <w:rPr>
          <w:rFonts w:ascii="Times New Roman" w:eastAsia="Times New Roman" w:hAnsi="Times New Roman" w:cs="Times New Roman"/>
          <w:i/>
          <w:iCs/>
          <w:color w:val="000000"/>
          <w:kern w:val="0"/>
          <w:vertAlign w:val="superscript"/>
          <w:lang w:eastAsia="en-GB"/>
          <w14:ligatures w14:val="none"/>
        </w:rPr>
        <w:t>2</w:t>
      </w:r>
      <w:r w:rsidR="00EA4ED4" w:rsidRPr="00484838">
        <w:rPr>
          <w:rFonts w:ascii="Times New Roman" w:eastAsia="Times New Roman" w:hAnsi="Times New Roman" w:cs="Times New Roman"/>
          <w:color w:val="000000"/>
          <w:kern w:val="0"/>
          <w:lang w:eastAsia="en-GB"/>
          <w14:ligatures w14:val="none"/>
        </w:rPr>
        <w:t xml:space="preserve"> = .03. There was a main effect of restrictions, F(2, 264) = 4.92, </w:t>
      </w:r>
      <w:r w:rsidR="00EA4ED4" w:rsidRPr="00484838">
        <w:rPr>
          <w:rFonts w:ascii="Times New Roman" w:eastAsia="Times New Roman" w:hAnsi="Times New Roman" w:cs="Times New Roman"/>
          <w:i/>
          <w:iCs/>
          <w:color w:val="000000"/>
          <w:kern w:val="0"/>
          <w:lang w:eastAsia="en-GB"/>
          <w14:ligatures w14:val="none"/>
        </w:rPr>
        <w:t>p</w:t>
      </w:r>
      <w:r w:rsidR="00EA4ED4" w:rsidRPr="00484838">
        <w:rPr>
          <w:rFonts w:ascii="Times New Roman" w:eastAsia="Times New Roman" w:hAnsi="Times New Roman" w:cs="Times New Roman"/>
          <w:color w:val="000000"/>
          <w:kern w:val="0"/>
          <w:lang w:eastAsia="en-GB"/>
          <w14:ligatures w14:val="none"/>
        </w:rPr>
        <w:t xml:space="preserve"> = .01, partial </w:t>
      </w:r>
      <w:r w:rsidR="00EA4ED4" w:rsidRPr="00484838">
        <w:rPr>
          <w:rFonts w:ascii="Times New Roman" w:eastAsia="Times New Roman" w:hAnsi="Times New Roman" w:cs="Times New Roman"/>
          <w:i/>
          <w:iCs/>
          <w:color w:val="000000"/>
          <w:kern w:val="0"/>
          <w:lang w:eastAsia="en-GB"/>
          <w14:ligatures w14:val="none"/>
        </w:rPr>
        <w:t>η</w:t>
      </w:r>
      <w:r w:rsidR="00EA4ED4" w:rsidRPr="00484838">
        <w:rPr>
          <w:rFonts w:ascii="Times New Roman" w:eastAsia="Times New Roman" w:hAnsi="Times New Roman" w:cs="Times New Roman"/>
          <w:i/>
          <w:iCs/>
          <w:color w:val="000000"/>
          <w:kern w:val="0"/>
          <w:vertAlign w:val="superscript"/>
          <w:lang w:eastAsia="en-GB"/>
          <w14:ligatures w14:val="none"/>
        </w:rPr>
        <w:t>2</w:t>
      </w:r>
      <w:r w:rsidR="00EA4ED4" w:rsidRPr="00484838">
        <w:rPr>
          <w:rFonts w:ascii="Times New Roman" w:eastAsia="Times New Roman" w:hAnsi="Times New Roman" w:cs="Times New Roman"/>
          <w:color w:val="000000"/>
          <w:kern w:val="0"/>
          <w:lang w:eastAsia="en-GB"/>
          <w14:ligatures w14:val="none"/>
        </w:rPr>
        <w:t xml:space="preserve"> = .04. Post-hoc comparisons using Tukey HSD found that those reporting no restrictions (</w:t>
      </w:r>
      <w:r w:rsidR="00EA4ED4" w:rsidRPr="00484838">
        <w:rPr>
          <w:rFonts w:ascii="Times New Roman" w:eastAsia="Times New Roman" w:hAnsi="Times New Roman" w:cs="Times New Roman"/>
          <w:i/>
          <w:iCs/>
          <w:color w:val="000000"/>
          <w:kern w:val="0"/>
          <w:lang w:eastAsia="en-GB"/>
          <w14:ligatures w14:val="none"/>
        </w:rPr>
        <w:t>Mean age</w:t>
      </w:r>
      <w:r w:rsidR="00EA4ED4" w:rsidRPr="00484838">
        <w:rPr>
          <w:rFonts w:ascii="Times New Roman" w:eastAsia="Times New Roman" w:hAnsi="Times New Roman" w:cs="Times New Roman"/>
          <w:color w:val="000000"/>
          <w:kern w:val="0"/>
          <w:lang w:eastAsia="en-GB"/>
          <w14:ligatures w14:val="none"/>
        </w:rPr>
        <w:t xml:space="preserve"> = 37.21, </w:t>
      </w:r>
      <w:r w:rsidR="00EA4ED4" w:rsidRPr="00484838">
        <w:rPr>
          <w:rFonts w:ascii="Times New Roman" w:eastAsia="Times New Roman" w:hAnsi="Times New Roman" w:cs="Times New Roman"/>
          <w:i/>
          <w:iCs/>
          <w:color w:val="000000"/>
          <w:kern w:val="0"/>
          <w:lang w:eastAsia="en-GB"/>
          <w14:ligatures w14:val="none"/>
        </w:rPr>
        <w:t>SD</w:t>
      </w:r>
      <w:r w:rsidR="00EA4ED4" w:rsidRPr="00484838">
        <w:rPr>
          <w:rFonts w:ascii="Times New Roman" w:eastAsia="Times New Roman" w:hAnsi="Times New Roman" w:cs="Times New Roman"/>
          <w:color w:val="000000"/>
          <w:kern w:val="0"/>
          <w:lang w:eastAsia="en-GB"/>
          <w14:ligatures w14:val="none"/>
        </w:rPr>
        <w:t xml:space="preserve"> = 17.79) were significantly older than those reporting heavy restrictions (</w:t>
      </w:r>
      <w:r w:rsidR="00EA4ED4" w:rsidRPr="00484838">
        <w:rPr>
          <w:rFonts w:ascii="Times New Roman" w:eastAsia="Times New Roman" w:hAnsi="Times New Roman" w:cs="Times New Roman"/>
          <w:i/>
          <w:iCs/>
          <w:color w:val="000000"/>
          <w:kern w:val="0"/>
          <w:lang w:eastAsia="en-GB"/>
          <w14:ligatures w14:val="none"/>
        </w:rPr>
        <w:t>Mean age</w:t>
      </w:r>
      <w:r w:rsidR="00EA4ED4" w:rsidRPr="00484838">
        <w:rPr>
          <w:rFonts w:ascii="Times New Roman" w:eastAsia="Times New Roman" w:hAnsi="Times New Roman" w:cs="Times New Roman"/>
          <w:color w:val="000000"/>
          <w:kern w:val="0"/>
          <w:lang w:eastAsia="en-GB"/>
          <w14:ligatures w14:val="none"/>
        </w:rPr>
        <w:t xml:space="preserve"> = 26.23, </w:t>
      </w:r>
      <w:r w:rsidR="00EA4ED4" w:rsidRPr="00484838">
        <w:rPr>
          <w:rFonts w:ascii="Times New Roman" w:eastAsia="Times New Roman" w:hAnsi="Times New Roman" w:cs="Times New Roman"/>
          <w:i/>
          <w:iCs/>
          <w:color w:val="000000"/>
          <w:kern w:val="0"/>
          <w:lang w:eastAsia="en-GB"/>
          <w14:ligatures w14:val="none"/>
        </w:rPr>
        <w:t>SD</w:t>
      </w:r>
      <w:r w:rsidR="00EA4ED4" w:rsidRPr="00484838">
        <w:rPr>
          <w:rFonts w:ascii="Times New Roman" w:eastAsia="Times New Roman" w:hAnsi="Times New Roman" w:cs="Times New Roman"/>
          <w:color w:val="000000"/>
          <w:kern w:val="0"/>
          <w:lang w:eastAsia="en-GB"/>
          <w14:ligatures w14:val="none"/>
        </w:rPr>
        <w:t xml:space="preserve"> = 9.83). </w:t>
      </w:r>
      <w:r w:rsidR="00EA4ED4" w:rsidRPr="00484838">
        <w:rPr>
          <w:rFonts w:ascii="Times New Roman" w:eastAsia="Times New Roman" w:hAnsi="Times New Roman" w:cs="Times New Roman"/>
          <w:color w:val="000000"/>
          <w:kern w:val="0"/>
          <w:lang w:eastAsia="en-GB"/>
          <w14:ligatures w14:val="none"/>
        </w:rPr>
        <w:lastRenderedPageBreak/>
        <w:t>However, these differences were not seen between classes. This is likely related to country of residence, as the United States participants were significantly older than Irish participants. </w:t>
      </w:r>
    </w:p>
    <w:p w14:paraId="6F7DE1DD" w14:textId="77777777" w:rsidR="00EA4ED4" w:rsidRPr="00484838" w:rsidRDefault="00EA4ED4" w:rsidP="00484838">
      <w:pPr>
        <w:spacing w:after="0" w:line="480" w:lineRule="auto"/>
        <w:rPr>
          <w:rFonts w:ascii="Times New Roman" w:eastAsia="Times New Roman" w:hAnsi="Times New Roman" w:cs="Times New Roman"/>
          <w:kern w:val="0"/>
          <w:lang w:eastAsia="en-GB"/>
          <w14:ligatures w14:val="none"/>
        </w:rPr>
      </w:pPr>
    </w:p>
    <w:p w14:paraId="4B4ED9EA" w14:textId="77777777" w:rsidR="00EA4ED4" w:rsidRPr="00484838" w:rsidRDefault="00EA4ED4" w:rsidP="00484838">
      <w:pPr>
        <w:spacing w:after="0" w:line="480" w:lineRule="auto"/>
        <w:rPr>
          <w:rFonts w:ascii="Times New Roman" w:eastAsia="Times New Roman" w:hAnsi="Times New Roman" w:cs="Times New Roman"/>
          <w:kern w:val="0"/>
          <w:lang w:eastAsia="en-GB"/>
          <w14:ligatures w14:val="none"/>
        </w:rPr>
      </w:pPr>
      <w:r w:rsidRPr="00484838">
        <w:rPr>
          <w:rFonts w:ascii="Times New Roman" w:eastAsia="Times New Roman" w:hAnsi="Times New Roman" w:cs="Times New Roman"/>
          <w:b/>
          <w:bCs/>
          <w:color w:val="000000"/>
          <w:kern w:val="0"/>
          <w:lang w:eastAsia="en-GB"/>
          <w14:ligatures w14:val="none"/>
        </w:rPr>
        <w:t>Living with Children</w:t>
      </w:r>
    </w:p>
    <w:p w14:paraId="3D1E54E0" w14:textId="324839D1" w:rsidR="00EA4ED4" w:rsidRPr="00484838" w:rsidRDefault="00000281" w:rsidP="00484838">
      <w:pPr>
        <w:spacing w:line="480" w:lineRule="auto"/>
        <w:ind w:firstLine="720"/>
      </w:pPr>
      <w:r w:rsidRPr="00484838">
        <w:rPr>
          <w:rFonts w:ascii="Times New Roman" w:eastAsia="Times New Roman" w:hAnsi="Times New Roman" w:cs="Times New Roman"/>
          <w:color w:val="000000"/>
          <w:kern w:val="0"/>
          <w:lang w:eastAsia="en-GB"/>
          <w14:ligatures w14:val="none"/>
        </w:rPr>
        <w:t>As the homogeneity of variances assumption was not met (Levene’s Test = .01), the alpha level was set at .01.</w:t>
      </w:r>
      <w:r w:rsidRPr="00484838">
        <w:rPr>
          <w:rFonts w:ascii="Times New Roman" w:eastAsia="Times New Roman" w:hAnsi="Times New Roman" w:cs="Times New Roman"/>
          <w:kern w:val="0"/>
          <w:lang w:eastAsia="en-GB"/>
          <w14:ligatures w14:val="none"/>
        </w:rPr>
        <w:t xml:space="preserve"> </w:t>
      </w:r>
      <w:r w:rsidR="00EA4ED4" w:rsidRPr="00484838">
        <w:rPr>
          <w:rFonts w:ascii="Times New Roman" w:eastAsia="Times New Roman" w:hAnsi="Times New Roman" w:cs="Times New Roman"/>
          <w:color w:val="000000"/>
          <w:kern w:val="0"/>
          <w:lang w:eastAsia="en-GB"/>
          <w14:ligatures w14:val="none"/>
        </w:rPr>
        <w:t xml:space="preserve">A two-way between groups analysis of variance explored the impact of class membership and living with children on age. The interaction effect between class membership and living with children was not significant, F(1, 266) = .33, </w:t>
      </w:r>
      <w:r w:rsidR="00EA4ED4" w:rsidRPr="00484838">
        <w:rPr>
          <w:rFonts w:ascii="Times New Roman" w:eastAsia="Times New Roman" w:hAnsi="Times New Roman" w:cs="Times New Roman"/>
          <w:i/>
          <w:iCs/>
          <w:color w:val="000000"/>
          <w:kern w:val="0"/>
          <w:lang w:eastAsia="en-GB"/>
          <w14:ligatures w14:val="none"/>
        </w:rPr>
        <w:t>p</w:t>
      </w:r>
      <w:r w:rsidR="00EA4ED4" w:rsidRPr="00484838">
        <w:rPr>
          <w:rFonts w:ascii="Times New Roman" w:eastAsia="Times New Roman" w:hAnsi="Times New Roman" w:cs="Times New Roman"/>
          <w:color w:val="000000"/>
          <w:kern w:val="0"/>
          <w:lang w:eastAsia="en-GB"/>
          <w14:ligatures w14:val="none"/>
        </w:rPr>
        <w:t xml:space="preserve"> = .57. There was a main effect of class membership, F(1, 266) = 15.08, </w:t>
      </w:r>
      <w:r w:rsidR="00EA4ED4" w:rsidRPr="00484838">
        <w:rPr>
          <w:rFonts w:ascii="Times New Roman" w:eastAsia="Times New Roman" w:hAnsi="Times New Roman" w:cs="Times New Roman"/>
          <w:i/>
          <w:iCs/>
          <w:color w:val="000000"/>
          <w:kern w:val="0"/>
          <w:lang w:eastAsia="en-GB"/>
          <w14:ligatures w14:val="none"/>
        </w:rPr>
        <w:t>p</w:t>
      </w:r>
      <w:r w:rsidR="00EA4ED4" w:rsidRPr="00484838">
        <w:rPr>
          <w:rFonts w:ascii="Times New Roman" w:eastAsia="Times New Roman" w:hAnsi="Times New Roman" w:cs="Times New Roman"/>
          <w:color w:val="000000"/>
          <w:kern w:val="0"/>
          <w:lang w:eastAsia="en-GB"/>
          <w14:ligatures w14:val="none"/>
        </w:rPr>
        <w:t xml:space="preserve"> = .01, partial </w:t>
      </w:r>
      <w:r w:rsidR="00EA4ED4" w:rsidRPr="00484838">
        <w:rPr>
          <w:rFonts w:ascii="Times New Roman" w:eastAsia="Times New Roman" w:hAnsi="Times New Roman" w:cs="Times New Roman"/>
          <w:i/>
          <w:iCs/>
          <w:color w:val="000000"/>
          <w:kern w:val="0"/>
          <w:lang w:eastAsia="en-GB"/>
          <w14:ligatures w14:val="none"/>
        </w:rPr>
        <w:t>η</w:t>
      </w:r>
      <w:r w:rsidR="00EA4ED4" w:rsidRPr="00484838">
        <w:rPr>
          <w:rFonts w:ascii="Times New Roman" w:eastAsia="Times New Roman" w:hAnsi="Times New Roman" w:cs="Times New Roman"/>
          <w:i/>
          <w:iCs/>
          <w:color w:val="000000"/>
          <w:kern w:val="0"/>
          <w:vertAlign w:val="superscript"/>
          <w:lang w:eastAsia="en-GB"/>
          <w14:ligatures w14:val="none"/>
        </w:rPr>
        <w:t>2</w:t>
      </w:r>
      <w:r w:rsidR="00EA4ED4" w:rsidRPr="00484838">
        <w:rPr>
          <w:rFonts w:ascii="Times New Roman" w:eastAsia="Times New Roman" w:hAnsi="Times New Roman" w:cs="Times New Roman"/>
          <w:color w:val="000000"/>
          <w:kern w:val="0"/>
          <w:lang w:eastAsia="en-GB"/>
          <w14:ligatures w14:val="none"/>
        </w:rPr>
        <w:t xml:space="preserve"> = .54. The main effect for living with children was not significant, F(1, 266) = 1.04, </w:t>
      </w:r>
      <w:r w:rsidR="00EA4ED4" w:rsidRPr="00484838">
        <w:rPr>
          <w:rFonts w:ascii="Times New Roman" w:eastAsia="Times New Roman" w:hAnsi="Times New Roman" w:cs="Times New Roman"/>
          <w:i/>
          <w:iCs/>
          <w:color w:val="000000"/>
          <w:kern w:val="0"/>
          <w:lang w:eastAsia="en-GB"/>
          <w14:ligatures w14:val="none"/>
        </w:rPr>
        <w:t>p</w:t>
      </w:r>
      <w:r w:rsidR="00EA4ED4" w:rsidRPr="00484838">
        <w:rPr>
          <w:rFonts w:ascii="Times New Roman" w:eastAsia="Times New Roman" w:hAnsi="Times New Roman" w:cs="Times New Roman"/>
          <w:color w:val="000000"/>
          <w:kern w:val="0"/>
          <w:lang w:eastAsia="en-GB"/>
          <w14:ligatures w14:val="none"/>
        </w:rPr>
        <w:t xml:space="preserve"> = .31.</w:t>
      </w:r>
    </w:p>
    <w:sectPr w:rsidR="00EA4ED4" w:rsidRPr="004848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ED4"/>
    <w:rsid w:val="00000281"/>
    <w:rsid w:val="00012694"/>
    <w:rsid w:val="0037765D"/>
    <w:rsid w:val="00460437"/>
    <w:rsid w:val="00484838"/>
    <w:rsid w:val="004A479A"/>
    <w:rsid w:val="0072260C"/>
    <w:rsid w:val="00C97197"/>
    <w:rsid w:val="00EA4ED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5137E168"/>
  <w15:chartTrackingRefBased/>
  <w15:docId w15:val="{920288A4-B28B-2B4C-86E4-28F00FA4F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4E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4E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4E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4E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4E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4E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4E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4E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4E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4E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4E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4E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4E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4E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4E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4E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4E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4ED4"/>
    <w:rPr>
      <w:rFonts w:eastAsiaTheme="majorEastAsia" w:cstheme="majorBidi"/>
      <w:color w:val="272727" w:themeColor="text1" w:themeTint="D8"/>
    </w:rPr>
  </w:style>
  <w:style w:type="paragraph" w:styleId="Title">
    <w:name w:val="Title"/>
    <w:basedOn w:val="Normal"/>
    <w:next w:val="Normal"/>
    <w:link w:val="TitleChar"/>
    <w:uiPriority w:val="10"/>
    <w:qFormat/>
    <w:rsid w:val="00EA4E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4E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4E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4E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4ED4"/>
    <w:pPr>
      <w:spacing w:before="160"/>
      <w:jc w:val="center"/>
    </w:pPr>
    <w:rPr>
      <w:i/>
      <w:iCs/>
      <w:color w:val="404040" w:themeColor="text1" w:themeTint="BF"/>
    </w:rPr>
  </w:style>
  <w:style w:type="character" w:customStyle="1" w:styleId="QuoteChar">
    <w:name w:val="Quote Char"/>
    <w:basedOn w:val="DefaultParagraphFont"/>
    <w:link w:val="Quote"/>
    <w:uiPriority w:val="29"/>
    <w:rsid w:val="00EA4ED4"/>
    <w:rPr>
      <w:i/>
      <w:iCs/>
      <w:color w:val="404040" w:themeColor="text1" w:themeTint="BF"/>
    </w:rPr>
  </w:style>
  <w:style w:type="paragraph" w:styleId="ListParagraph">
    <w:name w:val="List Paragraph"/>
    <w:basedOn w:val="Normal"/>
    <w:uiPriority w:val="34"/>
    <w:qFormat/>
    <w:rsid w:val="00EA4ED4"/>
    <w:pPr>
      <w:ind w:left="720"/>
      <w:contextualSpacing/>
    </w:pPr>
  </w:style>
  <w:style w:type="character" w:styleId="IntenseEmphasis">
    <w:name w:val="Intense Emphasis"/>
    <w:basedOn w:val="DefaultParagraphFont"/>
    <w:uiPriority w:val="21"/>
    <w:qFormat/>
    <w:rsid w:val="00EA4ED4"/>
    <w:rPr>
      <w:i/>
      <w:iCs/>
      <w:color w:val="0F4761" w:themeColor="accent1" w:themeShade="BF"/>
    </w:rPr>
  </w:style>
  <w:style w:type="paragraph" w:styleId="IntenseQuote">
    <w:name w:val="Intense Quote"/>
    <w:basedOn w:val="Normal"/>
    <w:next w:val="Normal"/>
    <w:link w:val="IntenseQuoteChar"/>
    <w:uiPriority w:val="30"/>
    <w:qFormat/>
    <w:rsid w:val="00EA4E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4ED4"/>
    <w:rPr>
      <w:i/>
      <w:iCs/>
      <w:color w:val="0F4761" w:themeColor="accent1" w:themeShade="BF"/>
    </w:rPr>
  </w:style>
  <w:style w:type="character" w:styleId="IntenseReference">
    <w:name w:val="Intense Reference"/>
    <w:basedOn w:val="DefaultParagraphFont"/>
    <w:uiPriority w:val="32"/>
    <w:qFormat/>
    <w:rsid w:val="00EA4ED4"/>
    <w:rPr>
      <w:b/>
      <w:bCs/>
      <w:smallCaps/>
      <w:color w:val="0F4761" w:themeColor="accent1" w:themeShade="BF"/>
      <w:spacing w:val="5"/>
    </w:rPr>
  </w:style>
  <w:style w:type="paragraph" w:styleId="NormalWeb">
    <w:name w:val="Normal (Web)"/>
    <w:basedOn w:val="Normal"/>
    <w:uiPriority w:val="99"/>
    <w:semiHidden/>
    <w:unhideWhenUsed/>
    <w:rsid w:val="00EA4ED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CommentReference">
    <w:name w:val="annotation reference"/>
    <w:basedOn w:val="DefaultParagraphFont"/>
    <w:uiPriority w:val="99"/>
    <w:semiHidden/>
    <w:unhideWhenUsed/>
    <w:rsid w:val="00460437"/>
    <w:rPr>
      <w:sz w:val="16"/>
      <w:szCs w:val="16"/>
    </w:rPr>
  </w:style>
  <w:style w:type="paragraph" w:styleId="CommentText">
    <w:name w:val="annotation text"/>
    <w:basedOn w:val="Normal"/>
    <w:link w:val="CommentTextChar"/>
    <w:uiPriority w:val="99"/>
    <w:semiHidden/>
    <w:unhideWhenUsed/>
    <w:rsid w:val="00460437"/>
    <w:pPr>
      <w:spacing w:line="240" w:lineRule="auto"/>
    </w:pPr>
    <w:rPr>
      <w:sz w:val="20"/>
      <w:szCs w:val="20"/>
    </w:rPr>
  </w:style>
  <w:style w:type="character" w:customStyle="1" w:styleId="CommentTextChar">
    <w:name w:val="Comment Text Char"/>
    <w:basedOn w:val="DefaultParagraphFont"/>
    <w:link w:val="CommentText"/>
    <w:uiPriority w:val="99"/>
    <w:semiHidden/>
    <w:rsid w:val="00460437"/>
    <w:rPr>
      <w:sz w:val="20"/>
      <w:szCs w:val="20"/>
    </w:rPr>
  </w:style>
  <w:style w:type="paragraph" w:styleId="CommentSubject">
    <w:name w:val="annotation subject"/>
    <w:basedOn w:val="CommentText"/>
    <w:next w:val="CommentText"/>
    <w:link w:val="CommentSubjectChar"/>
    <w:uiPriority w:val="99"/>
    <w:semiHidden/>
    <w:unhideWhenUsed/>
    <w:rsid w:val="00460437"/>
    <w:rPr>
      <w:b/>
      <w:bCs/>
    </w:rPr>
  </w:style>
  <w:style w:type="character" w:customStyle="1" w:styleId="CommentSubjectChar">
    <w:name w:val="Comment Subject Char"/>
    <w:basedOn w:val="CommentTextChar"/>
    <w:link w:val="CommentSubject"/>
    <w:uiPriority w:val="99"/>
    <w:semiHidden/>
    <w:rsid w:val="0046043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888</Words>
  <Characters>5062</Characters>
  <Application>Microsoft Office Word</Application>
  <DocSecurity>0</DocSecurity>
  <Lines>42</Lines>
  <Paragraphs>11</Paragraphs>
  <ScaleCrop>false</ScaleCrop>
  <Company/>
  <LinksUpToDate>false</LinksUpToDate>
  <CharactersWithSpaces>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Navin Young</dc:creator>
  <cp:keywords/>
  <dc:description/>
  <cp:lastModifiedBy>Anna Navin Young</cp:lastModifiedBy>
  <cp:revision>4</cp:revision>
  <dcterms:created xsi:type="dcterms:W3CDTF">2025-10-17T16:26:00Z</dcterms:created>
  <dcterms:modified xsi:type="dcterms:W3CDTF">2025-10-24T14:47:00Z</dcterms:modified>
</cp:coreProperties>
</file>