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547389" w14:textId="52E7B617" w:rsidR="00704DD0" w:rsidRPr="00704DD0" w:rsidRDefault="00F26CA5" w:rsidP="00704DD0">
      <w:pPr>
        <w:spacing w:line="480" w:lineRule="auto"/>
      </w:pPr>
      <w:bookmarkStart w:id="0" w:name="_GoBack"/>
      <w:bookmarkEnd w:id="0"/>
      <w:r>
        <w:t>Table S1</w:t>
      </w:r>
      <w:r w:rsidR="00704DD0">
        <w:t xml:space="preserve"> | </w:t>
      </w:r>
      <w:proofErr w:type="spellStart"/>
      <w:r w:rsidR="00704DD0">
        <w:t>Protospacer</w:t>
      </w:r>
      <w:proofErr w:type="spellEnd"/>
      <w:r w:rsidR="00704DD0">
        <w:t xml:space="preserve"> hits used to determine the PAM sequence</w:t>
      </w:r>
    </w:p>
    <w:tbl>
      <w:tblPr>
        <w:tblW w:w="132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25"/>
        <w:gridCol w:w="2477"/>
        <w:gridCol w:w="1800"/>
        <w:gridCol w:w="1530"/>
        <w:gridCol w:w="1530"/>
        <w:gridCol w:w="2520"/>
        <w:gridCol w:w="1530"/>
        <w:gridCol w:w="1008"/>
      </w:tblGrid>
      <w:tr w:rsidR="00704DD0" w:rsidRPr="00704DD0" w14:paraId="6588D86C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11187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622C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en-US"/>
              </w:rPr>
              <w:t>bombi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3530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2802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D00F" w14:textId="77777777" w:rsidR="00704DD0" w:rsidRPr="00704DD0" w:rsidRDefault="00704DD0" w:rsidP="0020236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A8B1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4E97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ECADA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704DD0" w:rsidRPr="00704DD0" w14:paraId="6FDABB5D" w14:textId="77777777" w:rsidTr="00704DD0">
        <w:trPr>
          <w:trHeight w:val="315"/>
        </w:trPr>
        <w:tc>
          <w:tcPr>
            <w:tcW w:w="82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38F29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Spacer No.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7EF43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Protospacer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match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2AF3D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Accession No. </w:t>
            </w:r>
            <w:proofErr w:type="gramStart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of</w:t>
            </w:r>
            <w:proofErr w:type="gram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Match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97F17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Location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D7D95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Left Flank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78A01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Protospace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r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sequence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63024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Right Flank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19E82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Match Coverage</w:t>
            </w:r>
          </w:p>
        </w:tc>
      </w:tr>
      <w:tr w:rsidR="00704DD0" w:rsidRPr="00704DD0" w14:paraId="79F4775E" w14:textId="77777777" w:rsidTr="00704DD0">
        <w:trPr>
          <w:trHeight w:val="31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CC5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5A1EF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Food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metagenome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2B7B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AEKF01000049.1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0FD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13048 to 13095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B4BDA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CCTTCTTGCA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9AC36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TACGTGCGCCACCTGATGCAGTGAACAA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04810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AACAACCGGT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993B6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24/28</w:t>
            </w:r>
          </w:p>
        </w:tc>
      </w:tr>
      <w:tr w:rsidR="00704DD0" w:rsidRPr="00704DD0" w14:paraId="6E88D8F7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5194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A5B20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Uncultured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6DBF3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ADJS01003436.1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E6E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376 to 423.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6D56D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GAACATCGAA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A891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AACGCGCAGGCCAAACTCAAAGGCCTCG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D80CB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GCCACGACTC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B57A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25/28</w:t>
            </w:r>
          </w:p>
        </w:tc>
      </w:tr>
      <w:tr w:rsidR="00704DD0" w:rsidRPr="00704DD0" w14:paraId="39B350F6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7F28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EC15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L.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mesenteroides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acetyl-coA carboxyl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transferase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D791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JAUJ01000006.1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5ABC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114144 to 114191.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7318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CCTTCTTGCA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20FC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TACGTGCGCCACCTGATGCAGTGAACAA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1F09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AACAACCGGT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A503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24/28</w:t>
            </w:r>
          </w:p>
        </w:tc>
      </w:tr>
      <w:tr w:rsidR="00704DD0" w:rsidRPr="00704DD0" w14:paraId="7F24EA36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5C449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7F2F8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breve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0F4C0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CP006715.1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A4FBA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374835 to 374882.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174A7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GACGGGTTGA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4FBAA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ACGGCAACGTGTGGCTGCACCGCGAGAT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79028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ACCCGGCACG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B2B2B2"/>
            </w:tcBorders>
            <w:shd w:val="clear" w:color="auto" w:fill="auto"/>
            <w:noWrap/>
            <w:vAlign w:val="center"/>
            <w:hideMark/>
          </w:tcPr>
          <w:p w14:paraId="6B8241D8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25/28</w:t>
            </w:r>
          </w:p>
        </w:tc>
      </w:tr>
      <w:tr w:rsidR="00704DD0" w:rsidRPr="00704DD0" w14:paraId="6EBBB568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0570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8237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3A5F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FF71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5CFB" w14:textId="77777777" w:rsidR="00704DD0" w:rsidRPr="00704DD0" w:rsidRDefault="00704DD0" w:rsidP="0020236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D53D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46A7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91EB4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704DD0" w:rsidRPr="00704DD0" w14:paraId="06361461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502B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3EFD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  <w:lang w:eastAsia="en-US"/>
              </w:rPr>
              <w:t>merycicum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40AF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4C13" w14:textId="77777777" w:rsidR="00704DD0" w:rsidRPr="00704DD0" w:rsidRDefault="00704DD0" w:rsidP="0020236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27DB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C3D2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0FCE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704DD0" w:rsidRPr="00704DD0" w14:paraId="5B688786" w14:textId="77777777" w:rsidTr="00704DD0">
        <w:trPr>
          <w:trHeight w:val="315"/>
        </w:trPr>
        <w:tc>
          <w:tcPr>
            <w:tcW w:w="82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87CBB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Spacer No.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60906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Protospacer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match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4FE21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Accession No. </w:t>
            </w:r>
            <w:proofErr w:type="gramStart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of</w:t>
            </w:r>
            <w:proofErr w:type="gram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Match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5EE64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Location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720DC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Left Flank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46A0B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Protospace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r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sequence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504D6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Right Flank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73B3E" w14:textId="77777777" w:rsidR="00704DD0" w:rsidRPr="00704DD0" w:rsidRDefault="00704DD0" w:rsidP="00704D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Match Coverage</w:t>
            </w:r>
          </w:p>
        </w:tc>
      </w:tr>
      <w:tr w:rsidR="00704DD0" w:rsidRPr="00704DD0" w14:paraId="55C44DF8" w14:textId="77777777" w:rsidTr="00704DD0">
        <w:trPr>
          <w:trHeight w:val="315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FCE4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8F2C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boum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6446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JHWO01000002.1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1C53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27282 to 27331.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D62E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GGAGACACAG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763EC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AACAAGGTGGCCGAGGCCATCTACCTGCGC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13D2F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TGGTATAGCA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15DC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30/30</w:t>
            </w:r>
          </w:p>
        </w:tc>
      </w:tr>
      <w:tr w:rsidR="00704DD0" w:rsidRPr="00704DD0" w14:paraId="5B8A48AA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0140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86AA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Mycobacterium phage major tail subunit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6FDD9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ADJS01003585.1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62B8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82388 to 82437.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91479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ATTCCGAACA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32187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TGAGCCTCGCCTATAGCGAGCTTCCGTCCT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9FB08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TGGCTCAGGA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2437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30/30</w:t>
            </w:r>
          </w:p>
        </w:tc>
      </w:tr>
      <w:tr w:rsidR="00704DD0" w:rsidRPr="00704DD0" w14:paraId="5CFB3D86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2972B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3EA9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ruminantium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C4C3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JHWQ01000014.1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7834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52317 to 52366.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5D67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TGCTACACCC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AEB4C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ACCCCGCGGTGTATGAGGCGATAAAGGACT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182E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GGGCATGCCG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858C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27/30</w:t>
            </w:r>
          </w:p>
        </w:tc>
      </w:tr>
      <w:tr w:rsidR="00704DD0" w:rsidRPr="00704DD0" w14:paraId="04BEBB81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2C93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D6A5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Corynebacterium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phage HNH endonuclease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7093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JHWQ01000014.1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A22D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28727 to 28776.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6C0A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ACGATACGGC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3B7B6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CTGACCGTATCACGCAACCTCATCAGCCAA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B987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TGGCTCAAAC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945FC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30/30</w:t>
            </w:r>
          </w:p>
        </w:tc>
      </w:tr>
      <w:tr w:rsidR="00704DD0" w:rsidRPr="00704DD0" w14:paraId="0D860A5E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E70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F278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breve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7CF06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AFXX01000010.1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DBC1A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47903 to 47952.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D748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ACGATACGGC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0DAF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CTGACCATATCACGCAACCTCATCAGCCAA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C3E11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TGGCTCAAAC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0F4F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30/30</w:t>
            </w:r>
          </w:p>
        </w:tc>
      </w:tr>
      <w:tr w:rsidR="00704DD0" w:rsidRPr="00704DD0" w14:paraId="45A93F52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8624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5AF6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Phage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integrase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family protein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4792A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ADJS01003586.1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2C6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981 to 1030.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6334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GTTCGCGTAT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6CD3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GAGGTGACTGTCGGAGAGAGTGAGGATACA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5B790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TGGCGTCTCG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FF22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28/30</w:t>
            </w:r>
          </w:p>
        </w:tc>
      </w:tr>
      <w:tr w:rsidR="00704DD0" w:rsidRPr="00704DD0" w14:paraId="5655584E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F0A61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D9B1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Uncultured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sp.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54CD0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ADJS01003585.1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0CEE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81246 to 81295.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8FBE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GTATGCGAAC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0251F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CGTGAGCGTGAACGTTAACGTTGATACGGT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CD978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CGGCGACACT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CE2D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28/30</w:t>
            </w:r>
          </w:p>
        </w:tc>
      </w:tr>
      <w:tr w:rsidR="00704DD0" w:rsidRPr="00704DD0" w14:paraId="389C675F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99EE0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0B87E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pseudocatenulatum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675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CBEV010000166.1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EC23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2341 to 2390.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9E6C4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CGTCCGGCCT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69DD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TGACCAGACGGGTGTACATGCGGACCGCTG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1C9CB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CGGCATGATT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73A6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28/30</w:t>
            </w:r>
          </w:p>
        </w:tc>
      </w:tr>
      <w:tr w:rsidR="00704DD0" w:rsidRPr="00704DD0" w14:paraId="3BD46F92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6699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2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F98A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breve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E391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AFXX01000010.1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E39F9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46087 to 46136.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2C88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GAGCGCTTGC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35F9A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AGGACGTGTTCGCATTGCCACGTGTGTATG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3CC8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TGGCGTTTCG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BA7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29/30</w:t>
            </w:r>
          </w:p>
        </w:tc>
      </w:tr>
      <w:tr w:rsidR="00704DD0" w:rsidRPr="00704DD0" w14:paraId="68D0F31B" w14:textId="77777777" w:rsidTr="00704DD0">
        <w:trPr>
          <w:trHeight w:val="300"/>
        </w:trPr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90ACE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067B6" w14:textId="77777777" w:rsidR="00704DD0" w:rsidRPr="00704DD0" w:rsidRDefault="00704DD0" w:rsidP="0020236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Bifidobacterium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704DD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en-US"/>
              </w:rPr>
              <w:t>pseudocatenulatum</w:t>
            </w:r>
            <w:proofErr w:type="spell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 phage</w:t>
            </w:r>
            <w:proofErr w:type="gramEnd"/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capsid protein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79A0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JEOD01000016.1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C70AF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127988 to 128037.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BAC42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TTCTTGGTCG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C5325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TGGTGGTGCTCGGCGAGTATTCCGTGTTGA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E6CF6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TGGCGCGGAA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6EDE3" w14:textId="77777777" w:rsidR="00704DD0" w:rsidRPr="00704DD0" w:rsidRDefault="00704DD0" w:rsidP="0020236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704D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30/30</w:t>
            </w:r>
          </w:p>
        </w:tc>
      </w:tr>
    </w:tbl>
    <w:p w14:paraId="330B4440" w14:textId="77777777" w:rsidR="00254600" w:rsidRPr="00704DD0" w:rsidRDefault="00254600" w:rsidP="00704DD0">
      <w:pPr>
        <w:spacing w:line="20" w:lineRule="exact"/>
        <w:rPr>
          <w:rFonts w:ascii="Times New Roman" w:hAnsi="Times New Roman" w:cs="Times New Roman"/>
        </w:rPr>
      </w:pPr>
    </w:p>
    <w:sectPr w:rsidR="00254600" w:rsidRPr="00704DD0" w:rsidSect="00704DD0">
      <w:pgSz w:w="15840" w:h="12240" w:orient="landscape"/>
      <w:pgMar w:top="1440" w:right="1440" w:bottom="1440" w:left="1440" w:header="720" w:footer="720" w:gutter="0"/>
      <w:lnNumType w:countBy="1" w:restart="continuous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C77"/>
    <w:rsid w:val="00254600"/>
    <w:rsid w:val="004F3A7C"/>
    <w:rsid w:val="00590CF6"/>
    <w:rsid w:val="00692C77"/>
    <w:rsid w:val="00704DD0"/>
    <w:rsid w:val="007730E7"/>
    <w:rsid w:val="008C28CF"/>
    <w:rsid w:val="00A205E7"/>
    <w:rsid w:val="00DD235B"/>
    <w:rsid w:val="00F2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0F74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C77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92C77"/>
  </w:style>
  <w:style w:type="paragraph" w:styleId="BalloonText">
    <w:name w:val="Balloon Text"/>
    <w:basedOn w:val="Normal"/>
    <w:link w:val="BalloonTextChar"/>
    <w:uiPriority w:val="99"/>
    <w:semiHidden/>
    <w:unhideWhenUsed/>
    <w:rsid w:val="00590C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CF6"/>
    <w:rPr>
      <w:rFonts w:ascii="Lucida Grande" w:hAnsi="Lucida Grande" w:cs="Lucida Grande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C77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92C77"/>
  </w:style>
  <w:style w:type="paragraph" w:styleId="BalloonText">
    <w:name w:val="Balloon Text"/>
    <w:basedOn w:val="Normal"/>
    <w:link w:val="BalloonTextChar"/>
    <w:uiPriority w:val="99"/>
    <w:semiHidden/>
    <w:unhideWhenUsed/>
    <w:rsid w:val="00590C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CF6"/>
    <w:rPr>
      <w:rFonts w:ascii="Lucida Grande" w:hAnsi="Lucida Grande" w:cs="Lucida Grande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1802</Characters>
  <Application>Microsoft Macintosh Word</Application>
  <DocSecurity>0</DocSecurity>
  <Lines>15</Lines>
  <Paragraphs>4</Paragraphs>
  <ScaleCrop>false</ScaleCrop>
  <Company>NC State University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Rodolphe Barrangou</dc:creator>
  <cp:keywords/>
  <dc:description/>
  <cp:lastModifiedBy>Rodolphe Barrangou</cp:lastModifiedBy>
  <cp:revision>3</cp:revision>
  <dcterms:created xsi:type="dcterms:W3CDTF">2015-07-21T14:48:00Z</dcterms:created>
  <dcterms:modified xsi:type="dcterms:W3CDTF">2015-07-21T14:48:00Z</dcterms:modified>
</cp:coreProperties>
</file>