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rPr>
          <w:b/>
          <w:bCs/>
          <w:sz w:val="28"/>
          <w:szCs w:val="28"/>
        </w:rPr>
      </w:pPr>
      <w:r w:rsidRPr="00C70458">
        <w:rPr>
          <w:b/>
          <w:bCs/>
          <w:sz w:val="28"/>
          <w:szCs w:val="28"/>
        </w:rPr>
        <w:t>Fabrication of a sensitive amperometric sensor for NADH and H</w:t>
      </w:r>
      <w:r w:rsidRPr="00C70458">
        <w:rPr>
          <w:b/>
          <w:bCs/>
          <w:sz w:val="28"/>
          <w:szCs w:val="28"/>
          <w:vertAlign w:val="subscript"/>
        </w:rPr>
        <w:t>2</w:t>
      </w:r>
      <w:r w:rsidRPr="00C70458">
        <w:rPr>
          <w:b/>
          <w:bCs/>
          <w:sz w:val="28"/>
          <w:szCs w:val="28"/>
        </w:rPr>
        <w:t>O</w:t>
      </w:r>
      <w:r w:rsidRPr="00C70458">
        <w:rPr>
          <w:b/>
          <w:bCs/>
          <w:sz w:val="28"/>
          <w:szCs w:val="28"/>
          <w:vertAlign w:val="subscript"/>
        </w:rPr>
        <w:t>2</w:t>
      </w:r>
      <w:r w:rsidRPr="00C70458">
        <w:rPr>
          <w:b/>
          <w:bCs/>
          <w:sz w:val="28"/>
          <w:szCs w:val="28"/>
        </w:rPr>
        <w:t xml:space="preserve"> using palladium nanoparticles-multiwalled carbon nanotubes nanohybrid</w:t>
      </w: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</w:pP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rPr>
          <w:i/>
          <w:iCs/>
          <w:color w:val="000000"/>
          <w:vertAlign w:val="superscript"/>
          <w:lang w:val="es-ES"/>
        </w:rPr>
      </w:pPr>
      <w:r w:rsidRPr="00C70458">
        <w:rPr>
          <w:i/>
          <w:iCs/>
          <w:color w:val="000000"/>
          <w:lang w:val="es-ES"/>
        </w:rPr>
        <w:t xml:space="preserve">Hassan Hamidi </w:t>
      </w:r>
      <w:r w:rsidRPr="00C70458">
        <w:rPr>
          <w:rStyle w:val="FootnoteReference"/>
          <w:i/>
          <w:iCs/>
          <w:color w:val="000000"/>
          <w:lang w:val="es-ES"/>
        </w:rPr>
        <w:t>a</w:t>
      </w:r>
      <w:r w:rsidRPr="00C70458">
        <w:rPr>
          <w:i/>
          <w:iCs/>
          <w:color w:val="000000"/>
          <w:vertAlign w:val="superscript"/>
          <w:lang w:val="es-ES"/>
        </w:rPr>
        <w:t>*</w:t>
      </w:r>
      <w:r w:rsidRPr="00C70458">
        <w:rPr>
          <w:i/>
          <w:iCs/>
          <w:color w:val="000000"/>
          <w:lang w:val="es-ES"/>
        </w:rPr>
        <w:t xml:space="preserve"> and </w:t>
      </w:r>
      <w:r w:rsidRPr="00C70458">
        <w:rPr>
          <w:i/>
          <w:iCs/>
          <w:lang w:val="it-IT"/>
        </w:rPr>
        <w:t xml:space="preserve">Behzad Haghighi </w:t>
      </w:r>
      <w:r w:rsidRPr="00C70458">
        <w:rPr>
          <w:i/>
          <w:iCs/>
          <w:vertAlign w:val="superscript"/>
          <w:lang w:val="it-IT"/>
        </w:rPr>
        <w:t>b,c</w:t>
      </w:r>
      <w:r w:rsidRPr="00C70458">
        <w:rPr>
          <w:i/>
          <w:iCs/>
          <w:vertAlign w:val="superscript"/>
          <w:lang w:val="es-ES"/>
        </w:rPr>
        <w:footnoteReference w:customMarkFollows="1" w:id="1"/>
        <w:sym w:font="Symbol" w:char="F02A"/>
      </w: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ind w:left="180" w:hanging="180"/>
        <w:jc w:val="both"/>
        <w:rPr>
          <w:color w:val="000000"/>
          <w:lang w:val="es-ES"/>
        </w:rPr>
      </w:pP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ind w:left="180" w:hanging="180"/>
        <w:jc w:val="both"/>
        <w:rPr>
          <w:rStyle w:val="StyleItalic"/>
        </w:rPr>
      </w:pPr>
      <w:r w:rsidRPr="00C70458">
        <w:rPr>
          <w:rStyle w:val="StyleItalicBlack"/>
          <w:vertAlign w:val="superscript"/>
        </w:rPr>
        <w:t>a</w:t>
      </w:r>
      <w:r w:rsidRPr="00C70458">
        <w:rPr>
          <w:rStyle w:val="StyleItalicBlack"/>
        </w:rPr>
        <w:t xml:space="preserve"> </w:t>
      </w:r>
      <w:r w:rsidRPr="00C70458">
        <w:rPr>
          <w:rStyle w:val="StyleItalicBlack"/>
        </w:rPr>
        <w:tab/>
      </w:r>
      <w:r w:rsidRPr="00C70458">
        <w:rPr>
          <w:rStyle w:val="StyleItalic"/>
        </w:rPr>
        <w:t>Department of Chemistry, Islamic Azad University of Zanjan, P.O. Box 49195-467, Zanjan, Iran.</w:t>
      </w: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ind w:left="180" w:hanging="180"/>
        <w:jc w:val="both"/>
        <w:rPr>
          <w:i/>
          <w:iCs/>
          <w:color w:val="000000"/>
        </w:rPr>
      </w:pPr>
      <w:r w:rsidRPr="00C70458">
        <w:rPr>
          <w:rStyle w:val="StyleItalicBlack"/>
          <w:vertAlign w:val="superscript"/>
        </w:rPr>
        <w:t>b</w:t>
      </w:r>
      <w:r w:rsidRPr="00C70458">
        <w:rPr>
          <w:i/>
          <w:iCs/>
          <w:color w:val="000000"/>
          <w:vertAlign w:val="superscript"/>
        </w:rPr>
        <w:t xml:space="preserve"> </w:t>
      </w:r>
      <w:r w:rsidRPr="00C70458">
        <w:rPr>
          <w:i/>
          <w:iCs/>
          <w:color w:val="000000"/>
          <w:vertAlign w:val="superscript"/>
        </w:rPr>
        <w:tab/>
      </w:r>
      <w:r w:rsidRPr="00C70458">
        <w:rPr>
          <w:i/>
          <w:iCs/>
          <w:color w:val="000000"/>
        </w:rPr>
        <w:t xml:space="preserve">Department of </w:t>
      </w:r>
      <w:r w:rsidRPr="00C70458">
        <w:rPr>
          <w:rStyle w:val="StyleItalic"/>
        </w:rPr>
        <w:t>Chemistry</w:t>
      </w:r>
      <w:r w:rsidRPr="00C70458">
        <w:rPr>
          <w:i/>
          <w:iCs/>
          <w:color w:val="000000"/>
        </w:rPr>
        <w:t xml:space="preserve">, Institute for Advanced Studies in Basic Sciences, P.O. Box 45195-1159, Gava Zang, </w:t>
      </w:r>
      <w:smartTag w:uri="urn:schemas-microsoft-com:office:smarttags" w:element="City">
        <w:smartTag w:uri="urn:schemas-microsoft-com:office:smarttags" w:element="place">
          <w:r w:rsidRPr="00C70458">
            <w:rPr>
              <w:i/>
              <w:iCs/>
              <w:color w:val="000000"/>
            </w:rPr>
            <w:t>Zanjan</w:t>
          </w:r>
        </w:smartTag>
        <w:r w:rsidRPr="00C70458">
          <w:rPr>
            <w:i/>
            <w:iCs/>
            <w:color w:val="000000"/>
          </w:rPr>
          <w:t xml:space="preserve">, </w:t>
        </w:r>
        <w:smartTag w:uri="urn:schemas-microsoft-com:office:smarttags" w:element="country-region">
          <w:r w:rsidRPr="00C70458">
            <w:rPr>
              <w:i/>
              <w:iCs/>
              <w:color w:val="000000"/>
            </w:rPr>
            <w:t>Iran</w:t>
          </w:r>
        </w:smartTag>
      </w:smartTag>
      <w:r w:rsidRPr="00C70458">
        <w:rPr>
          <w:i/>
          <w:iCs/>
          <w:color w:val="000000"/>
        </w:rPr>
        <w:t>.</w:t>
      </w:r>
    </w:p>
    <w:p w:rsidR="00E36E43" w:rsidRPr="00C70458" w:rsidRDefault="00E36E43" w:rsidP="009424CD">
      <w:pPr>
        <w:autoSpaceDE w:val="0"/>
        <w:autoSpaceDN w:val="0"/>
        <w:adjustRightInd w:val="0"/>
        <w:spacing w:line="480" w:lineRule="auto"/>
        <w:ind w:left="180" w:hanging="180"/>
        <w:jc w:val="both"/>
        <w:rPr>
          <w:i/>
          <w:iCs/>
          <w:color w:val="000000"/>
        </w:rPr>
      </w:pPr>
      <w:r w:rsidRPr="00C70458">
        <w:rPr>
          <w:bCs/>
          <w:i/>
          <w:iCs/>
          <w:vertAlign w:val="superscript"/>
          <w:lang w:val="en-GB"/>
        </w:rPr>
        <w:t>c</w:t>
      </w:r>
      <w:r w:rsidRPr="00C70458">
        <w:rPr>
          <w:bCs/>
          <w:i/>
          <w:iCs/>
          <w:lang w:val="en-GB"/>
        </w:rPr>
        <w:tab/>
      </w:r>
      <w:r w:rsidRPr="00C70458">
        <w:rPr>
          <w:bCs/>
          <w:i/>
          <w:iCs/>
        </w:rPr>
        <w:t xml:space="preserve">Department of Chemistry, </w:t>
      </w:r>
      <w:smartTag w:uri="urn:schemas-microsoft-com:office:smarttags" w:element="PlaceType">
        <w:r w:rsidRPr="00C70458">
          <w:rPr>
            <w:bCs/>
            <w:i/>
            <w:iCs/>
          </w:rPr>
          <w:t>College</w:t>
        </w:r>
      </w:smartTag>
      <w:r w:rsidRPr="00C70458">
        <w:rPr>
          <w:bCs/>
          <w:i/>
          <w:iCs/>
        </w:rPr>
        <w:t xml:space="preserve"> of </w:t>
      </w:r>
      <w:smartTag w:uri="urn:schemas-microsoft-com:office:smarttags" w:element="PlaceName">
        <w:r w:rsidRPr="00C70458">
          <w:rPr>
            <w:bCs/>
            <w:i/>
            <w:iCs/>
          </w:rPr>
          <w:t>Sciences</w:t>
        </w:r>
      </w:smartTag>
      <w:r w:rsidRPr="00C70458">
        <w:rPr>
          <w:bCs/>
          <w:i/>
          <w:iCs/>
        </w:rPr>
        <w:t xml:space="preserve">, </w:t>
      </w:r>
      <w:smartTag w:uri="urn:schemas-microsoft-com:office:smarttags" w:element="PlaceName">
        <w:r w:rsidRPr="00C70458">
          <w:rPr>
            <w:bCs/>
            <w:i/>
            <w:iCs/>
          </w:rPr>
          <w:t>Shiraz</w:t>
        </w:r>
      </w:smartTag>
      <w:r w:rsidRPr="00C70458">
        <w:rPr>
          <w:bCs/>
          <w:i/>
          <w:iCs/>
        </w:rPr>
        <w:t xml:space="preserve"> </w:t>
      </w:r>
      <w:smartTag w:uri="urn:schemas-microsoft-com:office:smarttags" w:element="PlaceType">
        <w:r w:rsidRPr="00C70458">
          <w:rPr>
            <w:bCs/>
            <w:i/>
            <w:iCs/>
          </w:rPr>
          <w:t>University</w:t>
        </w:r>
      </w:smartTag>
      <w:r w:rsidRPr="00C70458">
        <w:rPr>
          <w:bCs/>
          <w:i/>
          <w:iCs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C70458">
            <w:rPr>
              <w:bCs/>
              <w:i/>
              <w:iCs/>
            </w:rPr>
            <w:t>Shiraz</w:t>
          </w:r>
        </w:smartTag>
        <w:r w:rsidRPr="00C70458">
          <w:rPr>
            <w:bCs/>
            <w:i/>
            <w:iCs/>
          </w:rPr>
          <w:t xml:space="preserve"> </w:t>
        </w:r>
        <w:smartTag w:uri="urn:schemas-microsoft-com:office:smarttags" w:element="PostalCode">
          <w:r w:rsidRPr="00C70458">
            <w:rPr>
              <w:bCs/>
              <w:i/>
              <w:iCs/>
            </w:rPr>
            <w:t>71454</w:t>
          </w:r>
        </w:smartTag>
        <w:r w:rsidRPr="00C70458">
          <w:rPr>
            <w:bCs/>
            <w:i/>
            <w:iCs/>
          </w:rPr>
          <w:t xml:space="preserve">, </w:t>
        </w:r>
        <w:smartTag w:uri="urn:schemas-microsoft-com:office:smarttags" w:element="country-region">
          <w:r w:rsidRPr="00C70458">
            <w:rPr>
              <w:bCs/>
              <w:i/>
              <w:iCs/>
            </w:rPr>
            <w:t>Iran</w:t>
          </w:r>
        </w:smartTag>
      </w:smartTag>
      <w:r w:rsidRPr="00C70458">
        <w:rPr>
          <w:bCs/>
          <w:i/>
          <w:iCs/>
        </w:rPr>
        <w:t>.</w:t>
      </w:r>
    </w:p>
    <w:p w:rsidR="00E36E43" w:rsidRPr="00C70458" w:rsidRDefault="00E36E43" w:rsidP="00091F1A">
      <w:pPr>
        <w:pStyle w:val="MainText"/>
        <w:jc w:val="center"/>
        <w:rPr>
          <w:sz w:val="20"/>
        </w:rPr>
      </w:pPr>
      <w:r w:rsidRPr="00C70458">
        <w:br w:type="page"/>
      </w:r>
      <w:r w:rsidR="00FF1BD1" w:rsidRPr="00C70458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.7pt;margin-top:27pt;width:27pt;height:27pt;z-index:2" stroked="f">
            <v:textbox>
              <w:txbxContent>
                <w:p w:rsidR="00E36E43" w:rsidRDefault="00E36E43">
                  <w:r>
                    <w:t>A</w:t>
                  </w:r>
                </w:p>
              </w:txbxContent>
            </v:textbox>
          </v:shape>
        </w:pict>
      </w:r>
      <w:r w:rsidR="00C70458" w:rsidRPr="00C70458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35pt;height:227pt;visibility:visible">
            <v:imagedata r:id="rId8" o:title=""/>
          </v:shape>
        </w:pict>
      </w:r>
    </w:p>
    <w:p w:rsidR="00E36E43" w:rsidRPr="00C70458" w:rsidRDefault="00FF1BD1" w:rsidP="00091F1A">
      <w:pPr>
        <w:pStyle w:val="MainText"/>
        <w:jc w:val="left"/>
        <w:rPr>
          <w:b/>
          <w:bCs/>
          <w:i/>
          <w:iCs/>
        </w:rPr>
      </w:pPr>
      <w:r w:rsidRPr="00C70458">
        <w:rPr>
          <w:noProof/>
        </w:rPr>
        <w:pict>
          <v:shape id="Picture 2" o:spid="_x0000_s1027" type="#_x0000_t75" style="position:absolute;margin-left:38.25pt;margin-top:2.8pt;width:340.35pt;height:223.5pt;z-index:1;visibility:visible" wrapcoords="-48 0 -48 21528 21600 21528 21600 0 -48 0">
            <v:imagedata r:id="rId9" o:title=""/>
            <w10:wrap type="through"/>
          </v:shape>
        </w:pict>
      </w: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091F1A">
      <w:pPr>
        <w:pStyle w:val="MainText"/>
        <w:jc w:val="left"/>
        <w:rPr>
          <w:b/>
          <w:bCs/>
          <w:i/>
          <w:iCs/>
        </w:rPr>
      </w:pPr>
    </w:p>
    <w:p w:rsidR="00E36E43" w:rsidRPr="00C70458" w:rsidRDefault="00E36E43" w:rsidP="00C70458">
      <w:pPr>
        <w:pStyle w:val="MainText"/>
        <w:jc w:val="left"/>
        <w:rPr>
          <w:sz w:val="20"/>
        </w:rPr>
      </w:pPr>
      <w:r w:rsidRPr="00C70458">
        <w:rPr>
          <w:b/>
          <w:bCs/>
        </w:rPr>
        <w:t>Fig. S1</w:t>
      </w:r>
      <w:r w:rsidR="00FF1BD1" w:rsidRPr="00C70458">
        <w:rPr>
          <w:noProof/>
        </w:rPr>
        <w:pict>
          <v:shape id="_x0000_s1028" type="#_x0000_t202" style="position:absolute;margin-left:63pt;margin-top:-226.05pt;width:27pt;height:27pt;z-index:3;mso-position-horizontal-relative:text;mso-position-vertical-relative:text" stroked="f">
            <v:textbox>
              <w:txbxContent>
                <w:p w:rsidR="00E36E43" w:rsidRDefault="00E36E43" w:rsidP="0044428A">
                  <w:r>
                    <w:t>B</w:t>
                  </w:r>
                </w:p>
              </w:txbxContent>
            </v:textbox>
          </v:shape>
        </w:pict>
      </w:r>
      <w:r w:rsidRPr="00C70458">
        <w:rPr>
          <w:b/>
          <w:bCs/>
        </w:rPr>
        <w:t xml:space="preserve"> </w:t>
      </w:r>
      <w:r w:rsidRPr="00C70458">
        <w:t>SEM images of GCE (A) and GCE/PdNPs-MWCNTs (B).</w:t>
      </w:r>
    </w:p>
    <w:p w:rsidR="00E36E43" w:rsidRPr="00C70458" w:rsidRDefault="00E36E43" w:rsidP="009424CD">
      <w:pPr>
        <w:pStyle w:val="MainText"/>
        <w:rPr>
          <w:b/>
          <w:bCs/>
        </w:rPr>
      </w:pPr>
      <w:r w:rsidRPr="00C70458">
        <w:rPr>
          <w:b/>
          <w:bCs/>
        </w:rPr>
        <w:br w:type="page"/>
      </w:r>
    </w:p>
    <w:p w:rsidR="00E36E43" w:rsidRPr="00C70458" w:rsidRDefault="00C70458" w:rsidP="008753F5">
      <w:pPr>
        <w:pStyle w:val="MainText"/>
        <w:jc w:val="center"/>
        <w:rPr>
          <w:noProof/>
        </w:rPr>
      </w:pPr>
      <w:r w:rsidRPr="00C70458">
        <w:rPr>
          <w:noProof/>
        </w:rPr>
        <w:pict>
          <v:shape id="Picture 3" o:spid="_x0000_i1026" type="#_x0000_t75" style="width:294pt;height:227pt;visibility:visible">
            <v:imagedata r:id="rId10" o:title=""/>
          </v:shape>
        </w:pict>
      </w:r>
    </w:p>
    <w:p w:rsidR="00E36E43" w:rsidRPr="00C70458" w:rsidRDefault="00E36E43" w:rsidP="002D4E8D">
      <w:pPr>
        <w:pStyle w:val="MainText"/>
        <w:ind w:left="1080" w:hanging="1080"/>
      </w:pPr>
      <w:r w:rsidRPr="00C70458">
        <w:rPr>
          <w:b/>
          <w:bCs/>
        </w:rPr>
        <w:t>Fig. S2</w:t>
      </w:r>
      <w:r w:rsidRPr="00C70458">
        <w:t xml:space="preserve"> Cyclic voltammograms for a PdNPs-MWCNTs/GCE in 0.5 M H</w:t>
      </w:r>
      <w:r w:rsidRPr="00C70458">
        <w:rPr>
          <w:vertAlign w:val="subscript"/>
        </w:rPr>
        <w:t>2</w:t>
      </w:r>
      <w:r w:rsidRPr="00C70458">
        <w:t>SO</w:t>
      </w:r>
      <w:r w:rsidRPr="00C70458">
        <w:rPr>
          <w:vertAlign w:val="subscript"/>
        </w:rPr>
        <w:t>4</w:t>
      </w:r>
      <w:r w:rsidRPr="00C70458">
        <w:t xml:space="preserve"> solution at a scan rate of 50 mV s</w:t>
      </w:r>
      <w:r w:rsidRPr="00C70458">
        <w:rPr>
          <w:vertAlign w:val="superscript"/>
        </w:rPr>
        <w:t>-1</w:t>
      </w:r>
    </w:p>
    <w:p w:rsidR="00E36E43" w:rsidRPr="00C70458" w:rsidRDefault="00E36E43" w:rsidP="00D305D8">
      <w:pPr>
        <w:pStyle w:val="MainText"/>
      </w:pPr>
    </w:p>
    <w:p w:rsidR="00C70458" w:rsidRDefault="00E36E43" w:rsidP="00C70458">
      <w:pPr>
        <w:pStyle w:val="MainText"/>
        <w:jc w:val="center"/>
        <w:rPr>
          <w:noProof/>
        </w:rPr>
      </w:pPr>
      <w:r w:rsidRPr="00C70458">
        <w:br w:type="page"/>
      </w:r>
      <w:r w:rsidR="00C70458" w:rsidRPr="00C70458">
        <w:rPr>
          <w:noProof/>
        </w:rPr>
        <w:lastRenderedPageBreak/>
        <w:pict>
          <v:shape id="Picture 4" o:spid="_x0000_i1027" type="#_x0000_t75" style="width:294pt;height:227pt;visibility:visible">
            <v:imagedata r:id="rId11" o:title=""/>
          </v:shape>
        </w:pict>
      </w:r>
      <w:bookmarkStart w:id="0" w:name="_GoBack"/>
      <w:bookmarkEnd w:id="0"/>
    </w:p>
    <w:p w:rsidR="00E36E43" w:rsidRPr="00C70458" w:rsidRDefault="00E36E43" w:rsidP="00C70458">
      <w:pPr>
        <w:pStyle w:val="MainText"/>
        <w:jc w:val="left"/>
      </w:pPr>
      <w:r w:rsidRPr="00C70458">
        <w:rPr>
          <w:b/>
          <w:bCs/>
        </w:rPr>
        <w:t>Fig. S3</w:t>
      </w:r>
      <w:r w:rsidRPr="00C70458">
        <w:t xml:space="preserve"> The plot of peak current versus PdNPs-MWCNTs amount (mg mL</w:t>
      </w:r>
      <w:r w:rsidRPr="00C70458">
        <w:rPr>
          <w:vertAlign w:val="superscript"/>
        </w:rPr>
        <w:t>-1</w:t>
      </w:r>
      <w:r w:rsidRPr="00C70458">
        <w:t xml:space="preserve"> in DMF) obtained from cyclic voltammetric studies in</w:t>
      </w:r>
      <w:r w:rsidRPr="00C70458">
        <w:rPr>
          <w:color w:val="000000"/>
        </w:rPr>
        <w:t xml:space="preserve"> 0.1 M KCl solution containing 1 mM K</w:t>
      </w:r>
      <w:r w:rsidRPr="00C70458">
        <w:rPr>
          <w:color w:val="000000"/>
          <w:vertAlign w:val="subscript"/>
        </w:rPr>
        <w:t>3</w:t>
      </w:r>
      <w:r w:rsidRPr="00C70458">
        <w:rPr>
          <w:color w:val="000000"/>
        </w:rPr>
        <w:t>Fe(CN)</w:t>
      </w:r>
      <w:r w:rsidRPr="00C70458">
        <w:rPr>
          <w:color w:val="000000"/>
          <w:vertAlign w:val="subscript"/>
        </w:rPr>
        <w:t xml:space="preserve">6 </w:t>
      </w:r>
      <w:r w:rsidRPr="00C70458">
        <w:t>at a scan rate of 50 mV s</w:t>
      </w:r>
      <w:r w:rsidRPr="00C70458">
        <w:rPr>
          <w:vertAlign w:val="superscript"/>
        </w:rPr>
        <w:t>-1</w:t>
      </w:r>
      <w:r w:rsidRPr="00C70458">
        <w:t>.</w:t>
      </w:r>
    </w:p>
    <w:p w:rsidR="00E36E43" w:rsidRPr="00C70458" w:rsidRDefault="00E36E43" w:rsidP="000004D4">
      <w:pPr>
        <w:pStyle w:val="MainText"/>
        <w:jc w:val="center"/>
      </w:pPr>
      <w:r w:rsidRPr="00C70458">
        <w:br w:type="page"/>
      </w:r>
      <w:r w:rsidR="00C70458" w:rsidRPr="00C70458">
        <w:rPr>
          <w:noProof/>
        </w:rPr>
        <w:lastRenderedPageBreak/>
        <w:pict>
          <v:shape id="Picture 5" o:spid="_x0000_i1028" type="#_x0000_t75" style="width:294pt;height:227pt;visibility:visible">
            <v:imagedata r:id="rId12" o:title=""/>
          </v:shape>
        </w:pict>
      </w:r>
    </w:p>
    <w:p w:rsidR="00E36E43" w:rsidRPr="00C70458" w:rsidRDefault="00E36E43" w:rsidP="00C70458">
      <w:pPr>
        <w:pStyle w:val="MainText"/>
      </w:pPr>
      <w:r w:rsidRPr="00C70458">
        <w:rPr>
          <w:b/>
          <w:bCs/>
        </w:rPr>
        <w:t>Fig. S4</w:t>
      </w:r>
      <w:r w:rsidRPr="00C70458">
        <w:t xml:space="preserve"> The plot of current response versus pH obtained from amperometric studies </w:t>
      </w:r>
      <w:bookmarkStart w:id="1" w:name="OLE_LINK1"/>
      <w:bookmarkStart w:id="2" w:name="OLE_LINK2"/>
      <w:r w:rsidRPr="00C70458">
        <w:t>in the presence of 10 µM NADH</w:t>
      </w:r>
      <w:bookmarkEnd w:id="1"/>
      <w:bookmarkEnd w:id="2"/>
      <w:r w:rsidRPr="00C70458">
        <w:t xml:space="preserve">. Conditions: </w:t>
      </w:r>
      <w:r w:rsidRPr="00C70458">
        <w:rPr>
          <w:rFonts w:eastAsia="SimSun"/>
          <w:lang w:eastAsia="zh-CN"/>
        </w:rPr>
        <w:t xml:space="preserve">supporting electrolyte, Ar-saturated </w:t>
      </w:r>
      <w:r w:rsidRPr="00C70458">
        <w:rPr>
          <w:rStyle w:val="hit"/>
        </w:rPr>
        <w:t>phosphate buffer solution</w:t>
      </w:r>
      <w:r w:rsidRPr="00C70458">
        <w:rPr>
          <w:rFonts w:eastAsia="SimSun"/>
          <w:lang w:eastAsia="zh-CN"/>
        </w:rPr>
        <w:t xml:space="preserve"> (</w:t>
      </w:r>
      <w:r w:rsidRPr="00C70458">
        <w:rPr>
          <w:rStyle w:val="hit"/>
        </w:rPr>
        <w:t>0.1 M, pH 7.4</w:t>
      </w:r>
      <w:r w:rsidRPr="00C70458">
        <w:rPr>
          <w:rFonts w:eastAsia="SimSun"/>
          <w:lang w:eastAsia="zh-CN"/>
        </w:rPr>
        <w:t>)</w:t>
      </w:r>
      <w:r w:rsidRPr="00C70458">
        <w:t xml:space="preserve">; </w:t>
      </w:r>
      <w:r w:rsidRPr="00C70458">
        <w:rPr>
          <w:rFonts w:eastAsia="SimSun"/>
          <w:lang w:eastAsia="zh-CN"/>
        </w:rPr>
        <w:t>operating potential: +0.45 mV versus Ag|AgCl|KCl</w:t>
      </w:r>
      <w:r w:rsidRPr="00C70458">
        <w:rPr>
          <w:rFonts w:eastAsia="SimSun"/>
          <w:vertAlign w:val="subscript"/>
          <w:lang w:eastAsia="zh-CN"/>
        </w:rPr>
        <w:t>sat</w:t>
      </w:r>
      <w:r w:rsidRPr="00C70458">
        <w:rPr>
          <w:rFonts w:eastAsia="SimSun"/>
          <w:lang w:eastAsia="zh-CN"/>
        </w:rPr>
        <w:t>; rotating speed: 2000 rpm</w:t>
      </w:r>
    </w:p>
    <w:p w:rsidR="00E36E43" w:rsidRPr="00C70458" w:rsidRDefault="00E36E43" w:rsidP="000004D4">
      <w:pPr>
        <w:pStyle w:val="MainText"/>
        <w:jc w:val="center"/>
      </w:pPr>
      <w:r w:rsidRPr="00C70458">
        <w:br w:type="page"/>
      </w:r>
      <w:r w:rsidR="00C70458" w:rsidRPr="00C70458">
        <w:rPr>
          <w:noProof/>
        </w:rPr>
        <w:lastRenderedPageBreak/>
        <w:pict>
          <v:shape id="Picture 6" o:spid="_x0000_i1029" type="#_x0000_t75" style="width:294.5pt;height:227pt;visibility:visible">
            <v:imagedata r:id="rId13" o:title=""/>
          </v:shape>
        </w:pict>
      </w:r>
    </w:p>
    <w:p w:rsidR="00E36E43" w:rsidRPr="00C70458" w:rsidRDefault="00E36E43" w:rsidP="00C70458">
      <w:pPr>
        <w:pStyle w:val="MainText"/>
      </w:pPr>
      <w:r w:rsidRPr="00C70458">
        <w:rPr>
          <w:b/>
          <w:bCs/>
        </w:rPr>
        <w:t>Fig. S5</w:t>
      </w:r>
      <w:r w:rsidRPr="00C70458">
        <w:t xml:space="preserve"> The plot of current response versus pH obtained from amperometric studies in the presence of 10 µM H</w:t>
      </w:r>
      <w:r w:rsidRPr="00C70458">
        <w:rPr>
          <w:vertAlign w:val="subscript"/>
        </w:rPr>
        <w:t>2</w:t>
      </w:r>
      <w:r w:rsidRPr="00C70458">
        <w:t>O</w:t>
      </w:r>
      <w:r w:rsidRPr="00C70458">
        <w:rPr>
          <w:vertAlign w:val="subscript"/>
        </w:rPr>
        <w:t>2</w:t>
      </w:r>
      <w:r w:rsidRPr="00C70458">
        <w:t xml:space="preserve">. Conditions: </w:t>
      </w:r>
      <w:r w:rsidRPr="00C70458">
        <w:rPr>
          <w:rFonts w:eastAsia="SimSun"/>
          <w:lang w:eastAsia="zh-CN"/>
        </w:rPr>
        <w:t xml:space="preserve">supporting electrolyte, Ar-saturated </w:t>
      </w:r>
      <w:r w:rsidRPr="00C70458">
        <w:rPr>
          <w:rStyle w:val="hit"/>
        </w:rPr>
        <w:t>phosphate buffer solution</w:t>
      </w:r>
      <w:r w:rsidRPr="00C70458">
        <w:rPr>
          <w:rFonts w:eastAsia="SimSun"/>
          <w:lang w:eastAsia="zh-CN"/>
        </w:rPr>
        <w:t xml:space="preserve"> (</w:t>
      </w:r>
      <w:r w:rsidRPr="00C70458">
        <w:rPr>
          <w:rStyle w:val="hit"/>
        </w:rPr>
        <w:t>0.1 M, pH 7.4</w:t>
      </w:r>
      <w:r w:rsidRPr="00C70458">
        <w:rPr>
          <w:rFonts w:eastAsia="SimSun"/>
          <w:lang w:eastAsia="zh-CN"/>
        </w:rPr>
        <w:t>)</w:t>
      </w:r>
      <w:r w:rsidRPr="00C70458">
        <w:t xml:space="preserve">; </w:t>
      </w:r>
      <w:r w:rsidRPr="00C70458">
        <w:rPr>
          <w:rFonts w:eastAsia="SimSun"/>
          <w:lang w:eastAsia="zh-CN"/>
        </w:rPr>
        <w:t>operating potential: +0.35 mV versus Ag|AgCl|KCl</w:t>
      </w:r>
      <w:r w:rsidRPr="00C70458">
        <w:rPr>
          <w:rFonts w:eastAsia="SimSun"/>
          <w:vertAlign w:val="subscript"/>
          <w:lang w:eastAsia="zh-CN"/>
        </w:rPr>
        <w:t>sat</w:t>
      </w:r>
      <w:r w:rsidRPr="00C70458">
        <w:rPr>
          <w:rFonts w:eastAsia="SimSun"/>
          <w:lang w:eastAsia="zh-CN"/>
        </w:rPr>
        <w:t>; rotating speed: 2000 rpm.</w:t>
      </w:r>
    </w:p>
    <w:p w:rsidR="00E36E43" w:rsidRPr="00C70458" w:rsidRDefault="00E36E43" w:rsidP="009424CD">
      <w:pPr>
        <w:pStyle w:val="MainText"/>
      </w:pPr>
    </w:p>
    <w:p w:rsidR="00E36E43" w:rsidRPr="00C70458" w:rsidRDefault="00E36E43" w:rsidP="009424CD">
      <w:pPr>
        <w:pStyle w:val="MainText"/>
      </w:pPr>
      <w:r w:rsidRPr="00C70458">
        <w:br w:type="page"/>
      </w:r>
    </w:p>
    <w:p w:rsidR="00E36E43" w:rsidRPr="00C70458" w:rsidRDefault="00C70458" w:rsidP="008753F5">
      <w:pPr>
        <w:pStyle w:val="MainText"/>
        <w:jc w:val="center"/>
        <w:rPr>
          <w:noProof/>
        </w:rPr>
      </w:pPr>
      <w:r w:rsidRPr="00C70458">
        <w:rPr>
          <w:noProof/>
        </w:rPr>
        <w:pict>
          <v:shape id="Picture 7" o:spid="_x0000_i1030" type="#_x0000_t75" style="width:294pt;height:227pt;visibility:visible">
            <v:imagedata r:id="rId14" o:title=""/>
          </v:shape>
        </w:pict>
      </w:r>
    </w:p>
    <w:p w:rsidR="00E36E43" w:rsidRPr="00CE7CE9" w:rsidRDefault="00E36E43" w:rsidP="00C70458">
      <w:pPr>
        <w:pStyle w:val="MainText"/>
        <w:ind w:left="900" w:hanging="900"/>
      </w:pPr>
      <w:r w:rsidRPr="00C70458">
        <w:rPr>
          <w:b/>
          <w:bCs/>
        </w:rPr>
        <w:t>Fig. S6</w:t>
      </w:r>
      <w:r w:rsidRPr="00C70458">
        <w:t xml:space="preserve"> Lineweaver-Burk plot for glucose at Nafion/GOx/PdNPs-MWCNTs/GCE (in </w:t>
      </w:r>
      <w:r w:rsidRPr="00C70458">
        <w:rPr>
          <w:rFonts w:eastAsia="SimSun"/>
        </w:rPr>
        <w:t xml:space="preserve">pH 7.4 </w:t>
      </w:r>
      <w:r w:rsidRPr="00C70458">
        <w:rPr>
          <w:rStyle w:val="hit"/>
        </w:rPr>
        <w:t>phosphate buffer and at the applied potential of +0.350 V vs. Ag|AgCl|KCl</w:t>
      </w:r>
      <w:r w:rsidRPr="00C70458">
        <w:rPr>
          <w:rStyle w:val="hit"/>
          <w:vertAlign w:val="subscript"/>
        </w:rPr>
        <w:t>sat</w:t>
      </w:r>
      <w:r w:rsidRPr="00C70458">
        <w:rPr>
          <w:rStyle w:val="hit"/>
        </w:rPr>
        <w:t>).</w:t>
      </w:r>
    </w:p>
    <w:sectPr w:rsidR="00E36E43" w:rsidRPr="00CE7CE9" w:rsidSect="00260B9C">
      <w:footerReference w:type="even" r:id="rId15"/>
      <w:footerReference w:type="default" r:id="rId16"/>
      <w:pgSz w:w="11909" w:h="16834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BD1" w:rsidRDefault="00FF1BD1">
      <w:r>
        <w:separator/>
      </w:r>
    </w:p>
  </w:endnote>
  <w:endnote w:type="continuationSeparator" w:id="0">
    <w:p w:rsidR="00FF1BD1" w:rsidRDefault="00FF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E43" w:rsidRDefault="00E36E43" w:rsidP="005B07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6E43" w:rsidRDefault="00E36E43" w:rsidP="003629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E43" w:rsidRDefault="00E36E43" w:rsidP="005B07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458">
      <w:rPr>
        <w:rStyle w:val="PageNumber"/>
        <w:noProof/>
      </w:rPr>
      <w:t>4</w:t>
    </w:r>
    <w:r>
      <w:rPr>
        <w:rStyle w:val="PageNumber"/>
      </w:rPr>
      <w:fldChar w:fldCharType="end"/>
    </w:r>
  </w:p>
  <w:p w:rsidR="00E36E43" w:rsidRDefault="00E36E43" w:rsidP="003629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BD1" w:rsidRDefault="00FF1BD1">
      <w:r>
        <w:separator/>
      </w:r>
    </w:p>
  </w:footnote>
  <w:footnote w:type="continuationSeparator" w:id="0">
    <w:p w:rsidR="00FF1BD1" w:rsidRDefault="00FF1BD1">
      <w:r>
        <w:continuationSeparator/>
      </w:r>
    </w:p>
  </w:footnote>
  <w:footnote w:id="1">
    <w:p w:rsidR="00E36E43" w:rsidRPr="00983C99" w:rsidRDefault="00E36E43" w:rsidP="009424CD">
      <w:pPr>
        <w:pStyle w:val="FootnoteText"/>
        <w:rPr>
          <w:sz w:val="24"/>
          <w:szCs w:val="24"/>
        </w:rPr>
      </w:pPr>
      <w:r w:rsidRPr="00CF3282">
        <w:rPr>
          <w:rStyle w:val="FootnoteReference"/>
          <w:sz w:val="24"/>
          <w:szCs w:val="24"/>
        </w:rPr>
        <w:sym w:font="Symbol" w:char="F02A"/>
      </w:r>
      <w:r w:rsidRPr="00983C99">
        <w:rPr>
          <w:sz w:val="24"/>
          <w:szCs w:val="24"/>
        </w:rPr>
        <w:t xml:space="preserve"> Corresponding </w:t>
      </w:r>
      <w:r>
        <w:rPr>
          <w:sz w:val="24"/>
          <w:szCs w:val="24"/>
        </w:rPr>
        <w:t>authors:</w:t>
      </w:r>
      <w:r w:rsidRPr="00983C99">
        <w:rPr>
          <w:sz w:val="24"/>
          <w:szCs w:val="24"/>
        </w:rPr>
        <w:t xml:space="preserve"> </w:t>
      </w:r>
    </w:p>
    <w:p w:rsidR="00E36E43" w:rsidRPr="000460FD" w:rsidRDefault="00E36E43" w:rsidP="00686368">
      <w:pPr>
        <w:pStyle w:val="FootnoteText"/>
        <w:rPr>
          <w:sz w:val="24"/>
          <w:szCs w:val="24"/>
        </w:rPr>
      </w:pPr>
      <w:r w:rsidRPr="00C973C4">
        <w:rPr>
          <w:sz w:val="24"/>
          <w:szCs w:val="24"/>
        </w:rPr>
        <w:t xml:space="preserve">Tel: +98 24 3346 1001, Fax: +98 24 3346 </w:t>
      </w:r>
      <w:r>
        <w:rPr>
          <w:sz w:val="24"/>
          <w:szCs w:val="24"/>
        </w:rPr>
        <w:t>0037</w:t>
      </w:r>
      <w:r w:rsidRPr="00C973C4">
        <w:rPr>
          <w:sz w:val="24"/>
          <w:szCs w:val="24"/>
        </w:rPr>
        <w:t xml:space="preserve"> (H. Hamidi)</w:t>
      </w:r>
    </w:p>
    <w:p w:rsidR="00E36E43" w:rsidRDefault="00E36E43" w:rsidP="009424CD">
      <w:pPr>
        <w:pStyle w:val="FootnoteText"/>
        <w:rPr>
          <w:sz w:val="24"/>
          <w:szCs w:val="24"/>
        </w:rPr>
      </w:pPr>
      <w:r w:rsidRPr="000460FD">
        <w:rPr>
          <w:i/>
          <w:iCs/>
          <w:sz w:val="24"/>
          <w:szCs w:val="24"/>
        </w:rPr>
        <w:t xml:space="preserve">E-mail address: </w:t>
      </w:r>
      <w:hyperlink r:id="rId1" w:history="1">
        <w:r w:rsidRPr="000460FD">
          <w:rPr>
            <w:rStyle w:val="Hyperlink"/>
            <w:sz w:val="24"/>
            <w:szCs w:val="24"/>
          </w:rPr>
          <w:t>hamidi.h@hotmail.com</w:t>
        </w:r>
      </w:hyperlink>
      <w:r w:rsidRPr="000460FD">
        <w:rPr>
          <w:sz w:val="24"/>
          <w:szCs w:val="24"/>
        </w:rPr>
        <w:t xml:space="preserve"> (H. Hamidi)</w:t>
      </w:r>
      <w:r w:rsidRPr="009B021B">
        <w:rPr>
          <w:sz w:val="24"/>
          <w:szCs w:val="24"/>
        </w:rPr>
        <w:t xml:space="preserve"> </w:t>
      </w:r>
    </w:p>
    <w:p w:rsidR="00E36E43" w:rsidRDefault="00E36E43" w:rsidP="00455351">
      <w:pPr>
        <w:pStyle w:val="FootnoteText"/>
        <w:rPr>
          <w:sz w:val="24"/>
          <w:szCs w:val="24"/>
        </w:rPr>
      </w:pPr>
      <w:r w:rsidRPr="00983C99">
        <w:rPr>
          <w:sz w:val="24"/>
          <w:szCs w:val="24"/>
        </w:rPr>
        <w:t xml:space="preserve">Tel: +98 </w:t>
      </w:r>
      <w:r>
        <w:rPr>
          <w:sz w:val="24"/>
          <w:szCs w:val="24"/>
        </w:rPr>
        <w:t>71</w:t>
      </w:r>
      <w:r w:rsidRPr="00983C99">
        <w:rPr>
          <w:sz w:val="24"/>
          <w:szCs w:val="24"/>
        </w:rPr>
        <w:t xml:space="preserve"> </w:t>
      </w:r>
      <w:r>
        <w:rPr>
          <w:sz w:val="24"/>
          <w:szCs w:val="24"/>
        </w:rPr>
        <w:t>3613 7178</w:t>
      </w:r>
      <w:r w:rsidRPr="00983C99">
        <w:rPr>
          <w:sz w:val="24"/>
          <w:szCs w:val="24"/>
        </w:rPr>
        <w:t xml:space="preserve">, Fax: +98 </w:t>
      </w:r>
      <w:r>
        <w:rPr>
          <w:sz w:val="24"/>
          <w:szCs w:val="24"/>
        </w:rPr>
        <w:t>71</w:t>
      </w:r>
      <w:r w:rsidRPr="00983C99">
        <w:rPr>
          <w:sz w:val="24"/>
          <w:szCs w:val="24"/>
        </w:rPr>
        <w:t xml:space="preserve"> </w:t>
      </w:r>
      <w:r>
        <w:rPr>
          <w:sz w:val="24"/>
          <w:szCs w:val="24"/>
        </w:rPr>
        <w:t>3646 0724 (B. Haghighi)</w:t>
      </w:r>
    </w:p>
    <w:p w:rsidR="00E36E43" w:rsidRDefault="00E36E43" w:rsidP="00455351">
      <w:pPr>
        <w:pStyle w:val="FootnoteText"/>
      </w:pPr>
      <w:r w:rsidRPr="00983C99">
        <w:rPr>
          <w:i/>
          <w:iCs/>
          <w:sz w:val="24"/>
          <w:szCs w:val="24"/>
        </w:rPr>
        <w:t xml:space="preserve">E-mail address: </w:t>
      </w:r>
      <w:hyperlink r:id="rId2" w:history="1">
        <w:r w:rsidRPr="00191C21">
          <w:rPr>
            <w:rStyle w:val="Hyperlink"/>
            <w:sz w:val="24"/>
            <w:szCs w:val="24"/>
          </w:rPr>
          <w:t>bhaghighi@shirazu.ac.ir</w:t>
        </w:r>
      </w:hyperlink>
      <w:r w:rsidRPr="00983C99">
        <w:rPr>
          <w:sz w:val="24"/>
          <w:szCs w:val="24"/>
        </w:rPr>
        <w:t xml:space="preserve"> (B. Haghighi))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3133"/>
    <w:multiLevelType w:val="multilevel"/>
    <w:tmpl w:val="EDD82856"/>
    <w:lvl w:ilvl="0">
      <w:start w:val="3"/>
      <w:numFmt w:val="decimal"/>
      <w:lvlText w:val="%1"/>
      <w:lvlJc w:val="right"/>
      <w:pPr>
        <w:tabs>
          <w:tab w:val="num" w:pos="144"/>
        </w:tabs>
        <w:ind w:left="144" w:hanging="14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-%2-"/>
      <w:lvlJc w:val="left"/>
      <w:pPr>
        <w:ind w:left="2873"/>
      </w:pPr>
      <w:rPr>
        <w:rFonts w:ascii="Times New Roman" w:hAnsi="Times New Roman" w:cs="B Lotus" w:hint="default"/>
        <w:b w:val="0"/>
        <w:bCs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</w:rPr>
    </w:lvl>
    <w:lvl w:ilvl="2">
      <w:start w:val="1"/>
      <w:numFmt w:val="decimal"/>
      <w:suff w:val="space"/>
      <w:lvlText w:val="%1-%2-%3-"/>
      <w:lvlJc w:val="left"/>
      <w:pPr>
        <w:ind w:left="2520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space"/>
      <w:lvlText w:val="%1-%2-%3-%4-"/>
      <w:lvlJc w:val="left"/>
      <w:pPr>
        <w:ind w:left="2513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space"/>
      <w:lvlText w:val="%1-%2-%3-%4-%5-"/>
      <w:lvlJc w:val="left"/>
      <w:pPr>
        <w:ind w:left="2513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lvlText w:val="%1-%2-%3-%4-%5-%6-"/>
      <w:lvlJc w:val="left"/>
      <w:pPr>
        <w:tabs>
          <w:tab w:val="num" w:pos="2160"/>
        </w:tabs>
        <w:ind w:left="25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6">
      <w:start w:val="1"/>
      <w:numFmt w:val="decimal"/>
      <w:lvlText w:val="%1-%2-%3-%4-%5-%6-%7-"/>
      <w:lvlJc w:val="left"/>
      <w:pPr>
        <w:tabs>
          <w:tab w:val="num" w:pos="1656"/>
        </w:tabs>
        <w:ind w:left="7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cs="Times New Roman" w:hint="default"/>
      </w:rPr>
    </w:lvl>
  </w:abstractNum>
  <w:abstractNum w:abstractNumId="1">
    <w:nsid w:val="18437009"/>
    <w:multiLevelType w:val="multilevel"/>
    <w:tmpl w:val="10922DA2"/>
    <w:lvl w:ilvl="0">
      <w:start w:val="1"/>
      <w:numFmt w:val="decimal"/>
      <w:pStyle w:val="Heading1"/>
      <w:lvlText w:val="%1-"/>
      <w:lvlJc w:val="right"/>
      <w:pPr>
        <w:tabs>
          <w:tab w:val="num" w:pos="144"/>
        </w:tabs>
        <w:ind w:left="144" w:hanging="144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2873"/>
      </w:pPr>
      <w:rPr>
        <w:rFonts w:ascii="Times New Roman" w:hAnsi="Times New Roman" w:cs="B Lotus" w:hint="default"/>
        <w:b w:val="0"/>
        <w:bCs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</w:rPr>
    </w:lvl>
    <w:lvl w:ilvl="2">
      <w:start w:val="1"/>
      <w:numFmt w:val="decimal"/>
      <w:suff w:val="space"/>
      <w:lvlText w:val="%1-%2-%3-"/>
      <w:lvlJc w:val="left"/>
      <w:pPr>
        <w:ind w:left="2520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space"/>
      <w:lvlText w:val="%1-%2-%3-%4-"/>
      <w:lvlJc w:val="left"/>
      <w:pPr>
        <w:ind w:left="2513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Heading6"/>
      <w:suff w:val="space"/>
      <w:lvlText w:val="%1-%2-%3-%4-%5-"/>
      <w:lvlJc w:val="left"/>
      <w:pPr>
        <w:ind w:left="2513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lvlText w:val="%1-%2-%3-%4-%5-%6-"/>
      <w:lvlJc w:val="left"/>
      <w:pPr>
        <w:tabs>
          <w:tab w:val="num" w:pos="2160"/>
        </w:tabs>
        <w:ind w:left="25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6">
      <w:start w:val="1"/>
      <w:numFmt w:val="decimal"/>
      <w:lvlText w:val="%1-%2-%3-%4-%5-%6-%7-"/>
      <w:lvlJc w:val="left"/>
      <w:pPr>
        <w:tabs>
          <w:tab w:val="num" w:pos="1656"/>
        </w:tabs>
        <w:ind w:left="7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296"/>
        </w:tabs>
        <w:ind w:left="1296" w:hanging="1584"/>
      </w:pPr>
      <w:rPr>
        <w:rFonts w:cs="Times New Roman" w:hint="default"/>
      </w:rPr>
    </w:lvl>
  </w:abstractNum>
  <w:abstractNum w:abstractNumId="2">
    <w:nsid w:val="26A13A50"/>
    <w:multiLevelType w:val="multilevel"/>
    <w:tmpl w:val="90BE7732"/>
    <w:lvl w:ilvl="0">
      <w:start w:val="1"/>
      <w:numFmt w:val="decimal"/>
      <w:lvlText w:val="2-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241AC1"/>
    <w:multiLevelType w:val="hybridMultilevel"/>
    <w:tmpl w:val="D28851FC"/>
    <w:lvl w:ilvl="0" w:tplc="0F64BE2E">
      <w:start w:val="1"/>
      <w:numFmt w:val="decimal"/>
      <w:lvlText w:val="%1-"/>
      <w:lvlJc w:val="left"/>
      <w:pPr>
        <w:tabs>
          <w:tab w:val="num" w:pos="0"/>
        </w:tabs>
        <w:ind w:firstLine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6E4082"/>
    <w:multiLevelType w:val="multilevel"/>
    <w:tmpl w:val="3DD69F52"/>
    <w:lvl w:ilvl="0">
      <w:start w:val="3"/>
      <w:numFmt w:val="decimal"/>
      <w:lvlText w:val="%1-"/>
      <w:lvlJc w:val="right"/>
      <w:pPr>
        <w:tabs>
          <w:tab w:val="num" w:pos="144"/>
        </w:tabs>
        <w:ind w:left="144" w:hanging="144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suff w:val="space"/>
      <w:lvlText w:val="%1-%2-"/>
      <w:lvlJc w:val="left"/>
      <w:pPr>
        <w:ind w:left="2873"/>
      </w:pPr>
      <w:rPr>
        <w:rFonts w:ascii="Times New Roman" w:hAnsi="Times New Roman" w:cs="B Lotus" w:hint="default"/>
        <w:b w:val="0"/>
        <w:bCs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</w:rPr>
    </w:lvl>
    <w:lvl w:ilvl="2">
      <w:start w:val="1"/>
      <w:numFmt w:val="decimal"/>
      <w:suff w:val="space"/>
      <w:lvlText w:val="%1-%2-%3-"/>
      <w:lvlJc w:val="left"/>
      <w:pPr>
        <w:ind w:left="2520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space"/>
      <w:lvlText w:val="%1-%2-%3-%4-"/>
      <w:lvlJc w:val="left"/>
      <w:pPr>
        <w:ind w:left="2513"/>
      </w:pPr>
      <w:rPr>
        <w:rFonts w:ascii="B Lotus" w:hAnsi="B Lotus" w:cs="B Lotus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space"/>
      <w:lvlText w:val="%1-%2-%3-%4-%5-"/>
      <w:lvlJc w:val="left"/>
      <w:pPr>
        <w:ind w:left="2513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lvlText w:val="%1-%2-%3-%4-%5-%6-"/>
      <w:lvlJc w:val="left"/>
      <w:pPr>
        <w:tabs>
          <w:tab w:val="num" w:pos="2160"/>
        </w:tabs>
        <w:ind w:left="25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6">
      <w:start w:val="1"/>
      <w:numFmt w:val="decimal"/>
      <w:lvlText w:val="%1-%2-%3-%4-%5-%6-%7-"/>
      <w:lvlJc w:val="left"/>
      <w:pPr>
        <w:tabs>
          <w:tab w:val="num" w:pos="1656"/>
        </w:tabs>
        <w:ind w:left="720"/>
      </w:pPr>
      <w:rPr>
        <w:rFonts w:ascii="MT Extra" w:hAnsi="MT Extra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cs="Times New Roman" w:hint="default"/>
      </w:rPr>
    </w:lvl>
  </w:abstractNum>
  <w:abstractNum w:abstractNumId="5">
    <w:nsid w:val="4F942A99"/>
    <w:multiLevelType w:val="multilevel"/>
    <w:tmpl w:val="BF0A7372"/>
    <w:lvl w:ilvl="0">
      <w:start w:val="1"/>
      <w:numFmt w:val="decimal"/>
      <w:lvlText w:val="2-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lectrochemistry Comm&lt;/Style&gt;&lt;LeftDelim&gt;{&lt;/LeftDelim&gt;&lt;RightDelim&gt;}&lt;/RightDelim&gt;&lt;FontName&gt;Times New Roman&lt;/FontName&gt;&lt;FontSize&gt;12&lt;/FontSize&gt;&lt;ReflistTitle&gt;&amp;#xA;&amp;#xA;&amp;#xA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wwzwtfent5pzcepwdx5petxaszweazap2wr&quot;&gt;Ref&lt;record-ids&gt;&lt;item&gt;2&lt;/item&gt;&lt;item&gt;3&lt;/item&gt;&lt;item&gt;4&lt;/item&gt;&lt;item&gt;10&lt;/item&gt;&lt;item&gt;13&lt;/item&gt;&lt;item&gt;14&lt;/item&gt;&lt;item&gt;15&lt;/item&gt;&lt;item&gt;17&lt;/item&gt;&lt;item&gt;21&lt;/item&gt;&lt;item&gt;25&lt;/item&gt;&lt;item&gt;26&lt;/item&gt;&lt;item&gt;27&lt;/item&gt;&lt;item&gt;30&lt;/item&gt;&lt;item&gt;31&lt;/item&gt;&lt;item&gt;32&lt;/item&gt;&lt;item&gt;34&lt;/item&gt;&lt;item&gt;38&lt;/item&gt;&lt;item&gt;43&lt;/item&gt;&lt;item&gt;44&lt;/item&gt;&lt;item&gt;46&lt;/item&gt;&lt;item&gt;55&lt;/item&gt;&lt;item&gt;57&lt;/item&gt;&lt;item&gt;59&lt;/item&gt;&lt;item&gt;62&lt;/item&gt;&lt;item&gt;66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/record-ids&gt;&lt;/item&gt;&lt;/Libraries&gt;"/>
  </w:docVars>
  <w:rsids>
    <w:rsidRoot w:val="00A87575"/>
    <w:rsid w:val="000004D4"/>
    <w:rsid w:val="00000885"/>
    <w:rsid w:val="00001EEB"/>
    <w:rsid w:val="00002389"/>
    <w:rsid w:val="000102A2"/>
    <w:rsid w:val="00012A03"/>
    <w:rsid w:val="00013FEE"/>
    <w:rsid w:val="00016588"/>
    <w:rsid w:val="00017A0E"/>
    <w:rsid w:val="000258EC"/>
    <w:rsid w:val="00025D8F"/>
    <w:rsid w:val="00026730"/>
    <w:rsid w:val="00026CD2"/>
    <w:rsid w:val="0003117A"/>
    <w:rsid w:val="00032E53"/>
    <w:rsid w:val="00033A5C"/>
    <w:rsid w:val="00033AB6"/>
    <w:rsid w:val="000458E5"/>
    <w:rsid w:val="000460FD"/>
    <w:rsid w:val="0005051D"/>
    <w:rsid w:val="00055404"/>
    <w:rsid w:val="000700C3"/>
    <w:rsid w:val="00070823"/>
    <w:rsid w:val="000750A0"/>
    <w:rsid w:val="00084209"/>
    <w:rsid w:val="00085694"/>
    <w:rsid w:val="00090C17"/>
    <w:rsid w:val="00091850"/>
    <w:rsid w:val="00091F1A"/>
    <w:rsid w:val="000924C3"/>
    <w:rsid w:val="0009523B"/>
    <w:rsid w:val="000A1C2E"/>
    <w:rsid w:val="000A289E"/>
    <w:rsid w:val="000A4D5A"/>
    <w:rsid w:val="000A7BD5"/>
    <w:rsid w:val="000B3EA3"/>
    <w:rsid w:val="000B5C6B"/>
    <w:rsid w:val="000B69D9"/>
    <w:rsid w:val="000C1BCE"/>
    <w:rsid w:val="000C28FC"/>
    <w:rsid w:val="000C2D48"/>
    <w:rsid w:val="000C3D53"/>
    <w:rsid w:val="000C6EAE"/>
    <w:rsid w:val="000D0586"/>
    <w:rsid w:val="000D38C4"/>
    <w:rsid w:val="000D4621"/>
    <w:rsid w:val="000D7D13"/>
    <w:rsid w:val="000E0298"/>
    <w:rsid w:val="000E24A2"/>
    <w:rsid w:val="000E30AD"/>
    <w:rsid w:val="000E4BDA"/>
    <w:rsid w:val="000E724B"/>
    <w:rsid w:val="000F3153"/>
    <w:rsid w:val="000F4AF8"/>
    <w:rsid w:val="000F672D"/>
    <w:rsid w:val="000F6A06"/>
    <w:rsid w:val="00101C31"/>
    <w:rsid w:val="001063CE"/>
    <w:rsid w:val="00111F73"/>
    <w:rsid w:val="00115368"/>
    <w:rsid w:val="00116A04"/>
    <w:rsid w:val="00123A60"/>
    <w:rsid w:val="00123BE7"/>
    <w:rsid w:val="00127105"/>
    <w:rsid w:val="0012732C"/>
    <w:rsid w:val="00133EE5"/>
    <w:rsid w:val="0013423C"/>
    <w:rsid w:val="00134A64"/>
    <w:rsid w:val="00145260"/>
    <w:rsid w:val="00147A9D"/>
    <w:rsid w:val="001519AC"/>
    <w:rsid w:val="00152343"/>
    <w:rsid w:val="001553B9"/>
    <w:rsid w:val="00155CDF"/>
    <w:rsid w:val="00157231"/>
    <w:rsid w:val="00160299"/>
    <w:rsid w:val="001629FB"/>
    <w:rsid w:val="00162C79"/>
    <w:rsid w:val="00163894"/>
    <w:rsid w:val="00164D23"/>
    <w:rsid w:val="00165471"/>
    <w:rsid w:val="00171142"/>
    <w:rsid w:val="00171F2E"/>
    <w:rsid w:val="001741A4"/>
    <w:rsid w:val="00174DC4"/>
    <w:rsid w:val="001774AE"/>
    <w:rsid w:val="00183602"/>
    <w:rsid w:val="00186A27"/>
    <w:rsid w:val="00186BE7"/>
    <w:rsid w:val="00187015"/>
    <w:rsid w:val="00191201"/>
    <w:rsid w:val="00191966"/>
    <w:rsid w:val="00191C21"/>
    <w:rsid w:val="00191FFB"/>
    <w:rsid w:val="001A60E9"/>
    <w:rsid w:val="001B121F"/>
    <w:rsid w:val="001B2638"/>
    <w:rsid w:val="001B3967"/>
    <w:rsid w:val="001B3E87"/>
    <w:rsid w:val="001C1835"/>
    <w:rsid w:val="001C79AE"/>
    <w:rsid w:val="001D168E"/>
    <w:rsid w:val="001D6856"/>
    <w:rsid w:val="001E38A6"/>
    <w:rsid w:val="001F00FF"/>
    <w:rsid w:val="001F15AB"/>
    <w:rsid w:val="001F1A17"/>
    <w:rsid w:val="001F2C2E"/>
    <w:rsid w:val="001F2C6E"/>
    <w:rsid w:val="001F474B"/>
    <w:rsid w:val="0020003D"/>
    <w:rsid w:val="00201A33"/>
    <w:rsid w:val="002103A2"/>
    <w:rsid w:val="0021117F"/>
    <w:rsid w:val="002111BC"/>
    <w:rsid w:val="00212643"/>
    <w:rsid w:val="00213336"/>
    <w:rsid w:val="00214564"/>
    <w:rsid w:val="00215EF3"/>
    <w:rsid w:val="002174AC"/>
    <w:rsid w:val="00222B87"/>
    <w:rsid w:val="0022630A"/>
    <w:rsid w:val="00226E0D"/>
    <w:rsid w:val="00231A0B"/>
    <w:rsid w:val="00231FF2"/>
    <w:rsid w:val="0023280B"/>
    <w:rsid w:val="002334CD"/>
    <w:rsid w:val="00235580"/>
    <w:rsid w:val="00235652"/>
    <w:rsid w:val="0023727D"/>
    <w:rsid w:val="00245126"/>
    <w:rsid w:val="00247562"/>
    <w:rsid w:val="002510AD"/>
    <w:rsid w:val="00252E90"/>
    <w:rsid w:val="00254956"/>
    <w:rsid w:val="002555CB"/>
    <w:rsid w:val="002605F1"/>
    <w:rsid w:val="00260B9C"/>
    <w:rsid w:val="00263918"/>
    <w:rsid w:val="00270453"/>
    <w:rsid w:val="00270753"/>
    <w:rsid w:val="0027237E"/>
    <w:rsid w:val="00280A88"/>
    <w:rsid w:val="00281059"/>
    <w:rsid w:val="00282A39"/>
    <w:rsid w:val="002941E0"/>
    <w:rsid w:val="002A1C5B"/>
    <w:rsid w:val="002A382B"/>
    <w:rsid w:val="002A552D"/>
    <w:rsid w:val="002A7464"/>
    <w:rsid w:val="002B2511"/>
    <w:rsid w:val="002B549A"/>
    <w:rsid w:val="002C0348"/>
    <w:rsid w:val="002C4C9D"/>
    <w:rsid w:val="002C54A8"/>
    <w:rsid w:val="002C5E43"/>
    <w:rsid w:val="002C7FD3"/>
    <w:rsid w:val="002D46B1"/>
    <w:rsid w:val="002D479B"/>
    <w:rsid w:val="002D4B63"/>
    <w:rsid w:val="002D4E8D"/>
    <w:rsid w:val="002D6671"/>
    <w:rsid w:val="002D7F8F"/>
    <w:rsid w:val="002E1F8D"/>
    <w:rsid w:val="002F3683"/>
    <w:rsid w:val="00300FEC"/>
    <w:rsid w:val="003026B7"/>
    <w:rsid w:val="00306D31"/>
    <w:rsid w:val="00307911"/>
    <w:rsid w:val="00314650"/>
    <w:rsid w:val="0031636C"/>
    <w:rsid w:val="00335AE2"/>
    <w:rsid w:val="00344606"/>
    <w:rsid w:val="00346366"/>
    <w:rsid w:val="00352CD6"/>
    <w:rsid w:val="0036071B"/>
    <w:rsid w:val="0036096B"/>
    <w:rsid w:val="00361EC8"/>
    <w:rsid w:val="003629E0"/>
    <w:rsid w:val="00365CDF"/>
    <w:rsid w:val="00374657"/>
    <w:rsid w:val="003766AE"/>
    <w:rsid w:val="00377095"/>
    <w:rsid w:val="003777F0"/>
    <w:rsid w:val="00377982"/>
    <w:rsid w:val="00380ECE"/>
    <w:rsid w:val="00382828"/>
    <w:rsid w:val="00384447"/>
    <w:rsid w:val="00384CC4"/>
    <w:rsid w:val="00384E24"/>
    <w:rsid w:val="00387117"/>
    <w:rsid w:val="0039070B"/>
    <w:rsid w:val="00391058"/>
    <w:rsid w:val="00391979"/>
    <w:rsid w:val="003965CD"/>
    <w:rsid w:val="003A13AF"/>
    <w:rsid w:val="003A1D2C"/>
    <w:rsid w:val="003A39CA"/>
    <w:rsid w:val="003A41DC"/>
    <w:rsid w:val="003A4858"/>
    <w:rsid w:val="003B276C"/>
    <w:rsid w:val="003B28E6"/>
    <w:rsid w:val="003B62DA"/>
    <w:rsid w:val="003B7023"/>
    <w:rsid w:val="003C0D82"/>
    <w:rsid w:val="003C4FBD"/>
    <w:rsid w:val="003D2353"/>
    <w:rsid w:val="003D2863"/>
    <w:rsid w:val="003D2B07"/>
    <w:rsid w:val="003D3576"/>
    <w:rsid w:val="003D4D68"/>
    <w:rsid w:val="003D7386"/>
    <w:rsid w:val="003E42FE"/>
    <w:rsid w:val="003E53B4"/>
    <w:rsid w:val="003F0D35"/>
    <w:rsid w:val="003F17C1"/>
    <w:rsid w:val="003F2B82"/>
    <w:rsid w:val="003F3970"/>
    <w:rsid w:val="003F473A"/>
    <w:rsid w:val="00400987"/>
    <w:rsid w:val="00405260"/>
    <w:rsid w:val="00407377"/>
    <w:rsid w:val="00413604"/>
    <w:rsid w:val="0041560D"/>
    <w:rsid w:val="00420197"/>
    <w:rsid w:val="00420C60"/>
    <w:rsid w:val="00426839"/>
    <w:rsid w:val="004334E4"/>
    <w:rsid w:val="004343B1"/>
    <w:rsid w:val="00435A52"/>
    <w:rsid w:val="00437735"/>
    <w:rsid w:val="00441B87"/>
    <w:rsid w:val="0044220C"/>
    <w:rsid w:val="0044428A"/>
    <w:rsid w:val="00447A3E"/>
    <w:rsid w:val="00452ED1"/>
    <w:rsid w:val="00455351"/>
    <w:rsid w:val="00455AD3"/>
    <w:rsid w:val="00456FA1"/>
    <w:rsid w:val="00470685"/>
    <w:rsid w:val="00471A5E"/>
    <w:rsid w:val="004746B7"/>
    <w:rsid w:val="00474826"/>
    <w:rsid w:val="0047681B"/>
    <w:rsid w:val="004829A8"/>
    <w:rsid w:val="0048444B"/>
    <w:rsid w:val="004850EA"/>
    <w:rsid w:val="00485D83"/>
    <w:rsid w:val="0048640B"/>
    <w:rsid w:val="0049042F"/>
    <w:rsid w:val="00490D6A"/>
    <w:rsid w:val="0049264B"/>
    <w:rsid w:val="004A0983"/>
    <w:rsid w:val="004A2249"/>
    <w:rsid w:val="004A51C9"/>
    <w:rsid w:val="004A6EFC"/>
    <w:rsid w:val="004A6F2F"/>
    <w:rsid w:val="004B0D44"/>
    <w:rsid w:val="004B286A"/>
    <w:rsid w:val="004B40C7"/>
    <w:rsid w:val="004B75B4"/>
    <w:rsid w:val="004C0138"/>
    <w:rsid w:val="004D1044"/>
    <w:rsid w:val="004D556D"/>
    <w:rsid w:val="004D6038"/>
    <w:rsid w:val="004D711D"/>
    <w:rsid w:val="004D7AB4"/>
    <w:rsid w:val="004E0562"/>
    <w:rsid w:val="004E2D21"/>
    <w:rsid w:val="004E3DD8"/>
    <w:rsid w:val="004E4B83"/>
    <w:rsid w:val="004E6955"/>
    <w:rsid w:val="004F033A"/>
    <w:rsid w:val="004F516B"/>
    <w:rsid w:val="004F73C2"/>
    <w:rsid w:val="004F774D"/>
    <w:rsid w:val="0050082A"/>
    <w:rsid w:val="00503C5B"/>
    <w:rsid w:val="005064D8"/>
    <w:rsid w:val="00506775"/>
    <w:rsid w:val="0050750C"/>
    <w:rsid w:val="00512014"/>
    <w:rsid w:val="00512DFD"/>
    <w:rsid w:val="00526E82"/>
    <w:rsid w:val="00527B90"/>
    <w:rsid w:val="00527F7C"/>
    <w:rsid w:val="0053123C"/>
    <w:rsid w:val="005341FF"/>
    <w:rsid w:val="00541DBE"/>
    <w:rsid w:val="00543DB6"/>
    <w:rsid w:val="00544A17"/>
    <w:rsid w:val="00544AD2"/>
    <w:rsid w:val="00551B16"/>
    <w:rsid w:val="00553682"/>
    <w:rsid w:val="00561BFA"/>
    <w:rsid w:val="00563CF6"/>
    <w:rsid w:val="0056515B"/>
    <w:rsid w:val="00567FE6"/>
    <w:rsid w:val="00574E4F"/>
    <w:rsid w:val="00580711"/>
    <w:rsid w:val="00583B88"/>
    <w:rsid w:val="00584E5B"/>
    <w:rsid w:val="00591934"/>
    <w:rsid w:val="005A04E2"/>
    <w:rsid w:val="005A6BC5"/>
    <w:rsid w:val="005B07C1"/>
    <w:rsid w:val="005B1B50"/>
    <w:rsid w:val="005B58CE"/>
    <w:rsid w:val="005B5D2D"/>
    <w:rsid w:val="005C2F2F"/>
    <w:rsid w:val="005C48C4"/>
    <w:rsid w:val="005C742B"/>
    <w:rsid w:val="005D0D8A"/>
    <w:rsid w:val="005D2576"/>
    <w:rsid w:val="005D2B50"/>
    <w:rsid w:val="005D69F5"/>
    <w:rsid w:val="005D708D"/>
    <w:rsid w:val="005D7683"/>
    <w:rsid w:val="005E1C32"/>
    <w:rsid w:val="005E4B9D"/>
    <w:rsid w:val="005E4BA9"/>
    <w:rsid w:val="005E59DA"/>
    <w:rsid w:val="005E7372"/>
    <w:rsid w:val="005F37A5"/>
    <w:rsid w:val="005F4228"/>
    <w:rsid w:val="005F5A60"/>
    <w:rsid w:val="005F6E4F"/>
    <w:rsid w:val="00604741"/>
    <w:rsid w:val="00604C0C"/>
    <w:rsid w:val="00605138"/>
    <w:rsid w:val="00606A82"/>
    <w:rsid w:val="00613C32"/>
    <w:rsid w:val="0061428C"/>
    <w:rsid w:val="00616979"/>
    <w:rsid w:val="006174DD"/>
    <w:rsid w:val="00621E47"/>
    <w:rsid w:val="0062367D"/>
    <w:rsid w:val="00624CE4"/>
    <w:rsid w:val="00625677"/>
    <w:rsid w:val="006270C0"/>
    <w:rsid w:val="00632653"/>
    <w:rsid w:val="00633B84"/>
    <w:rsid w:val="00634593"/>
    <w:rsid w:val="00635A27"/>
    <w:rsid w:val="00636946"/>
    <w:rsid w:val="006419A6"/>
    <w:rsid w:val="006424CA"/>
    <w:rsid w:val="006519AC"/>
    <w:rsid w:val="00652BEE"/>
    <w:rsid w:val="00652FC9"/>
    <w:rsid w:val="00654DAC"/>
    <w:rsid w:val="006573E3"/>
    <w:rsid w:val="006627D0"/>
    <w:rsid w:val="00663E5A"/>
    <w:rsid w:val="006645D1"/>
    <w:rsid w:val="006659FB"/>
    <w:rsid w:val="006660BF"/>
    <w:rsid w:val="00672236"/>
    <w:rsid w:val="00673663"/>
    <w:rsid w:val="00677D70"/>
    <w:rsid w:val="00681216"/>
    <w:rsid w:val="0068146F"/>
    <w:rsid w:val="00682B38"/>
    <w:rsid w:val="006839DE"/>
    <w:rsid w:val="0068633F"/>
    <w:rsid w:val="00686368"/>
    <w:rsid w:val="00693852"/>
    <w:rsid w:val="006A13E0"/>
    <w:rsid w:val="006A1699"/>
    <w:rsid w:val="006A334F"/>
    <w:rsid w:val="006A798B"/>
    <w:rsid w:val="006B34CB"/>
    <w:rsid w:val="006B5467"/>
    <w:rsid w:val="006C115C"/>
    <w:rsid w:val="006C205A"/>
    <w:rsid w:val="006C210A"/>
    <w:rsid w:val="006C6B86"/>
    <w:rsid w:val="006D1326"/>
    <w:rsid w:val="006D177F"/>
    <w:rsid w:val="006D1D0B"/>
    <w:rsid w:val="006E1AB0"/>
    <w:rsid w:val="006F37BF"/>
    <w:rsid w:val="006F7104"/>
    <w:rsid w:val="00701605"/>
    <w:rsid w:val="0070183A"/>
    <w:rsid w:val="00705162"/>
    <w:rsid w:val="0071291B"/>
    <w:rsid w:val="00714135"/>
    <w:rsid w:val="007150E6"/>
    <w:rsid w:val="00715EF9"/>
    <w:rsid w:val="00717807"/>
    <w:rsid w:val="0072492F"/>
    <w:rsid w:val="007251AA"/>
    <w:rsid w:val="0072550B"/>
    <w:rsid w:val="00726AF6"/>
    <w:rsid w:val="00726CDC"/>
    <w:rsid w:val="00731754"/>
    <w:rsid w:val="007370D7"/>
    <w:rsid w:val="00740A07"/>
    <w:rsid w:val="007468F9"/>
    <w:rsid w:val="00746BF2"/>
    <w:rsid w:val="00761889"/>
    <w:rsid w:val="00763A34"/>
    <w:rsid w:val="00767EF5"/>
    <w:rsid w:val="007702E9"/>
    <w:rsid w:val="00773E1D"/>
    <w:rsid w:val="00774003"/>
    <w:rsid w:val="00774F51"/>
    <w:rsid w:val="007764F8"/>
    <w:rsid w:val="00777923"/>
    <w:rsid w:val="00784D1E"/>
    <w:rsid w:val="007850FE"/>
    <w:rsid w:val="00785DFF"/>
    <w:rsid w:val="00785FF0"/>
    <w:rsid w:val="007860C6"/>
    <w:rsid w:val="00786F3A"/>
    <w:rsid w:val="00787C66"/>
    <w:rsid w:val="0079048A"/>
    <w:rsid w:val="00790512"/>
    <w:rsid w:val="0079366E"/>
    <w:rsid w:val="00793BCA"/>
    <w:rsid w:val="00795197"/>
    <w:rsid w:val="007957E8"/>
    <w:rsid w:val="0079752C"/>
    <w:rsid w:val="007A4699"/>
    <w:rsid w:val="007A5A74"/>
    <w:rsid w:val="007A6D35"/>
    <w:rsid w:val="007B0562"/>
    <w:rsid w:val="007B1006"/>
    <w:rsid w:val="007B59F8"/>
    <w:rsid w:val="007B7BEC"/>
    <w:rsid w:val="007C18C6"/>
    <w:rsid w:val="007C35DB"/>
    <w:rsid w:val="007D4DE9"/>
    <w:rsid w:val="007D7529"/>
    <w:rsid w:val="007E2A56"/>
    <w:rsid w:val="007E48D1"/>
    <w:rsid w:val="007E4A5B"/>
    <w:rsid w:val="007E7230"/>
    <w:rsid w:val="007F05EB"/>
    <w:rsid w:val="007F2B65"/>
    <w:rsid w:val="007F7614"/>
    <w:rsid w:val="00806564"/>
    <w:rsid w:val="008071F2"/>
    <w:rsid w:val="0080727F"/>
    <w:rsid w:val="008115EA"/>
    <w:rsid w:val="00815E11"/>
    <w:rsid w:val="008227F9"/>
    <w:rsid w:val="008265C9"/>
    <w:rsid w:val="00830310"/>
    <w:rsid w:val="00833183"/>
    <w:rsid w:val="008331E4"/>
    <w:rsid w:val="00836146"/>
    <w:rsid w:val="00836D3C"/>
    <w:rsid w:val="008423F7"/>
    <w:rsid w:val="008431C7"/>
    <w:rsid w:val="008461A4"/>
    <w:rsid w:val="00850519"/>
    <w:rsid w:val="00851060"/>
    <w:rsid w:val="008525F8"/>
    <w:rsid w:val="00855A84"/>
    <w:rsid w:val="00870F26"/>
    <w:rsid w:val="00872211"/>
    <w:rsid w:val="008753F5"/>
    <w:rsid w:val="0087690E"/>
    <w:rsid w:val="008771F3"/>
    <w:rsid w:val="00880E38"/>
    <w:rsid w:val="00881402"/>
    <w:rsid w:val="008814B2"/>
    <w:rsid w:val="008842AB"/>
    <w:rsid w:val="00884A17"/>
    <w:rsid w:val="00886629"/>
    <w:rsid w:val="00887D34"/>
    <w:rsid w:val="008926AC"/>
    <w:rsid w:val="008A1889"/>
    <w:rsid w:val="008A2CD6"/>
    <w:rsid w:val="008A4555"/>
    <w:rsid w:val="008A4667"/>
    <w:rsid w:val="008A4DF4"/>
    <w:rsid w:val="008A55FE"/>
    <w:rsid w:val="008A5627"/>
    <w:rsid w:val="008A5958"/>
    <w:rsid w:val="008A6279"/>
    <w:rsid w:val="008B1C54"/>
    <w:rsid w:val="008C11F7"/>
    <w:rsid w:val="008C1B88"/>
    <w:rsid w:val="008D3618"/>
    <w:rsid w:val="008D775D"/>
    <w:rsid w:val="008E2ECB"/>
    <w:rsid w:val="008E6936"/>
    <w:rsid w:val="008F18F7"/>
    <w:rsid w:val="008F21A2"/>
    <w:rsid w:val="008F2F27"/>
    <w:rsid w:val="008F62E5"/>
    <w:rsid w:val="008F7FF9"/>
    <w:rsid w:val="00903100"/>
    <w:rsid w:val="009049C4"/>
    <w:rsid w:val="009079A3"/>
    <w:rsid w:val="009111A8"/>
    <w:rsid w:val="00911F83"/>
    <w:rsid w:val="00912CAE"/>
    <w:rsid w:val="0091755D"/>
    <w:rsid w:val="00917A20"/>
    <w:rsid w:val="0092330B"/>
    <w:rsid w:val="00926C01"/>
    <w:rsid w:val="009335B4"/>
    <w:rsid w:val="00934D25"/>
    <w:rsid w:val="009402EC"/>
    <w:rsid w:val="009405BA"/>
    <w:rsid w:val="009417E5"/>
    <w:rsid w:val="00941C58"/>
    <w:rsid w:val="009423FB"/>
    <w:rsid w:val="009424CD"/>
    <w:rsid w:val="00942DD9"/>
    <w:rsid w:val="00943666"/>
    <w:rsid w:val="00946B29"/>
    <w:rsid w:val="00947895"/>
    <w:rsid w:val="00947A5B"/>
    <w:rsid w:val="00952106"/>
    <w:rsid w:val="0095243B"/>
    <w:rsid w:val="00956B41"/>
    <w:rsid w:val="00960E8D"/>
    <w:rsid w:val="00964EE4"/>
    <w:rsid w:val="00974487"/>
    <w:rsid w:val="00982940"/>
    <w:rsid w:val="00983C99"/>
    <w:rsid w:val="00984B3E"/>
    <w:rsid w:val="00984CED"/>
    <w:rsid w:val="00990297"/>
    <w:rsid w:val="009939FC"/>
    <w:rsid w:val="00994484"/>
    <w:rsid w:val="00994975"/>
    <w:rsid w:val="0099569C"/>
    <w:rsid w:val="009964FD"/>
    <w:rsid w:val="009A0B5F"/>
    <w:rsid w:val="009A13E5"/>
    <w:rsid w:val="009A5B7A"/>
    <w:rsid w:val="009A5DF1"/>
    <w:rsid w:val="009A76D4"/>
    <w:rsid w:val="009B021B"/>
    <w:rsid w:val="009B074D"/>
    <w:rsid w:val="009C0101"/>
    <w:rsid w:val="009C32A8"/>
    <w:rsid w:val="009D103F"/>
    <w:rsid w:val="009D33ED"/>
    <w:rsid w:val="009D4E5B"/>
    <w:rsid w:val="009D70EE"/>
    <w:rsid w:val="009E0A39"/>
    <w:rsid w:val="009E0BA7"/>
    <w:rsid w:val="009E7578"/>
    <w:rsid w:val="009F23AA"/>
    <w:rsid w:val="009F63E3"/>
    <w:rsid w:val="00A02347"/>
    <w:rsid w:val="00A04E99"/>
    <w:rsid w:val="00A07A22"/>
    <w:rsid w:val="00A07C51"/>
    <w:rsid w:val="00A12A5A"/>
    <w:rsid w:val="00A12DA5"/>
    <w:rsid w:val="00A14AA8"/>
    <w:rsid w:val="00A15535"/>
    <w:rsid w:val="00A32206"/>
    <w:rsid w:val="00A33659"/>
    <w:rsid w:val="00A36DE6"/>
    <w:rsid w:val="00A400D8"/>
    <w:rsid w:val="00A42B8C"/>
    <w:rsid w:val="00A54C1D"/>
    <w:rsid w:val="00A6597A"/>
    <w:rsid w:val="00A66140"/>
    <w:rsid w:val="00A679C1"/>
    <w:rsid w:val="00A70017"/>
    <w:rsid w:val="00A7274D"/>
    <w:rsid w:val="00A72823"/>
    <w:rsid w:val="00A74946"/>
    <w:rsid w:val="00A75154"/>
    <w:rsid w:val="00A828C3"/>
    <w:rsid w:val="00A87575"/>
    <w:rsid w:val="00A87742"/>
    <w:rsid w:val="00A92EC5"/>
    <w:rsid w:val="00A95DBC"/>
    <w:rsid w:val="00A973DA"/>
    <w:rsid w:val="00A97CA5"/>
    <w:rsid w:val="00AA171F"/>
    <w:rsid w:val="00AA40D0"/>
    <w:rsid w:val="00AA5F9C"/>
    <w:rsid w:val="00AA6D44"/>
    <w:rsid w:val="00AB0619"/>
    <w:rsid w:val="00AB3783"/>
    <w:rsid w:val="00AB4A4A"/>
    <w:rsid w:val="00AB7083"/>
    <w:rsid w:val="00AC0C8A"/>
    <w:rsid w:val="00AC0F09"/>
    <w:rsid w:val="00AC1682"/>
    <w:rsid w:val="00AC1C1A"/>
    <w:rsid w:val="00AC28DA"/>
    <w:rsid w:val="00AC3034"/>
    <w:rsid w:val="00AC3E6C"/>
    <w:rsid w:val="00AD14C0"/>
    <w:rsid w:val="00AD2772"/>
    <w:rsid w:val="00AD3587"/>
    <w:rsid w:val="00AE01F9"/>
    <w:rsid w:val="00AE16FB"/>
    <w:rsid w:val="00AE3196"/>
    <w:rsid w:val="00AE5CF2"/>
    <w:rsid w:val="00AF0BF9"/>
    <w:rsid w:val="00AF43F3"/>
    <w:rsid w:val="00AF4919"/>
    <w:rsid w:val="00AF538A"/>
    <w:rsid w:val="00B013F2"/>
    <w:rsid w:val="00B0461C"/>
    <w:rsid w:val="00B05FC7"/>
    <w:rsid w:val="00B0666D"/>
    <w:rsid w:val="00B109E1"/>
    <w:rsid w:val="00B14977"/>
    <w:rsid w:val="00B14D42"/>
    <w:rsid w:val="00B25348"/>
    <w:rsid w:val="00B258AA"/>
    <w:rsid w:val="00B26282"/>
    <w:rsid w:val="00B31006"/>
    <w:rsid w:val="00B3276C"/>
    <w:rsid w:val="00B3670B"/>
    <w:rsid w:val="00B37F2D"/>
    <w:rsid w:val="00B4003B"/>
    <w:rsid w:val="00B417F8"/>
    <w:rsid w:val="00B447B8"/>
    <w:rsid w:val="00B44DCA"/>
    <w:rsid w:val="00B5152F"/>
    <w:rsid w:val="00B52DB6"/>
    <w:rsid w:val="00B5315F"/>
    <w:rsid w:val="00B53BCF"/>
    <w:rsid w:val="00B640F6"/>
    <w:rsid w:val="00B7104B"/>
    <w:rsid w:val="00B72D42"/>
    <w:rsid w:val="00B81300"/>
    <w:rsid w:val="00B8345E"/>
    <w:rsid w:val="00B863E3"/>
    <w:rsid w:val="00B9360A"/>
    <w:rsid w:val="00B937E3"/>
    <w:rsid w:val="00B96C9D"/>
    <w:rsid w:val="00BA2A34"/>
    <w:rsid w:val="00BA5097"/>
    <w:rsid w:val="00BA613B"/>
    <w:rsid w:val="00BB0B5E"/>
    <w:rsid w:val="00BB15CB"/>
    <w:rsid w:val="00BB25CA"/>
    <w:rsid w:val="00BB4372"/>
    <w:rsid w:val="00BC2FEF"/>
    <w:rsid w:val="00BC4056"/>
    <w:rsid w:val="00BC58DA"/>
    <w:rsid w:val="00BC6A86"/>
    <w:rsid w:val="00BC7071"/>
    <w:rsid w:val="00BD5127"/>
    <w:rsid w:val="00BE0EAC"/>
    <w:rsid w:val="00BE69E9"/>
    <w:rsid w:val="00BF0F2A"/>
    <w:rsid w:val="00BF24CA"/>
    <w:rsid w:val="00BF446E"/>
    <w:rsid w:val="00BF4E6C"/>
    <w:rsid w:val="00BF6C54"/>
    <w:rsid w:val="00C0012C"/>
    <w:rsid w:val="00C014D3"/>
    <w:rsid w:val="00C049A8"/>
    <w:rsid w:val="00C06C6A"/>
    <w:rsid w:val="00C14DA5"/>
    <w:rsid w:val="00C301F8"/>
    <w:rsid w:val="00C316B2"/>
    <w:rsid w:val="00C31914"/>
    <w:rsid w:val="00C338CC"/>
    <w:rsid w:val="00C36393"/>
    <w:rsid w:val="00C37E2B"/>
    <w:rsid w:val="00C405DC"/>
    <w:rsid w:val="00C449CF"/>
    <w:rsid w:val="00C45D66"/>
    <w:rsid w:val="00C501A4"/>
    <w:rsid w:val="00C50277"/>
    <w:rsid w:val="00C52245"/>
    <w:rsid w:val="00C52C8E"/>
    <w:rsid w:val="00C53A2E"/>
    <w:rsid w:val="00C546ED"/>
    <w:rsid w:val="00C5724C"/>
    <w:rsid w:val="00C61A24"/>
    <w:rsid w:val="00C647AB"/>
    <w:rsid w:val="00C66F63"/>
    <w:rsid w:val="00C67126"/>
    <w:rsid w:val="00C70458"/>
    <w:rsid w:val="00C724E7"/>
    <w:rsid w:val="00C75BD3"/>
    <w:rsid w:val="00C80AA5"/>
    <w:rsid w:val="00C83F5F"/>
    <w:rsid w:val="00C92835"/>
    <w:rsid w:val="00C93564"/>
    <w:rsid w:val="00C96AD3"/>
    <w:rsid w:val="00C973C4"/>
    <w:rsid w:val="00C975EE"/>
    <w:rsid w:val="00CB0352"/>
    <w:rsid w:val="00CB15D1"/>
    <w:rsid w:val="00CC4BFD"/>
    <w:rsid w:val="00CC4CCD"/>
    <w:rsid w:val="00CC4F05"/>
    <w:rsid w:val="00CC797C"/>
    <w:rsid w:val="00CD155C"/>
    <w:rsid w:val="00CD799E"/>
    <w:rsid w:val="00CE0116"/>
    <w:rsid w:val="00CE1722"/>
    <w:rsid w:val="00CE3554"/>
    <w:rsid w:val="00CE3BE7"/>
    <w:rsid w:val="00CE4321"/>
    <w:rsid w:val="00CE6C6E"/>
    <w:rsid w:val="00CE7CE9"/>
    <w:rsid w:val="00CF07C5"/>
    <w:rsid w:val="00CF1AC7"/>
    <w:rsid w:val="00CF1B7F"/>
    <w:rsid w:val="00CF3282"/>
    <w:rsid w:val="00CF5568"/>
    <w:rsid w:val="00CF5A5F"/>
    <w:rsid w:val="00CF5C0D"/>
    <w:rsid w:val="00D0173A"/>
    <w:rsid w:val="00D04753"/>
    <w:rsid w:val="00D054DB"/>
    <w:rsid w:val="00D07D36"/>
    <w:rsid w:val="00D12E3A"/>
    <w:rsid w:val="00D14119"/>
    <w:rsid w:val="00D169DF"/>
    <w:rsid w:val="00D179BB"/>
    <w:rsid w:val="00D2227B"/>
    <w:rsid w:val="00D22DE8"/>
    <w:rsid w:val="00D22F69"/>
    <w:rsid w:val="00D23E56"/>
    <w:rsid w:val="00D2686E"/>
    <w:rsid w:val="00D279A0"/>
    <w:rsid w:val="00D27AD9"/>
    <w:rsid w:val="00D305D8"/>
    <w:rsid w:val="00D3089B"/>
    <w:rsid w:val="00D30909"/>
    <w:rsid w:val="00D4334A"/>
    <w:rsid w:val="00D50AF3"/>
    <w:rsid w:val="00D53FA9"/>
    <w:rsid w:val="00D602FA"/>
    <w:rsid w:val="00D60526"/>
    <w:rsid w:val="00D70F95"/>
    <w:rsid w:val="00D71407"/>
    <w:rsid w:val="00D736DD"/>
    <w:rsid w:val="00D7755C"/>
    <w:rsid w:val="00D8003A"/>
    <w:rsid w:val="00D80D0F"/>
    <w:rsid w:val="00D907EB"/>
    <w:rsid w:val="00D91E3D"/>
    <w:rsid w:val="00DA0A83"/>
    <w:rsid w:val="00DA6763"/>
    <w:rsid w:val="00DA750B"/>
    <w:rsid w:val="00DB13EB"/>
    <w:rsid w:val="00DB2707"/>
    <w:rsid w:val="00DB2F50"/>
    <w:rsid w:val="00DB671E"/>
    <w:rsid w:val="00DB68E2"/>
    <w:rsid w:val="00DC11BE"/>
    <w:rsid w:val="00DC1265"/>
    <w:rsid w:val="00DC23A1"/>
    <w:rsid w:val="00DC30E3"/>
    <w:rsid w:val="00DC3196"/>
    <w:rsid w:val="00DC52E1"/>
    <w:rsid w:val="00DC6E19"/>
    <w:rsid w:val="00DD0CDF"/>
    <w:rsid w:val="00DD24DC"/>
    <w:rsid w:val="00DE3011"/>
    <w:rsid w:val="00DE4075"/>
    <w:rsid w:val="00DE6B4E"/>
    <w:rsid w:val="00DF3133"/>
    <w:rsid w:val="00E04C00"/>
    <w:rsid w:val="00E04CD0"/>
    <w:rsid w:val="00E04EA0"/>
    <w:rsid w:val="00E061F4"/>
    <w:rsid w:val="00E07863"/>
    <w:rsid w:val="00E120C3"/>
    <w:rsid w:val="00E152C0"/>
    <w:rsid w:val="00E2071A"/>
    <w:rsid w:val="00E27070"/>
    <w:rsid w:val="00E3256B"/>
    <w:rsid w:val="00E3294A"/>
    <w:rsid w:val="00E36E43"/>
    <w:rsid w:val="00E374E0"/>
    <w:rsid w:val="00E418FE"/>
    <w:rsid w:val="00E42F4A"/>
    <w:rsid w:val="00E4670F"/>
    <w:rsid w:val="00E5028F"/>
    <w:rsid w:val="00E515C0"/>
    <w:rsid w:val="00E51BA4"/>
    <w:rsid w:val="00E54C5D"/>
    <w:rsid w:val="00E55373"/>
    <w:rsid w:val="00E570B5"/>
    <w:rsid w:val="00E57207"/>
    <w:rsid w:val="00E574B2"/>
    <w:rsid w:val="00E7096C"/>
    <w:rsid w:val="00E72D3C"/>
    <w:rsid w:val="00E730A7"/>
    <w:rsid w:val="00E73442"/>
    <w:rsid w:val="00E75981"/>
    <w:rsid w:val="00E772C1"/>
    <w:rsid w:val="00E77437"/>
    <w:rsid w:val="00E9227B"/>
    <w:rsid w:val="00E934FE"/>
    <w:rsid w:val="00E96362"/>
    <w:rsid w:val="00EA062A"/>
    <w:rsid w:val="00EA0FDC"/>
    <w:rsid w:val="00EA65DF"/>
    <w:rsid w:val="00EA789E"/>
    <w:rsid w:val="00EB34D7"/>
    <w:rsid w:val="00EB5462"/>
    <w:rsid w:val="00EC0259"/>
    <w:rsid w:val="00EC2131"/>
    <w:rsid w:val="00EC25E4"/>
    <w:rsid w:val="00EC6405"/>
    <w:rsid w:val="00ED5120"/>
    <w:rsid w:val="00ED6B77"/>
    <w:rsid w:val="00EE12F4"/>
    <w:rsid w:val="00EE3F8B"/>
    <w:rsid w:val="00EE418E"/>
    <w:rsid w:val="00EE6A25"/>
    <w:rsid w:val="00EF21CC"/>
    <w:rsid w:val="00EF4566"/>
    <w:rsid w:val="00EF64BC"/>
    <w:rsid w:val="00EF78D4"/>
    <w:rsid w:val="00F11829"/>
    <w:rsid w:val="00F1380C"/>
    <w:rsid w:val="00F16500"/>
    <w:rsid w:val="00F20B7A"/>
    <w:rsid w:val="00F21377"/>
    <w:rsid w:val="00F22FF9"/>
    <w:rsid w:val="00F25F13"/>
    <w:rsid w:val="00F262BD"/>
    <w:rsid w:val="00F26302"/>
    <w:rsid w:val="00F30794"/>
    <w:rsid w:val="00F314E9"/>
    <w:rsid w:val="00F32442"/>
    <w:rsid w:val="00F335C7"/>
    <w:rsid w:val="00F35404"/>
    <w:rsid w:val="00F37F56"/>
    <w:rsid w:val="00F40D8D"/>
    <w:rsid w:val="00F42FF5"/>
    <w:rsid w:val="00F44BDB"/>
    <w:rsid w:val="00F46514"/>
    <w:rsid w:val="00F60A75"/>
    <w:rsid w:val="00F61409"/>
    <w:rsid w:val="00F6232E"/>
    <w:rsid w:val="00F63898"/>
    <w:rsid w:val="00F65E45"/>
    <w:rsid w:val="00F725CA"/>
    <w:rsid w:val="00F732FB"/>
    <w:rsid w:val="00F77E64"/>
    <w:rsid w:val="00F8198B"/>
    <w:rsid w:val="00F85CFE"/>
    <w:rsid w:val="00F90D16"/>
    <w:rsid w:val="00F94D68"/>
    <w:rsid w:val="00FA0252"/>
    <w:rsid w:val="00FA277C"/>
    <w:rsid w:val="00FB20BF"/>
    <w:rsid w:val="00FB31CA"/>
    <w:rsid w:val="00FB6D1F"/>
    <w:rsid w:val="00FB77FF"/>
    <w:rsid w:val="00FC2339"/>
    <w:rsid w:val="00FC4B0C"/>
    <w:rsid w:val="00FC4D12"/>
    <w:rsid w:val="00FC678F"/>
    <w:rsid w:val="00FD200B"/>
    <w:rsid w:val="00FD364C"/>
    <w:rsid w:val="00FD5A39"/>
    <w:rsid w:val="00FE102A"/>
    <w:rsid w:val="00FE393C"/>
    <w:rsid w:val="00FE3F45"/>
    <w:rsid w:val="00FE603A"/>
    <w:rsid w:val="00FE6ABD"/>
    <w:rsid w:val="00FF05EF"/>
    <w:rsid w:val="00FF19C5"/>
    <w:rsid w:val="00FF1BD1"/>
    <w:rsid w:val="00FF1E20"/>
    <w:rsid w:val="00FF2D25"/>
    <w:rsid w:val="00FF355A"/>
    <w:rsid w:val="00FF4B8E"/>
    <w:rsid w:val="00FF5E41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  <w15:docId w15:val="{67F4E683-2ACA-492F-8834-FA8CE354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A6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A34"/>
    <w:pPr>
      <w:keepNext/>
      <w:numPr>
        <w:numId w:val="2"/>
      </w:numPr>
      <w:tabs>
        <w:tab w:val="clear" w:pos="144"/>
        <w:tab w:val="num" w:pos="360"/>
      </w:tabs>
      <w:spacing w:line="480" w:lineRule="auto"/>
      <w:ind w:firstLine="43"/>
      <w:outlineLvl w:val="0"/>
    </w:pPr>
    <w:rPr>
      <w:rFonts w:cs="Arial"/>
      <w:b/>
      <w:bCs/>
      <w:kern w:val="32"/>
      <w:szCs w:val="32"/>
      <w:lang w:val="fr-FR"/>
    </w:rPr>
  </w:style>
  <w:style w:type="paragraph" w:styleId="Heading2">
    <w:name w:val="heading 2"/>
    <w:basedOn w:val="Normal"/>
    <w:next w:val="Heading1"/>
    <w:link w:val="Heading2Char"/>
    <w:uiPriority w:val="99"/>
    <w:qFormat/>
    <w:rsid w:val="008D775D"/>
    <w:pPr>
      <w:keepNext/>
      <w:numPr>
        <w:ilvl w:val="1"/>
        <w:numId w:val="2"/>
      </w:numPr>
      <w:spacing w:line="480" w:lineRule="auto"/>
      <w:ind w:left="0"/>
      <w:outlineLvl w:val="1"/>
    </w:pPr>
    <w:rPr>
      <w:rFonts w:cs="Arial"/>
      <w:bCs/>
      <w:i/>
      <w:szCs w:val="28"/>
      <w:lang w:val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F5E41"/>
    <w:pPr>
      <w:numPr>
        <w:ilvl w:val="4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F5E41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F5E41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63A34"/>
    <w:rPr>
      <w:rFonts w:cs="Arial"/>
      <w:b/>
      <w:bCs/>
      <w:kern w:val="32"/>
      <w:sz w:val="32"/>
      <w:szCs w:val="32"/>
      <w:lang w:val="fr-FR" w:eastAsia="en-US" w:bidi="ar-SA"/>
    </w:rPr>
  </w:style>
  <w:style w:type="character" w:customStyle="1" w:styleId="Heading2Char">
    <w:name w:val="Heading 2 Char"/>
    <w:link w:val="Heading2"/>
    <w:uiPriority w:val="99"/>
    <w:semiHidden/>
    <w:locked/>
    <w:rsid w:val="00CE3B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locked/>
    <w:rsid w:val="00CE3BE7"/>
    <w:rPr>
      <w:rFonts w:ascii="Calibri" w:hAnsi="Calibri" w:cs="Arial"/>
      <w:b/>
      <w:bCs/>
    </w:rPr>
  </w:style>
  <w:style w:type="character" w:customStyle="1" w:styleId="Heading8Char">
    <w:name w:val="Heading 8 Char"/>
    <w:link w:val="Heading8"/>
    <w:uiPriority w:val="99"/>
    <w:semiHidden/>
    <w:locked/>
    <w:rsid w:val="00CE3BE7"/>
    <w:rPr>
      <w:rFonts w:ascii="Calibri" w:hAnsi="Calibri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CE3BE7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B1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E3BE7"/>
    <w:rPr>
      <w:rFonts w:cs="Times New Roman"/>
      <w:sz w:val="2"/>
    </w:rPr>
  </w:style>
  <w:style w:type="paragraph" w:styleId="FootnoteText">
    <w:name w:val="footnote text"/>
    <w:basedOn w:val="Normal"/>
    <w:link w:val="FootnoteTextChar"/>
    <w:uiPriority w:val="99"/>
    <w:semiHidden/>
    <w:rsid w:val="00134A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9424CD"/>
    <w:rPr>
      <w:rFonts w:cs="Times New Roman"/>
    </w:rPr>
  </w:style>
  <w:style w:type="character" w:styleId="FootnoteReference">
    <w:name w:val="footnote reference"/>
    <w:uiPriority w:val="99"/>
    <w:semiHidden/>
    <w:rsid w:val="00134A64"/>
    <w:rPr>
      <w:rFonts w:cs="Times New Roman"/>
      <w:vertAlign w:val="superscript"/>
    </w:rPr>
  </w:style>
  <w:style w:type="character" w:styleId="Hyperlink">
    <w:name w:val="Hyperlink"/>
    <w:uiPriority w:val="99"/>
    <w:rsid w:val="00134A64"/>
    <w:rPr>
      <w:rFonts w:cs="Times New Roman"/>
      <w:color w:val="0000FF"/>
      <w:u w:val="single"/>
    </w:rPr>
  </w:style>
  <w:style w:type="paragraph" w:customStyle="1" w:styleId="MainText">
    <w:name w:val="Main Text"/>
    <w:basedOn w:val="Normal"/>
    <w:link w:val="MainTextChar"/>
    <w:uiPriority w:val="99"/>
    <w:rsid w:val="00763A34"/>
    <w:pPr>
      <w:spacing w:line="480" w:lineRule="auto"/>
      <w:jc w:val="both"/>
    </w:pPr>
  </w:style>
  <w:style w:type="paragraph" w:customStyle="1" w:styleId="Abstract">
    <w:name w:val="Abstract"/>
    <w:basedOn w:val="Normal"/>
    <w:uiPriority w:val="99"/>
    <w:rsid w:val="00512DFD"/>
    <w:pPr>
      <w:spacing w:line="480" w:lineRule="auto"/>
      <w:jc w:val="both"/>
    </w:pPr>
    <w:rPr>
      <w:b/>
      <w:bCs/>
      <w:color w:val="000000"/>
    </w:rPr>
  </w:style>
  <w:style w:type="paragraph" w:customStyle="1" w:styleId="StyleMainTextItalic">
    <w:name w:val="Style Main Text + Italic"/>
    <w:basedOn w:val="MainText"/>
    <w:link w:val="StyleMainTextItalicChar"/>
    <w:uiPriority w:val="99"/>
    <w:rsid w:val="00512DFD"/>
    <w:rPr>
      <w:i/>
      <w:iCs/>
    </w:rPr>
  </w:style>
  <w:style w:type="character" w:customStyle="1" w:styleId="MainTextChar">
    <w:name w:val="Main Text Char"/>
    <w:link w:val="MainText"/>
    <w:uiPriority w:val="99"/>
    <w:locked/>
    <w:rsid w:val="00763A34"/>
    <w:rPr>
      <w:rFonts w:cs="Times New Roman"/>
      <w:sz w:val="24"/>
      <w:szCs w:val="24"/>
      <w:lang w:val="en-US" w:eastAsia="en-US" w:bidi="ar-SA"/>
    </w:rPr>
  </w:style>
  <w:style w:type="character" w:customStyle="1" w:styleId="StyleMainTextItalicChar">
    <w:name w:val="Style Main Text + Italic Char"/>
    <w:link w:val="StyleMainTextItalic"/>
    <w:uiPriority w:val="99"/>
    <w:locked/>
    <w:rsid w:val="00512DFD"/>
    <w:rPr>
      <w:rFonts w:cs="Times New Roman"/>
      <w:i/>
      <w:iCs/>
      <w:sz w:val="24"/>
      <w:szCs w:val="24"/>
      <w:lang w:val="en-US" w:eastAsia="en-US" w:bidi="ar-SA"/>
    </w:rPr>
  </w:style>
  <w:style w:type="character" w:customStyle="1" w:styleId="StyleItalic">
    <w:name w:val="Style Italic"/>
    <w:uiPriority w:val="99"/>
    <w:rsid w:val="00512DFD"/>
    <w:rPr>
      <w:rFonts w:cs="Times New Roman"/>
      <w:i/>
      <w:iCs/>
      <w:lang w:val="en-US"/>
    </w:rPr>
  </w:style>
  <w:style w:type="character" w:customStyle="1" w:styleId="StyleItalicBlack">
    <w:name w:val="Style Italic Black"/>
    <w:uiPriority w:val="99"/>
    <w:rsid w:val="00512DFD"/>
    <w:rPr>
      <w:rFonts w:cs="Times New Roman"/>
      <w:i/>
      <w:iCs/>
      <w:color w:val="000000"/>
      <w:lang w:val="en-US"/>
    </w:rPr>
  </w:style>
  <w:style w:type="paragraph" w:styleId="Footer">
    <w:name w:val="footer"/>
    <w:basedOn w:val="Normal"/>
    <w:link w:val="FooterChar"/>
    <w:uiPriority w:val="99"/>
    <w:rsid w:val="003629E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CE3BE7"/>
    <w:rPr>
      <w:rFonts w:cs="Times New Roman"/>
      <w:sz w:val="24"/>
      <w:szCs w:val="24"/>
    </w:rPr>
  </w:style>
  <w:style w:type="character" w:styleId="PageNumber">
    <w:name w:val="page number"/>
    <w:uiPriority w:val="99"/>
    <w:rsid w:val="003629E0"/>
    <w:rPr>
      <w:rFonts w:cs="Times New Roman"/>
    </w:rPr>
  </w:style>
  <w:style w:type="table" w:styleId="TableGrid">
    <w:name w:val="Table Grid"/>
    <w:basedOn w:val="TableNormal"/>
    <w:uiPriority w:val="99"/>
    <w:rsid w:val="001F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">
    <w:name w:val="ref"/>
    <w:basedOn w:val="Normal"/>
    <w:next w:val="MainText"/>
    <w:uiPriority w:val="99"/>
    <w:rsid w:val="00D12E3A"/>
    <w:pPr>
      <w:spacing w:line="480" w:lineRule="auto"/>
      <w:ind w:left="461" w:hanging="461"/>
    </w:pPr>
    <w:rPr>
      <w:noProof/>
      <w:lang w:val="fr-FR"/>
    </w:rPr>
  </w:style>
  <w:style w:type="character" w:customStyle="1" w:styleId="hit">
    <w:name w:val="hit"/>
    <w:uiPriority w:val="99"/>
    <w:rsid w:val="00C0012C"/>
    <w:rPr>
      <w:rFonts w:cs="Times New Roman"/>
    </w:rPr>
  </w:style>
  <w:style w:type="paragraph" w:styleId="Revision">
    <w:name w:val="Revision"/>
    <w:hidden/>
    <w:uiPriority w:val="99"/>
    <w:semiHidden/>
    <w:rsid w:val="00C70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bhaghighi@shirazu.ac.ir" TargetMode="External"/><Relationship Id="rId1" Type="http://schemas.openxmlformats.org/officeDocument/2006/relationships/hyperlink" Target="mailto:hamidi.h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B2DB-2BBB-49A2-A08D-659E0989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239</Words>
  <Characters>1367</Characters>
  <Application>Microsoft Office Word</Application>
  <DocSecurity>0</DocSecurity>
  <Lines>11</Lines>
  <Paragraphs>3</Paragraphs>
  <ScaleCrop>false</ScaleCrop>
  <Company>Laptop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sensitive amperometric sensor for NADH and H2O2 based on palladium nanoparticles-multiwall carbon nanotubes hybrids</dc:title>
  <dc:subject/>
  <dc:creator>Hassan Hamidi</dc:creator>
  <cp:keywords/>
  <dc:description/>
  <cp:lastModifiedBy>Somayyeh</cp:lastModifiedBy>
  <cp:revision>5</cp:revision>
  <dcterms:created xsi:type="dcterms:W3CDTF">2016-01-11T05:53:00Z</dcterms:created>
  <dcterms:modified xsi:type="dcterms:W3CDTF">2016-01-28T02:10:00Z</dcterms:modified>
</cp:coreProperties>
</file>