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32302" w14:textId="77777777" w:rsidR="0007445B" w:rsidRPr="00243AB2" w:rsidRDefault="0007445B" w:rsidP="0007445B">
      <w:pPr>
        <w:jc w:val="center"/>
        <w:rPr>
          <w:rFonts w:ascii="Times New Roman" w:hAnsi="Times New Roman" w:cs="Times New Roman"/>
          <w:b/>
          <w:bCs/>
          <w:sz w:val="24"/>
          <w:szCs w:val="24"/>
          <w:lang w:val="en-US"/>
        </w:rPr>
      </w:pPr>
      <w:r w:rsidRPr="00243AB2">
        <w:rPr>
          <w:rFonts w:ascii="Times New Roman" w:hAnsi="Times New Roman" w:cs="Times New Roman"/>
          <w:b/>
          <w:bCs/>
          <w:sz w:val="28"/>
          <w:szCs w:val="28"/>
          <w:lang w:val="en-US"/>
        </w:rPr>
        <w:t>150 years of Science Ed</w:t>
      </w:r>
      <w:r w:rsidRPr="00243AB2">
        <w:rPr>
          <w:rFonts w:ascii="Times New Roman" w:hAnsi="Times New Roman" w:cs="Times New Roman"/>
          <w:b/>
          <w:bCs/>
          <w:sz w:val="24"/>
          <w:szCs w:val="24"/>
          <w:lang w:val="en-US"/>
        </w:rPr>
        <w:t xml:space="preserve">ucation in Irish Secondary Schools </w:t>
      </w:r>
    </w:p>
    <w:p w14:paraId="08323F26" w14:textId="4E8B2E9A" w:rsidR="009B491F" w:rsidRPr="00243AB2" w:rsidRDefault="009B491F" w:rsidP="00A24A91">
      <w:pPr>
        <w:spacing w:line="240" w:lineRule="auto"/>
        <w:jc w:val="center"/>
        <w:rPr>
          <w:rFonts w:ascii="Times New Roman" w:hAnsi="Times New Roman" w:cs="Times New Roman"/>
          <w:b/>
          <w:bCs/>
          <w:i/>
          <w:iCs/>
          <w:sz w:val="24"/>
          <w:szCs w:val="24"/>
          <w:lang w:val="en-US"/>
        </w:rPr>
      </w:pPr>
      <w:r w:rsidRPr="0047545B">
        <w:rPr>
          <w:rFonts w:ascii="Times New Roman" w:hAnsi="Times New Roman" w:cs="Times New Roman"/>
          <w:b/>
          <w:bCs/>
          <w:sz w:val="24"/>
          <w:szCs w:val="24"/>
          <w:lang w:val="en-US"/>
        </w:rPr>
        <w:t>Paper</w:t>
      </w:r>
      <w:r w:rsidR="0047545B" w:rsidRPr="0047545B">
        <w:rPr>
          <w:rFonts w:ascii="Times New Roman" w:hAnsi="Times New Roman" w:cs="Times New Roman"/>
          <w:b/>
          <w:bCs/>
          <w:sz w:val="24"/>
          <w:szCs w:val="24"/>
          <w:lang w:val="en-US"/>
        </w:rPr>
        <w:t xml:space="preserve"> submitted </w:t>
      </w:r>
      <w:r w:rsidR="0047545B">
        <w:rPr>
          <w:rFonts w:ascii="Times New Roman" w:hAnsi="Times New Roman" w:cs="Times New Roman"/>
          <w:b/>
          <w:bCs/>
          <w:sz w:val="24"/>
          <w:szCs w:val="24"/>
          <w:lang w:val="en-US"/>
        </w:rPr>
        <w:t xml:space="preserve">by Áine Hyland </w:t>
      </w:r>
      <w:r w:rsidR="0047545B" w:rsidRPr="0047545B">
        <w:rPr>
          <w:rFonts w:ascii="Times New Roman" w:hAnsi="Times New Roman" w:cs="Times New Roman"/>
          <w:b/>
          <w:bCs/>
          <w:sz w:val="24"/>
          <w:szCs w:val="24"/>
          <w:lang w:val="en-US"/>
        </w:rPr>
        <w:t>for publication in</w:t>
      </w:r>
      <w:r w:rsidRPr="0047545B">
        <w:rPr>
          <w:rFonts w:ascii="Times New Roman" w:hAnsi="Times New Roman" w:cs="Times New Roman"/>
          <w:b/>
          <w:bCs/>
          <w:sz w:val="24"/>
          <w:szCs w:val="24"/>
          <w:lang w:val="en-US"/>
        </w:rPr>
        <w:t xml:space="preserve"> the</w:t>
      </w:r>
      <w:r w:rsidRPr="00243AB2">
        <w:rPr>
          <w:rFonts w:ascii="Times New Roman" w:hAnsi="Times New Roman" w:cs="Times New Roman"/>
          <w:b/>
          <w:bCs/>
          <w:i/>
          <w:iCs/>
          <w:sz w:val="24"/>
          <w:szCs w:val="24"/>
          <w:lang w:val="en-US"/>
        </w:rPr>
        <w:t xml:space="preserve"> ICASE</w:t>
      </w:r>
      <w:r w:rsidR="0047545B">
        <w:rPr>
          <w:rFonts w:ascii="Times New Roman" w:hAnsi="Times New Roman" w:cs="Times New Roman"/>
          <w:b/>
          <w:bCs/>
          <w:i/>
          <w:iCs/>
          <w:sz w:val="24"/>
          <w:szCs w:val="24"/>
          <w:lang w:val="en-US"/>
        </w:rPr>
        <w:t xml:space="preserve"> International Bulletin for Science Education, </w:t>
      </w:r>
      <w:r w:rsidR="0047545B" w:rsidRPr="0047545B">
        <w:rPr>
          <w:rFonts w:ascii="Times New Roman" w:hAnsi="Times New Roman" w:cs="Times New Roman"/>
          <w:b/>
          <w:bCs/>
          <w:sz w:val="24"/>
          <w:szCs w:val="24"/>
          <w:lang w:val="en-US"/>
        </w:rPr>
        <w:t>June 2025.</w:t>
      </w:r>
    </w:p>
    <w:p w14:paraId="339553FA" w14:textId="77777777" w:rsidR="00A87583" w:rsidRDefault="00A87583" w:rsidP="00A87583">
      <w:pPr>
        <w:spacing w:line="240" w:lineRule="auto"/>
        <w:rPr>
          <w:rFonts w:ascii="Times New Roman" w:hAnsi="Times New Roman" w:cs="Times New Roman"/>
          <w:b/>
          <w:bCs/>
          <w:i/>
          <w:iCs/>
          <w:sz w:val="24"/>
          <w:szCs w:val="24"/>
          <w:lang w:val="en-US"/>
        </w:rPr>
      </w:pPr>
    </w:p>
    <w:p w14:paraId="6BE0B791" w14:textId="3911545C" w:rsidR="00943968" w:rsidRPr="00243AB2" w:rsidRDefault="00943968" w:rsidP="00A87583">
      <w:pPr>
        <w:spacing w:line="24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Abstract: This paper provides an overview of science education in Irish secondary schools over the past 150 years. It describes how the science curriculum developed over the decades as scientific discoveries were made. Until the middle of the 20</w:t>
      </w:r>
      <w:r w:rsidRPr="00943968">
        <w:rPr>
          <w:rFonts w:ascii="Times New Roman" w:hAnsi="Times New Roman" w:cs="Times New Roman"/>
          <w:b/>
          <w:bCs/>
          <w:i/>
          <w:iCs/>
          <w:sz w:val="24"/>
          <w:szCs w:val="24"/>
          <w:vertAlign w:val="superscript"/>
          <w:lang w:val="en-US"/>
        </w:rPr>
        <w:t>th</w:t>
      </w:r>
      <w:r>
        <w:rPr>
          <w:rFonts w:ascii="Times New Roman" w:hAnsi="Times New Roman" w:cs="Times New Roman"/>
          <w:b/>
          <w:bCs/>
          <w:i/>
          <w:iCs/>
          <w:sz w:val="24"/>
          <w:szCs w:val="24"/>
          <w:lang w:val="en-US"/>
        </w:rPr>
        <w:t xml:space="preserve"> century the secondary school curriculum was biased in </w:t>
      </w:r>
      <w:proofErr w:type="spellStart"/>
      <w:r>
        <w:rPr>
          <w:rFonts w:ascii="Times New Roman" w:hAnsi="Times New Roman" w:cs="Times New Roman"/>
          <w:b/>
          <w:bCs/>
          <w:i/>
          <w:iCs/>
          <w:sz w:val="24"/>
          <w:szCs w:val="24"/>
          <w:lang w:val="en-US"/>
        </w:rPr>
        <w:t>favour</w:t>
      </w:r>
      <w:proofErr w:type="spellEnd"/>
      <w:r>
        <w:rPr>
          <w:rFonts w:ascii="Times New Roman" w:hAnsi="Times New Roman" w:cs="Times New Roman"/>
          <w:b/>
          <w:bCs/>
          <w:i/>
          <w:iCs/>
          <w:sz w:val="24"/>
          <w:szCs w:val="24"/>
          <w:lang w:val="en-US"/>
        </w:rPr>
        <w:t xml:space="preserve"> of the humanities but since the 1960s, science and technology have played a central role in Irish secondary education. </w:t>
      </w:r>
    </w:p>
    <w:p w14:paraId="36922E9F" w14:textId="306F296F" w:rsidR="009B491F" w:rsidRPr="00243AB2" w:rsidRDefault="009B491F" w:rsidP="00A87583">
      <w:pPr>
        <w:spacing w:line="240" w:lineRule="auto"/>
        <w:rPr>
          <w:rFonts w:ascii="Times New Roman" w:hAnsi="Times New Roman" w:cs="Times New Roman"/>
          <w:b/>
          <w:bCs/>
          <w:i/>
          <w:iCs/>
          <w:sz w:val="24"/>
          <w:szCs w:val="24"/>
          <w:lang w:val="en-US"/>
        </w:rPr>
      </w:pPr>
      <w:r w:rsidRPr="00243AB2">
        <w:rPr>
          <w:rFonts w:ascii="Times New Roman" w:hAnsi="Times New Roman" w:cs="Times New Roman"/>
          <w:b/>
          <w:sz w:val="24"/>
          <w:szCs w:val="24"/>
          <w:lang w:val="en-GB"/>
        </w:rPr>
        <w:t>Ireland and the Irish Education System</w:t>
      </w:r>
    </w:p>
    <w:p w14:paraId="21134B7A" w14:textId="77777777" w:rsidR="009B491F" w:rsidRPr="00243AB2" w:rsidRDefault="009B491F" w:rsidP="004C37D1">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Ireland is an island country situated in the Atlantic Ocean, west of Great Britain. It is a politically divided island, the six counties of Northern Ireland are part of Great </w:t>
      </w:r>
      <w:proofErr w:type="gramStart"/>
      <w:r w:rsidRPr="00243AB2">
        <w:rPr>
          <w:rFonts w:ascii="Times New Roman" w:hAnsi="Times New Roman" w:cs="Times New Roman"/>
          <w:bCs/>
          <w:sz w:val="24"/>
          <w:szCs w:val="24"/>
          <w:lang w:val="en-US"/>
        </w:rPr>
        <w:t>Britain</w:t>
      </w:r>
      <w:proofErr w:type="gramEnd"/>
      <w:r w:rsidRPr="00243AB2">
        <w:rPr>
          <w:rFonts w:ascii="Times New Roman" w:hAnsi="Times New Roman" w:cs="Times New Roman"/>
          <w:bCs/>
          <w:sz w:val="24"/>
          <w:szCs w:val="24"/>
          <w:lang w:val="en-US"/>
        </w:rPr>
        <w:t xml:space="preserve"> and the remaining 26 counties are a republic and are referred to as Ireland (Éire in the Irish language).</w:t>
      </w:r>
    </w:p>
    <w:p w14:paraId="7C434642" w14:textId="4A8CB621" w:rsidR="009B491F" w:rsidRPr="00243AB2" w:rsidRDefault="009B491F"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The population of Ireland is </w:t>
      </w:r>
      <w:r w:rsidR="00F8790E" w:rsidRPr="00243AB2">
        <w:rPr>
          <w:rFonts w:ascii="Times New Roman" w:hAnsi="Times New Roman" w:cs="Times New Roman"/>
          <w:bCs/>
          <w:sz w:val="24"/>
          <w:szCs w:val="24"/>
          <w:lang w:val="en-US"/>
        </w:rPr>
        <w:t>5</w:t>
      </w:r>
      <w:r w:rsidR="00183819" w:rsidRPr="00243AB2">
        <w:rPr>
          <w:rFonts w:ascii="Times New Roman" w:hAnsi="Times New Roman" w:cs="Times New Roman"/>
          <w:bCs/>
          <w:sz w:val="24"/>
          <w:szCs w:val="24"/>
          <w:lang w:val="en-US"/>
        </w:rPr>
        <w:t>.3</w:t>
      </w:r>
      <w:r w:rsidRPr="00243AB2">
        <w:rPr>
          <w:rFonts w:ascii="Times New Roman" w:hAnsi="Times New Roman" w:cs="Times New Roman"/>
          <w:bCs/>
          <w:sz w:val="24"/>
          <w:szCs w:val="24"/>
          <w:lang w:val="en-US"/>
        </w:rPr>
        <w:t xml:space="preserve"> million</w:t>
      </w:r>
      <w:r w:rsidR="00183819" w:rsidRPr="00243AB2">
        <w:rPr>
          <w:rFonts w:ascii="Times New Roman" w:hAnsi="Times New Roman" w:cs="Times New Roman"/>
          <w:bCs/>
          <w:sz w:val="24"/>
          <w:szCs w:val="24"/>
          <w:lang w:val="en-US"/>
        </w:rPr>
        <w:t xml:space="preserve"> people</w:t>
      </w:r>
      <w:r w:rsidRPr="00243AB2">
        <w:rPr>
          <w:rFonts w:ascii="Times New Roman" w:hAnsi="Times New Roman" w:cs="Times New Roman"/>
          <w:bCs/>
          <w:sz w:val="24"/>
          <w:szCs w:val="24"/>
          <w:lang w:val="en-US"/>
        </w:rPr>
        <w:t xml:space="preserve">. This is the highest figure since </w:t>
      </w:r>
      <w:r w:rsidR="00782559" w:rsidRPr="00243AB2">
        <w:rPr>
          <w:rFonts w:ascii="Times New Roman" w:hAnsi="Times New Roman" w:cs="Times New Roman"/>
          <w:bCs/>
          <w:sz w:val="24"/>
          <w:szCs w:val="24"/>
          <w:lang w:val="en-US"/>
        </w:rPr>
        <w:t xml:space="preserve">census figures were first published in </w:t>
      </w:r>
      <w:r w:rsidRPr="00243AB2">
        <w:rPr>
          <w:rFonts w:ascii="Times New Roman" w:hAnsi="Times New Roman" w:cs="Times New Roman"/>
          <w:bCs/>
          <w:sz w:val="24"/>
          <w:szCs w:val="24"/>
          <w:lang w:val="en-US"/>
        </w:rPr>
        <w:t xml:space="preserve">1861 and </w:t>
      </w:r>
      <w:proofErr w:type="gramStart"/>
      <w:r w:rsidRPr="00243AB2">
        <w:rPr>
          <w:rFonts w:ascii="Times New Roman" w:hAnsi="Times New Roman" w:cs="Times New Roman"/>
          <w:bCs/>
          <w:sz w:val="24"/>
          <w:szCs w:val="24"/>
          <w:lang w:val="en-US"/>
        </w:rPr>
        <w:t>represents</w:t>
      </w:r>
      <w:proofErr w:type="gramEnd"/>
      <w:r w:rsidRPr="00243AB2">
        <w:rPr>
          <w:rFonts w:ascii="Times New Roman" w:hAnsi="Times New Roman" w:cs="Times New Roman"/>
          <w:bCs/>
          <w:sz w:val="24"/>
          <w:szCs w:val="24"/>
          <w:lang w:val="en-US"/>
        </w:rPr>
        <w:t xml:space="preserve"> a significant increase in the past 20 years.  Inward migration in recent years accounted for much of this increase</w:t>
      </w:r>
      <w:r w:rsidR="001417AF" w:rsidRPr="00243AB2">
        <w:rPr>
          <w:rStyle w:val="EndnoteReference"/>
          <w:rFonts w:ascii="Times New Roman" w:hAnsi="Times New Roman" w:cs="Times New Roman"/>
          <w:bCs/>
          <w:sz w:val="24"/>
          <w:szCs w:val="24"/>
          <w:lang w:val="en-US"/>
        </w:rPr>
        <w:endnoteReference w:id="1"/>
      </w:r>
      <w:r w:rsidRPr="00243AB2">
        <w:rPr>
          <w:rFonts w:ascii="Times New Roman" w:hAnsi="Times New Roman" w:cs="Times New Roman"/>
          <w:bCs/>
          <w:sz w:val="24"/>
          <w:szCs w:val="24"/>
          <w:lang w:val="en-US"/>
        </w:rPr>
        <w:t xml:space="preserve">. </w:t>
      </w:r>
    </w:p>
    <w:p w14:paraId="3BEB41FF" w14:textId="6FAD3714" w:rsidR="009B491F" w:rsidRPr="00243AB2" w:rsidRDefault="009B491F"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The education system in Ireland </w:t>
      </w:r>
      <w:r w:rsidR="0007445B" w:rsidRPr="00243AB2">
        <w:rPr>
          <w:rFonts w:ascii="Times New Roman" w:hAnsi="Times New Roman" w:cs="Times New Roman"/>
          <w:bCs/>
          <w:sz w:val="24"/>
          <w:szCs w:val="24"/>
          <w:lang w:val="en-US"/>
        </w:rPr>
        <w:t>consists of</w:t>
      </w:r>
      <w:r w:rsidRPr="00243AB2">
        <w:rPr>
          <w:rFonts w:ascii="Times New Roman" w:hAnsi="Times New Roman" w:cs="Times New Roman"/>
          <w:bCs/>
          <w:sz w:val="24"/>
          <w:szCs w:val="24"/>
          <w:lang w:val="en-US"/>
        </w:rPr>
        <w:t xml:space="preserve"> an </w:t>
      </w:r>
      <w:r w:rsidR="008A69B1" w:rsidRPr="00243AB2">
        <w:rPr>
          <w:rFonts w:ascii="Times New Roman" w:hAnsi="Times New Roman" w:cs="Times New Roman"/>
          <w:bCs/>
          <w:sz w:val="24"/>
          <w:szCs w:val="24"/>
          <w:lang w:val="en-US"/>
        </w:rPr>
        <w:t>eight-year</w:t>
      </w:r>
      <w:r w:rsidRPr="00243AB2">
        <w:rPr>
          <w:rFonts w:ascii="Times New Roman" w:hAnsi="Times New Roman" w:cs="Times New Roman"/>
          <w:bCs/>
          <w:sz w:val="24"/>
          <w:szCs w:val="24"/>
          <w:lang w:val="en-US"/>
        </w:rPr>
        <w:t xml:space="preserve"> primary cycle (4 – </w:t>
      </w:r>
      <w:r w:rsidR="00B93386" w:rsidRPr="00243AB2">
        <w:rPr>
          <w:rFonts w:ascii="Times New Roman" w:hAnsi="Times New Roman" w:cs="Times New Roman"/>
          <w:bCs/>
          <w:sz w:val="24"/>
          <w:szCs w:val="24"/>
          <w:lang w:val="en-US"/>
        </w:rPr>
        <w:t>12-year-olds</w:t>
      </w:r>
      <w:r w:rsidRPr="00243AB2">
        <w:rPr>
          <w:rFonts w:ascii="Times New Roman" w:hAnsi="Times New Roman" w:cs="Times New Roman"/>
          <w:bCs/>
          <w:sz w:val="24"/>
          <w:szCs w:val="24"/>
          <w:lang w:val="en-US"/>
        </w:rPr>
        <w:t xml:space="preserve">) followed by a </w:t>
      </w:r>
      <w:r w:rsidR="00782559" w:rsidRPr="00243AB2">
        <w:rPr>
          <w:rFonts w:ascii="Times New Roman" w:hAnsi="Times New Roman" w:cs="Times New Roman"/>
          <w:bCs/>
          <w:sz w:val="24"/>
          <w:szCs w:val="24"/>
          <w:lang w:val="en-US"/>
        </w:rPr>
        <w:t>six-year</w:t>
      </w:r>
      <w:r w:rsidRPr="00243AB2">
        <w:rPr>
          <w:rFonts w:ascii="Times New Roman" w:hAnsi="Times New Roman" w:cs="Times New Roman"/>
          <w:bCs/>
          <w:sz w:val="24"/>
          <w:szCs w:val="24"/>
          <w:lang w:val="en-US"/>
        </w:rPr>
        <w:t xml:space="preserve"> post</w:t>
      </w:r>
      <w:r w:rsidR="0007445B" w:rsidRPr="00243AB2">
        <w:rPr>
          <w:rFonts w:ascii="Times New Roman" w:hAnsi="Times New Roman" w:cs="Times New Roman"/>
          <w:bCs/>
          <w:sz w:val="24"/>
          <w:szCs w:val="24"/>
          <w:lang w:val="en-US"/>
        </w:rPr>
        <w:t>-</w:t>
      </w:r>
      <w:r w:rsidRPr="00243AB2">
        <w:rPr>
          <w:rFonts w:ascii="Times New Roman" w:hAnsi="Times New Roman" w:cs="Times New Roman"/>
          <w:bCs/>
          <w:sz w:val="24"/>
          <w:szCs w:val="24"/>
          <w:lang w:val="en-US"/>
        </w:rPr>
        <w:t xml:space="preserve">primary cycle (12 – </w:t>
      </w:r>
      <w:r w:rsidR="008A69B1" w:rsidRPr="00243AB2">
        <w:rPr>
          <w:rFonts w:ascii="Times New Roman" w:hAnsi="Times New Roman" w:cs="Times New Roman"/>
          <w:bCs/>
          <w:sz w:val="24"/>
          <w:szCs w:val="24"/>
          <w:lang w:val="en-US"/>
        </w:rPr>
        <w:t>18-year-olds</w:t>
      </w:r>
      <w:r w:rsidRPr="00243AB2">
        <w:rPr>
          <w:rFonts w:ascii="Times New Roman" w:hAnsi="Times New Roman" w:cs="Times New Roman"/>
          <w:bCs/>
          <w:sz w:val="24"/>
          <w:szCs w:val="24"/>
          <w:lang w:val="en-US"/>
        </w:rPr>
        <w:t xml:space="preserve">). The post primary cycle consists of a three-year junior </w:t>
      </w:r>
      <w:r w:rsidR="00183819" w:rsidRPr="00243AB2">
        <w:rPr>
          <w:rFonts w:ascii="Times New Roman" w:hAnsi="Times New Roman" w:cs="Times New Roman"/>
          <w:bCs/>
          <w:sz w:val="24"/>
          <w:szCs w:val="24"/>
          <w:lang w:val="en-US"/>
        </w:rPr>
        <w:t xml:space="preserve">cycle </w:t>
      </w:r>
      <w:r w:rsidRPr="00243AB2">
        <w:rPr>
          <w:rFonts w:ascii="Times New Roman" w:hAnsi="Times New Roman" w:cs="Times New Roman"/>
          <w:bCs/>
          <w:sz w:val="24"/>
          <w:szCs w:val="24"/>
          <w:lang w:val="en-US"/>
        </w:rPr>
        <w:t xml:space="preserve">(lower secondary) followed by a two or three-year senior cycle (upper secondary]. There are about </w:t>
      </w:r>
      <w:r w:rsidR="008A69B1" w:rsidRPr="00243AB2">
        <w:rPr>
          <w:rFonts w:ascii="Times New Roman" w:hAnsi="Times New Roman" w:cs="Times New Roman"/>
          <w:bCs/>
          <w:sz w:val="24"/>
          <w:szCs w:val="24"/>
          <w:lang w:val="en-US"/>
        </w:rPr>
        <w:t xml:space="preserve">3,000 primary and </w:t>
      </w:r>
      <w:r w:rsidRPr="00243AB2">
        <w:rPr>
          <w:rFonts w:ascii="Times New Roman" w:hAnsi="Times New Roman" w:cs="Times New Roman"/>
          <w:bCs/>
          <w:sz w:val="24"/>
          <w:szCs w:val="24"/>
          <w:lang w:val="en-US"/>
        </w:rPr>
        <w:t>700 post-primary schools</w:t>
      </w:r>
      <w:r w:rsidR="0007445B" w:rsidRPr="00243AB2">
        <w:rPr>
          <w:rFonts w:ascii="Times New Roman" w:hAnsi="Times New Roman" w:cs="Times New Roman"/>
          <w:bCs/>
          <w:sz w:val="24"/>
          <w:szCs w:val="24"/>
          <w:lang w:val="en-US"/>
        </w:rPr>
        <w:t xml:space="preserve"> in the country</w:t>
      </w:r>
      <w:r w:rsidRPr="00243AB2">
        <w:rPr>
          <w:rFonts w:ascii="Times New Roman" w:hAnsi="Times New Roman" w:cs="Times New Roman"/>
          <w:bCs/>
          <w:sz w:val="24"/>
          <w:szCs w:val="24"/>
          <w:lang w:val="en-US"/>
        </w:rPr>
        <w:t xml:space="preserve">, </w:t>
      </w:r>
      <w:r w:rsidR="008A69B1" w:rsidRPr="00243AB2">
        <w:rPr>
          <w:rFonts w:ascii="Times New Roman" w:hAnsi="Times New Roman" w:cs="Times New Roman"/>
          <w:bCs/>
          <w:sz w:val="24"/>
          <w:szCs w:val="24"/>
          <w:lang w:val="en-US"/>
        </w:rPr>
        <w:t>with enrolments respectively of</w:t>
      </w:r>
      <w:r w:rsidRPr="00243AB2">
        <w:rPr>
          <w:rFonts w:ascii="Times New Roman" w:hAnsi="Times New Roman" w:cs="Times New Roman"/>
          <w:bCs/>
          <w:sz w:val="24"/>
          <w:szCs w:val="24"/>
          <w:lang w:val="en-US"/>
        </w:rPr>
        <w:t xml:space="preserve"> about </w:t>
      </w:r>
      <w:r w:rsidR="008A69B1" w:rsidRPr="00243AB2">
        <w:rPr>
          <w:rFonts w:ascii="Times New Roman" w:hAnsi="Times New Roman" w:cs="Times New Roman"/>
          <w:bCs/>
          <w:sz w:val="24"/>
          <w:szCs w:val="24"/>
          <w:lang w:val="en-US"/>
        </w:rPr>
        <w:t xml:space="preserve">500,000 and </w:t>
      </w:r>
      <w:r w:rsidRPr="00243AB2">
        <w:rPr>
          <w:rFonts w:ascii="Times New Roman" w:hAnsi="Times New Roman" w:cs="Times New Roman"/>
          <w:bCs/>
          <w:sz w:val="24"/>
          <w:szCs w:val="24"/>
          <w:lang w:val="en-US"/>
        </w:rPr>
        <w:t>350,000 pupil</w:t>
      </w:r>
      <w:r w:rsidR="00860C21" w:rsidRPr="00243AB2">
        <w:rPr>
          <w:rFonts w:ascii="Times New Roman" w:hAnsi="Times New Roman" w:cs="Times New Roman"/>
          <w:bCs/>
          <w:sz w:val="24"/>
          <w:szCs w:val="24"/>
          <w:lang w:val="en-US"/>
        </w:rPr>
        <w:t>s</w:t>
      </w:r>
      <w:r w:rsidR="00425011" w:rsidRPr="00243AB2">
        <w:rPr>
          <w:rStyle w:val="EndnoteReference"/>
          <w:rFonts w:ascii="Times New Roman" w:hAnsi="Times New Roman" w:cs="Times New Roman"/>
          <w:bCs/>
          <w:sz w:val="24"/>
          <w:szCs w:val="24"/>
          <w:lang w:val="en-US"/>
        </w:rPr>
        <w:endnoteReference w:id="2"/>
      </w:r>
      <w:r w:rsidR="00860C21" w:rsidRPr="00243AB2">
        <w:rPr>
          <w:rFonts w:ascii="Times New Roman" w:hAnsi="Times New Roman" w:cs="Times New Roman"/>
          <w:bCs/>
          <w:sz w:val="24"/>
          <w:szCs w:val="24"/>
          <w:lang w:val="en-US"/>
        </w:rPr>
        <w:t>.</w:t>
      </w:r>
      <w:r w:rsidRPr="00243AB2">
        <w:rPr>
          <w:rFonts w:ascii="Times New Roman" w:hAnsi="Times New Roman" w:cs="Times New Roman"/>
          <w:bCs/>
          <w:sz w:val="24"/>
          <w:szCs w:val="24"/>
          <w:lang w:val="en-US"/>
        </w:rPr>
        <w:t xml:space="preserve"> </w:t>
      </w:r>
    </w:p>
    <w:p w14:paraId="4B4F9C64" w14:textId="2A00D17B" w:rsidR="009B491F" w:rsidRPr="00243AB2" w:rsidRDefault="00183819"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The first year of senior cycle consists of</w:t>
      </w:r>
      <w:r w:rsidR="009B491F" w:rsidRPr="00243AB2">
        <w:rPr>
          <w:rFonts w:ascii="Times New Roman" w:hAnsi="Times New Roman" w:cs="Times New Roman"/>
          <w:bCs/>
          <w:sz w:val="24"/>
          <w:szCs w:val="24"/>
          <w:lang w:val="en-US"/>
        </w:rPr>
        <w:t xml:space="preserve"> an optional </w:t>
      </w:r>
      <w:r w:rsidR="0007445B" w:rsidRPr="00243AB2">
        <w:rPr>
          <w:rFonts w:ascii="Times New Roman" w:hAnsi="Times New Roman" w:cs="Times New Roman"/>
          <w:bCs/>
          <w:sz w:val="24"/>
          <w:szCs w:val="24"/>
          <w:lang w:val="en-US"/>
        </w:rPr>
        <w:t>T</w:t>
      </w:r>
      <w:r w:rsidR="009B491F" w:rsidRPr="00243AB2">
        <w:rPr>
          <w:rFonts w:ascii="Times New Roman" w:hAnsi="Times New Roman" w:cs="Times New Roman"/>
          <w:bCs/>
          <w:sz w:val="24"/>
          <w:szCs w:val="24"/>
          <w:lang w:val="en-US"/>
        </w:rPr>
        <w:t xml:space="preserve">ransition </w:t>
      </w:r>
      <w:r w:rsidR="0007445B" w:rsidRPr="00243AB2">
        <w:rPr>
          <w:rFonts w:ascii="Times New Roman" w:hAnsi="Times New Roman" w:cs="Times New Roman"/>
          <w:bCs/>
          <w:sz w:val="24"/>
          <w:szCs w:val="24"/>
          <w:lang w:val="en-US"/>
        </w:rPr>
        <w:t>Y</w:t>
      </w:r>
      <w:r w:rsidR="009B491F" w:rsidRPr="00243AB2">
        <w:rPr>
          <w:rFonts w:ascii="Times New Roman" w:hAnsi="Times New Roman" w:cs="Times New Roman"/>
          <w:bCs/>
          <w:sz w:val="24"/>
          <w:szCs w:val="24"/>
          <w:lang w:val="en-US"/>
        </w:rPr>
        <w:t>ear</w:t>
      </w:r>
      <w:r w:rsidR="00F8790E" w:rsidRPr="00243AB2">
        <w:rPr>
          <w:rFonts w:ascii="Times New Roman" w:hAnsi="Times New Roman" w:cs="Times New Roman"/>
          <w:bCs/>
          <w:sz w:val="24"/>
          <w:szCs w:val="24"/>
          <w:lang w:val="en-US"/>
        </w:rPr>
        <w:t xml:space="preserve"> (TY).</w:t>
      </w:r>
      <w:r w:rsidR="009B491F" w:rsidRPr="00243AB2">
        <w:rPr>
          <w:rFonts w:ascii="Times New Roman" w:hAnsi="Times New Roman" w:cs="Times New Roman"/>
          <w:bCs/>
          <w:sz w:val="24"/>
          <w:szCs w:val="24"/>
          <w:lang w:val="en-US"/>
        </w:rPr>
        <w:t xml:space="preserve"> </w:t>
      </w:r>
      <w:r w:rsidR="00F8790E" w:rsidRPr="00243AB2">
        <w:rPr>
          <w:rFonts w:ascii="Times New Roman" w:hAnsi="Times New Roman" w:cs="Times New Roman"/>
          <w:bCs/>
          <w:sz w:val="24"/>
          <w:szCs w:val="24"/>
          <w:lang w:val="en-US"/>
        </w:rPr>
        <w:t xml:space="preserve">TY </w:t>
      </w:r>
      <w:r w:rsidR="009B491F" w:rsidRPr="00243AB2">
        <w:rPr>
          <w:rFonts w:ascii="Times New Roman" w:hAnsi="Times New Roman" w:cs="Times New Roman"/>
          <w:bCs/>
          <w:sz w:val="24"/>
          <w:szCs w:val="24"/>
          <w:lang w:val="en-US"/>
        </w:rPr>
        <w:t xml:space="preserve">provides an opportunity for students to experience a wide range of </w:t>
      </w:r>
      <w:r w:rsidR="00F8790E" w:rsidRPr="00243AB2">
        <w:rPr>
          <w:rFonts w:ascii="Times New Roman" w:hAnsi="Times New Roman" w:cs="Times New Roman"/>
          <w:bCs/>
          <w:sz w:val="24"/>
          <w:szCs w:val="24"/>
          <w:lang w:val="en-US"/>
        </w:rPr>
        <w:t>learning experiences</w:t>
      </w:r>
      <w:r w:rsidR="009B491F" w:rsidRPr="00243AB2">
        <w:rPr>
          <w:rFonts w:ascii="Times New Roman" w:hAnsi="Times New Roman" w:cs="Times New Roman"/>
          <w:bCs/>
          <w:sz w:val="24"/>
          <w:szCs w:val="24"/>
          <w:lang w:val="en-US"/>
        </w:rPr>
        <w:t xml:space="preserve"> including work experience over the course of a year that is free from formal </w:t>
      </w:r>
      <w:r w:rsidR="0007445B" w:rsidRPr="00243AB2">
        <w:rPr>
          <w:rFonts w:ascii="Times New Roman" w:hAnsi="Times New Roman" w:cs="Times New Roman"/>
          <w:bCs/>
          <w:sz w:val="24"/>
          <w:szCs w:val="24"/>
          <w:lang w:val="en-US"/>
        </w:rPr>
        <w:t xml:space="preserve">state </w:t>
      </w:r>
      <w:r w:rsidR="009B491F" w:rsidRPr="00243AB2">
        <w:rPr>
          <w:rFonts w:ascii="Times New Roman" w:hAnsi="Times New Roman" w:cs="Times New Roman"/>
          <w:bCs/>
          <w:sz w:val="24"/>
          <w:szCs w:val="24"/>
          <w:lang w:val="en-US"/>
        </w:rPr>
        <w:t xml:space="preserve">examinations. During the final two years </w:t>
      </w:r>
      <w:r w:rsidRPr="00243AB2">
        <w:rPr>
          <w:rFonts w:ascii="Times New Roman" w:hAnsi="Times New Roman" w:cs="Times New Roman"/>
          <w:bCs/>
          <w:sz w:val="24"/>
          <w:szCs w:val="24"/>
          <w:lang w:val="en-US"/>
        </w:rPr>
        <w:t>of senior cycle</w:t>
      </w:r>
      <w:r w:rsidR="00860C21" w:rsidRPr="00243AB2">
        <w:rPr>
          <w:rFonts w:ascii="Times New Roman" w:hAnsi="Times New Roman" w:cs="Times New Roman"/>
          <w:bCs/>
          <w:sz w:val="24"/>
          <w:szCs w:val="24"/>
          <w:lang w:val="en-US"/>
        </w:rPr>
        <w:t>,</w:t>
      </w:r>
      <w:r w:rsidRPr="00243AB2">
        <w:rPr>
          <w:rFonts w:ascii="Times New Roman" w:hAnsi="Times New Roman" w:cs="Times New Roman"/>
          <w:bCs/>
          <w:sz w:val="24"/>
          <w:szCs w:val="24"/>
          <w:lang w:val="en-US"/>
        </w:rPr>
        <w:t xml:space="preserve"> </w:t>
      </w:r>
      <w:r w:rsidR="009B491F" w:rsidRPr="00243AB2">
        <w:rPr>
          <w:rFonts w:ascii="Times New Roman" w:hAnsi="Times New Roman" w:cs="Times New Roman"/>
          <w:bCs/>
          <w:sz w:val="24"/>
          <w:szCs w:val="24"/>
          <w:lang w:val="en-US"/>
        </w:rPr>
        <w:t>students take one of t</w:t>
      </w:r>
      <w:r w:rsidR="0007445B" w:rsidRPr="00243AB2">
        <w:rPr>
          <w:rFonts w:ascii="Times New Roman" w:hAnsi="Times New Roman" w:cs="Times New Roman"/>
          <w:bCs/>
          <w:sz w:val="24"/>
          <w:szCs w:val="24"/>
          <w:lang w:val="en-US"/>
        </w:rPr>
        <w:t>wo</w:t>
      </w:r>
      <w:r w:rsidR="009B491F" w:rsidRPr="00243AB2">
        <w:rPr>
          <w:rFonts w:ascii="Times New Roman" w:hAnsi="Times New Roman" w:cs="Times New Roman"/>
          <w:bCs/>
          <w:sz w:val="24"/>
          <w:szCs w:val="24"/>
          <w:lang w:val="en-US"/>
        </w:rPr>
        <w:t xml:space="preserve"> </w:t>
      </w:r>
      <w:r w:rsidR="00F8790E" w:rsidRPr="00243AB2">
        <w:rPr>
          <w:rFonts w:ascii="Times New Roman" w:hAnsi="Times New Roman" w:cs="Times New Roman"/>
          <w:bCs/>
          <w:sz w:val="24"/>
          <w:szCs w:val="24"/>
          <w:lang w:val="en-US"/>
        </w:rPr>
        <w:t>senior cy</w:t>
      </w:r>
      <w:r w:rsidRPr="00243AB2">
        <w:rPr>
          <w:rFonts w:ascii="Times New Roman" w:hAnsi="Times New Roman" w:cs="Times New Roman"/>
          <w:bCs/>
          <w:sz w:val="24"/>
          <w:szCs w:val="24"/>
          <w:lang w:val="en-US"/>
        </w:rPr>
        <w:t>c</w:t>
      </w:r>
      <w:r w:rsidR="00F8790E" w:rsidRPr="00243AB2">
        <w:rPr>
          <w:rFonts w:ascii="Times New Roman" w:hAnsi="Times New Roman" w:cs="Times New Roman"/>
          <w:bCs/>
          <w:sz w:val="24"/>
          <w:szCs w:val="24"/>
          <w:lang w:val="en-US"/>
        </w:rPr>
        <w:t xml:space="preserve">le </w:t>
      </w:r>
      <w:proofErr w:type="spellStart"/>
      <w:r w:rsidR="009B491F" w:rsidRPr="00243AB2">
        <w:rPr>
          <w:rFonts w:ascii="Times New Roman" w:hAnsi="Times New Roman" w:cs="Times New Roman"/>
          <w:bCs/>
          <w:sz w:val="24"/>
          <w:szCs w:val="24"/>
          <w:lang w:val="en-US"/>
        </w:rPr>
        <w:t>program</w:t>
      </w:r>
      <w:r w:rsidR="0007445B" w:rsidRPr="00243AB2">
        <w:rPr>
          <w:rFonts w:ascii="Times New Roman" w:hAnsi="Times New Roman" w:cs="Times New Roman"/>
          <w:bCs/>
          <w:sz w:val="24"/>
          <w:szCs w:val="24"/>
          <w:lang w:val="en-US"/>
        </w:rPr>
        <w:t>mes</w:t>
      </w:r>
      <w:proofErr w:type="spellEnd"/>
      <w:r w:rsidR="009B491F" w:rsidRPr="00243AB2">
        <w:rPr>
          <w:rFonts w:ascii="Times New Roman" w:hAnsi="Times New Roman" w:cs="Times New Roman"/>
          <w:bCs/>
          <w:sz w:val="24"/>
          <w:szCs w:val="24"/>
          <w:lang w:val="en-US"/>
        </w:rPr>
        <w:t xml:space="preserve"> </w:t>
      </w:r>
      <w:r w:rsidR="0007445B" w:rsidRPr="00243AB2">
        <w:rPr>
          <w:rFonts w:ascii="Times New Roman" w:hAnsi="Times New Roman" w:cs="Times New Roman"/>
          <w:bCs/>
          <w:sz w:val="24"/>
          <w:szCs w:val="24"/>
          <w:lang w:val="en-US"/>
        </w:rPr>
        <w:t xml:space="preserve">- </w:t>
      </w:r>
      <w:r w:rsidR="009B491F" w:rsidRPr="00243AB2">
        <w:rPr>
          <w:rFonts w:ascii="Times New Roman" w:hAnsi="Times New Roman" w:cs="Times New Roman"/>
          <w:bCs/>
          <w:sz w:val="24"/>
          <w:szCs w:val="24"/>
          <w:lang w:val="en-US"/>
        </w:rPr>
        <w:t>leading to a state examination</w:t>
      </w:r>
      <w:r w:rsidR="0007445B" w:rsidRPr="00243AB2">
        <w:rPr>
          <w:rFonts w:ascii="Times New Roman" w:hAnsi="Times New Roman" w:cs="Times New Roman"/>
          <w:bCs/>
          <w:sz w:val="24"/>
          <w:szCs w:val="24"/>
          <w:lang w:val="en-US"/>
        </w:rPr>
        <w:t xml:space="preserve">. </w:t>
      </w:r>
      <w:proofErr w:type="gramStart"/>
      <w:r w:rsidR="0007445B" w:rsidRPr="00243AB2">
        <w:rPr>
          <w:rFonts w:ascii="Times New Roman" w:hAnsi="Times New Roman" w:cs="Times New Roman"/>
          <w:bCs/>
          <w:sz w:val="24"/>
          <w:szCs w:val="24"/>
          <w:lang w:val="en-US"/>
        </w:rPr>
        <w:t>The majority of</w:t>
      </w:r>
      <w:proofErr w:type="gramEnd"/>
      <w:r w:rsidR="0007445B" w:rsidRPr="00243AB2">
        <w:rPr>
          <w:rFonts w:ascii="Times New Roman" w:hAnsi="Times New Roman" w:cs="Times New Roman"/>
          <w:bCs/>
          <w:sz w:val="24"/>
          <w:szCs w:val="24"/>
          <w:lang w:val="en-US"/>
        </w:rPr>
        <w:t xml:space="preserve"> students (almo</w:t>
      </w:r>
      <w:r w:rsidR="00273C4E">
        <w:rPr>
          <w:rFonts w:ascii="Times New Roman" w:hAnsi="Times New Roman" w:cs="Times New Roman"/>
          <w:bCs/>
          <w:sz w:val="24"/>
          <w:szCs w:val="24"/>
          <w:lang w:val="en-US"/>
        </w:rPr>
        <w:t>st 94</w:t>
      </w:r>
      <w:r w:rsidR="0007445B" w:rsidRPr="00243AB2">
        <w:rPr>
          <w:rFonts w:ascii="Times New Roman" w:hAnsi="Times New Roman" w:cs="Times New Roman"/>
          <w:bCs/>
          <w:sz w:val="24"/>
          <w:szCs w:val="24"/>
          <w:lang w:val="en-US"/>
        </w:rPr>
        <w:t xml:space="preserve">%) follow the (established) Leaving Certificate </w:t>
      </w:r>
      <w:proofErr w:type="spellStart"/>
      <w:r w:rsidR="00660395">
        <w:rPr>
          <w:rFonts w:ascii="Times New Roman" w:hAnsi="Times New Roman" w:cs="Times New Roman"/>
          <w:bCs/>
          <w:sz w:val="24"/>
          <w:szCs w:val="24"/>
          <w:lang w:val="en-US"/>
        </w:rPr>
        <w:t>programme</w:t>
      </w:r>
      <w:proofErr w:type="spellEnd"/>
      <w:r w:rsidR="00660395">
        <w:rPr>
          <w:rFonts w:ascii="Times New Roman" w:hAnsi="Times New Roman" w:cs="Times New Roman"/>
          <w:bCs/>
          <w:sz w:val="24"/>
          <w:szCs w:val="24"/>
          <w:lang w:val="en-US"/>
        </w:rPr>
        <w:t xml:space="preserve"> </w:t>
      </w:r>
      <w:r w:rsidR="0007445B" w:rsidRPr="00243AB2">
        <w:rPr>
          <w:rFonts w:ascii="Times New Roman" w:hAnsi="Times New Roman" w:cs="Times New Roman"/>
          <w:bCs/>
          <w:sz w:val="24"/>
          <w:szCs w:val="24"/>
          <w:lang w:val="en-US"/>
        </w:rPr>
        <w:t>and the remainder follow the Applied Leaving Certificate</w:t>
      </w:r>
      <w:r w:rsidR="00660395">
        <w:rPr>
          <w:rFonts w:ascii="Times New Roman" w:hAnsi="Times New Roman" w:cs="Times New Roman"/>
          <w:bCs/>
          <w:sz w:val="24"/>
          <w:szCs w:val="24"/>
          <w:lang w:val="en-US"/>
        </w:rPr>
        <w:t xml:space="preserve"> </w:t>
      </w:r>
      <w:proofErr w:type="spellStart"/>
      <w:r w:rsidR="00660395">
        <w:rPr>
          <w:rFonts w:ascii="Times New Roman" w:hAnsi="Times New Roman" w:cs="Times New Roman"/>
          <w:bCs/>
          <w:sz w:val="24"/>
          <w:szCs w:val="24"/>
          <w:lang w:val="en-US"/>
        </w:rPr>
        <w:t>programme</w:t>
      </w:r>
      <w:proofErr w:type="spellEnd"/>
      <w:r w:rsidR="0007445B" w:rsidRPr="00243AB2">
        <w:rPr>
          <w:rFonts w:ascii="Times New Roman" w:hAnsi="Times New Roman" w:cs="Times New Roman"/>
          <w:bCs/>
          <w:sz w:val="24"/>
          <w:szCs w:val="24"/>
          <w:lang w:val="en-US"/>
        </w:rPr>
        <w:t xml:space="preserve">. </w:t>
      </w:r>
      <w:r w:rsidR="009B491F" w:rsidRPr="00243AB2">
        <w:rPr>
          <w:rFonts w:ascii="Times New Roman" w:hAnsi="Times New Roman" w:cs="Times New Roman"/>
          <w:bCs/>
          <w:sz w:val="24"/>
          <w:szCs w:val="24"/>
          <w:lang w:val="en-US"/>
        </w:rPr>
        <w:t xml:space="preserve"> </w:t>
      </w:r>
      <w:r w:rsidR="0007445B" w:rsidRPr="00243AB2">
        <w:rPr>
          <w:rFonts w:ascii="Times New Roman" w:hAnsi="Times New Roman" w:cs="Times New Roman"/>
          <w:bCs/>
          <w:sz w:val="24"/>
          <w:szCs w:val="24"/>
          <w:lang w:val="en-US"/>
        </w:rPr>
        <w:t>More than 30 subjects are available in senior cycle</w:t>
      </w:r>
      <w:r w:rsidR="009B491F" w:rsidRPr="00243AB2">
        <w:rPr>
          <w:rFonts w:ascii="Times New Roman" w:hAnsi="Times New Roman" w:cs="Times New Roman"/>
          <w:bCs/>
          <w:sz w:val="24"/>
          <w:szCs w:val="24"/>
          <w:lang w:val="en-US"/>
        </w:rPr>
        <w:t xml:space="preserve"> and students are required to take at least </w:t>
      </w:r>
      <w:r w:rsidR="0057533B" w:rsidRPr="00243AB2">
        <w:rPr>
          <w:rFonts w:ascii="Times New Roman" w:hAnsi="Times New Roman" w:cs="Times New Roman"/>
          <w:bCs/>
          <w:sz w:val="24"/>
          <w:szCs w:val="24"/>
          <w:lang w:val="en-US"/>
        </w:rPr>
        <w:t xml:space="preserve">five </w:t>
      </w:r>
      <w:r w:rsidR="009B491F" w:rsidRPr="00243AB2">
        <w:rPr>
          <w:rFonts w:ascii="Times New Roman" w:hAnsi="Times New Roman" w:cs="Times New Roman"/>
          <w:bCs/>
          <w:sz w:val="24"/>
          <w:szCs w:val="24"/>
          <w:lang w:val="en-US"/>
        </w:rPr>
        <w:t xml:space="preserve">subjects one of which must be </w:t>
      </w:r>
      <w:r w:rsidR="0057533B" w:rsidRPr="00243AB2">
        <w:rPr>
          <w:rFonts w:ascii="Times New Roman" w:hAnsi="Times New Roman" w:cs="Times New Roman"/>
          <w:bCs/>
          <w:sz w:val="24"/>
          <w:szCs w:val="24"/>
          <w:lang w:val="en-US"/>
        </w:rPr>
        <w:t>Irish language and Literature</w:t>
      </w:r>
      <w:r w:rsidR="005C11C6" w:rsidRPr="00243AB2">
        <w:rPr>
          <w:rStyle w:val="EndnoteReference"/>
          <w:rFonts w:ascii="Times New Roman" w:hAnsi="Times New Roman" w:cs="Times New Roman"/>
          <w:bCs/>
          <w:sz w:val="24"/>
          <w:szCs w:val="24"/>
          <w:lang w:val="en-US"/>
        </w:rPr>
        <w:endnoteReference w:id="3"/>
      </w:r>
      <w:r w:rsidR="009B491F" w:rsidRPr="00243AB2">
        <w:rPr>
          <w:rFonts w:ascii="Times New Roman" w:hAnsi="Times New Roman" w:cs="Times New Roman"/>
          <w:bCs/>
          <w:sz w:val="24"/>
          <w:szCs w:val="24"/>
          <w:lang w:val="en-US"/>
        </w:rPr>
        <w:t>. On average</w:t>
      </w:r>
      <w:r w:rsidR="00660395">
        <w:rPr>
          <w:rFonts w:ascii="Times New Roman" w:hAnsi="Times New Roman" w:cs="Times New Roman"/>
          <w:bCs/>
          <w:sz w:val="24"/>
          <w:szCs w:val="24"/>
          <w:lang w:val="en-US"/>
        </w:rPr>
        <w:t>,</w:t>
      </w:r>
      <w:r w:rsidR="009B491F" w:rsidRPr="00243AB2">
        <w:rPr>
          <w:rFonts w:ascii="Times New Roman" w:hAnsi="Times New Roman" w:cs="Times New Roman"/>
          <w:bCs/>
          <w:sz w:val="24"/>
          <w:szCs w:val="24"/>
          <w:lang w:val="en-US"/>
        </w:rPr>
        <w:t xml:space="preserve"> students take </w:t>
      </w:r>
      <w:r w:rsidRPr="00243AB2">
        <w:rPr>
          <w:rFonts w:ascii="Times New Roman" w:hAnsi="Times New Roman" w:cs="Times New Roman"/>
          <w:bCs/>
          <w:sz w:val="24"/>
          <w:szCs w:val="24"/>
          <w:lang w:val="en-US"/>
        </w:rPr>
        <w:t>seven</w:t>
      </w:r>
      <w:r w:rsidR="009B491F" w:rsidRPr="00243AB2">
        <w:rPr>
          <w:rFonts w:ascii="Times New Roman" w:hAnsi="Times New Roman" w:cs="Times New Roman"/>
          <w:bCs/>
          <w:sz w:val="24"/>
          <w:szCs w:val="24"/>
          <w:lang w:val="en-US"/>
        </w:rPr>
        <w:t xml:space="preserve"> subjects for </w:t>
      </w:r>
      <w:r w:rsidR="00E3759F" w:rsidRPr="00243AB2">
        <w:rPr>
          <w:rFonts w:ascii="Times New Roman" w:hAnsi="Times New Roman" w:cs="Times New Roman"/>
          <w:bCs/>
          <w:sz w:val="24"/>
          <w:szCs w:val="24"/>
          <w:lang w:val="en-US"/>
        </w:rPr>
        <w:t>the Leaving Certificate</w:t>
      </w:r>
      <w:r w:rsidR="009B491F" w:rsidRPr="00243AB2">
        <w:rPr>
          <w:rFonts w:ascii="Times New Roman" w:hAnsi="Times New Roman" w:cs="Times New Roman"/>
          <w:bCs/>
          <w:sz w:val="24"/>
          <w:szCs w:val="24"/>
          <w:lang w:val="en-US"/>
        </w:rPr>
        <w:t xml:space="preserve">. Most subjects are offered at </w:t>
      </w:r>
      <w:r w:rsidRPr="00243AB2">
        <w:rPr>
          <w:rFonts w:ascii="Times New Roman" w:hAnsi="Times New Roman" w:cs="Times New Roman"/>
          <w:bCs/>
          <w:sz w:val="24"/>
          <w:szCs w:val="24"/>
          <w:lang w:val="en-US"/>
        </w:rPr>
        <w:t>two</w:t>
      </w:r>
      <w:r w:rsidR="009B491F" w:rsidRPr="00243AB2">
        <w:rPr>
          <w:rFonts w:ascii="Times New Roman" w:hAnsi="Times New Roman" w:cs="Times New Roman"/>
          <w:bCs/>
          <w:sz w:val="24"/>
          <w:szCs w:val="24"/>
          <w:lang w:val="en-US"/>
        </w:rPr>
        <w:t xml:space="preserve"> levels, ordinary and higher. </w:t>
      </w:r>
      <w:r w:rsidR="008A69B1" w:rsidRPr="00243AB2">
        <w:rPr>
          <w:rFonts w:ascii="Times New Roman" w:hAnsi="Times New Roman" w:cs="Times New Roman"/>
          <w:bCs/>
          <w:sz w:val="24"/>
          <w:szCs w:val="24"/>
          <w:lang w:val="en-US"/>
        </w:rPr>
        <w:t>In</w:t>
      </w:r>
      <w:r w:rsidR="0057533B" w:rsidRPr="00243AB2">
        <w:rPr>
          <w:rFonts w:ascii="Times New Roman" w:hAnsi="Times New Roman" w:cs="Times New Roman"/>
          <w:bCs/>
          <w:sz w:val="24"/>
          <w:szCs w:val="24"/>
          <w:lang w:val="en-US"/>
        </w:rPr>
        <w:t xml:space="preserve"> </w:t>
      </w:r>
      <w:r w:rsidRPr="00243AB2">
        <w:rPr>
          <w:rFonts w:ascii="Times New Roman" w:hAnsi="Times New Roman" w:cs="Times New Roman"/>
          <w:bCs/>
          <w:sz w:val="24"/>
          <w:szCs w:val="24"/>
          <w:lang w:val="en-US"/>
        </w:rPr>
        <w:t>addition,</w:t>
      </w:r>
      <w:r w:rsidR="0057533B" w:rsidRPr="00243AB2">
        <w:rPr>
          <w:rFonts w:ascii="Times New Roman" w:hAnsi="Times New Roman" w:cs="Times New Roman"/>
          <w:bCs/>
          <w:sz w:val="24"/>
          <w:szCs w:val="24"/>
          <w:lang w:val="en-US"/>
        </w:rPr>
        <w:t xml:space="preserve"> </w:t>
      </w:r>
      <w:r w:rsidR="009B491F" w:rsidRPr="00243AB2">
        <w:rPr>
          <w:rFonts w:ascii="Times New Roman" w:hAnsi="Times New Roman" w:cs="Times New Roman"/>
          <w:bCs/>
          <w:sz w:val="24"/>
          <w:szCs w:val="24"/>
          <w:lang w:val="en-US"/>
        </w:rPr>
        <w:t>Irish and mathematics are available at foundation level</w:t>
      </w:r>
      <w:r w:rsidR="00EA06A9" w:rsidRPr="00243AB2">
        <w:rPr>
          <w:rStyle w:val="EndnoteReference"/>
          <w:rFonts w:ascii="Times New Roman" w:hAnsi="Times New Roman" w:cs="Times New Roman"/>
          <w:bCs/>
          <w:sz w:val="24"/>
          <w:szCs w:val="24"/>
          <w:lang w:val="en-US"/>
        </w:rPr>
        <w:endnoteReference w:id="4"/>
      </w:r>
      <w:r w:rsidR="009B491F" w:rsidRPr="00243AB2">
        <w:rPr>
          <w:rFonts w:ascii="Times New Roman" w:hAnsi="Times New Roman" w:cs="Times New Roman"/>
          <w:bCs/>
          <w:sz w:val="24"/>
          <w:szCs w:val="24"/>
          <w:lang w:val="en-US"/>
        </w:rPr>
        <w:t xml:space="preserve">. </w:t>
      </w:r>
    </w:p>
    <w:p w14:paraId="63C68497" w14:textId="22C22960" w:rsidR="009B491F" w:rsidRPr="00243AB2" w:rsidRDefault="00F46C9E"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The school curriculum </w:t>
      </w:r>
      <w:r w:rsidR="009B491F" w:rsidRPr="00243AB2">
        <w:rPr>
          <w:rFonts w:ascii="Times New Roman" w:hAnsi="Times New Roman" w:cs="Times New Roman"/>
          <w:bCs/>
          <w:sz w:val="24"/>
          <w:szCs w:val="24"/>
          <w:lang w:val="en-US"/>
        </w:rPr>
        <w:t xml:space="preserve">is </w:t>
      </w:r>
      <w:r w:rsidRPr="00243AB2">
        <w:rPr>
          <w:rFonts w:ascii="Times New Roman" w:hAnsi="Times New Roman" w:cs="Times New Roman"/>
          <w:bCs/>
          <w:sz w:val="24"/>
          <w:szCs w:val="24"/>
          <w:lang w:val="en-US"/>
        </w:rPr>
        <w:t xml:space="preserve">set </w:t>
      </w:r>
      <w:r w:rsidR="009B491F" w:rsidRPr="00243AB2">
        <w:rPr>
          <w:rFonts w:ascii="Times New Roman" w:hAnsi="Times New Roman" w:cs="Times New Roman"/>
          <w:bCs/>
          <w:sz w:val="24"/>
          <w:szCs w:val="24"/>
          <w:lang w:val="en-US"/>
        </w:rPr>
        <w:t>by the Minister for Education</w:t>
      </w:r>
      <w:r w:rsidR="00183819" w:rsidRPr="00243AB2">
        <w:rPr>
          <w:rFonts w:ascii="Times New Roman" w:hAnsi="Times New Roman" w:cs="Times New Roman"/>
          <w:bCs/>
          <w:sz w:val="24"/>
          <w:szCs w:val="24"/>
          <w:lang w:val="en-US"/>
        </w:rPr>
        <w:t xml:space="preserve"> </w:t>
      </w:r>
      <w:r w:rsidR="009B491F" w:rsidRPr="00243AB2">
        <w:rPr>
          <w:rFonts w:ascii="Times New Roman" w:hAnsi="Times New Roman" w:cs="Times New Roman"/>
          <w:bCs/>
          <w:sz w:val="24"/>
          <w:szCs w:val="24"/>
          <w:lang w:val="en-US"/>
        </w:rPr>
        <w:t xml:space="preserve">who is advised by the National Council for </w:t>
      </w:r>
      <w:r w:rsidRPr="00243AB2">
        <w:rPr>
          <w:rFonts w:ascii="Times New Roman" w:hAnsi="Times New Roman" w:cs="Times New Roman"/>
          <w:bCs/>
          <w:sz w:val="24"/>
          <w:szCs w:val="24"/>
          <w:lang w:val="en-US"/>
        </w:rPr>
        <w:t>C</w:t>
      </w:r>
      <w:r w:rsidR="009B491F" w:rsidRPr="00243AB2">
        <w:rPr>
          <w:rFonts w:ascii="Times New Roman" w:hAnsi="Times New Roman" w:cs="Times New Roman"/>
          <w:bCs/>
          <w:sz w:val="24"/>
          <w:szCs w:val="24"/>
          <w:lang w:val="en-US"/>
        </w:rPr>
        <w:t xml:space="preserve">urriculum and </w:t>
      </w:r>
      <w:r w:rsidRPr="00243AB2">
        <w:rPr>
          <w:rFonts w:ascii="Times New Roman" w:hAnsi="Times New Roman" w:cs="Times New Roman"/>
          <w:bCs/>
          <w:sz w:val="24"/>
          <w:szCs w:val="24"/>
          <w:lang w:val="en-US"/>
        </w:rPr>
        <w:t>A</w:t>
      </w:r>
      <w:r w:rsidR="009B491F" w:rsidRPr="00243AB2">
        <w:rPr>
          <w:rFonts w:ascii="Times New Roman" w:hAnsi="Times New Roman" w:cs="Times New Roman"/>
          <w:bCs/>
          <w:sz w:val="24"/>
          <w:szCs w:val="24"/>
          <w:lang w:val="en-US"/>
        </w:rPr>
        <w:t xml:space="preserve">ssessment. </w:t>
      </w:r>
      <w:r w:rsidRPr="00243AB2">
        <w:rPr>
          <w:rFonts w:ascii="Times New Roman" w:hAnsi="Times New Roman" w:cs="Times New Roman"/>
          <w:bCs/>
          <w:sz w:val="24"/>
          <w:szCs w:val="24"/>
          <w:lang w:val="en-US"/>
        </w:rPr>
        <w:t xml:space="preserve">State examinations are administered by the State Examinations Commission which is an agency of the </w:t>
      </w:r>
      <w:r w:rsidR="008A69B1" w:rsidRPr="00243AB2">
        <w:rPr>
          <w:rFonts w:ascii="Times New Roman" w:hAnsi="Times New Roman" w:cs="Times New Roman"/>
          <w:bCs/>
          <w:sz w:val="24"/>
          <w:szCs w:val="24"/>
          <w:lang w:val="en-US"/>
        </w:rPr>
        <w:t>Department</w:t>
      </w:r>
      <w:r w:rsidRPr="00243AB2">
        <w:rPr>
          <w:rFonts w:ascii="Times New Roman" w:hAnsi="Times New Roman" w:cs="Times New Roman"/>
          <w:bCs/>
          <w:sz w:val="24"/>
          <w:szCs w:val="24"/>
          <w:lang w:val="en-US"/>
        </w:rPr>
        <w:t xml:space="preserve"> of Education. T</w:t>
      </w:r>
      <w:r w:rsidR="009B491F" w:rsidRPr="00243AB2">
        <w:rPr>
          <w:rFonts w:ascii="Times New Roman" w:hAnsi="Times New Roman" w:cs="Times New Roman"/>
          <w:bCs/>
          <w:sz w:val="24"/>
          <w:szCs w:val="24"/>
          <w:lang w:val="en-US"/>
        </w:rPr>
        <w:t>he selection of textbooks and classroom resources to support the implementation of the curriculum is made by schools.</w:t>
      </w:r>
      <w:r w:rsidR="00B93386" w:rsidRPr="00243AB2">
        <w:rPr>
          <w:rFonts w:ascii="Times New Roman" w:hAnsi="Times New Roman" w:cs="Times New Roman"/>
          <w:bCs/>
          <w:sz w:val="24"/>
          <w:szCs w:val="24"/>
          <w:lang w:val="en-US"/>
        </w:rPr>
        <w:t xml:space="preserve"> Continuing Professional Development </w:t>
      </w:r>
      <w:r w:rsidR="00782559" w:rsidRPr="00243AB2">
        <w:rPr>
          <w:rFonts w:ascii="Times New Roman" w:hAnsi="Times New Roman" w:cs="Times New Roman"/>
          <w:bCs/>
          <w:sz w:val="24"/>
          <w:szCs w:val="24"/>
          <w:lang w:val="en-US"/>
        </w:rPr>
        <w:t>for</w:t>
      </w:r>
      <w:r w:rsidR="00B93386" w:rsidRPr="00243AB2">
        <w:rPr>
          <w:rFonts w:ascii="Times New Roman" w:hAnsi="Times New Roman" w:cs="Times New Roman"/>
          <w:bCs/>
          <w:sz w:val="24"/>
          <w:szCs w:val="24"/>
          <w:lang w:val="en-US"/>
        </w:rPr>
        <w:t xml:space="preserve"> teachers is provided by a stat</w:t>
      </w:r>
      <w:r w:rsidR="00782559" w:rsidRPr="00243AB2">
        <w:rPr>
          <w:rFonts w:ascii="Times New Roman" w:hAnsi="Times New Roman" w:cs="Times New Roman"/>
          <w:bCs/>
          <w:sz w:val="24"/>
          <w:szCs w:val="24"/>
          <w:lang w:val="en-US"/>
        </w:rPr>
        <w:t>e</w:t>
      </w:r>
      <w:r w:rsidR="00B93386" w:rsidRPr="00243AB2">
        <w:rPr>
          <w:rFonts w:ascii="Times New Roman" w:hAnsi="Times New Roman" w:cs="Times New Roman"/>
          <w:bCs/>
          <w:sz w:val="24"/>
          <w:szCs w:val="24"/>
          <w:lang w:val="en-US"/>
        </w:rPr>
        <w:t xml:space="preserve"> body called Oide</w:t>
      </w:r>
      <w:r w:rsidR="007E16EB" w:rsidRPr="00243AB2">
        <w:rPr>
          <w:rStyle w:val="EndnoteReference"/>
          <w:rFonts w:ascii="Times New Roman" w:hAnsi="Times New Roman" w:cs="Times New Roman"/>
          <w:bCs/>
          <w:sz w:val="24"/>
          <w:szCs w:val="24"/>
          <w:lang w:val="en-US"/>
        </w:rPr>
        <w:endnoteReference w:id="5"/>
      </w:r>
      <w:r w:rsidR="00B93386" w:rsidRPr="00243AB2">
        <w:rPr>
          <w:rFonts w:ascii="Times New Roman" w:hAnsi="Times New Roman" w:cs="Times New Roman"/>
          <w:bCs/>
          <w:sz w:val="24"/>
          <w:szCs w:val="24"/>
          <w:lang w:val="en-US"/>
        </w:rPr>
        <w:t>.</w:t>
      </w:r>
    </w:p>
    <w:p w14:paraId="138676C8" w14:textId="4BC51155" w:rsidR="00791769" w:rsidRPr="00243AB2" w:rsidRDefault="00791769" w:rsidP="001817DB">
      <w:pPr>
        <w:spacing w:line="276" w:lineRule="auto"/>
        <w:rPr>
          <w:rFonts w:ascii="Times New Roman" w:hAnsi="Times New Roman" w:cs="Times New Roman"/>
          <w:b/>
          <w:sz w:val="24"/>
          <w:szCs w:val="24"/>
          <w:lang w:val="en-US"/>
        </w:rPr>
      </w:pPr>
      <w:r w:rsidRPr="00243AB2">
        <w:rPr>
          <w:rFonts w:ascii="Times New Roman" w:hAnsi="Times New Roman" w:cs="Times New Roman"/>
          <w:b/>
          <w:sz w:val="24"/>
          <w:szCs w:val="24"/>
          <w:lang w:val="en-US"/>
        </w:rPr>
        <w:t>The History of Science Education in Ireland</w:t>
      </w:r>
      <w:r w:rsidR="00117182" w:rsidRPr="00243AB2">
        <w:rPr>
          <w:rFonts w:ascii="Times New Roman" w:hAnsi="Times New Roman" w:cs="Times New Roman"/>
          <w:b/>
          <w:sz w:val="24"/>
          <w:szCs w:val="24"/>
          <w:lang w:val="en-US"/>
        </w:rPr>
        <w:t>:</w:t>
      </w:r>
    </w:p>
    <w:p w14:paraId="3D95499F" w14:textId="3184F1B0" w:rsidR="0053487D" w:rsidRPr="00243AB2" w:rsidRDefault="008A69B1"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lastRenderedPageBreak/>
        <w:t xml:space="preserve">Science </w:t>
      </w:r>
      <w:r w:rsidR="00BA6E1B" w:rsidRPr="00243AB2">
        <w:rPr>
          <w:rFonts w:ascii="Times New Roman" w:hAnsi="Times New Roman" w:cs="Times New Roman"/>
          <w:bCs/>
          <w:sz w:val="24"/>
          <w:szCs w:val="24"/>
          <w:lang w:val="en-US"/>
        </w:rPr>
        <w:t xml:space="preserve">education </w:t>
      </w:r>
      <w:r w:rsidRPr="00243AB2">
        <w:rPr>
          <w:rFonts w:ascii="Times New Roman" w:hAnsi="Times New Roman" w:cs="Times New Roman"/>
          <w:bCs/>
          <w:sz w:val="24"/>
          <w:szCs w:val="24"/>
          <w:lang w:val="en-US"/>
        </w:rPr>
        <w:t xml:space="preserve">has had a </w:t>
      </w:r>
      <w:proofErr w:type="spellStart"/>
      <w:r w:rsidRPr="00243AB2">
        <w:rPr>
          <w:rFonts w:ascii="Times New Roman" w:hAnsi="Times New Roman" w:cs="Times New Roman"/>
          <w:bCs/>
          <w:sz w:val="24"/>
          <w:szCs w:val="24"/>
          <w:lang w:val="en-US"/>
        </w:rPr>
        <w:t>chequered</w:t>
      </w:r>
      <w:proofErr w:type="spellEnd"/>
      <w:r w:rsidRPr="00243AB2">
        <w:rPr>
          <w:rFonts w:ascii="Times New Roman" w:hAnsi="Times New Roman" w:cs="Times New Roman"/>
          <w:bCs/>
          <w:sz w:val="24"/>
          <w:szCs w:val="24"/>
          <w:lang w:val="en-US"/>
        </w:rPr>
        <w:t xml:space="preserve"> history in Ireland over the past 125 year</w:t>
      </w:r>
      <w:r w:rsidR="00BA6E1B" w:rsidRPr="00243AB2">
        <w:rPr>
          <w:rFonts w:ascii="Times New Roman" w:hAnsi="Times New Roman" w:cs="Times New Roman"/>
          <w:bCs/>
          <w:sz w:val="24"/>
          <w:szCs w:val="24"/>
          <w:lang w:val="en-US"/>
        </w:rPr>
        <w:t>s.</w:t>
      </w:r>
      <w:r w:rsidRPr="00243AB2">
        <w:rPr>
          <w:rFonts w:ascii="Times New Roman" w:hAnsi="Times New Roman" w:cs="Times New Roman"/>
          <w:bCs/>
          <w:sz w:val="24"/>
          <w:szCs w:val="24"/>
          <w:lang w:val="en-US"/>
        </w:rPr>
        <w:t xml:space="preserve"> Before Ireland became an independent state</w:t>
      </w:r>
      <w:r w:rsidR="005A4068" w:rsidRPr="00243AB2">
        <w:rPr>
          <w:rFonts w:ascii="Times New Roman" w:hAnsi="Times New Roman" w:cs="Times New Roman"/>
          <w:bCs/>
          <w:sz w:val="24"/>
          <w:szCs w:val="24"/>
          <w:lang w:val="en-US"/>
        </w:rPr>
        <w:t xml:space="preserve"> in 1922</w:t>
      </w:r>
      <w:r w:rsidRPr="00243AB2">
        <w:rPr>
          <w:rFonts w:ascii="Times New Roman" w:hAnsi="Times New Roman" w:cs="Times New Roman"/>
          <w:bCs/>
          <w:sz w:val="24"/>
          <w:szCs w:val="24"/>
          <w:lang w:val="en-US"/>
        </w:rPr>
        <w:t xml:space="preserve">, elementary science was a mandatory subject in Irish primary schools. After Independence, </w:t>
      </w:r>
      <w:r w:rsidR="00B93386" w:rsidRPr="00243AB2">
        <w:rPr>
          <w:rFonts w:ascii="Times New Roman" w:hAnsi="Times New Roman" w:cs="Times New Roman"/>
          <w:bCs/>
          <w:sz w:val="24"/>
          <w:szCs w:val="24"/>
          <w:lang w:val="en-US"/>
        </w:rPr>
        <w:t xml:space="preserve">elementary </w:t>
      </w:r>
      <w:r w:rsidRPr="00243AB2">
        <w:rPr>
          <w:rFonts w:ascii="Times New Roman" w:hAnsi="Times New Roman" w:cs="Times New Roman"/>
          <w:bCs/>
          <w:sz w:val="24"/>
          <w:szCs w:val="24"/>
          <w:lang w:val="en-US"/>
        </w:rPr>
        <w:t xml:space="preserve">science was removed </w:t>
      </w:r>
      <w:r w:rsidR="00F23BF2" w:rsidRPr="00243AB2">
        <w:rPr>
          <w:rFonts w:ascii="Times New Roman" w:hAnsi="Times New Roman" w:cs="Times New Roman"/>
          <w:bCs/>
          <w:sz w:val="24"/>
          <w:szCs w:val="24"/>
          <w:lang w:val="en-US"/>
        </w:rPr>
        <w:t>from the primary curriculum</w:t>
      </w:r>
      <w:r w:rsidRPr="00243AB2">
        <w:rPr>
          <w:rFonts w:ascii="Times New Roman" w:hAnsi="Times New Roman" w:cs="Times New Roman"/>
          <w:bCs/>
          <w:sz w:val="24"/>
          <w:szCs w:val="24"/>
          <w:lang w:val="en-US"/>
        </w:rPr>
        <w:t>, a</w:t>
      </w:r>
      <w:r w:rsidR="00B93386" w:rsidRPr="00243AB2">
        <w:rPr>
          <w:rFonts w:ascii="Times New Roman" w:hAnsi="Times New Roman" w:cs="Times New Roman"/>
          <w:bCs/>
          <w:sz w:val="24"/>
          <w:szCs w:val="24"/>
          <w:lang w:val="en-US"/>
        </w:rPr>
        <w:t>nd</w:t>
      </w:r>
      <w:r w:rsidRPr="00243AB2">
        <w:rPr>
          <w:rFonts w:ascii="Times New Roman" w:hAnsi="Times New Roman" w:cs="Times New Roman"/>
          <w:bCs/>
          <w:sz w:val="24"/>
          <w:szCs w:val="24"/>
          <w:lang w:val="en-US"/>
        </w:rPr>
        <w:t xml:space="preserve"> the emphasis </w:t>
      </w:r>
      <w:r w:rsidR="00B93386" w:rsidRPr="00243AB2">
        <w:rPr>
          <w:rFonts w:ascii="Times New Roman" w:hAnsi="Times New Roman" w:cs="Times New Roman"/>
          <w:bCs/>
          <w:sz w:val="24"/>
          <w:szCs w:val="24"/>
          <w:lang w:val="en-US"/>
        </w:rPr>
        <w:t xml:space="preserve">for the following half-century </w:t>
      </w:r>
      <w:r w:rsidRPr="00243AB2">
        <w:rPr>
          <w:rFonts w:ascii="Times New Roman" w:hAnsi="Times New Roman" w:cs="Times New Roman"/>
          <w:bCs/>
          <w:sz w:val="24"/>
          <w:szCs w:val="24"/>
          <w:lang w:val="en-US"/>
        </w:rPr>
        <w:t xml:space="preserve">was on reviving the Irish language, history, music and </w:t>
      </w:r>
      <w:r w:rsidR="005A4068" w:rsidRPr="00243AB2">
        <w:rPr>
          <w:rFonts w:ascii="Times New Roman" w:hAnsi="Times New Roman" w:cs="Times New Roman"/>
          <w:bCs/>
          <w:sz w:val="24"/>
          <w:szCs w:val="24"/>
          <w:lang w:val="en-US"/>
        </w:rPr>
        <w:t>culture</w:t>
      </w:r>
      <w:r w:rsidR="008E3B75" w:rsidRPr="00243AB2">
        <w:rPr>
          <w:rStyle w:val="EndnoteReference"/>
          <w:rFonts w:ascii="Times New Roman" w:hAnsi="Times New Roman" w:cs="Times New Roman"/>
          <w:bCs/>
          <w:sz w:val="24"/>
          <w:szCs w:val="24"/>
          <w:lang w:val="en-US"/>
        </w:rPr>
        <w:endnoteReference w:id="6"/>
      </w:r>
      <w:r w:rsidR="005A4068" w:rsidRPr="00243AB2">
        <w:rPr>
          <w:rFonts w:ascii="Times New Roman" w:hAnsi="Times New Roman" w:cs="Times New Roman"/>
          <w:bCs/>
          <w:sz w:val="24"/>
          <w:szCs w:val="24"/>
          <w:lang w:val="en-US"/>
        </w:rPr>
        <w:t xml:space="preserve">.  </w:t>
      </w:r>
      <w:r w:rsidR="00574590" w:rsidRPr="00243AB2">
        <w:rPr>
          <w:rFonts w:ascii="Times New Roman" w:hAnsi="Times New Roman" w:cs="Times New Roman"/>
          <w:bCs/>
          <w:sz w:val="24"/>
          <w:szCs w:val="24"/>
          <w:lang w:val="en-US"/>
        </w:rPr>
        <w:t xml:space="preserve">It was not until 1971 that science again re-appeared </w:t>
      </w:r>
      <w:proofErr w:type="gramStart"/>
      <w:r w:rsidR="00574590" w:rsidRPr="00243AB2">
        <w:rPr>
          <w:rFonts w:ascii="Times New Roman" w:hAnsi="Times New Roman" w:cs="Times New Roman"/>
          <w:bCs/>
          <w:sz w:val="24"/>
          <w:szCs w:val="24"/>
          <w:lang w:val="en-US"/>
        </w:rPr>
        <w:t>on</w:t>
      </w:r>
      <w:proofErr w:type="gramEnd"/>
      <w:r w:rsidR="00574590" w:rsidRPr="00243AB2">
        <w:rPr>
          <w:rFonts w:ascii="Times New Roman" w:hAnsi="Times New Roman" w:cs="Times New Roman"/>
          <w:bCs/>
          <w:sz w:val="24"/>
          <w:szCs w:val="24"/>
          <w:lang w:val="en-US"/>
        </w:rPr>
        <w:t xml:space="preserve"> the primary curriculum </w:t>
      </w:r>
      <w:r w:rsidR="00BA6E1B" w:rsidRPr="00243AB2">
        <w:rPr>
          <w:rFonts w:ascii="Times New Roman" w:hAnsi="Times New Roman" w:cs="Times New Roman"/>
          <w:bCs/>
          <w:sz w:val="24"/>
          <w:szCs w:val="24"/>
          <w:lang w:val="en-US"/>
        </w:rPr>
        <w:t>as part of the curricular group</w:t>
      </w:r>
      <w:r w:rsidR="00E3759F" w:rsidRPr="00243AB2">
        <w:rPr>
          <w:rFonts w:ascii="Times New Roman" w:hAnsi="Times New Roman" w:cs="Times New Roman"/>
          <w:bCs/>
          <w:sz w:val="24"/>
          <w:szCs w:val="24"/>
          <w:lang w:val="en-US"/>
        </w:rPr>
        <w:t xml:space="preserve">, </w:t>
      </w:r>
      <w:r w:rsidR="00574590" w:rsidRPr="00243AB2">
        <w:rPr>
          <w:rFonts w:ascii="Times New Roman" w:hAnsi="Times New Roman" w:cs="Times New Roman"/>
          <w:bCs/>
          <w:sz w:val="24"/>
          <w:szCs w:val="24"/>
          <w:lang w:val="en-US"/>
        </w:rPr>
        <w:t xml:space="preserve">Social, Environmental and Science Education. However, the science aspect of the curriculum was </w:t>
      </w:r>
      <w:r w:rsidR="00117182" w:rsidRPr="00243AB2">
        <w:rPr>
          <w:rFonts w:ascii="Times New Roman" w:hAnsi="Times New Roman" w:cs="Times New Roman"/>
          <w:bCs/>
          <w:sz w:val="24"/>
          <w:szCs w:val="24"/>
          <w:lang w:val="en-US"/>
        </w:rPr>
        <w:t xml:space="preserve">not well </w:t>
      </w:r>
      <w:r w:rsidR="00574590" w:rsidRPr="00243AB2">
        <w:rPr>
          <w:rFonts w:ascii="Times New Roman" w:hAnsi="Times New Roman" w:cs="Times New Roman"/>
          <w:bCs/>
          <w:sz w:val="24"/>
          <w:szCs w:val="24"/>
          <w:lang w:val="en-US"/>
        </w:rPr>
        <w:t xml:space="preserve">implemented because of a lack of resources and lack of expertise among teachers. This was reflected in the relatively poor performance of Irish </w:t>
      </w:r>
      <w:r w:rsidR="00E31CA7" w:rsidRPr="00243AB2">
        <w:rPr>
          <w:rFonts w:ascii="Times New Roman" w:hAnsi="Times New Roman" w:cs="Times New Roman"/>
          <w:bCs/>
          <w:sz w:val="24"/>
          <w:szCs w:val="24"/>
          <w:lang w:val="en-US"/>
        </w:rPr>
        <w:t>primary</w:t>
      </w:r>
      <w:r w:rsidR="00574590" w:rsidRPr="00243AB2">
        <w:rPr>
          <w:rFonts w:ascii="Times New Roman" w:hAnsi="Times New Roman" w:cs="Times New Roman"/>
          <w:bCs/>
          <w:sz w:val="24"/>
          <w:szCs w:val="24"/>
          <w:lang w:val="en-US"/>
        </w:rPr>
        <w:t xml:space="preserve"> students in successive OECD comparative studies in the 1980s and 1990s – the International Assessment of Educational Progress Report (IAEP) in 1988 and the Trends in International Mathematics and Science Study (TIMSS) in 1997</w:t>
      </w:r>
      <w:r w:rsidR="00A73EA4" w:rsidRPr="00243AB2">
        <w:rPr>
          <w:rStyle w:val="EndnoteReference"/>
          <w:rFonts w:ascii="Times New Roman" w:hAnsi="Times New Roman" w:cs="Times New Roman"/>
          <w:bCs/>
          <w:sz w:val="24"/>
          <w:szCs w:val="24"/>
          <w:lang w:val="en-US"/>
        </w:rPr>
        <w:endnoteReference w:id="7"/>
      </w:r>
      <w:r w:rsidR="00574590" w:rsidRPr="00243AB2">
        <w:rPr>
          <w:rFonts w:ascii="Times New Roman" w:hAnsi="Times New Roman" w:cs="Times New Roman"/>
          <w:bCs/>
          <w:sz w:val="24"/>
          <w:szCs w:val="24"/>
          <w:lang w:val="en-US"/>
        </w:rPr>
        <w:t xml:space="preserve">. </w:t>
      </w:r>
      <w:r w:rsidR="00BA6E1B" w:rsidRPr="00243AB2">
        <w:rPr>
          <w:rFonts w:ascii="Times New Roman" w:hAnsi="Times New Roman" w:cs="Times New Roman"/>
          <w:bCs/>
          <w:sz w:val="24"/>
          <w:szCs w:val="24"/>
          <w:lang w:val="en-US"/>
        </w:rPr>
        <w:t xml:space="preserve">The primary science curriculum has recently been </w:t>
      </w:r>
      <w:proofErr w:type="gramStart"/>
      <w:r w:rsidR="00BA6E1B" w:rsidRPr="00243AB2">
        <w:rPr>
          <w:rFonts w:ascii="Times New Roman" w:hAnsi="Times New Roman" w:cs="Times New Roman"/>
          <w:bCs/>
          <w:sz w:val="24"/>
          <w:szCs w:val="24"/>
          <w:lang w:val="en-US"/>
        </w:rPr>
        <w:t>revised</w:t>
      </w:r>
      <w:proofErr w:type="gramEnd"/>
      <w:r w:rsidR="00BA6E1B" w:rsidRPr="00243AB2">
        <w:rPr>
          <w:rFonts w:ascii="Times New Roman" w:hAnsi="Times New Roman" w:cs="Times New Roman"/>
          <w:bCs/>
          <w:sz w:val="24"/>
          <w:szCs w:val="24"/>
          <w:lang w:val="en-US"/>
        </w:rPr>
        <w:t xml:space="preserve"> and </w:t>
      </w:r>
      <w:r w:rsidR="00E3759F" w:rsidRPr="00243AB2">
        <w:rPr>
          <w:rFonts w:ascii="Times New Roman" w:hAnsi="Times New Roman" w:cs="Times New Roman"/>
          <w:bCs/>
          <w:sz w:val="24"/>
          <w:szCs w:val="24"/>
          <w:lang w:val="en-US"/>
        </w:rPr>
        <w:t>a</w:t>
      </w:r>
      <w:r w:rsidR="00BA6E1B" w:rsidRPr="00243AB2">
        <w:rPr>
          <w:rFonts w:ascii="Times New Roman" w:hAnsi="Times New Roman" w:cs="Times New Roman"/>
          <w:bCs/>
          <w:sz w:val="24"/>
          <w:szCs w:val="24"/>
          <w:lang w:val="en-US"/>
        </w:rPr>
        <w:t xml:space="preserve"> new </w:t>
      </w:r>
      <w:r w:rsidR="00E3759F" w:rsidRPr="00243AB2">
        <w:rPr>
          <w:rFonts w:ascii="Times New Roman" w:hAnsi="Times New Roman" w:cs="Times New Roman"/>
          <w:bCs/>
          <w:sz w:val="24"/>
          <w:szCs w:val="24"/>
          <w:lang w:val="en-US"/>
        </w:rPr>
        <w:t xml:space="preserve">science </w:t>
      </w:r>
      <w:r w:rsidR="00BA6E1B" w:rsidRPr="00243AB2">
        <w:rPr>
          <w:rFonts w:ascii="Times New Roman" w:hAnsi="Times New Roman" w:cs="Times New Roman"/>
          <w:bCs/>
          <w:sz w:val="24"/>
          <w:szCs w:val="24"/>
          <w:lang w:val="en-US"/>
        </w:rPr>
        <w:t xml:space="preserve">curriculum will come into effect </w:t>
      </w:r>
      <w:r w:rsidR="00860C21" w:rsidRPr="00243AB2">
        <w:rPr>
          <w:rFonts w:ascii="Times New Roman" w:hAnsi="Times New Roman" w:cs="Times New Roman"/>
          <w:bCs/>
          <w:sz w:val="24"/>
          <w:szCs w:val="24"/>
          <w:lang w:val="en-US"/>
        </w:rPr>
        <w:t>shortly</w:t>
      </w:r>
      <w:r w:rsidR="00865D23" w:rsidRPr="00243AB2">
        <w:rPr>
          <w:rStyle w:val="EndnoteReference"/>
          <w:rFonts w:ascii="Times New Roman" w:hAnsi="Times New Roman" w:cs="Times New Roman"/>
          <w:bCs/>
          <w:sz w:val="24"/>
          <w:szCs w:val="24"/>
          <w:lang w:val="en-US"/>
        </w:rPr>
        <w:endnoteReference w:id="8"/>
      </w:r>
      <w:r w:rsidR="00BA6E1B" w:rsidRPr="00243AB2">
        <w:rPr>
          <w:rFonts w:ascii="Times New Roman" w:hAnsi="Times New Roman" w:cs="Times New Roman"/>
          <w:bCs/>
          <w:sz w:val="24"/>
          <w:szCs w:val="24"/>
          <w:lang w:val="en-US"/>
        </w:rPr>
        <w:t>.</w:t>
      </w:r>
    </w:p>
    <w:p w14:paraId="0B2DD63B" w14:textId="14A5AC7A" w:rsidR="00BA6E1B" w:rsidRPr="00243AB2" w:rsidRDefault="00BA6E1B" w:rsidP="001817DB">
      <w:pPr>
        <w:spacing w:line="276" w:lineRule="auto"/>
        <w:rPr>
          <w:rFonts w:ascii="Times New Roman" w:hAnsi="Times New Roman" w:cs="Times New Roman"/>
          <w:bCs/>
          <w:i/>
          <w:iCs/>
          <w:sz w:val="24"/>
          <w:szCs w:val="24"/>
          <w:lang w:val="en-US"/>
        </w:rPr>
      </w:pPr>
      <w:r w:rsidRPr="00243AB2">
        <w:rPr>
          <w:rFonts w:ascii="Times New Roman" w:hAnsi="Times New Roman" w:cs="Times New Roman"/>
          <w:bCs/>
          <w:i/>
          <w:iCs/>
          <w:sz w:val="24"/>
          <w:szCs w:val="24"/>
          <w:lang w:val="en-US"/>
        </w:rPr>
        <w:t>The Science Curriculum in Secondary Schools</w:t>
      </w:r>
      <w:r w:rsidR="00183819" w:rsidRPr="00243AB2">
        <w:rPr>
          <w:rFonts w:ascii="Times New Roman" w:hAnsi="Times New Roman" w:cs="Times New Roman"/>
          <w:bCs/>
          <w:i/>
          <w:iCs/>
          <w:sz w:val="24"/>
          <w:szCs w:val="24"/>
          <w:lang w:val="en-US"/>
        </w:rPr>
        <w:t xml:space="preserve"> 1878 - 1921</w:t>
      </w:r>
    </w:p>
    <w:p w14:paraId="2875E005" w14:textId="17F1BDE8" w:rsidR="00D73BC9" w:rsidRPr="00243AB2" w:rsidRDefault="00B93386"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At secondary </w:t>
      </w:r>
      <w:r w:rsidR="00E3759F" w:rsidRPr="00243AB2">
        <w:rPr>
          <w:rFonts w:ascii="Times New Roman" w:hAnsi="Times New Roman" w:cs="Times New Roman"/>
          <w:bCs/>
          <w:sz w:val="24"/>
          <w:szCs w:val="24"/>
          <w:lang w:val="en-US"/>
        </w:rPr>
        <w:t xml:space="preserve">school </w:t>
      </w:r>
      <w:r w:rsidRPr="00243AB2">
        <w:rPr>
          <w:rFonts w:ascii="Times New Roman" w:hAnsi="Times New Roman" w:cs="Times New Roman"/>
          <w:bCs/>
          <w:sz w:val="24"/>
          <w:szCs w:val="24"/>
          <w:lang w:val="en-US"/>
        </w:rPr>
        <w:t xml:space="preserve">level, </w:t>
      </w:r>
      <w:r w:rsidR="00BA6E1B" w:rsidRPr="00243AB2">
        <w:rPr>
          <w:rFonts w:ascii="Times New Roman" w:hAnsi="Times New Roman" w:cs="Times New Roman"/>
          <w:bCs/>
          <w:sz w:val="24"/>
          <w:szCs w:val="24"/>
          <w:lang w:val="en-US"/>
        </w:rPr>
        <w:t>Experimental S</w:t>
      </w:r>
      <w:r w:rsidR="00782559" w:rsidRPr="00243AB2">
        <w:rPr>
          <w:rFonts w:ascii="Times New Roman" w:hAnsi="Times New Roman" w:cs="Times New Roman"/>
          <w:bCs/>
          <w:sz w:val="24"/>
          <w:szCs w:val="24"/>
          <w:lang w:val="en-US"/>
        </w:rPr>
        <w:t xml:space="preserve">cience was introduced </w:t>
      </w:r>
      <w:r w:rsidR="00F23BF2" w:rsidRPr="00243AB2">
        <w:rPr>
          <w:rFonts w:ascii="Times New Roman" w:hAnsi="Times New Roman" w:cs="Times New Roman"/>
          <w:bCs/>
          <w:sz w:val="24"/>
          <w:szCs w:val="24"/>
          <w:lang w:val="en-US"/>
        </w:rPr>
        <w:t xml:space="preserve">in 1878 </w:t>
      </w:r>
      <w:r w:rsidR="00782559" w:rsidRPr="00243AB2">
        <w:rPr>
          <w:rFonts w:ascii="Times New Roman" w:hAnsi="Times New Roman" w:cs="Times New Roman"/>
          <w:bCs/>
          <w:sz w:val="24"/>
          <w:szCs w:val="24"/>
          <w:lang w:val="en-US"/>
        </w:rPr>
        <w:t xml:space="preserve">as one of a </w:t>
      </w:r>
      <w:r w:rsidR="00BA6E1B" w:rsidRPr="00243AB2">
        <w:rPr>
          <w:rFonts w:ascii="Times New Roman" w:hAnsi="Times New Roman" w:cs="Times New Roman"/>
          <w:bCs/>
          <w:sz w:val="24"/>
          <w:szCs w:val="24"/>
          <w:lang w:val="en-US"/>
        </w:rPr>
        <w:t>group</w:t>
      </w:r>
      <w:r w:rsidR="00782559" w:rsidRPr="00243AB2">
        <w:rPr>
          <w:rFonts w:ascii="Times New Roman" w:hAnsi="Times New Roman" w:cs="Times New Roman"/>
          <w:bCs/>
          <w:sz w:val="24"/>
          <w:szCs w:val="24"/>
          <w:lang w:val="en-US"/>
        </w:rPr>
        <w:t xml:space="preserve"> of examination subjects by the then new</w:t>
      </w:r>
      <w:r w:rsidR="00E31CA7" w:rsidRPr="00243AB2">
        <w:rPr>
          <w:rFonts w:ascii="Times New Roman" w:hAnsi="Times New Roman" w:cs="Times New Roman"/>
          <w:bCs/>
          <w:sz w:val="24"/>
          <w:szCs w:val="24"/>
          <w:lang w:val="en-US"/>
        </w:rPr>
        <w:t>ly established</w:t>
      </w:r>
      <w:r w:rsidR="00782559" w:rsidRPr="00243AB2">
        <w:rPr>
          <w:rFonts w:ascii="Times New Roman" w:hAnsi="Times New Roman" w:cs="Times New Roman"/>
          <w:bCs/>
          <w:sz w:val="24"/>
          <w:szCs w:val="24"/>
          <w:lang w:val="en-US"/>
        </w:rPr>
        <w:t xml:space="preserve"> Intermediate Education Board. </w:t>
      </w:r>
      <w:r w:rsidR="00F23BF2" w:rsidRPr="00243AB2">
        <w:rPr>
          <w:rFonts w:ascii="Times New Roman" w:hAnsi="Times New Roman" w:cs="Times New Roman"/>
          <w:bCs/>
          <w:sz w:val="24"/>
          <w:szCs w:val="24"/>
          <w:lang w:val="en-US"/>
        </w:rPr>
        <w:t>During the following 43 years, g</w:t>
      </w:r>
      <w:r w:rsidR="00782559" w:rsidRPr="00243AB2">
        <w:rPr>
          <w:rFonts w:ascii="Times New Roman" w:hAnsi="Times New Roman" w:cs="Times New Roman"/>
          <w:bCs/>
          <w:sz w:val="24"/>
          <w:szCs w:val="24"/>
          <w:lang w:val="en-US"/>
        </w:rPr>
        <w:t xml:space="preserve">rants were paid to </w:t>
      </w:r>
      <w:r w:rsidR="00F23BF2" w:rsidRPr="00243AB2">
        <w:rPr>
          <w:rFonts w:ascii="Times New Roman" w:hAnsi="Times New Roman" w:cs="Times New Roman"/>
          <w:bCs/>
          <w:sz w:val="24"/>
          <w:szCs w:val="24"/>
          <w:lang w:val="en-US"/>
        </w:rPr>
        <w:t xml:space="preserve">secondary </w:t>
      </w:r>
      <w:r w:rsidR="00782559" w:rsidRPr="00243AB2">
        <w:rPr>
          <w:rFonts w:ascii="Times New Roman" w:hAnsi="Times New Roman" w:cs="Times New Roman"/>
          <w:bCs/>
          <w:sz w:val="24"/>
          <w:szCs w:val="24"/>
          <w:lang w:val="en-US"/>
        </w:rPr>
        <w:t xml:space="preserve">schools </w:t>
      </w:r>
      <w:proofErr w:type="gramStart"/>
      <w:r w:rsidR="00782559" w:rsidRPr="00243AB2">
        <w:rPr>
          <w:rFonts w:ascii="Times New Roman" w:hAnsi="Times New Roman" w:cs="Times New Roman"/>
          <w:bCs/>
          <w:sz w:val="24"/>
          <w:szCs w:val="24"/>
          <w:lang w:val="en-US"/>
        </w:rPr>
        <w:t>on the basis of</w:t>
      </w:r>
      <w:proofErr w:type="gramEnd"/>
      <w:r w:rsidR="00782559" w:rsidRPr="00243AB2">
        <w:rPr>
          <w:rFonts w:ascii="Times New Roman" w:hAnsi="Times New Roman" w:cs="Times New Roman"/>
          <w:bCs/>
          <w:sz w:val="24"/>
          <w:szCs w:val="24"/>
          <w:lang w:val="en-US"/>
        </w:rPr>
        <w:t xml:space="preserve"> the results of their students at examinations</w:t>
      </w:r>
      <w:r w:rsidR="00E56340" w:rsidRPr="00243AB2">
        <w:rPr>
          <w:rStyle w:val="EndnoteReference"/>
          <w:rFonts w:ascii="Times New Roman" w:hAnsi="Times New Roman" w:cs="Times New Roman"/>
          <w:bCs/>
          <w:sz w:val="24"/>
          <w:szCs w:val="24"/>
          <w:lang w:val="en-US"/>
        </w:rPr>
        <w:endnoteReference w:id="9"/>
      </w:r>
      <w:r w:rsidR="001417AF" w:rsidRPr="00243AB2">
        <w:rPr>
          <w:rFonts w:ascii="Times New Roman" w:hAnsi="Times New Roman" w:cs="Times New Roman"/>
          <w:bCs/>
          <w:sz w:val="24"/>
          <w:szCs w:val="24"/>
          <w:lang w:val="en-US"/>
        </w:rPr>
        <w:t>.</w:t>
      </w:r>
      <w:r w:rsidR="00782559" w:rsidRPr="00243AB2">
        <w:rPr>
          <w:rFonts w:ascii="Times New Roman" w:hAnsi="Times New Roman" w:cs="Times New Roman"/>
          <w:bCs/>
          <w:sz w:val="24"/>
          <w:szCs w:val="24"/>
          <w:lang w:val="en-US"/>
        </w:rPr>
        <w:t xml:space="preserve"> </w:t>
      </w:r>
      <w:r w:rsidR="00F23BF2" w:rsidRPr="00243AB2">
        <w:rPr>
          <w:rFonts w:ascii="Times New Roman" w:hAnsi="Times New Roman" w:cs="Times New Roman"/>
          <w:bCs/>
          <w:sz w:val="24"/>
          <w:szCs w:val="24"/>
          <w:lang w:val="en-US"/>
        </w:rPr>
        <w:t>Until</w:t>
      </w:r>
      <w:r w:rsidR="00782559" w:rsidRPr="00243AB2">
        <w:rPr>
          <w:rFonts w:ascii="Times New Roman" w:hAnsi="Times New Roman" w:cs="Times New Roman"/>
          <w:bCs/>
          <w:sz w:val="24"/>
          <w:szCs w:val="24"/>
          <w:lang w:val="en-US"/>
        </w:rPr>
        <w:t xml:space="preserve"> 1922, </w:t>
      </w:r>
      <w:r w:rsidR="0053487D" w:rsidRPr="00243AB2">
        <w:rPr>
          <w:rFonts w:ascii="Times New Roman" w:hAnsi="Times New Roman" w:cs="Times New Roman"/>
          <w:bCs/>
          <w:sz w:val="24"/>
          <w:szCs w:val="24"/>
          <w:lang w:val="en-US"/>
        </w:rPr>
        <w:t>Experimental Science</w:t>
      </w:r>
      <w:r w:rsidRPr="00243AB2">
        <w:rPr>
          <w:rFonts w:ascii="Times New Roman" w:hAnsi="Times New Roman" w:cs="Times New Roman"/>
          <w:bCs/>
          <w:sz w:val="24"/>
          <w:szCs w:val="24"/>
          <w:lang w:val="en-US"/>
        </w:rPr>
        <w:t xml:space="preserve"> was </w:t>
      </w:r>
      <w:r w:rsidR="00782559" w:rsidRPr="00243AB2">
        <w:rPr>
          <w:rFonts w:ascii="Times New Roman" w:hAnsi="Times New Roman" w:cs="Times New Roman"/>
          <w:bCs/>
          <w:sz w:val="24"/>
          <w:szCs w:val="24"/>
          <w:lang w:val="en-US"/>
        </w:rPr>
        <w:t>examined</w:t>
      </w:r>
      <w:r w:rsidRPr="00243AB2">
        <w:rPr>
          <w:rFonts w:ascii="Times New Roman" w:hAnsi="Times New Roman" w:cs="Times New Roman"/>
          <w:bCs/>
          <w:sz w:val="24"/>
          <w:szCs w:val="24"/>
          <w:lang w:val="en-US"/>
        </w:rPr>
        <w:t xml:space="preserve"> at three </w:t>
      </w:r>
      <w:r w:rsidR="00782559" w:rsidRPr="00243AB2">
        <w:rPr>
          <w:rFonts w:ascii="Times New Roman" w:hAnsi="Times New Roman" w:cs="Times New Roman"/>
          <w:bCs/>
          <w:sz w:val="24"/>
          <w:szCs w:val="24"/>
          <w:lang w:val="en-US"/>
        </w:rPr>
        <w:t>grade levels</w:t>
      </w:r>
      <w:r w:rsidRPr="00243AB2">
        <w:rPr>
          <w:rFonts w:ascii="Times New Roman" w:hAnsi="Times New Roman" w:cs="Times New Roman"/>
          <w:bCs/>
          <w:sz w:val="24"/>
          <w:szCs w:val="24"/>
          <w:lang w:val="en-US"/>
        </w:rPr>
        <w:t xml:space="preserve"> – Junior Grade, Middle Grade and Senior Grade. Students could choose either</w:t>
      </w:r>
      <w:r w:rsidR="004A1B08" w:rsidRPr="00243AB2">
        <w:rPr>
          <w:rFonts w:ascii="Times New Roman" w:hAnsi="Times New Roman" w:cs="Times New Roman"/>
          <w:bCs/>
          <w:sz w:val="24"/>
          <w:szCs w:val="24"/>
          <w:lang w:val="en-US"/>
        </w:rPr>
        <w:t xml:space="preserve"> Physics, Chemistry, Botany, Hygiene </w:t>
      </w:r>
      <w:r w:rsidRPr="00243AB2">
        <w:rPr>
          <w:rFonts w:ascii="Times New Roman" w:hAnsi="Times New Roman" w:cs="Times New Roman"/>
          <w:bCs/>
          <w:sz w:val="24"/>
          <w:szCs w:val="24"/>
          <w:lang w:val="en-US"/>
        </w:rPr>
        <w:t>or</w:t>
      </w:r>
      <w:r w:rsidR="004A1B08" w:rsidRPr="00243AB2">
        <w:rPr>
          <w:rFonts w:ascii="Times New Roman" w:hAnsi="Times New Roman" w:cs="Times New Roman"/>
          <w:bCs/>
          <w:sz w:val="24"/>
          <w:szCs w:val="24"/>
          <w:lang w:val="en-US"/>
        </w:rPr>
        <w:t xml:space="preserve"> Domestic Economy – not more than two of which could be chosen for examination purposes. Female students </w:t>
      </w:r>
      <w:r w:rsidR="00E31CA7" w:rsidRPr="00243AB2">
        <w:rPr>
          <w:rFonts w:ascii="Times New Roman" w:hAnsi="Times New Roman" w:cs="Times New Roman"/>
          <w:bCs/>
          <w:sz w:val="24"/>
          <w:szCs w:val="24"/>
          <w:lang w:val="en-US"/>
        </w:rPr>
        <w:t>could also</w:t>
      </w:r>
      <w:r w:rsidR="004A1B08" w:rsidRPr="00243AB2">
        <w:rPr>
          <w:rFonts w:ascii="Times New Roman" w:hAnsi="Times New Roman" w:cs="Times New Roman"/>
          <w:bCs/>
          <w:sz w:val="24"/>
          <w:szCs w:val="24"/>
          <w:lang w:val="en-US"/>
        </w:rPr>
        <w:t xml:space="preserve"> study Domestic Economy</w:t>
      </w:r>
      <w:r w:rsidRPr="00243AB2">
        <w:rPr>
          <w:rFonts w:ascii="Times New Roman" w:hAnsi="Times New Roman" w:cs="Times New Roman"/>
          <w:bCs/>
          <w:sz w:val="24"/>
          <w:szCs w:val="24"/>
          <w:lang w:val="en-US"/>
        </w:rPr>
        <w:t xml:space="preserve">. </w:t>
      </w:r>
      <w:r w:rsidR="004A1B08" w:rsidRPr="00243AB2">
        <w:rPr>
          <w:rFonts w:ascii="Times New Roman" w:hAnsi="Times New Roman" w:cs="Times New Roman"/>
          <w:bCs/>
          <w:sz w:val="24"/>
          <w:szCs w:val="24"/>
          <w:lang w:val="en-US"/>
        </w:rPr>
        <w:t>The syllabus for each of the science subjects was extensive and surprisingly modern</w:t>
      </w:r>
      <w:r w:rsidR="003C0889" w:rsidRPr="00243AB2">
        <w:rPr>
          <w:rFonts w:ascii="Times New Roman" w:hAnsi="Times New Roman" w:cs="Times New Roman"/>
          <w:bCs/>
          <w:sz w:val="24"/>
          <w:szCs w:val="24"/>
          <w:lang w:val="en-US"/>
        </w:rPr>
        <w:t xml:space="preserve">. For example, the </w:t>
      </w:r>
      <w:r w:rsidR="00D73BC9" w:rsidRPr="00243AB2">
        <w:rPr>
          <w:rFonts w:ascii="Times New Roman" w:hAnsi="Times New Roman" w:cs="Times New Roman"/>
          <w:bCs/>
          <w:sz w:val="24"/>
          <w:szCs w:val="24"/>
          <w:lang w:val="en-US"/>
        </w:rPr>
        <w:t>P</w:t>
      </w:r>
      <w:r w:rsidR="003C0889" w:rsidRPr="00243AB2">
        <w:rPr>
          <w:rFonts w:ascii="Times New Roman" w:hAnsi="Times New Roman" w:cs="Times New Roman"/>
          <w:bCs/>
          <w:sz w:val="24"/>
          <w:szCs w:val="24"/>
          <w:lang w:val="en-US"/>
        </w:rPr>
        <w:t xml:space="preserve">hysics syllabus </w:t>
      </w:r>
      <w:r w:rsidR="00117182" w:rsidRPr="00243AB2">
        <w:rPr>
          <w:rFonts w:ascii="Times New Roman" w:hAnsi="Times New Roman" w:cs="Times New Roman"/>
          <w:bCs/>
          <w:sz w:val="24"/>
          <w:szCs w:val="24"/>
          <w:lang w:val="en-US"/>
        </w:rPr>
        <w:t>in the early 20</w:t>
      </w:r>
      <w:r w:rsidR="00117182" w:rsidRPr="00243AB2">
        <w:rPr>
          <w:rFonts w:ascii="Times New Roman" w:hAnsi="Times New Roman" w:cs="Times New Roman"/>
          <w:bCs/>
          <w:sz w:val="24"/>
          <w:szCs w:val="24"/>
          <w:vertAlign w:val="superscript"/>
          <w:lang w:val="en-US"/>
        </w:rPr>
        <w:t>th</w:t>
      </w:r>
      <w:r w:rsidR="00117182" w:rsidRPr="00243AB2">
        <w:rPr>
          <w:rFonts w:ascii="Times New Roman" w:hAnsi="Times New Roman" w:cs="Times New Roman"/>
          <w:bCs/>
          <w:sz w:val="24"/>
          <w:szCs w:val="24"/>
          <w:lang w:val="en-US"/>
        </w:rPr>
        <w:t xml:space="preserve"> century </w:t>
      </w:r>
      <w:r w:rsidR="003C0889" w:rsidRPr="00243AB2">
        <w:rPr>
          <w:rFonts w:ascii="Times New Roman" w:hAnsi="Times New Roman" w:cs="Times New Roman"/>
          <w:bCs/>
          <w:sz w:val="24"/>
          <w:szCs w:val="24"/>
          <w:lang w:val="en-US"/>
        </w:rPr>
        <w:t xml:space="preserve">included </w:t>
      </w:r>
      <w:r w:rsidR="00D73BC9" w:rsidRPr="00243AB2">
        <w:rPr>
          <w:rFonts w:ascii="Times New Roman" w:hAnsi="Times New Roman" w:cs="Times New Roman"/>
          <w:bCs/>
          <w:sz w:val="24"/>
          <w:szCs w:val="24"/>
          <w:lang w:val="en-US"/>
        </w:rPr>
        <w:t>M</w:t>
      </w:r>
      <w:r w:rsidR="003C0889" w:rsidRPr="00243AB2">
        <w:rPr>
          <w:rFonts w:ascii="Times New Roman" w:hAnsi="Times New Roman" w:cs="Times New Roman"/>
          <w:bCs/>
          <w:sz w:val="24"/>
          <w:szCs w:val="24"/>
          <w:lang w:val="en-US"/>
        </w:rPr>
        <w:t>echanics</w:t>
      </w:r>
      <w:r w:rsidR="00D73BC9" w:rsidRPr="00243AB2">
        <w:rPr>
          <w:rFonts w:ascii="Times New Roman" w:hAnsi="Times New Roman" w:cs="Times New Roman"/>
          <w:bCs/>
          <w:sz w:val="24"/>
          <w:szCs w:val="24"/>
          <w:lang w:val="en-US"/>
        </w:rPr>
        <w:t>,</w:t>
      </w:r>
      <w:r w:rsidR="003C0889" w:rsidRPr="00243AB2">
        <w:rPr>
          <w:rFonts w:ascii="Times New Roman" w:hAnsi="Times New Roman" w:cs="Times New Roman"/>
          <w:bCs/>
          <w:sz w:val="24"/>
          <w:szCs w:val="24"/>
          <w:lang w:val="en-US"/>
        </w:rPr>
        <w:t xml:space="preserve"> </w:t>
      </w:r>
      <w:r w:rsidR="00D73BC9" w:rsidRPr="00243AB2">
        <w:rPr>
          <w:rFonts w:ascii="Times New Roman" w:hAnsi="Times New Roman" w:cs="Times New Roman"/>
          <w:bCs/>
          <w:sz w:val="24"/>
          <w:szCs w:val="24"/>
          <w:lang w:val="en-US"/>
        </w:rPr>
        <w:t>L</w:t>
      </w:r>
      <w:r w:rsidR="003C0889" w:rsidRPr="00243AB2">
        <w:rPr>
          <w:rFonts w:ascii="Times New Roman" w:hAnsi="Times New Roman" w:cs="Times New Roman"/>
          <w:bCs/>
          <w:sz w:val="24"/>
          <w:szCs w:val="24"/>
          <w:lang w:val="en-US"/>
        </w:rPr>
        <w:t>ight</w:t>
      </w:r>
      <w:r w:rsidR="00D73BC9" w:rsidRPr="00243AB2">
        <w:rPr>
          <w:rFonts w:ascii="Times New Roman" w:hAnsi="Times New Roman" w:cs="Times New Roman"/>
          <w:bCs/>
          <w:sz w:val="24"/>
          <w:szCs w:val="24"/>
          <w:lang w:val="en-US"/>
        </w:rPr>
        <w:t>,</w:t>
      </w:r>
      <w:r w:rsidR="003C0889" w:rsidRPr="00243AB2">
        <w:rPr>
          <w:rFonts w:ascii="Times New Roman" w:hAnsi="Times New Roman" w:cs="Times New Roman"/>
          <w:bCs/>
          <w:sz w:val="24"/>
          <w:szCs w:val="24"/>
          <w:lang w:val="en-US"/>
        </w:rPr>
        <w:t xml:space="preserve"> </w:t>
      </w:r>
      <w:r w:rsidR="00D73BC9" w:rsidRPr="00243AB2">
        <w:rPr>
          <w:rFonts w:ascii="Times New Roman" w:hAnsi="Times New Roman" w:cs="Times New Roman"/>
          <w:bCs/>
          <w:sz w:val="24"/>
          <w:szCs w:val="24"/>
          <w:lang w:val="en-US"/>
        </w:rPr>
        <w:t>M</w:t>
      </w:r>
      <w:r w:rsidR="003C0889" w:rsidRPr="00243AB2">
        <w:rPr>
          <w:rFonts w:ascii="Times New Roman" w:hAnsi="Times New Roman" w:cs="Times New Roman"/>
          <w:bCs/>
          <w:sz w:val="24"/>
          <w:szCs w:val="24"/>
          <w:lang w:val="en-US"/>
        </w:rPr>
        <w:t xml:space="preserve">agnetism and </w:t>
      </w:r>
      <w:r w:rsidR="00D73BC9" w:rsidRPr="00243AB2">
        <w:rPr>
          <w:rFonts w:ascii="Times New Roman" w:hAnsi="Times New Roman" w:cs="Times New Roman"/>
          <w:bCs/>
          <w:sz w:val="24"/>
          <w:szCs w:val="24"/>
          <w:lang w:val="en-US"/>
        </w:rPr>
        <w:t>E</w:t>
      </w:r>
      <w:r w:rsidR="003C0889" w:rsidRPr="00243AB2">
        <w:rPr>
          <w:rFonts w:ascii="Times New Roman" w:hAnsi="Times New Roman" w:cs="Times New Roman"/>
          <w:bCs/>
          <w:sz w:val="24"/>
          <w:szCs w:val="24"/>
          <w:lang w:val="en-US"/>
        </w:rPr>
        <w:t xml:space="preserve">lectricity. The </w:t>
      </w:r>
      <w:r w:rsidR="00D73BC9" w:rsidRPr="00243AB2">
        <w:rPr>
          <w:rFonts w:ascii="Times New Roman" w:hAnsi="Times New Roman" w:cs="Times New Roman"/>
          <w:bCs/>
          <w:sz w:val="24"/>
          <w:szCs w:val="24"/>
          <w:lang w:val="en-US"/>
        </w:rPr>
        <w:t>C</w:t>
      </w:r>
      <w:r w:rsidR="003C0889" w:rsidRPr="00243AB2">
        <w:rPr>
          <w:rFonts w:ascii="Times New Roman" w:hAnsi="Times New Roman" w:cs="Times New Roman"/>
          <w:bCs/>
          <w:sz w:val="24"/>
          <w:szCs w:val="24"/>
          <w:lang w:val="en-US"/>
        </w:rPr>
        <w:t xml:space="preserve">hemistry syllabus included the </w:t>
      </w:r>
      <w:r w:rsidR="00D73BC9" w:rsidRPr="00243AB2">
        <w:rPr>
          <w:rFonts w:ascii="Times New Roman" w:hAnsi="Times New Roman" w:cs="Times New Roman"/>
          <w:bCs/>
          <w:sz w:val="24"/>
          <w:szCs w:val="24"/>
          <w:lang w:val="en-US"/>
        </w:rPr>
        <w:t>A</w:t>
      </w:r>
      <w:r w:rsidR="003C0889" w:rsidRPr="00243AB2">
        <w:rPr>
          <w:rFonts w:ascii="Times New Roman" w:hAnsi="Times New Roman" w:cs="Times New Roman"/>
          <w:bCs/>
          <w:sz w:val="24"/>
          <w:szCs w:val="24"/>
          <w:lang w:val="en-US"/>
        </w:rPr>
        <w:t xml:space="preserve">tomic </w:t>
      </w:r>
      <w:r w:rsidR="00D73BC9" w:rsidRPr="00243AB2">
        <w:rPr>
          <w:rFonts w:ascii="Times New Roman" w:hAnsi="Times New Roman" w:cs="Times New Roman"/>
          <w:bCs/>
          <w:sz w:val="24"/>
          <w:szCs w:val="24"/>
          <w:lang w:val="en-US"/>
        </w:rPr>
        <w:t>T</w:t>
      </w:r>
      <w:r w:rsidR="003C0889" w:rsidRPr="00243AB2">
        <w:rPr>
          <w:rFonts w:ascii="Times New Roman" w:hAnsi="Times New Roman" w:cs="Times New Roman"/>
          <w:bCs/>
          <w:sz w:val="24"/>
          <w:szCs w:val="24"/>
          <w:lang w:val="en-US"/>
        </w:rPr>
        <w:t>heory</w:t>
      </w:r>
      <w:r w:rsidR="00D73BC9" w:rsidRPr="00243AB2">
        <w:rPr>
          <w:rFonts w:ascii="Times New Roman" w:hAnsi="Times New Roman" w:cs="Times New Roman"/>
          <w:bCs/>
          <w:sz w:val="24"/>
          <w:szCs w:val="24"/>
          <w:lang w:val="en-US"/>
        </w:rPr>
        <w:t>; M</w:t>
      </w:r>
      <w:r w:rsidR="003C0889" w:rsidRPr="00243AB2">
        <w:rPr>
          <w:rFonts w:ascii="Times New Roman" w:hAnsi="Times New Roman" w:cs="Times New Roman"/>
          <w:bCs/>
          <w:sz w:val="24"/>
          <w:szCs w:val="24"/>
          <w:lang w:val="en-US"/>
        </w:rPr>
        <w:t>olecular weights</w:t>
      </w:r>
      <w:r w:rsidR="00D73BC9" w:rsidRPr="00243AB2">
        <w:rPr>
          <w:rFonts w:ascii="Times New Roman" w:hAnsi="Times New Roman" w:cs="Times New Roman"/>
          <w:bCs/>
          <w:sz w:val="24"/>
          <w:szCs w:val="24"/>
          <w:lang w:val="en-US"/>
        </w:rPr>
        <w:t>; A</w:t>
      </w:r>
      <w:r w:rsidR="003C0889" w:rsidRPr="00243AB2">
        <w:rPr>
          <w:rFonts w:ascii="Times New Roman" w:hAnsi="Times New Roman" w:cs="Times New Roman"/>
          <w:bCs/>
          <w:sz w:val="24"/>
          <w:szCs w:val="24"/>
          <w:lang w:val="en-US"/>
        </w:rPr>
        <w:t>tomic weights</w:t>
      </w:r>
      <w:r w:rsidR="00D73BC9" w:rsidRPr="00243AB2">
        <w:rPr>
          <w:rFonts w:ascii="Times New Roman" w:hAnsi="Times New Roman" w:cs="Times New Roman"/>
          <w:bCs/>
          <w:sz w:val="24"/>
          <w:szCs w:val="24"/>
          <w:lang w:val="en-US"/>
        </w:rPr>
        <w:t>;</w:t>
      </w:r>
      <w:r w:rsidR="003C0889" w:rsidRPr="00243AB2">
        <w:rPr>
          <w:rFonts w:ascii="Times New Roman" w:hAnsi="Times New Roman" w:cs="Times New Roman"/>
          <w:bCs/>
          <w:sz w:val="24"/>
          <w:szCs w:val="24"/>
          <w:lang w:val="en-US"/>
        </w:rPr>
        <w:t xml:space="preserve"> </w:t>
      </w:r>
      <w:r w:rsidR="00D73BC9" w:rsidRPr="00243AB2">
        <w:rPr>
          <w:rFonts w:ascii="Times New Roman" w:hAnsi="Times New Roman" w:cs="Times New Roman"/>
          <w:bCs/>
          <w:sz w:val="24"/>
          <w:szCs w:val="24"/>
          <w:lang w:val="en-US"/>
        </w:rPr>
        <w:t>F</w:t>
      </w:r>
      <w:r w:rsidR="003C0889" w:rsidRPr="00243AB2">
        <w:rPr>
          <w:rFonts w:ascii="Times New Roman" w:hAnsi="Times New Roman" w:cs="Times New Roman"/>
          <w:bCs/>
          <w:sz w:val="24"/>
          <w:szCs w:val="24"/>
          <w:lang w:val="en-US"/>
        </w:rPr>
        <w:t xml:space="preserve">ormula for </w:t>
      </w:r>
      <w:r w:rsidR="00D73BC9" w:rsidRPr="00243AB2">
        <w:rPr>
          <w:rFonts w:ascii="Times New Roman" w:hAnsi="Times New Roman" w:cs="Times New Roman"/>
          <w:bCs/>
          <w:sz w:val="24"/>
          <w:szCs w:val="24"/>
          <w:lang w:val="en-US"/>
        </w:rPr>
        <w:t>W</w:t>
      </w:r>
      <w:r w:rsidR="003C0889" w:rsidRPr="00243AB2">
        <w:rPr>
          <w:rFonts w:ascii="Times New Roman" w:hAnsi="Times New Roman" w:cs="Times New Roman"/>
          <w:bCs/>
          <w:sz w:val="24"/>
          <w:szCs w:val="24"/>
          <w:lang w:val="en-US"/>
        </w:rPr>
        <w:t>ater</w:t>
      </w:r>
      <w:r w:rsidR="00D73BC9" w:rsidRPr="00243AB2">
        <w:rPr>
          <w:rFonts w:ascii="Times New Roman" w:hAnsi="Times New Roman" w:cs="Times New Roman"/>
          <w:bCs/>
          <w:sz w:val="24"/>
          <w:szCs w:val="24"/>
          <w:lang w:val="en-US"/>
        </w:rPr>
        <w:t>; Q</w:t>
      </w:r>
      <w:r w:rsidR="003C0889" w:rsidRPr="00243AB2">
        <w:rPr>
          <w:rFonts w:ascii="Times New Roman" w:hAnsi="Times New Roman" w:cs="Times New Roman"/>
          <w:bCs/>
          <w:sz w:val="24"/>
          <w:szCs w:val="24"/>
          <w:lang w:val="en-US"/>
        </w:rPr>
        <w:t xml:space="preserve">uantitative </w:t>
      </w:r>
      <w:r w:rsidR="00D73BC9" w:rsidRPr="00243AB2">
        <w:rPr>
          <w:rFonts w:ascii="Times New Roman" w:hAnsi="Times New Roman" w:cs="Times New Roman"/>
          <w:bCs/>
          <w:sz w:val="24"/>
          <w:szCs w:val="24"/>
          <w:lang w:val="en-US"/>
        </w:rPr>
        <w:t>R</w:t>
      </w:r>
      <w:r w:rsidR="003C0889" w:rsidRPr="00243AB2">
        <w:rPr>
          <w:rFonts w:ascii="Times New Roman" w:hAnsi="Times New Roman" w:cs="Times New Roman"/>
          <w:bCs/>
          <w:sz w:val="24"/>
          <w:szCs w:val="24"/>
          <w:lang w:val="en-US"/>
        </w:rPr>
        <w:t xml:space="preserve">elations between </w:t>
      </w:r>
      <w:r w:rsidR="00D73BC9" w:rsidRPr="00243AB2">
        <w:rPr>
          <w:rFonts w:ascii="Times New Roman" w:hAnsi="Times New Roman" w:cs="Times New Roman"/>
          <w:bCs/>
          <w:sz w:val="24"/>
          <w:szCs w:val="24"/>
          <w:lang w:val="en-US"/>
        </w:rPr>
        <w:t>A</w:t>
      </w:r>
      <w:r w:rsidR="003C0889" w:rsidRPr="00243AB2">
        <w:rPr>
          <w:rFonts w:ascii="Times New Roman" w:hAnsi="Times New Roman" w:cs="Times New Roman"/>
          <w:bCs/>
          <w:sz w:val="24"/>
          <w:szCs w:val="24"/>
          <w:lang w:val="en-US"/>
        </w:rPr>
        <w:t xml:space="preserve">cids and </w:t>
      </w:r>
      <w:r w:rsidR="00D73BC9" w:rsidRPr="00243AB2">
        <w:rPr>
          <w:rFonts w:ascii="Times New Roman" w:hAnsi="Times New Roman" w:cs="Times New Roman"/>
          <w:bCs/>
          <w:sz w:val="24"/>
          <w:szCs w:val="24"/>
          <w:lang w:val="en-US"/>
        </w:rPr>
        <w:t>A</w:t>
      </w:r>
      <w:r w:rsidR="003C0889" w:rsidRPr="00243AB2">
        <w:rPr>
          <w:rFonts w:ascii="Times New Roman" w:hAnsi="Times New Roman" w:cs="Times New Roman"/>
          <w:bCs/>
          <w:sz w:val="24"/>
          <w:szCs w:val="24"/>
          <w:lang w:val="en-US"/>
        </w:rPr>
        <w:t>lkalis</w:t>
      </w:r>
      <w:r w:rsidR="00D73BC9" w:rsidRPr="00243AB2">
        <w:rPr>
          <w:rFonts w:ascii="Times New Roman" w:hAnsi="Times New Roman" w:cs="Times New Roman"/>
          <w:bCs/>
          <w:sz w:val="24"/>
          <w:szCs w:val="24"/>
          <w:lang w:val="en-US"/>
        </w:rPr>
        <w:t>; C</w:t>
      </w:r>
      <w:r w:rsidR="003C0889" w:rsidRPr="00243AB2">
        <w:rPr>
          <w:rFonts w:ascii="Times New Roman" w:hAnsi="Times New Roman" w:cs="Times New Roman"/>
          <w:bCs/>
          <w:sz w:val="24"/>
          <w:szCs w:val="24"/>
          <w:lang w:val="en-US"/>
        </w:rPr>
        <w:t xml:space="preserve">ommon </w:t>
      </w:r>
      <w:r w:rsidR="00D73BC9" w:rsidRPr="00243AB2">
        <w:rPr>
          <w:rFonts w:ascii="Times New Roman" w:hAnsi="Times New Roman" w:cs="Times New Roman"/>
          <w:bCs/>
          <w:sz w:val="24"/>
          <w:szCs w:val="24"/>
          <w:lang w:val="en-US"/>
        </w:rPr>
        <w:t>M</w:t>
      </w:r>
      <w:r w:rsidR="003C0889" w:rsidRPr="00243AB2">
        <w:rPr>
          <w:rFonts w:ascii="Times New Roman" w:hAnsi="Times New Roman" w:cs="Times New Roman"/>
          <w:bCs/>
          <w:sz w:val="24"/>
          <w:szCs w:val="24"/>
          <w:lang w:val="en-US"/>
        </w:rPr>
        <w:t>etals and the</w:t>
      </w:r>
      <w:r w:rsidR="00D73BC9" w:rsidRPr="00243AB2">
        <w:rPr>
          <w:rFonts w:ascii="Times New Roman" w:hAnsi="Times New Roman" w:cs="Times New Roman"/>
          <w:bCs/>
          <w:sz w:val="24"/>
          <w:szCs w:val="24"/>
          <w:lang w:val="en-US"/>
        </w:rPr>
        <w:t>ir</w:t>
      </w:r>
      <w:r w:rsidR="003C0889" w:rsidRPr="00243AB2">
        <w:rPr>
          <w:rFonts w:ascii="Times New Roman" w:hAnsi="Times New Roman" w:cs="Times New Roman"/>
          <w:bCs/>
          <w:sz w:val="24"/>
          <w:szCs w:val="24"/>
          <w:lang w:val="en-US"/>
        </w:rPr>
        <w:t xml:space="preserve"> more </w:t>
      </w:r>
      <w:r w:rsidR="00D73BC9" w:rsidRPr="00243AB2">
        <w:rPr>
          <w:rFonts w:ascii="Times New Roman" w:hAnsi="Times New Roman" w:cs="Times New Roman"/>
          <w:bCs/>
          <w:sz w:val="24"/>
          <w:szCs w:val="24"/>
          <w:lang w:val="en-US"/>
        </w:rPr>
        <w:t>I</w:t>
      </w:r>
      <w:r w:rsidR="003C0889" w:rsidRPr="00243AB2">
        <w:rPr>
          <w:rFonts w:ascii="Times New Roman" w:hAnsi="Times New Roman" w:cs="Times New Roman"/>
          <w:bCs/>
          <w:sz w:val="24"/>
          <w:szCs w:val="24"/>
          <w:lang w:val="en-US"/>
        </w:rPr>
        <w:t xml:space="preserve">mportant </w:t>
      </w:r>
      <w:r w:rsidR="00D73BC9" w:rsidRPr="00243AB2">
        <w:rPr>
          <w:rFonts w:ascii="Times New Roman" w:hAnsi="Times New Roman" w:cs="Times New Roman"/>
          <w:bCs/>
          <w:sz w:val="24"/>
          <w:szCs w:val="24"/>
          <w:lang w:val="en-US"/>
        </w:rPr>
        <w:t>D</w:t>
      </w:r>
      <w:r w:rsidR="003C0889" w:rsidRPr="00243AB2">
        <w:rPr>
          <w:rFonts w:ascii="Times New Roman" w:hAnsi="Times New Roman" w:cs="Times New Roman"/>
          <w:bCs/>
          <w:sz w:val="24"/>
          <w:szCs w:val="24"/>
          <w:lang w:val="en-US"/>
        </w:rPr>
        <w:t>erivatives</w:t>
      </w:r>
      <w:r w:rsidR="00262345" w:rsidRPr="00243AB2">
        <w:rPr>
          <w:rStyle w:val="EndnoteReference"/>
          <w:rFonts w:ascii="Times New Roman" w:hAnsi="Times New Roman" w:cs="Times New Roman"/>
          <w:bCs/>
          <w:sz w:val="24"/>
          <w:szCs w:val="24"/>
          <w:lang w:val="en-US"/>
        </w:rPr>
        <w:endnoteReference w:id="10"/>
      </w:r>
      <w:r w:rsidR="001417AF" w:rsidRPr="00243AB2">
        <w:rPr>
          <w:rFonts w:ascii="Times New Roman" w:hAnsi="Times New Roman" w:cs="Times New Roman"/>
          <w:bCs/>
          <w:sz w:val="24"/>
          <w:szCs w:val="24"/>
          <w:lang w:val="en-US"/>
        </w:rPr>
        <w:t>.</w:t>
      </w:r>
      <w:r w:rsidR="003C0889" w:rsidRPr="00243AB2">
        <w:rPr>
          <w:rFonts w:ascii="Times New Roman" w:hAnsi="Times New Roman" w:cs="Times New Roman"/>
          <w:bCs/>
          <w:sz w:val="24"/>
          <w:szCs w:val="24"/>
          <w:lang w:val="en-US"/>
        </w:rPr>
        <w:t xml:space="preserve"> </w:t>
      </w:r>
    </w:p>
    <w:p w14:paraId="1941F0BC" w14:textId="654DE130" w:rsidR="00D73BC9" w:rsidRPr="00243AB2" w:rsidRDefault="003C0889"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However</w:t>
      </w:r>
      <w:r w:rsidR="00531745" w:rsidRPr="00243AB2">
        <w:rPr>
          <w:rFonts w:ascii="Times New Roman" w:hAnsi="Times New Roman" w:cs="Times New Roman"/>
          <w:bCs/>
          <w:sz w:val="24"/>
          <w:szCs w:val="24"/>
          <w:lang w:val="en-US"/>
        </w:rPr>
        <w:t>, at that time</w:t>
      </w:r>
      <w:r w:rsidR="00782559" w:rsidRPr="00243AB2">
        <w:rPr>
          <w:rFonts w:ascii="Times New Roman" w:hAnsi="Times New Roman" w:cs="Times New Roman"/>
          <w:bCs/>
          <w:sz w:val="24"/>
          <w:szCs w:val="24"/>
          <w:lang w:val="en-US"/>
        </w:rPr>
        <w:t xml:space="preserve">, fewer than </w:t>
      </w:r>
      <w:r w:rsidR="00F23BF2" w:rsidRPr="00243AB2">
        <w:rPr>
          <w:rFonts w:ascii="Times New Roman" w:hAnsi="Times New Roman" w:cs="Times New Roman"/>
          <w:bCs/>
          <w:sz w:val="24"/>
          <w:szCs w:val="24"/>
          <w:lang w:val="en-US"/>
        </w:rPr>
        <w:t>10</w:t>
      </w:r>
      <w:r w:rsidRPr="00243AB2">
        <w:rPr>
          <w:rFonts w:ascii="Times New Roman" w:hAnsi="Times New Roman" w:cs="Times New Roman"/>
          <w:bCs/>
          <w:sz w:val="24"/>
          <w:szCs w:val="24"/>
          <w:lang w:val="en-US"/>
        </w:rPr>
        <w:t xml:space="preserve">% of the relevant age group </w:t>
      </w:r>
      <w:r w:rsidR="00782559" w:rsidRPr="00243AB2">
        <w:rPr>
          <w:rFonts w:ascii="Times New Roman" w:hAnsi="Times New Roman" w:cs="Times New Roman"/>
          <w:bCs/>
          <w:sz w:val="24"/>
          <w:szCs w:val="24"/>
          <w:lang w:val="en-US"/>
        </w:rPr>
        <w:t xml:space="preserve">attended secondary schools </w:t>
      </w:r>
      <w:r w:rsidRPr="00243AB2">
        <w:rPr>
          <w:rFonts w:ascii="Times New Roman" w:hAnsi="Times New Roman" w:cs="Times New Roman"/>
          <w:bCs/>
          <w:sz w:val="24"/>
          <w:szCs w:val="24"/>
          <w:lang w:val="en-US"/>
        </w:rPr>
        <w:t xml:space="preserve">and only a small proportion of those </w:t>
      </w:r>
      <w:r w:rsidR="00D73BC9" w:rsidRPr="00243AB2">
        <w:rPr>
          <w:rFonts w:ascii="Times New Roman" w:hAnsi="Times New Roman" w:cs="Times New Roman"/>
          <w:bCs/>
          <w:sz w:val="24"/>
          <w:szCs w:val="24"/>
          <w:lang w:val="en-US"/>
        </w:rPr>
        <w:t>studied</w:t>
      </w:r>
      <w:r w:rsidRPr="00243AB2">
        <w:rPr>
          <w:rFonts w:ascii="Times New Roman" w:hAnsi="Times New Roman" w:cs="Times New Roman"/>
          <w:bCs/>
          <w:sz w:val="24"/>
          <w:szCs w:val="24"/>
          <w:lang w:val="en-US"/>
        </w:rPr>
        <w:t xml:space="preserve"> a science subject.</w:t>
      </w:r>
    </w:p>
    <w:p w14:paraId="6981F7FA" w14:textId="6B0425D7" w:rsidR="00183819" w:rsidRPr="00243AB2" w:rsidRDefault="00183819" w:rsidP="00183819">
      <w:pPr>
        <w:spacing w:line="276" w:lineRule="auto"/>
        <w:rPr>
          <w:rFonts w:ascii="Times New Roman" w:hAnsi="Times New Roman" w:cs="Times New Roman"/>
          <w:bCs/>
          <w:i/>
          <w:iCs/>
          <w:sz w:val="24"/>
          <w:szCs w:val="24"/>
          <w:lang w:val="en-US"/>
        </w:rPr>
      </w:pPr>
      <w:r w:rsidRPr="00243AB2">
        <w:rPr>
          <w:rFonts w:ascii="Times New Roman" w:hAnsi="Times New Roman" w:cs="Times New Roman"/>
          <w:bCs/>
          <w:i/>
          <w:iCs/>
          <w:sz w:val="24"/>
          <w:szCs w:val="24"/>
          <w:lang w:val="en-US"/>
        </w:rPr>
        <w:t>The Science Curriculum in Secondary Schools 1922 – 1960s</w:t>
      </w:r>
    </w:p>
    <w:p w14:paraId="54D9F071" w14:textId="0E8EFE9C" w:rsidR="003C0889" w:rsidRPr="00243AB2" w:rsidRDefault="003C0889"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After </w:t>
      </w:r>
      <w:r w:rsidR="00D73BC9" w:rsidRPr="00243AB2">
        <w:rPr>
          <w:rFonts w:ascii="Times New Roman" w:hAnsi="Times New Roman" w:cs="Times New Roman"/>
          <w:bCs/>
          <w:sz w:val="24"/>
          <w:szCs w:val="24"/>
          <w:lang w:val="en-US"/>
        </w:rPr>
        <w:t>I</w:t>
      </w:r>
      <w:r w:rsidRPr="00243AB2">
        <w:rPr>
          <w:rFonts w:ascii="Times New Roman" w:hAnsi="Times New Roman" w:cs="Times New Roman"/>
          <w:bCs/>
          <w:sz w:val="24"/>
          <w:szCs w:val="24"/>
          <w:lang w:val="en-US"/>
        </w:rPr>
        <w:t>ndependence in 1921</w:t>
      </w:r>
      <w:r w:rsidR="00D73BC9" w:rsidRPr="00243AB2">
        <w:rPr>
          <w:rFonts w:ascii="Times New Roman" w:hAnsi="Times New Roman" w:cs="Times New Roman"/>
          <w:bCs/>
          <w:sz w:val="24"/>
          <w:szCs w:val="24"/>
          <w:lang w:val="en-US"/>
        </w:rPr>
        <w:t>,</w:t>
      </w:r>
      <w:r w:rsidRPr="00243AB2">
        <w:rPr>
          <w:rFonts w:ascii="Times New Roman" w:hAnsi="Times New Roman" w:cs="Times New Roman"/>
          <w:bCs/>
          <w:sz w:val="24"/>
          <w:szCs w:val="24"/>
          <w:lang w:val="en-US"/>
        </w:rPr>
        <w:t xml:space="preserve"> payment by results was abolished and the structure of the education system changed. The </w:t>
      </w:r>
      <w:r w:rsidR="00D73BC9" w:rsidRPr="00243AB2">
        <w:rPr>
          <w:rFonts w:ascii="Times New Roman" w:hAnsi="Times New Roman" w:cs="Times New Roman"/>
          <w:bCs/>
          <w:sz w:val="24"/>
          <w:szCs w:val="24"/>
          <w:lang w:val="en-US"/>
        </w:rPr>
        <w:t>Ju</w:t>
      </w:r>
      <w:r w:rsidRPr="00243AB2">
        <w:rPr>
          <w:rFonts w:ascii="Times New Roman" w:hAnsi="Times New Roman" w:cs="Times New Roman"/>
          <w:bCs/>
          <w:sz w:val="24"/>
          <w:szCs w:val="24"/>
          <w:lang w:val="en-US"/>
        </w:rPr>
        <w:t>nior</w:t>
      </w:r>
      <w:r w:rsidR="00D73BC9" w:rsidRPr="00243AB2">
        <w:rPr>
          <w:rFonts w:ascii="Times New Roman" w:hAnsi="Times New Roman" w:cs="Times New Roman"/>
          <w:bCs/>
          <w:sz w:val="24"/>
          <w:szCs w:val="24"/>
          <w:lang w:val="en-US"/>
        </w:rPr>
        <w:t>,</w:t>
      </w:r>
      <w:r w:rsidRPr="00243AB2">
        <w:rPr>
          <w:rFonts w:ascii="Times New Roman" w:hAnsi="Times New Roman" w:cs="Times New Roman"/>
          <w:bCs/>
          <w:sz w:val="24"/>
          <w:szCs w:val="24"/>
          <w:lang w:val="en-US"/>
        </w:rPr>
        <w:t xml:space="preserve"> </w:t>
      </w:r>
      <w:r w:rsidR="00D73BC9" w:rsidRPr="00243AB2">
        <w:rPr>
          <w:rFonts w:ascii="Times New Roman" w:hAnsi="Times New Roman" w:cs="Times New Roman"/>
          <w:bCs/>
          <w:sz w:val="24"/>
          <w:szCs w:val="24"/>
          <w:lang w:val="en-US"/>
        </w:rPr>
        <w:t>M</w:t>
      </w:r>
      <w:r w:rsidRPr="00243AB2">
        <w:rPr>
          <w:rFonts w:ascii="Times New Roman" w:hAnsi="Times New Roman" w:cs="Times New Roman"/>
          <w:bCs/>
          <w:sz w:val="24"/>
          <w:szCs w:val="24"/>
          <w:lang w:val="en-US"/>
        </w:rPr>
        <w:t xml:space="preserve">iddle and </w:t>
      </w:r>
      <w:r w:rsidR="00D73BC9" w:rsidRPr="00243AB2">
        <w:rPr>
          <w:rFonts w:ascii="Times New Roman" w:hAnsi="Times New Roman" w:cs="Times New Roman"/>
          <w:bCs/>
          <w:sz w:val="24"/>
          <w:szCs w:val="24"/>
          <w:lang w:val="en-US"/>
        </w:rPr>
        <w:t>Se</w:t>
      </w:r>
      <w:r w:rsidRPr="00243AB2">
        <w:rPr>
          <w:rFonts w:ascii="Times New Roman" w:hAnsi="Times New Roman" w:cs="Times New Roman"/>
          <w:bCs/>
          <w:sz w:val="24"/>
          <w:szCs w:val="24"/>
          <w:lang w:val="en-US"/>
        </w:rPr>
        <w:t xml:space="preserve">nior grade examinations were replaced by the </w:t>
      </w:r>
      <w:r w:rsidR="00D73BC9" w:rsidRPr="00243AB2">
        <w:rPr>
          <w:rFonts w:ascii="Times New Roman" w:hAnsi="Times New Roman" w:cs="Times New Roman"/>
          <w:bCs/>
          <w:sz w:val="24"/>
          <w:szCs w:val="24"/>
          <w:lang w:val="en-US"/>
        </w:rPr>
        <w:t>I</w:t>
      </w:r>
      <w:r w:rsidRPr="00243AB2">
        <w:rPr>
          <w:rFonts w:ascii="Times New Roman" w:hAnsi="Times New Roman" w:cs="Times New Roman"/>
          <w:bCs/>
          <w:sz w:val="24"/>
          <w:szCs w:val="24"/>
          <w:lang w:val="en-US"/>
        </w:rPr>
        <w:t xml:space="preserve">ntermediate and </w:t>
      </w:r>
      <w:r w:rsidR="00D73BC9" w:rsidRPr="00243AB2">
        <w:rPr>
          <w:rFonts w:ascii="Times New Roman" w:hAnsi="Times New Roman" w:cs="Times New Roman"/>
          <w:bCs/>
          <w:sz w:val="24"/>
          <w:szCs w:val="24"/>
          <w:lang w:val="en-US"/>
        </w:rPr>
        <w:t>L</w:t>
      </w:r>
      <w:r w:rsidRPr="00243AB2">
        <w:rPr>
          <w:rFonts w:ascii="Times New Roman" w:hAnsi="Times New Roman" w:cs="Times New Roman"/>
          <w:bCs/>
          <w:sz w:val="24"/>
          <w:szCs w:val="24"/>
          <w:lang w:val="en-US"/>
        </w:rPr>
        <w:t>eaving certificate</w:t>
      </w:r>
      <w:r w:rsidR="00D73BC9" w:rsidRPr="00243AB2">
        <w:rPr>
          <w:rFonts w:ascii="Times New Roman" w:hAnsi="Times New Roman" w:cs="Times New Roman"/>
          <w:bCs/>
          <w:sz w:val="24"/>
          <w:szCs w:val="24"/>
          <w:lang w:val="en-US"/>
        </w:rPr>
        <w:t xml:space="preserve"> examinations, </w:t>
      </w:r>
      <w:r w:rsidRPr="00243AB2">
        <w:rPr>
          <w:rFonts w:ascii="Times New Roman" w:hAnsi="Times New Roman" w:cs="Times New Roman"/>
          <w:bCs/>
          <w:sz w:val="24"/>
          <w:szCs w:val="24"/>
          <w:lang w:val="en-US"/>
        </w:rPr>
        <w:t xml:space="preserve">and the </w:t>
      </w:r>
      <w:proofErr w:type="spellStart"/>
      <w:r w:rsidRPr="00243AB2">
        <w:rPr>
          <w:rFonts w:ascii="Times New Roman" w:hAnsi="Times New Roman" w:cs="Times New Roman"/>
          <w:bCs/>
          <w:sz w:val="24"/>
          <w:szCs w:val="24"/>
          <w:lang w:val="en-US"/>
        </w:rPr>
        <w:t>programme</w:t>
      </w:r>
      <w:proofErr w:type="spellEnd"/>
      <w:r w:rsidRPr="00243AB2">
        <w:rPr>
          <w:rFonts w:ascii="Times New Roman" w:hAnsi="Times New Roman" w:cs="Times New Roman"/>
          <w:bCs/>
          <w:sz w:val="24"/>
          <w:szCs w:val="24"/>
          <w:lang w:val="en-US"/>
        </w:rPr>
        <w:t xml:space="preserve"> of examinations which continued to dominate the work of the secondary schools w</w:t>
      </w:r>
      <w:r w:rsidR="00F23BF2" w:rsidRPr="00243AB2">
        <w:rPr>
          <w:rFonts w:ascii="Times New Roman" w:hAnsi="Times New Roman" w:cs="Times New Roman"/>
          <w:bCs/>
          <w:sz w:val="24"/>
          <w:szCs w:val="24"/>
          <w:lang w:val="en-US"/>
        </w:rPr>
        <w:t>as</w:t>
      </w:r>
      <w:r w:rsidRPr="00243AB2">
        <w:rPr>
          <w:rFonts w:ascii="Times New Roman" w:hAnsi="Times New Roman" w:cs="Times New Roman"/>
          <w:bCs/>
          <w:sz w:val="24"/>
          <w:szCs w:val="24"/>
          <w:lang w:val="en-US"/>
        </w:rPr>
        <w:t xml:space="preserve"> set </w:t>
      </w:r>
      <w:r w:rsidR="00F23BF2" w:rsidRPr="00243AB2">
        <w:rPr>
          <w:rFonts w:ascii="Times New Roman" w:hAnsi="Times New Roman" w:cs="Times New Roman"/>
          <w:bCs/>
          <w:sz w:val="24"/>
          <w:szCs w:val="24"/>
          <w:lang w:val="en-US"/>
        </w:rPr>
        <w:t>nationally</w:t>
      </w:r>
      <w:r w:rsidRPr="00243AB2">
        <w:rPr>
          <w:rFonts w:ascii="Times New Roman" w:hAnsi="Times New Roman" w:cs="Times New Roman"/>
          <w:bCs/>
          <w:sz w:val="24"/>
          <w:szCs w:val="24"/>
          <w:lang w:val="en-US"/>
        </w:rPr>
        <w:t xml:space="preserve"> by the secondary inspector</w:t>
      </w:r>
      <w:r w:rsidR="00F23BF2" w:rsidRPr="00243AB2">
        <w:rPr>
          <w:rFonts w:ascii="Times New Roman" w:hAnsi="Times New Roman" w:cs="Times New Roman"/>
          <w:bCs/>
          <w:sz w:val="24"/>
          <w:szCs w:val="24"/>
          <w:lang w:val="en-US"/>
        </w:rPr>
        <w:t>ate</w:t>
      </w:r>
      <w:r w:rsidRPr="00243AB2">
        <w:rPr>
          <w:rFonts w:ascii="Times New Roman" w:hAnsi="Times New Roman" w:cs="Times New Roman"/>
          <w:bCs/>
          <w:sz w:val="24"/>
          <w:szCs w:val="24"/>
          <w:lang w:val="en-US"/>
        </w:rPr>
        <w:t xml:space="preserve"> of the newly formed Department of Education</w:t>
      </w:r>
      <w:r w:rsidR="00E63612" w:rsidRPr="00243AB2">
        <w:rPr>
          <w:rStyle w:val="EndnoteReference"/>
          <w:rFonts w:ascii="Times New Roman" w:hAnsi="Times New Roman" w:cs="Times New Roman"/>
          <w:bCs/>
          <w:sz w:val="24"/>
          <w:szCs w:val="24"/>
          <w:lang w:val="en-US"/>
        </w:rPr>
        <w:endnoteReference w:id="11"/>
      </w:r>
      <w:r w:rsidRPr="00243AB2">
        <w:rPr>
          <w:rFonts w:ascii="Times New Roman" w:hAnsi="Times New Roman" w:cs="Times New Roman"/>
          <w:bCs/>
          <w:sz w:val="24"/>
          <w:szCs w:val="24"/>
          <w:lang w:val="en-US"/>
        </w:rPr>
        <w:t>.</w:t>
      </w:r>
    </w:p>
    <w:p w14:paraId="6BDC118D" w14:textId="2E347C29" w:rsidR="00D73BC9" w:rsidRPr="00243AB2" w:rsidRDefault="003C0889" w:rsidP="001817DB">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t>As in primary schools</w:t>
      </w:r>
      <w:r w:rsidR="00F23BF2"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there was significant emphasis in secondary schools after </w:t>
      </w:r>
      <w:r w:rsidR="00D73BC9" w:rsidRPr="00243AB2">
        <w:rPr>
          <w:rFonts w:ascii="Times New Roman" w:hAnsi="Times New Roman" w:cs="Times New Roman"/>
          <w:sz w:val="24"/>
          <w:szCs w:val="24"/>
          <w:lang w:val="en-US"/>
        </w:rPr>
        <w:t>I</w:t>
      </w:r>
      <w:r w:rsidRPr="00243AB2">
        <w:rPr>
          <w:rFonts w:ascii="Times New Roman" w:hAnsi="Times New Roman" w:cs="Times New Roman"/>
          <w:sz w:val="24"/>
          <w:szCs w:val="24"/>
          <w:lang w:val="en-US"/>
        </w:rPr>
        <w:t>ndependence on the nationalist revival</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and Irish became a compulsory subject for all </w:t>
      </w:r>
      <w:r w:rsidR="00860C21" w:rsidRPr="00243AB2">
        <w:rPr>
          <w:rFonts w:ascii="Times New Roman" w:hAnsi="Times New Roman" w:cs="Times New Roman"/>
          <w:sz w:val="24"/>
          <w:szCs w:val="24"/>
          <w:lang w:val="en-US"/>
        </w:rPr>
        <w:t xml:space="preserve">secondary school </w:t>
      </w:r>
      <w:r w:rsidRPr="00243AB2">
        <w:rPr>
          <w:rFonts w:ascii="Times New Roman" w:hAnsi="Times New Roman" w:cs="Times New Roman"/>
          <w:sz w:val="24"/>
          <w:szCs w:val="24"/>
          <w:lang w:val="en-US"/>
        </w:rPr>
        <w:t xml:space="preserve">students in 1926. The classical languages </w:t>
      </w:r>
      <w:r w:rsidR="00D73BC9"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Greek and Latin </w:t>
      </w:r>
      <w:r w:rsidR="00D73BC9"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were heavily emphasized</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especially in boys</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schools. Some subjects were more valuable than others in terms of the total marks allocated </w:t>
      </w:r>
      <w:r w:rsidR="00D73BC9" w:rsidRPr="00243AB2">
        <w:rPr>
          <w:rFonts w:ascii="Times New Roman" w:hAnsi="Times New Roman" w:cs="Times New Roman"/>
          <w:sz w:val="24"/>
          <w:szCs w:val="24"/>
          <w:lang w:val="en-US"/>
        </w:rPr>
        <w:t>at Leaving Certificate level. This</w:t>
      </w:r>
      <w:r w:rsidRPr="00243AB2">
        <w:rPr>
          <w:rFonts w:ascii="Times New Roman" w:hAnsi="Times New Roman" w:cs="Times New Roman"/>
          <w:sz w:val="24"/>
          <w:szCs w:val="24"/>
          <w:lang w:val="en-US"/>
        </w:rPr>
        <w:t xml:space="preserve"> was significant</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as universit</w:t>
      </w:r>
      <w:r w:rsidR="00D73BC9" w:rsidRPr="00243AB2">
        <w:rPr>
          <w:rFonts w:ascii="Times New Roman" w:hAnsi="Times New Roman" w:cs="Times New Roman"/>
          <w:sz w:val="24"/>
          <w:szCs w:val="24"/>
          <w:lang w:val="en-US"/>
        </w:rPr>
        <w:t>y</w:t>
      </w:r>
      <w:r w:rsidRPr="00243AB2">
        <w:rPr>
          <w:rFonts w:ascii="Times New Roman" w:hAnsi="Times New Roman" w:cs="Times New Roman"/>
          <w:sz w:val="24"/>
          <w:szCs w:val="24"/>
          <w:lang w:val="en-US"/>
        </w:rPr>
        <w:t xml:space="preserve"> scholarships and selection for teacher training and civil service posts used the </w:t>
      </w:r>
      <w:r w:rsidR="00D73BC9" w:rsidRPr="00243AB2">
        <w:rPr>
          <w:rFonts w:ascii="Times New Roman" w:hAnsi="Times New Roman" w:cs="Times New Roman"/>
          <w:sz w:val="24"/>
          <w:szCs w:val="24"/>
          <w:lang w:val="en-US"/>
        </w:rPr>
        <w:t>L</w:t>
      </w:r>
      <w:r w:rsidRPr="00243AB2">
        <w:rPr>
          <w:rFonts w:ascii="Times New Roman" w:hAnsi="Times New Roman" w:cs="Times New Roman"/>
          <w:sz w:val="24"/>
          <w:szCs w:val="24"/>
          <w:lang w:val="en-US"/>
        </w:rPr>
        <w:t xml:space="preserve">eaving </w:t>
      </w:r>
      <w:r w:rsidR="00D73BC9"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ertificate raw scores to draw up an Order of Merit list</w:t>
      </w:r>
      <w:r w:rsidR="00D73BC9"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 </w:t>
      </w:r>
      <w:r w:rsidR="00D73BC9" w:rsidRPr="00243AB2">
        <w:rPr>
          <w:rFonts w:ascii="Times New Roman" w:hAnsi="Times New Roman" w:cs="Times New Roman"/>
          <w:sz w:val="24"/>
          <w:szCs w:val="24"/>
          <w:lang w:val="en-US"/>
        </w:rPr>
        <w:t>H</w:t>
      </w:r>
      <w:r w:rsidRPr="00243AB2">
        <w:rPr>
          <w:rFonts w:ascii="Times New Roman" w:hAnsi="Times New Roman" w:cs="Times New Roman"/>
          <w:sz w:val="24"/>
          <w:szCs w:val="24"/>
          <w:lang w:val="en-US"/>
        </w:rPr>
        <w:t>igher Irish</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English and </w:t>
      </w:r>
      <w:r w:rsidR="00D73BC9" w:rsidRPr="00243AB2">
        <w:rPr>
          <w:rFonts w:ascii="Times New Roman" w:hAnsi="Times New Roman" w:cs="Times New Roman"/>
          <w:sz w:val="24"/>
          <w:szCs w:val="24"/>
          <w:lang w:val="en-US"/>
        </w:rPr>
        <w:lastRenderedPageBreak/>
        <w:t>M</w:t>
      </w:r>
      <w:r w:rsidRPr="00243AB2">
        <w:rPr>
          <w:rFonts w:ascii="Times New Roman" w:hAnsi="Times New Roman" w:cs="Times New Roman"/>
          <w:sz w:val="24"/>
          <w:szCs w:val="24"/>
          <w:lang w:val="en-US"/>
        </w:rPr>
        <w:t xml:space="preserve">athematics were worth 600 marks </w:t>
      </w:r>
      <w:r w:rsidR="00D73BC9" w:rsidRPr="00243AB2">
        <w:rPr>
          <w:rFonts w:ascii="Times New Roman" w:hAnsi="Times New Roman" w:cs="Times New Roman"/>
          <w:sz w:val="24"/>
          <w:szCs w:val="24"/>
          <w:lang w:val="en-US"/>
        </w:rPr>
        <w:t>(E</w:t>
      </w:r>
      <w:r w:rsidRPr="00243AB2">
        <w:rPr>
          <w:rFonts w:ascii="Times New Roman" w:hAnsi="Times New Roman" w:cs="Times New Roman"/>
          <w:sz w:val="24"/>
          <w:szCs w:val="24"/>
          <w:lang w:val="en-US"/>
        </w:rPr>
        <w:t xml:space="preserve">lementary </w:t>
      </w:r>
      <w:r w:rsidR="00D73BC9" w:rsidRPr="00243AB2">
        <w:rPr>
          <w:rFonts w:ascii="Times New Roman" w:hAnsi="Times New Roman" w:cs="Times New Roman"/>
          <w:sz w:val="24"/>
          <w:szCs w:val="24"/>
          <w:lang w:val="en-US"/>
        </w:rPr>
        <w:t>M</w:t>
      </w:r>
      <w:r w:rsidRPr="00243AB2">
        <w:rPr>
          <w:rFonts w:ascii="Times New Roman" w:hAnsi="Times New Roman" w:cs="Times New Roman"/>
          <w:sz w:val="24"/>
          <w:szCs w:val="24"/>
          <w:lang w:val="en-US"/>
        </w:rPr>
        <w:t>ath</w:t>
      </w:r>
      <w:r w:rsidR="00D73BC9" w:rsidRPr="00243AB2">
        <w:rPr>
          <w:rFonts w:ascii="Times New Roman" w:hAnsi="Times New Roman" w:cs="Times New Roman"/>
          <w:sz w:val="24"/>
          <w:szCs w:val="24"/>
          <w:lang w:val="en-US"/>
        </w:rPr>
        <w:t>ematics</w:t>
      </w:r>
      <w:r w:rsidRPr="00243AB2">
        <w:rPr>
          <w:rFonts w:ascii="Times New Roman" w:hAnsi="Times New Roman" w:cs="Times New Roman"/>
          <w:sz w:val="24"/>
          <w:szCs w:val="24"/>
          <w:lang w:val="en-US"/>
        </w:rPr>
        <w:t xml:space="preserve"> was worth only 300 marks</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Latin</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Greek</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D73BC9" w:rsidRPr="00243AB2">
        <w:rPr>
          <w:rFonts w:ascii="Times New Roman" w:hAnsi="Times New Roman" w:cs="Times New Roman"/>
          <w:sz w:val="24"/>
          <w:szCs w:val="24"/>
          <w:lang w:val="en-US"/>
        </w:rPr>
        <w:t>H</w:t>
      </w:r>
      <w:r w:rsidRPr="00243AB2">
        <w:rPr>
          <w:rFonts w:ascii="Times New Roman" w:hAnsi="Times New Roman" w:cs="Times New Roman"/>
          <w:sz w:val="24"/>
          <w:szCs w:val="24"/>
          <w:lang w:val="en-US"/>
        </w:rPr>
        <w:t>istory</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D73BC9" w:rsidRPr="00243AB2">
        <w:rPr>
          <w:rFonts w:ascii="Times New Roman" w:hAnsi="Times New Roman" w:cs="Times New Roman"/>
          <w:sz w:val="24"/>
          <w:szCs w:val="24"/>
          <w:lang w:val="en-US"/>
        </w:rPr>
        <w:t>G</w:t>
      </w:r>
      <w:r w:rsidRPr="00243AB2">
        <w:rPr>
          <w:rFonts w:ascii="Times New Roman" w:hAnsi="Times New Roman" w:cs="Times New Roman"/>
          <w:sz w:val="24"/>
          <w:szCs w:val="24"/>
          <w:lang w:val="en-US"/>
        </w:rPr>
        <w:t xml:space="preserve">eography as well as </w:t>
      </w:r>
      <w:r w:rsidR="00D73BC9" w:rsidRPr="00243AB2">
        <w:rPr>
          <w:rFonts w:ascii="Times New Roman" w:hAnsi="Times New Roman" w:cs="Times New Roman"/>
          <w:sz w:val="24"/>
          <w:szCs w:val="24"/>
          <w:lang w:val="en-US"/>
        </w:rPr>
        <w:t>D</w:t>
      </w:r>
      <w:r w:rsidRPr="00243AB2">
        <w:rPr>
          <w:rFonts w:ascii="Times New Roman" w:hAnsi="Times New Roman" w:cs="Times New Roman"/>
          <w:sz w:val="24"/>
          <w:szCs w:val="24"/>
          <w:lang w:val="en-US"/>
        </w:rPr>
        <w:t xml:space="preserve">omestic </w:t>
      </w:r>
      <w:r w:rsidR="00D73BC9" w:rsidRPr="00243AB2">
        <w:rPr>
          <w:rFonts w:ascii="Times New Roman" w:hAnsi="Times New Roman" w:cs="Times New Roman"/>
          <w:sz w:val="24"/>
          <w:szCs w:val="24"/>
          <w:lang w:val="en-US"/>
        </w:rPr>
        <w:t>S</w:t>
      </w:r>
      <w:r w:rsidRPr="00243AB2">
        <w:rPr>
          <w:rFonts w:ascii="Times New Roman" w:hAnsi="Times New Roman" w:cs="Times New Roman"/>
          <w:sz w:val="24"/>
          <w:szCs w:val="24"/>
          <w:lang w:val="en-US"/>
        </w:rPr>
        <w:t>cience were worth 400 marks; French</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German</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Italian</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and Spanish as well as </w:t>
      </w:r>
      <w:r w:rsidR="00D73BC9" w:rsidRPr="00243AB2">
        <w:rPr>
          <w:rFonts w:ascii="Times New Roman" w:hAnsi="Times New Roman" w:cs="Times New Roman"/>
          <w:sz w:val="24"/>
          <w:szCs w:val="24"/>
          <w:lang w:val="en-US"/>
        </w:rPr>
        <w:t>S</w:t>
      </w:r>
      <w:r w:rsidRPr="00243AB2">
        <w:rPr>
          <w:rFonts w:ascii="Times New Roman" w:hAnsi="Times New Roman" w:cs="Times New Roman"/>
          <w:sz w:val="24"/>
          <w:szCs w:val="24"/>
          <w:lang w:val="en-US"/>
        </w:rPr>
        <w:t xml:space="preserve">cience subjects, </w:t>
      </w:r>
      <w:r w:rsidR="00D73BC9"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 xml:space="preserve">ommerce and </w:t>
      </w:r>
      <w:r w:rsidR="00D73BC9" w:rsidRPr="00243AB2">
        <w:rPr>
          <w:rFonts w:ascii="Times New Roman" w:hAnsi="Times New Roman" w:cs="Times New Roman"/>
          <w:sz w:val="24"/>
          <w:szCs w:val="24"/>
          <w:lang w:val="en-US"/>
        </w:rPr>
        <w:t>M</w:t>
      </w:r>
      <w:r w:rsidRPr="00243AB2">
        <w:rPr>
          <w:rFonts w:ascii="Times New Roman" w:hAnsi="Times New Roman" w:cs="Times New Roman"/>
          <w:sz w:val="24"/>
          <w:szCs w:val="24"/>
          <w:lang w:val="en-US"/>
        </w:rPr>
        <w:t>usic were worth 300 Marks</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and </w:t>
      </w:r>
      <w:r w:rsidR="00D73BC9" w:rsidRPr="00243AB2">
        <w:rPr>
          <w:rFonts w:ascii="Times New Roman" w:hAnsi="Times New Roman" w:cs="Times New Roman"/>
          <w:sz w:val="24"/>
          <w:szCs w:val="24"/>
          <w:lang w:val="en-US"/>
        </w:rPr>
        <w:t>D</w:t>
      </w:r>
      <w:r w:rsidRPr="00243AB2">
        <w:rPr>
          <w:rFonts w:ascii="Times New Roman" w:hAnsi="Times New Roman" w:cs="Times New Roman"/>
          <w:sz w:val="24"/>
          <w:szCs w:val="24"/>
          <w:lang w:val="en-US"/>
        </w:rPr>
        <w:t xml:space="preserve">rawing was worth only 200 marks. Almost all subjects were examined at either pass or </w:t>
      </w:r>
      <w:proofErr w:type="spellStart"/>
      <w:r w:rsidRPr="00243AB2">
        <w:rPr>
          <w:rFonts w:ascii="Times New Roman" w:hAnsi="Times New Roman" w:cs="Times New Roman"/>
          <w:sz w:val="24"/>
          <w:szCs w:val="24"/>
          <w:lang w:val="en-US"/>
        </w:rPr>
        <w:t>honours</w:t>
      </w:r>
      <w:proofErr w:type="spellEnd"/>
      <w:r w:rsidRPr="00243AB2">
        <w:rPr>
          <w:rFonts w:ascii="Times New Roman" w:hAnsi="Times New Roman" w:cs="Times New Roman"/>
          <w:sz w:val="24"/>
          <w:szCs w:val="24"/>
          <w:lang w:val="en-US"/>
        </w:rPr>
        <w:t xml:space="preserve"> level. The standard for passing a subject was 40% on the </w:t>
      </w:r>
      <w:r w:rsidR="00D73BC9" w:rsidRPr="00243AB2">
        <w:rPr>
          <w:rFonts w:ascii="Times New Roman" w:hAnsi="Times New Roman" w:cs="Times New Roman"/>
          <w:sz w:val="24"/>
          <w:szCs w:val="24"/>
          <w:lang w:val="en-US"/>
        </w:rPr>
        <w:t>pass</w:t>
      </w:r>
      <w:r w:rsidRPr="00243AB2">
        <w:rPr>
          <w:rFonts w:ascii="Times New Roman" w:hAnsi="Times New Roman" w:cs="Times New Roman"/>
          <w:sz w:val="24"/>
          <w:szCs w:val="24"/>
          <w:lang w:val="en-US"/>
        </w:rPr>
        <w:t xml:space="preserve"> paper are 30% on the </w:t>
      </w:r>
      <w:proofErr w:type="spellStart"/>
      <w:r w:rsidRPr="00243AB2">
        <w:rPr>
          <w:rFonts w:ascii="Times New Roman" w:hAnsi="Times New Roman" w:cs="Times New Roman"/>
          <w:sz w:val="24"/>
          <w:szCs w:val="24"/>
          <w:lang w:val="en-US"/>
        </w:rPr>
        <w:t>hono</w:t>
      </w:r>
      <w:r w:rsidR="00D73BC9" w:rsidRPr="00243AB2">
        <w:rPr>
          <w:rFonts w:ascii="Times New Roman" w:hAnsi="Times New Roman" w:cs="Times New Roman"/>
          <w:sz w:val="24"/>
          <w:szCs w:val="24"/>
          <w:lang w:val="en-US"/>
        </w:rPr>
        <w:t>u</w:t>
      </w:r>
      <w:r w:rsidRPr="00243AB2">
        <w:rPr>
          <w:rFonts w:ascii="Times New Roman" w:hAnsi="Times New Roman" w:cs="Times New Roman"/>
          <w:sz w:val="24"/>
          <w:szCs w:val="24"/>
          <w:lang w:val="en-US"/>
        </w:rPr>
        <w:t>rs</w:t>
      </w:r>
      <w:proofErr w:type="spellEnd"/>
      <w:r w:rsidRPr="00243AB2">
        <w:rPr>
          <w:rFonts w:ascii="Times New Roman" w:hAnsi="Times New Roman" w:cs="Times New Roman"/>
          <w:sz w:val="24"/>
          <w:szCs w:val="24"/>
          <w:lang w:val="en-US"/>
        </w:rPr>
        <w:t xml:space="preserve"> paper</w:t>
      </w:r>
      <w:r w:rsidR="00D73BC9"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for an </w:t>
      </w:r>
      <w:proofErr w:type="spellStart"/>
      <w:r w:rsidRPr="00243AB2">
        <w:rPr>
          <w:rFonts w:ascii="Times New Roman" w:hAnsi="Times New Roman" w:cs="Times New Roman"/>
          <w:sz w:val="24"/>
          <w:szCs w:val="24"/>
          <w:lang w:val="en-US"/>
        </w:rPr>
        <w:t>hono</w:t>
      </w:r>
      <w:r w:rsidR="00D73BC9" w:rsidRPr="00243AB2">
        <w:rPr>
          <w:rFonts w:ascii="Times New Roman" w:hAnsi="Times New Roman" w:cs="Times New Roman"/>
          <w:sz w:val="24"/>
          <w:szCs w:val="24"/>
          <w:lang w:val="en-US"/>
        </w:rPr>
        <w:t>u</w:t>
      </w:r>
      <w:r w:rsidRPr="00243AB2">
        <w:rPr>
          <w:rFonts w:ascii="Times New Roman" w:hAnsi="Times New Roman" w:cs="Times New Roman"/>
          <w:sz w:val="24"/>
          <w:szCs w:val="24"/>
          <w:lang w:val="en-US"/>
        </w:rPr>
        <w:t>rs</w:t>
      </w:r>
      <w:proofErr w:type="spellEnd"/>
      <w:r w:rsidRPr="00243AB2">
        <w:rPr>
          <w:rFonts w:ascii="Times New Roman" w:hAnsi="Times New Roman" w:cs="Times New Roman"/>
          <w:sz w:val="24"/>
          <w:szCs w:val="24"/>
          <w:lang w:val="en-US"/>
        </w:rPr>
        <w:t xml:space="preserve"> grade 50% was required</w:t>
      </w:r>
      <w:r w:rsidR="00A0128C" w:rsidRPr="00243AB2">
        <w:rPr>
          <w:rStyle w:val="EndnoteReference"/>
          <w:rFonts w:ascii="Times New Roman" w:hAnsi="Times New Roman" w:cs="Times New Roman"/>
          <w:sz w:val="24"/>
          <w:szCs w:val="24"/>
          <w:lang w:val="en-US"/>
        </w:rPr>
        <w:endnoteReference w:id="12"/>
      </w:r>
      <w:r w:rsidRPr="00243AB2">
        <w:rPr>
          <w:rFonts w:ascii="Times New Roman" w:hAnsi="Times New Roman" w:cs="Times New Roman"/>
          <w:sz w:val="24"/>
          <w:szCs w:val="24"/>
          <w:lang w:val="en-US"/>
        </w:rPr>
        <w:t>.</w:t>
      </w:r>
    </w:p>
    <w:p w14:paraId="38162CF7" w14:textId="5F8F5C92" w:rsidR="00F23BF2" w:rsidRPr="00243AB2" w:rsidRDefault="003C0889" w:rsidP="001817DB">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t>By the middle of the 20th century</w:t>
      </w:r>
      <w:r w:rsidR="00331ED2"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students could take a two</w:t>
      </w:r>
      <w:r w:rsidR="00331ED2"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year course </w:t>
      </w:r>
      <w:r w:rsidR="00F23BF2" w:rsidRPr="00243AB2">
        <w:rPr>
          <w:rFonts w:ascii="Times New Roman" w:hAnsi="Times New Roman" w:cs="Times New Roman"/>
          <w:sz w:val="24"/>
          <w:szCs w:val="24"/>
          <w:lang w:val="en-US"/>
        </w:rPr>
        <w:t xml:space="preserve">at Leaving Certificate level </w:t>
      </w:r>
      <w:r w:rsidRPr="00243AB2">
        <w:rPr>
          <w:rFonts w:ascii="Times New Roman" w:hAnsi="Times New Roman" w:cs="Times New Roman"/>
          <w:sz w:val="24"/>
          <w:szCs w:val="24"/>
          <w:lang w:val="en-US"/>
        </w:rPr>
        <w:t>in any one or more of the following subjects</w:t>
      </w:r>
      <w:r w:rsidR="00331ED2" w:rsidRPr="00243AB2">
        <w:rPr>
          <w:rFonts w:ascii="Times New Roman" w:hAnsi="Times New Roman" w:cs="Times New Roman"/>
          <w:sz w:val="24"/>
          <w:szCs w:val="24"/>
          <w:lang w:val="en-US"/>
        </w:rPr>
        <w:t xml:space="preserve"> – P</w:t>
      </w:r>
      <w:r w:rsidRPr="00243AB2">
        <w:rPr>
          <w:rFonts w:ascii="Times New Roman" w:hAnsi="Times New Roman" w:cs="Times New Roman"/>
          <w:sz w:val="24"/>
          <w:szCs w:val="24"/>
          <w:lang w:val="en-US"/>
        </w:rPr>
        <w:t>hysics</w:t>
      </w:r>
      <w:r w:rsidR="00331ED2"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331ED2"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hemistry</w:t>
      </w:r>
      <w:r w:rsidR="00331ED2"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331ED2" w:rsidRPr="00243AB2">
        <w:rPr>
          <w:rFonts w:ascii="Times New Roman" w:hAnsi="Times New Roman" w:cs="Times New Roman"/>
          <w:sz w:val="24"/>
          <w:szCs w:val="24"/>
          <w:lang w:val="en-US"/>
        </w:rPr>
        <w:t>P</w:t>
      </w:r>
      <w:r w:rsidRPr="00243AB2">
        <w:rPr>
          <w:rFonts w:ascii="Times New Roman" w:hAnsi="Times New Roman" w:cs="Times New Roman"/>
          <w:sz w:val="24"/>
          <w:szCs w:val="24"/>
          <w:lang w:val="en-US"/>
        </w:rPr>
        <w:t xml:space="preserve">hysics and </w:t>
      </w:r>
      <w:r w:rsidR="00331ED2"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hemistry</w:t>
      </w:r>
      <w:r w:rsidR="00331ED2"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331ED2" w:rsidRPr="00243AB2">
        <w:rPr>
          <w:rFonts w:ascii="Times New Roman" w:hAnsi="Times New Roman" w:cs="Times New Roman"/>
          <w:sz w:val="24"/>
          <w:szCs w:val="24"/>
          <w:lang w:val="en-US"/>
        </w:rPr>
        <w:t>A</w:t>
      </w:r>
      <w:r w:rsidRPr="00243AB2">
        <w:rPr>
          <w:rFonts w:ascii="Times New Roman" w:hAnsi="Times New Roman" w:cs="Times New Roman"/>
          <w:sz w:val="24"/>
          <w:szCs w:val="24"/>
          <w:lang w:val="en-US"/>
        </w:rPr>
        <w:t xml:space="preserve">gricultural </w:t>
      </w:r>
      <w:r w:rsidR="00331ED2" w:rsidRPr="00243AB2">
        <w:rPr>
          <w:rFonts w:ascii="Times New Roman" w:hAnsi="Times New Roman" w:cs="Times New Roman"/>
          <w:sz w:val="24"/>
          <w:szCs w:val="24"/>
          <w:lang w:val="en-US"/>
        </w:rPr>
        <w:t>S</w:t>
      </w:r>
      <w:r w:rsidRPr="00243AB2">
        <w:rPr>
          <w:rFonts w:ascii="Times New Roman" w:hAnsi="Times New Roman" w:cs="Times New Roman"/>
          <w:sz w:val="24"/>
          <w:szCs w:val="24"/>
          <w:lang w:val="en-US"/>
        </w:rPr>
        <w:t>cience</w:t>
      </w:r>
      <w:r w:rsidR="00331ED2"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 </w:t>
      </w:r>
      <w:r w:rsidR="00331ED2" w:rsidRPr="00243AB2">
        <w:rPr>
          <w:rFonts w:ascii="Times New Roman" w:hAnsi="Times New Roman" w:cs="Times New Roman"/>
          <w:sz w:val="24"/>
          <w:szCs w:val="24"/>
          <w:lang w:val="en-US"/>
        </w:rPr>
        <w:t>B</w:t>
      </w:r>
      <w:r w:rsidRPr="00243AB2">
        <w:rPr>
          <w:rFonts w:ascii="Times New Roman" w:hAnsi="Times New Roman" w:cs="Times New Roman"/>
          <w:sz w:val="24"/>
          <w:szCs w:val="24"/>
          <w:lang w:val="en-US"/>
        </w:rPr>
        <w:t>otany</w:t>
      </w:r>
      <w:r w:rsidR="00331ED2"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Physiology and </w:t>
      </w:r>
      <w:r w:rsidR="00331ED2" w:rsidRPr="00243AB2">
        <w:rPr>
          <w:rFonts w:ascii="Times New Roman" w:hAnsi="Times New Roman" w:cs="Times New Roman"/>
          <w:sz w:val="24"/>
          <w:szCs w:val="24"/>
          <w:lang w:val="en-US"/>
        </w:rPr>
        <w:t>H</w:t>
      </w:r>
      <w:r w:rsidRPr="00243AB2">
        <w:rPr>
          <w:rFonts w:ascii="Times New Roman" w:hAnsi="Times New Roman" w:cs="Times New Roman"/>
          <w:sz w:val="24"/>
          <w:szCs w:val="24"/>
          <w:lang w:val="en-US"/>
        </w:rPr>
        <w:t>ygiene</w:t>
      </w:r>
      <w:r w:rsidR="00331ED2" w:rsidRPr="00243AB2">
        <w:rPr>
          <w:rFonts w:ascii="Times New Roman" w:hAnsi="Times New Roman" w:cs="Times New Roman"/>
          <w:sz w:val="24"/>
          <w:szCs w:val="24"/>
          <w:lang w:val="en-US"/>
        </w:rPr>
        <w:t>; G</w:t>
      </w:r>
      <w:r w:rsidRPr="00243AB2">
        <w:rPr>
          <w:rFonts w:ascii="Times New Roman" w:hAnsi="Times New Roman" w:cs="Times New Roman"/>
          <w:sz w:val="24"/>
          <w:szCs w:val="24"/>
          <w:lang w:val="en-US"/>
        </w:rPr>
        <w:t xml:space="preserve">eneral </w:t>
      </w:r>
      <w:r w:rsidR="00331ED2" w:rsidRPr="00243AB2">
        <w:rPr>
          <w:rFonts w:ascii="Times New Roman" w:hAnsi="Times New Roman" w:cs="Times New Roman"/>
          <w:sz w:val="24"/>
          <w:szCs w:val="24"/>
          <w:lang w:val="en-US"/>
        </w:rPr>
        <w:t>S</w:t>
      </w:r>
      <w:r w:rsidRPr="00243AB2">
        <w:rPr>
          <w:rFonts w:ascii="Times New Roman" w:hAnsi="Times New Roman" w:cs="Times New Roman"/>
          <w:sz w:val="24"/>
          <w:szCs w:val="24"/>
          <w:lang w:val="en-US"/>
        </w:rPr>
        <w:t xml:space="preserve">cience and </w:t>
      </w:r>
      <w:r w:rsidR="00331ED2" w:rsidRPr="00243AB2">
        <w:rPr>
          <w:rFonts w:ascii="Times New Roman" w:hAnsi="Times New Roman" w:cs="Times New Roman"/>
          <w:sz w:val="24"/>
          <w:szCs w:val="24"/>
          <w:lang w:val="en-US"/>
        </w:rPr>
        <w:t>D</w:t>
      </w:r>
      <w:r w:rsidRPr="00243AB2">
        <w:rPr>
          <w:rFonts w:ascii="Times New Roman" w:hAnsi="Times New Roman" w:cs="Times New Roman"/>
          <w:sz w:val="24"/>
          <w:szCs w:val="24"/>
          <w:lang w:val="en-US"/>
        </w:rPr>
        <w:t xml:space="preserve">omestic </w:t>
      </w:r>
      <w:r w:rsidR="00331ED2" w:rsidRPr="00243AB2">
        <w:rPr>
          <w:rFonts w:ascii="Times New Roman" w:hAnsi="Times New Roman" w:cs="Times New Roman"/>
          <w:sz w:val="24"/>
          <w:szCs w:val="24"/>
          <w:lang w:val="en-US"/>
        </w:rPr>
        <w:t>S</w:t>
      </w:r>
      <w:r w:rsidRPr="00243AB2">
        <w:rPr>
          <w:rFonts w:ascii="Times New Roman" w:hAnsi="Times New Roman" w:cs="Times New Roman"/>
          <w:sz w:val="24"/>
          <w:szCs w:val="24"/>
          <w:lang w:val="en-US"/>
        </w:rPr>
        <w:t>cience. Students who chose the combined subject</w:t>
      </w:r>
      <w:r w:rsidR="00331ED2"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331ED2" w:rsidRPr="00243AB2">
        <w:rPr>
          <w:rFonts w:ascii="Times New Roman" w:hAnsi="Times New Roman" w:cs="Times New Roman"/>
          <w:sz w:val="24"/>
          <w:szCs w:val="24"/>
          <w:lang w:val="en-US"/>
        </w:rPr>
        <w:t>P</w:t>
      </w:r>
      <w:r w:rsidRPr="00243AB2">
        <w:rPr>
          <w:rFonts w:ascii="Times New Roman" w:hAnsi="Times New Roman" w:cs="Times New Roman"/>
          <w:sz w:val="24"/>
          <w:szCs w:val="24"/>
          <w:lang w:val="en-US"/>
        </w:rPr>
        <w:t xml:space="preserve">hysics and </w:t>
      </w:r>
      <w:proofErr w:type="gramStart"/>
      <w:r w:rsidR="00331ED2"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hemistry</w:t>
      </w:r>
      <w:proofErr w:type="gramEnd"/>
      <w:r w:rsidRPr="00243AB2">
        <w:rPr>
          <w:rFonts w:ascii="Times New Roman" w:hAnsi="Times New Roman" w:cs="Times New Roman"/>
          <w:sz w:val="24"/>
          <w:szCs w:val="24"/>
          <w:lang w:val="en-US"/>
        </w:rPr>
        <w:t xml:space="preserve"> could not take either of the separate </w:t>
      </w:r>
      <w:proofErr w:type="gramStart"/>
      <w:r w:rsidRPr="00243AB2">
        <w:rPr>
          <w:rFonts w:ascii="Times New Roman" w:hAnsi="Times New Roman" w:cs="Times New Roman"/>
          <w:sz w:val="24"/>
          <w:szCs w:val="24"/>
          <w:lang w:val="en-US"/>
        </w:rPr>
        <w:t>subjects</w:t>
      </w:r>
      <w:proofErr w:type="gramEnd"/>
      <w:r w:rsidRPr="00243AB2">
        <w:rPr>
          <w:rFonts w:ascii="Times New Roman" w:hAnsi="Times New Roman" w:cs="Times New Roman"/>
          <w:sz w:val="24"/>
          <w:szCs w:val="24"/>
          <w:lang w:val="en-US"/>
        </w:rPr>
        <w:t xml:space="preserve"> </w:t>
      </w:r>
      <w:r w:rsidR="00331ED2" w:rsidRPr="00243AB2">
        <w:rPr>
          <w:rFonts w:ascii="Times New Roman" w:hAnsi="Times New Roman" w:cs="Times New Roman"/>
          <w:sz w:val="24"/>
          <w:szCs w:val="24"/>
          <w:lang w:val="en-US"/>
        </w:rPr>
        <w:t>P</w:t>
      </w:r>
      <w:r w:rsidRPr="00243AB2">
        <w:rPr>
          <w:rFonts w:ascii="Times New Roman" w:hAnsi="Times New Roman" w:cs="Times New Roman"/>
          <w:sz w:val="24"/>
          <w:szCs w:val="24"/>
          <w:lang w:val="en-US"/>
        </w:rPr>
        <w:t xml:space="preserve">hysics or </w:t>
      </w:r>
      <w:r w:rsidR="00331ED2"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 xml:space="preserve">hemistry. And students who chose the subject </w:t>
      </w:r>
      <w:r w:rsidR="00331ED2" w:rsidRPr="00243AB2">
        <w:rPr>
          <w:rFonts w:ascii="Times New Roman" w:hAnsi="Times New Roman" w:cs="Times New Roman"/>
          <w:sz w:val="24"/>
          <w:szCs w:val="24"/>
          <w:lang w:val="en-US"/>
        </w:rPr>
        <w:t>G</w:t>
      </w:r>
      <w:r w:rsidRPr="00243AB2">
        <w:rPr>
          <w:rFonts w:ascii="Times New Roman" w:hAnsi="Times New Roman" w:cs="Times New Roman"/>
          <w:sz w:val="24"/>
          <w:szCs w:val="24"/>
          <w:lang w:val="en-US"/>
        </w:rPr>
        <w:t xml:space="preserve">eneral </w:t>
      </w:r>
      <w:r w:rsidR="00331ED2" w:rsidRPr="00243AB2">
        <w:rPr>
          <w:rFonts w:ascii="Times New Roman" w:hAnsi="Times New Roman" w:cs="Times New Roman"/>
          <w:sz w:val="24"/>
          <w:szCs w:val="24"/>
          <w:lang w:val="en-US"/>
        </w:rPr>
        <w:t>S</w:t>
      </w:r>
      <w:r w:rsidRPr="00243AB2">
        <w:rPr>
          <w:rFonts w:ascii="Times New Roman" w:hAnsi="Times New Roman" w:cs="Times New Roman"/>
          <w:sz w:val="24"/>
          <w:szCs w:val="24"/>
          <w:lang w:val="en-US"/>
        </w:rPr>
        <w:t>cience could not take any of the other science subjects</w:t>
      </w:r>
      <w:r w:rsidR="002B6F80" w:rsidRPr="00243AB2">
        <w:rPr>
          <w:rStyle w:val="EndnoteReference"/>
          <w:rFonts w:ascii="Times New Roman" w:hAnsi="Times New Roman" w:cs="Times New Roman"/>
          <w:sz w:val="24"/>
          <w:szCs w:val="24"/>
          <w:lang w:val="en-US"/>
        </w:rPr>
        <w:endnoteReference w:id="13"/>
      </w:r>
      <w:r w:rsidR="001417AF" w:rsidRPr="00243AB2">
        <w:rPr>
          <w:rFonts w:ascii="Times New Roman" w:hAnsi="Times New Roman" w:cs="Times New Roman"/>
          <w:sz w:val="24"/>
          <w:szCs w:val="24"/>
          <w:lang w:val="en-US"/>
        </w:rPr>
        <w:t>.</w:t>
      </w:r>
      <w:r w:rsidR="00F23BF2" w:rsidRPr="00243AB2">
        <w:rPr>
          <w:rFonts w:ascii="Times New Roman" w:hAnsi="Times New Roman" w:cs="Times New Roman"/>
          <w:sz w:val="24"/>
          <w:szCs w:val="24"/>
          <w:lang w:val="en-US"/>
        </w:rPr>
        <w:t xml:space="preserve"> </w:t>
      </w:r>
    </w:p>
    <w:p w14:paraId="7D3C70B8" w14:textId="7808B14B" w:rsidR="00E31CA7" w:rsidRPr="00243AB2" w:rsidRDefault="00F23BF2" w:rsidP="001817DB">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The </w:t>
      </w:r>
      <w:r w:rsidR="00117182" w:rsidRPr="00243AB2">
        <w:rPr>
          <w:rFonts w:ascii="Times New Roman" w:hAnsi="Times New Roman" w:cs="Times New Roman"/>
          <w:sz w:val="24"/>
          <w:szCs w:val="24"/>
          <w:lang w:val="en-US"/>
        </w:rPr>
        <w:t xml:space="preserve">Intermediate and Leaving Certificate </w:t>
      </w:r>
      <w:r w:rsidR="00BA6E1B" w:rsidRPr="00243AB2">
        <w:rPr>
          <w:rFonts w:ascii="Times New Roman" w:hAnsi="Times New Roman" w:cs="Times New Roman"/>
          <w:sz w:val="24"/>
          <w:szCs w:val="24"/>
          <w:lang w:val="en-US"/>
        </w:rPr>
        <w:t xml:space="preserve">science </w:t>
      </w:r>
      <w:r w:rsidRPr="00243AB2">
        <w:rPr>
          <w:rFonts w:ascii="Times New Roman" w:hAnsi="Times New Roman" w:cs="Times New Roman"/>
          <w:sz w:val="24"/>
          <w:szCs w:val="24"/>
          <w:lang w:val="en-US"/>
        </w:rPr>
        <w:t xml:space="preserve">syllabi </w:t>
      </w:r>
      <w:proofErr w:type="gramStart"/>
      <w:r w:rsidRPr="00243AB2">
        <w:rPr>
          <w:rFonts w:ascii="Times New Roman" w:hAnsi="Times New Roman" w:cs="Times New Roman"/>
          <w:sz w:val="24"/>
          <w:szCs w:val="24"/>
          <w:lang w:val="en-US"/>
        </w:rPr>
        <w:t>were</w:t>
      </w:r>
      <w:proofErr w:type="gramEnd"/>
      <w:r w:rsidRPr="00243AB2">
        <w:rPr>
          <w:rFonts w:ascii="Times New Roman" w:hAnsi="Times New Roman" w:cs="Times New Roman"/>
          <w:sz w:val="24"/>
          <w:szCs w:val="24"/>
          <w:lang w:val="en-US"/>
        </w:rPr>
        <w:t xml:space="preserve"> published </w:t>
      </w:r>
      <w:r w:rsidR="00E31CA7" w:rsidRPr="00243AB2">
        <w:rPr>
          <w:rFonts w:ascii="Times New Roman" w:hAnsi="Times New Roman" w:cs="Times New Roman"/>
          <w:sz w:val="24"/>
          <w:szCs w:val="24"/>
          <w:lang w:val="en-US"/>
        </w:rPr>
        <w:t xml:space="preserve">in </w:t>
      </w:r>
      <w:r w:rsidRPr="00243AB2">
        <w:rPr>
          <w:rFonts w:ascii="Times New Roman" w:hAnsi="Times New Roman" w:cs="Times New Roman"/>
          <w:sz w:val="24"/>
          <w:szCs w:val="24"/>
          <w:lang w:val="en-US"/>
        </w:rPr>
        <w:t xml:space="preserve">the Department of Education’s </w:t>
      </w:r>
      <w:r w:rsidR="00E31CA7" w:rsidRPr="00243AB2">
        <w:rPr>
          <w:rFonts w:ascii="Times New Roman" w:hAnsi="Times New Roman" w:cs="Times New Roman"/>
          <w:sz w:val="24"/>
          <w:szCs w:val="24"/>
          <w:lang w:val="en-US"/>
        </w:rPr>
        <w:t xml:space="preserve">annual </w:t>
      </w:r>
      <w:r w:rsidRPr="00243AB2">
        <w:rPr>
          <w:rFonts w:ascii="Times New Roman" w:hAnsi="Times New Roman" w:cs="Times New Roman"/>
          <w:i/>
          <w:iCs/>
          <w:sz w:val="24"/>
          <w:szCs w:val="24"/>
          <w:lang w:val="en-US"/>
        </w:rPr>
        <w:t xml:space="preserve">Rules and </w:t>
      </w:r>
      <w:proofErr w:type="spellStart"/>
      <w:r w:rsidRPr="00243AB2">
        <w:rPr>
          <w:rFonts w:ascii="Times New Roman" w:hAnsi="Times New Roman" w:cs="Times New Roman"/>
          <w:i/>
          <w:iCs/>
          <w:sz w:val="24"/>
          <w:szCs w:val="24"/>
          <w:lang w:val="en-US"/>
        </w:rPr>
        <w:t>Programme</w:t>
      </w:r>
      <w:proofErr w:type="spellEnd"/>
      <w:r w:rsidRPr="00243AB2">
        <w:rPr>
          <w:rFonts w:ascii="Times New Roman" w:hAnsi="Times New Roman" w:cs="Times New Roman"/>
          <w:i/>
          <w:iCs/>
          <w:sz w:val="24"/>
          <w:szCs w:val="24"/>
          <w:lang w:val="en-US"/>
        </w:rPr>
        <w:t xml:space="preserve"> for Secondary </w:t>
      </w:r>
      <w:r w:rsidR="00E31CA7" w:rsidRPr="00243AB2">
        <w:rPr>
          <w:rFonts w:ascii="Times New Roman" w:hAnsi="Times New Roman" w:cs="Times New Roman"/>
          <w:i/>
          <w:iCs/>
          <w:sz w:val="24"/>
          <w:szCs w:val="24"/>
          <w:lang w:val="en-US"/>
        </w:rPr>
        <w:t>S</w:t>
      </w:r>
      <w:r w:rsidRPr="00243AB2">
        <w:rPr>
          <w:rFonts w:ascii="Times New Roman" w:hAnsi="Times New Roman" w:cs="Times New Roman"/>
          <w:i/>
          <w:iCs/>
          <w:sz w:val="24"/>
          <w:szCs w:val="24"/>
          <w:lang w:val="en-US"/>
        </w:rPr>
        <w:t xml:space="preserve">chools </w:t>
      </w:r>
      <w:r w:rsidRPr="00243AB2">
        <w:rPr>
          <w:rFonts w:ascii="Times New Roman" w:hAnsi="Times New Roman" w:cs="Times New Roman"/>
          <w:sz w:val="24"/>
          <w:szCs w:val="24"/>
          <w:lang w:val="en-US"/>
        </w:rPr>
        <w:t xml:space="preserve">and </w:t>
      </w:r>
      <w:proofErr w:type="gramStart"/>
      <w:r w:rsidRPr="00243AB2">
        <w:rPr>
          <w:rFonts w:ascii="Times New Roman" w:hAnsi="Times New Roman" w:cs="Times New Roman"/>
          <w:sz w:val="24"/>
          <w:szCs w:val="24"/>
          <w:lang w:val="en-US"/>
        </w:rPr>
        <w:t>were</w:t>
      </w:r>
      <w:proofErr w:type="gramEnd"/>
      <w:r w:rsidRPr="00243AB2">
        <w:rPr>
          <w:rFonts w:ascii="Times New Roman" w:hAnsi="Times New Roman" w:cs="Times New Roman"/>
          <w:sz w:val="24"/>
          <w:szCs w:val="24"/>
          <w:lang w:val="en-US"/>
        </w:rPr>
        <w:t xml:space="preserve"> content-heavy.  For example</w:t>
      </w:r>
      <w:r w:rsidR="00E31CA7"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the syllabus for Pass Leaving Certificate Chemistry</w:t>
      </w:r>
      <w:r w:rsidR="00E31CA7" w:rsidRPr="00243AB2">
        <w:rPr>
          <w:rFonts w:ascii="Times New Roman" w:hAnsi="Times New Roman" w:cs="Times New Roman"/>
          <w:sz w:val="24"/>
          <w:szCs w:val="24"/>
          <w:lang w:val="en-US"/>
        </w:rPr>
        <w:t xml:space="preserve"> in 1965</w:t>
      </w:r>
      <w:r w:rsidRPr="00243AB2">
        <w:rPr>
          <w:rFonts w:ascii="Times New Roman" w:hAnsi="Times New Roman" w:cs="Times New Roman"/>
          <w:sz w:val="24"/>
          <w:szCs w:val="24"/>
          <w:lang w:val="en-US"/>
        </w:rPr>
        <w:t xml:space="preserve"> included</w:t>
      </w:r>
      <w:r w:rsidR="008F0DAF" w:rsidRPr="00243AB2">
        <w:rPr>
          <w:rStyle w:val="EndnoteReference"/>
          <w:rFonts w:ascii="Times New Roman" w:hAnsi="Times New Roman" w:cs="Times New Roman"/>
          <w:sz w:val="24"/>
          <w:szCs w:val="24"/>
          <w:lang w:val="en-US"/>
        </w:rPr>
        <w:endnoteReference w:id="14"/>
      </w:r>
      <w:r w:rsidRPr="00243AB2">
        <w:rPr>
          <w:rFonts w:ascii="Times New Roman" w:hAnsi="Times New Roman" w:cs="Times New Roman"/>
          <w:sz w:val="24"/>
          <w:szCs w:val="24"/>
          <w:lang w:val="en-US"/>
        </w:rPr>
        <w:t xml:space="preserve">:- the properties of gases, liquids and solids; atomic theory; structure of simple molecules; the structure and valence of elements as exemplified by the first 20 elements of the Periodic Table; The Kinetic Theory of the Gas Laws; Determination of equivalent, atomic and molecular weights; the study of a long list of elements and compounds ; study of the chemistry of methane, ethylene, acetylene, ethyl alcohol; acetaldehyde; acetic acid’ benzene and nitrobenzene; heats of formation and heats of reaction; modern concepts of acid-base reactions, oxidation-reduction processes.  And for </w:t>
      </w:r>
      <w:proofErr w:type="spellStart"/>
      <w:r w:rsidRPr="00243AB2">
        <w:rPr>
          <w:rFonts w:ascii="Times New Roman" w:hAnsi="Times New Roman" w:cs="Times New Roman"/>
          <w:sz w:val="24"/>
          <w:szCs w:val="24"/>
          <w:lang w:val="en-US"/>
        </w:rPr>
        <w:t>Honours</w:t>
      </w:r>
      <w:proofErr w:type="spellEnd"/>
      <w:r w:rsidRPr="00243AB2">
        <w:rPr>
          <w:rFonts w:ascii="Times New Roman" w:hAnsi="Times New Roman" w:cs="Times New Roman"/>
          <w:sz w:val="24"/>
          <w:szCs w:val="24"/>
          <w:lang w:val="en-US"/>
        </w:rPr>
        <w:t xml:space="preserve"> Leaving Cert, in addition to the Pass syllabus, students had to study</w:t>
      </w:r>
      <w:r w:rsidR="00183819"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 </w:t>
      </w:r>
      <w:r w:rsidR="00183819"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 xml:space="preserve">oncepts of energy levels; the shape of simple symmetrical molecules; the Periodic Table in relation to Atomic structure; study of the chemistry of a range of chemicals; First Law of Thermodynamics; </w:t>
      </w:r>
      <w:r w:rsidR="00E31CA7" w:rsidRPr="00243AB2">
        <w:rPr>
          <w:rFonts w:ascii="Times New Roman" w:hAnsi="Times New Roman" w:cs="Times New Roman"/>
          <w:sz w:val="24"/>
          <w:szCs w:val="24"/>
          <w:lang w:val="en-US"/>
        </w:rPr>
        <w:t>t</w:t>
      </w:r>
      <w:r w:rsidRPr="00243AB2">
        <w:rPr>
          <w:rFonts w:ascii="Times New Roman" w:hAnsi="Times New Roman" w:cs="Times New Roman"/>
          <w:sz w:val="24"/>
          <w:szCs w:val="24"/>
          <w:lang w:val="en-US"/>
        </w:rPr>
        <w:t xml:space="preserve">he Law of Mass Action and electrolytic solutions; Oxidation and reduction; </w:t>
      </w:r>
      <w:r w:rsidR="00E31CA7" w:rsidRPr="00243AB2">
        <w:rPr>
          <w:rFonts w:ascii="Times New Roman" w:hAnsi="Times New Roman" w:cs="Times New Roman"/>
          <w:sz w:val="24"/>
          <w:szCs w:val="24"/>
          <w:lang w:val="en-US"/>
        </w:rPr>
        <w:t>e</w:t>
      </w:r>
      <w:r w:rsidRPr="00243AB2">
        <w:rPr>
          <w:rFonts w:ascii="Times New Roman" w:hAnsi="Times New Roman" w:cs="Times New Roman"/>
          <w:sz w:val="24"/>
          <w:szCs w:val="24"/>
          <w:lang w:val="en-US"/>
        </w:rPr>
        <w:t xml:space="preserve">xamples of reaction mechanisms (e.g. chlorine and methane); radioactive </w:t>
      </w:r>
      <w:proofErr w:type="spellStart"/>
      <w:r w:rsidRPr="00243AB2">
        <w:rPr>
          <w:rFonts w:ascii="Times New Roman" w:hAnsi="Times New Roman" w:cs="Times New Roman"/>
          <w:sz w:val="24"/>
          <w:szCs w:val="24"/>
          <w:lang w:val="en-US"/>
        </w:rPr>
        <w:t>isotapes</w:t>
      </w:r>
      <w:proofErr w:type="spellEnd"/>
      <w:r w:rsidRPr="00243AB2">
        <w:rPr>
          <w:rFonts w:ascii="Times New Roman" w:hAnsi="Times New Roman" w:cs="Times New Roman"/>
          <w:sz w:val="24"/>
          <w:szCs w:val="24"/>
          <w:lang w:val="en-US"/>
        </w:rPr>
        <w:t xml:space="preserve"> and their uses; identification of the ions of the chief salts.  </w:t>
      </w:r>
    </w:p>
    <w:p w14:paraId="379433DD" w14:textId="4B967502" w:rsidR="00E31CA7" w:rsidRPr="00243AB2" w:rsidRDefault="00E31CA7" w:rsidP="001817DB">
      <w:pPr>
        <w:spacing w:line="276" w:lineRule="auto"/>
        <w:rPr>
          <w:rFonts w:ascii="Times New Roman" w:hAnsi="Times New Roman" w:cs="Times New Roman"/>
          <w:b/>
          <w:bCs/>
          <w:sz w:val="24"/>
          <w:szCs w:val="24"/>
          <w:lang w:val="en-US"/>
        </w:rPr>
      </w:pPr>
      <w:r w:rsidRPr="00243AB2">
        <w:rPr>
          <w:rFonts w:ascii="Times New Roman" w:hAnsi="Times New Roman" w:cs="Times New Roman"/>
          <w:b/>
          <w:bCs/>
          <w:sz w:val="24"/>
          <w:szCs w:val="24"/>
          <w:lang w:val="en-US"/>
        </w:rPr>
        <w:t>The Report of the Council of Education on the Curriculum of Secondary Schools:</w:t>
      </w:r>
    </w:p>
    <w:p w14:paraId="2BC70AEF" w14:textId="2BB51670" w:rsidR="00F33D0B" w:rsidRPr="00243AB2" w:rsidRDefault="003C0889" w:rsidP="001817DB">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A </w:t>
      </w:r>
      <w:r w:rsidR="00F33D0B"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 xml:space="preserve">ouncil of </w:t>
      </w:r>
      <w:r w:rsidR="00F33D0B" w:rsidRPr="00243AB2">
        <w:rPr>
          <w:rFonts w:ascii="Times New Roman" w:hAnsi="Times New Roman" w:cs="Times New Roman"/>
          <w:sz w:val="24"/>
          <w:szCs w:val="24"/>
          <w:lang w:val="en-US"/>
        </w:rPr>
        <w:t>E</w:t>
      </w:r>
      <w:r w:rsidRPr="00243AB2">
        <w:rPr>
          <w:rFonts w:ascii="Times New Roman" w:hAnsi="Times New Roman" w:cs="Times New Roman"/>
          <w:sz w:val="24"/>
          <w:szCs w:val="24"/>
          <w:lang w:val="en-US"/>
        </w:rPr>
        <w:t>ducation</w:t>
      </w:r>
      <w:r w:rsidR="00E31CA7" w:rsidRPr="00243AB2">
        <w:rPr>
          <w:rFonts w:ascii="Times New Roman" w:hAnsi="Times New Roman" w:cs="Times New Roman"/>
          <w:sz w:val="24"/>
          <w:szCs w:val="24"/>
          <w:lang w:val="en-US"/>
        </w:rPr>
        <w:t xml:space="preserve">, comprising Church representatives, school management </w:t>
      </w:r>
      <w:r w:rsidR="00BA6E1B" w:rsidRPr="00243AB2">
        <w:rPr>
          <w:rFonts w:ascii="Times New Roman" w:hAnsi="Times New Roman" w:cs="Times New Roman"/>
          <w:sz w:val="24"/>
          <w:szCs w:val="24"/>
          <w:lang w:val="en-US"/>
        </w:rPr>
        <w:t xml:space="preserve">authorities </w:t>
      </w:r>
      <w:r w:rsidR="00E31CA7" w:rsidRPr="00243AB2">
        <w:rPr>
          <w:rFonts w:ascii="Times New Roman" w:hAnsi="Times New Roman" w:cs="Times New Roman"/>
          <w:sz w:val="24"/>
          <w:szCs w:val="24"/>
          <w:lang w:val="en-US"/>
        </w:rPr>
        <w:t xml:space="preserve">and </w:t>
      </w:r>
      <w:proofErr w:type="gramStart"/>
      <w:r w:rsidR="00E31CA7" w:rsidRPr="00243AB2">
        <w:rPr>
          <w:rFonts w:ascii="Times New Roman" w:hAnsi="Times New Roman" w:cs="Times New Roman"/>
          <w:sz w:val="24"/>
          <w:szCs w:val="24"/>
          <w:lang w:val="en-US"/>
        </w:rPr>
        <w:t>academics</w:t>
      </w:r>
      <w:proofErr w:type="gramEnd"/>
      <w:r w:rsidR="00E31CA7" w:rsidRPr="00243AB2">
        <w:rPr>
          <w:rFonts w:ascii="Times New Roman" w:hAnsi="Times New Roman" w:cs="Times New Roman"/>
          <w:sz w:val="24"/>
          <w:szCs w:val="24"/>
          <w:lang w:val="en-US"/>
        </w:rPr>
        <w:t xml:space="preserve"> was</w:t>
      </w:r>
      <w:r w:rsidRPr="00243AB2">
        <w:rPr>
          <w:rFonts w:ascii="Times New Roman" w:hAnsi="Times New Roman" w:cs="Times New Roman"/>
          <w:sz w:val="24"/>
          <w:szCs w:val="24"/>
          <w:lang w:val="en-US"/>
        </w:rPr>
        <w:t xml:space="preserve"> set up by</w:t>
      </w:r>
      <w:r w:rsidR="00782559" w:rsidRPr="00243AB2">
        <w:rPr>
          <w:rFonts w:ascii="Times New Roman" w:hAnsi="Times New Roman" w:cs="Times New Roman"/>
          <w:sz w:val="24"/>
          <w:szCs w:val="24"/>
          <w:lang w:val="en-US"/>
        </w:rPr>
        <w:t xml:space="preserve"> the</w:t>
      </w:r>
      <w:r w:rsidRPr="00243AB2">
        <w:rPr>
          <w:rFonts w:ascii="Times New Roman" w:hAnsi="Times New Roman" w:cs="Times New Roman"/>
          <w:sz w:val="24"/>
          <w:szCs w:val="24"/>
          <w:lang w:val="en-US"/>
        </w:rPr>
        <w:t xml:space="preserve"> </w:t>
      </w:r>
      <w:r w:rsidR="00F33D0B" w:rsidRPr="00243AB2">
        <w:rPr>
          <w:rFonts w:ascii="Times New Roman" w:hAnsi="Times New Roman" w:cs="Times New Roman"/>
          <w:sz w:val="24"/>
          <w:szCs w:val="24"/>
          <w:lang w:val="en-US"/>
        </w:rPr>
        <w:t xml:space="preserve">government </w:t>
      </w:r>
      <w:r w:rsidRPr="00243AB2">
        <w:rPr>
          <w:rFonts w:ascii="Times New Roman" w:hAnsi="Times New Roman" w:cs="Times New Roman"/>
          <w:sz w:val="24"/>
          <w:szCs w:val="24"/>
          <w:lang w:val="en-US"/>
        </w:rPr>
        <w:t>in April 1950. Its report on the secondary school curriculum</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published in 1962</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approved generally of the existing regulations which provide the framework for the junior and senior cycle curricula</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stating that </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the ultimate purpose of secondary schools in Ireland is to prepare their pupils to be God fearing and responsible citizens</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I</w:t>
      </w:r>
      <w:r w:rsidR="00F33D0B" w:rsidRPr="00243AB2">
        <w:rPr>
          <w:rFonts w:ascii="Times New Roman" w:hAnsi="Times New Roman" w:cs="Times New Roman"/>
          <w:sz w:val="24"/>
          <w:szCs w:val="24"/>
          <w:lang w:val="en-US"/>
        </w:rPr>
        <w:t>t</w:t>
      </w:r>
      <w:r w:rsidRPr="00243AB2">
        <w:rPr>
          <w:rFonts w:ascii="Times New Roman" w:hAnsi="Times New Roman" w:cs="Times New Roman"/>
          <w:sz w:val="24"/>
          <w:szCs w:val="24"/>
          <w:lang w:val="en-US"/>
        </w:rPr>
        <w:t xml:space="preserve"> affirmed that liberal </w:t>
      </w:r>
      <w:r w:rsidR="00F33D0B" w:rsidRPr="00243AB2">
        <w:rPr>
          <w:rFonts w:ascii="Times New Roman" w:hAnsi="Times New Roman" w:cs="Times New Roman"/>
          <w:sz w:val="24"/>
          <w:szCs w:val="24"/>
          <w:lang w:val="en-US"/>
        </w:rPr>
        <w:t>or</w:t>
      </w:r>
      <w:r w:rsidRPr="00243AB2">
        <w:rPr>
          <w:rFonts w:ascii="Times New Roman" w:hAnsi="Times New Roman" w:cs="Times New Roman"/>
          <w:sz w:val="24"/>
          <w:szCs w:val="24"/>
          <w:lang w:val="en-US"/>
        </w:rPr>
        <w:t xml:space="preserve"> general education </w:t>
      </w:r>
      <w:r w:rsidR="00F33D0B" w:rsidRPr="00243AB2">
        <w:rPr>
          <w:rFonts w:ascii="Times New Roman" w:hAnsi="Times New Roman" w:cs="Times New Roman"/>
          <w:sz w:val="24"/>
          <w:szCs w:val="24"/>
          <w:lang w:val="en-US"/>
        </w:rPr>
        <w:t xml:space="preserve">(i.e. </w:t>
      </w:r>
      <w:r w:rsidRPr="00243AB2">
        <w:rPr>
          <w:rFonts w:ascii="Times New Roman" w:hAnsi="Times New Roman" w:cs="Times New Roman"/>
          <w:sz w:val="24"/>
          <w:szCs w:val="24"/>
          <w:lang w:val="en-US"/>
        </w:rPr>
        <w:t xml:space="preserve">an </w:t>
      </w:r>
      <w:r w:rsidR="00F33D0B" w:rsidRPr="00243AB2">
        <w:rPr>
          <w:rFonts w:ascii="Times New Roman" w:hAnsi="Times New Roman" w:cs="Times New Roman"/>
          <w:sz w:val="24"/>
          <w:szCs w:val="24"/>
          <w:lang w:val="en-US"/>
        </w:rPr>
        <w:t>all-round</w:t>
      </w:r>
      <w:r w:rsidRPr="00243AB2">
        <w:rPr>
          <w:rFonts w:ascii="Times New Roman" w:hAnsi="Times New Roman" w:cs="Times New Roman"/>
          <w:sz w:val="24"/>
          <w:szCs w:val="24"/>
          <w:lang w:val="en-US"/>
        </w:rPr>
        <w:t xml:space="preserve"> formation of the faculties</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is </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the immediate object of the secondary school</w:t>
      </w:r>
      <w:r w:rsidR="00F33D0B"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 The report s</w:t>
      </w:r>
      <w:r w:rsidR="00F33D0B" w:rsidRPr="00243AB2">
        <w:rPr>
          <w:rFonts w:ascii="Times New Roman" w:hAnsi="Times New Roman" w:cs="Times New Roman"/>
          <w:sz w:val="24"/>
          <w:szCs w:val="24"/>
          <w:lang w:val="en-US"/>
        </w:rPr>
        <w:t>aw</w:t>
      </w:r>
      <w:r w:rsidRPr="00243AB2">
        <w:rPr>
          <w:rFonts w:ascii="Times New Roman" w:hAnsi="Times New Roman" w:cs="Times New Roman"/>
          <w:sz w:val="24"/>
          <w:szCs w:val="24"/>
          <w:lang w:val="en-US"/>
        </w:rPr>
        <w:t xml:space="preserve"> no need to reform the curriculum at either junior or senior cycle. At a time when free second level education had become the norm in other European countries, the report dismissed the suggestion that such a reform should be implemented in Ireland</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describing free secondary education for all as </w:t>
      </w:r>
      <w:r w:rsidR="00F33D0B"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utopian</w:t>
      </w:r>
      <w:r w:rsidR="00F33D0B" w:rsidRPr="00243AB2">
        <w:rPr>
          <w:rFonts w:ascii="Times New Roman" w:hAnsi="Times New Roman" w:cs="Times New Roman"/>
          <w:sz w:val="24"/>
          <w:szCs w:val="24"/>
          <w:lang w:val="en-US"/>
        </w:rPr>
        <w:t>”</w:t>
      </w:r>
      <w:r w:rsidR="000A353C" w:rsidRPr="00243AB2">
        <w:rPr>
          <w:rStyle w:val="EndnoteReference"/>
          <w:rFonts w:ascii="Times New Roman" w:hAnsi="Times New Roman" w:cs="Times New Roman"/>
          <w:sz w:val="24"/>
          <w:szCs w:val="24"/>
          <w:lang w:val="en-US"/>
        </w:rPr>
        <w:endnoteReference w:id="15"/>
      </w:r>
      <w:r w:rsidRPr="00243AB2">
        <w:rPr>
          <w:rFonts w:ascii="Times New Roman" w:hAnsi="Times New Roman" w:cs="Times New Roman"/>
          <w:sz w:val="24"/>
          <w:szCs w:val="24"/>
          <w:lang w:val="en-US"/>
        </w:rPr>
        <w:t xml:space="preserve">. </w:t>
      </w:r>
    </w:p>
    <w:p w14:paraId="61193333" w14:textId="52766764" w:rsidR="009E007C" w:rsidRPr="00243AB2" w:rsidRDefault="003C0889" w:rsidP="001817DB">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lastRenderedPageBreak/>
        <w:t xml:space="preserve">The </w:t>
      </w:r>
      <w:r w:rsidR="009E007C"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 xml:space="preserve">ouncil of </w:t>
      </w:r>
      <w:r w:rsidR="009E007C" w:rsidRPr="00243AB2">
        <w:rPr>
          <w:rFonts w:ascii="Times New Roman" w:hAnsi="Times New Roman" w:cs="Times New Roman"/>
          <w:sz w:val="24"/>
          <w:szCs w:val="24"/>
          <w:lang w:val="en-US"/>
        </w:rPr>
        <w:t>E</w:t>
      </w:r>
      <w:r w:rsidRPr="00243AB2">
        <w:rPr>
          <w:rFonts w:ascii="Times New Roman" w:hAnsi="Times New Roman" w:cs="Times New Roman"/>
          <w:sz w:val="24"/>
          <w:szCs w:val="24"/>
          <w:lang w:val="en-US"/>
        </w:rPr>
        <w:t>ducation was not sympathetic to the growing world movement which gave greater emphasis to science in second level curricula. It did not support the inclusion of science in junior cycle as a mandatory subject</w:t>
      </w:r>
      <w:r w:rsidR="009E007C"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nor did </w:t>
      </w:r>
      <w:r w:rsidR="009E007C" w:rsidRPr="00243AB2">
        <w:rPr>
          <w:rFonts w:ascii="Times New Roman" w:hAnsi="Times New Roman" w:cs="Times New Roman"/>
          <w:sz w:val="24"/>
          <w:szCs w:val="24"/>
          <w:lang w:val="en-US"/>
        </w:rPr>
        <w:t xml:space="preserve">it </w:t>
      </w:r>
      <w:r w:rsidRPr="00243AB2">
        <w:rPr>
          <w:rFonts w:ascii="Times New Roman" w:hAnsi="Times New Roman" w:cs="Times New Roman"/>
          <w:sz w:val="24"/>
          <w:szCs w:val="24"/>
          <w:lang w:val="en-US"/>
        </w:rPr>
        <w:t>support the notion of a practical approach to science teaching</w:t>
      </w:r>
      <w:r w:rsidR="009E007C"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stating</w:t>
      </w:r>
      <w:r w:rsidR="001A630C" w:rsidRPr="00243AB2">
        <w:rPr>
          <w:rStyle w:val="EndnoteReference"/>
          <w:rFonts w:ascii="Times New Roman" w:hAnsi="Times New Roman" w:cs="Times New Roman"/>
          <w:sz w:val="24"/>
          <w:szCs w:val="24"/>
          <w:lang w:val="en-US"/>
        </w:rPr>
        <w:endnoteReference w:id="16"/>
      </w:r>
      <w:r w:rsidR="009E007C"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p>
    <w:p w14:paraId="613382F9" w14:textId="46A44579" w:rsidR="009E007C" w:rsidRPr="00243AB2" w:rsidRDefault="003C0889" w:rsidP="001817DB">
      <w:pPr>
        <w:spacing w:line="276" w:lineRule="auto"/>
        <w:ind w:left="720"/>
        <w:rPr>
          <w:rFonts w:ascii="Times New Roman" w:hAnsi="Times New Roman" w:cs="Times New Roman"/>
          <w:sz w:val="24"/>
          <w:szCs w:val="24"/>
          <w:lang w:val="en-US"/>
        </w:rPr>
      </w:pPr>
      <w:r w:rsidRPr="00243AB2">
        <w:rPr>
          <w:rFonts w:ascii="Times New Roman" w:hAnsi="Times New Roman" w:cs="Times New Roman"/>
          <w:sz w:val="24"/>
          <w:szCs w:val="24"/>
          <w:lang w:val="en-US"/>
        </w:rPr>
        <w:t>the aim of science education is cultural rather than practical</w:t>
      </w:r>
      <w:r w:rsidR="009E007C"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the purpose is not to impart specialized knowledge</w:t>
      </w:r>
      <w:r w:rsidR="009E007C"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nor to give manipulative skill</w:t>
      </w:r>
      <w:r w:rsidR="009E007C"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but rather to provide that broad knowledge of the laws of nature which will leave the pupil with an intelligent general understanding of the physical universe in which he lives</w:t>
      </w:r>
      <w:r w:rsidR="009E007C"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 xml:space="preserve"> </w:t>
      </w:r>
    </w:p>
    <w:p w14:paraId="5AB2408B" w14:textId="0E81B36A" w:rsidR="00AB32CD" w:rsidRPr="00243AB2" w:rsidRDefault="003C0889" w:rsidP="001817DB">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The report </w:t>
      </w:r>
      <w:proofErr w:type="gramStart"/>
      <w:r w:rsidRPr="00243AB2">
        <w:rPr>
          <w:rFonts w:ascii="Times New Roman" w:hAnsi="Times New Roman" w:cs="Times New Roman"/>
          <w:sz w:val="24"/>
          <w:szCs w:val="24"/>
          <w:lang w:val="en-US"/>
        </w:rPr>
        <w:t>set</w:t>
      </w:r>
      <w:proofErr w:type="gramEnd"/>
      <w:r w:rsidRPr="00243AB2">
        <w:rPr>
          <w:rFonts w:ascii="Times New Roman" w:hAnsi="Times New Roman" w:cs="Times New Roman"/>
          <w:sz w:val="24"/>
          <w:szCs w:val="24"/>
          <w:lang w:val="en-US"/>
        </w:rPr>
        <w:t xml:space="preserve"> out the purpose of science teaching at junior and senior cycles as follow</w:t>
      </w:r>
      <w:r w:rsidR="00AB32CD" w:rsidRPr="00243AB2">
        <w:rPr>
          <w:rFonts w:ascii="Times New Roman" w:hAnsi="Times New Roman" w:cs="Times New Roman"/>
          <w:sz w:val="24"/>
          <w:szCs w:val="24"/>
          <w:lang w:val="en-US"/>
        </w:rPr>
        <w:t>s:</w:t>
      </w:r>
    </w:p>
    <w:p w14:paraId="6E26F17B" w14:textId="173B0EB0" w:rsidR="00AB32CD" w:rsidRPr="00243AB2" w:rsidRDefault="00AB32CD" w:rsidP="001817DB">
      <w:pPr>
        <w:spacing w:line="276" w:lineRule="auto"/>
        <w:ind w:left="720"/>
        <w:rPr>
          <w:rFonts w:ascii="Times New Roman" w:hAnsi="Times New Roman" w:cs="Times New Roman"/>
          <w:sz w:val="24"/>
          <w:szCs w:val="24"/>
          <w:lang w:val="en-US"/>
        </w:rPr>
      </w:pPr>
      <w:r w:rsidRPr="00243AB2">
        <w:rPr>
          <w:rFonts w:ascii="Times New Roman" w:hAnsi="Times New Roman" w:cs="Times New Roman"/>
          <w:sz w:val="24"/>
          <w:szCs w:val="24"/>
          <w:lang w:val="en-US"/>
        </w:rPr>
        <w:t>T</w:t>
      </w:r>
      <w:r w:rsidR="003C0889" w:rsidRPr="00243AB2">
        <w:rPr>
          <w:rFonts w:ascii="Times New Roman" w:hAnsi="Times New Roman" w:cs="Times New Roman"/>
          <w:sz w:val="24"/>
          <w:szCs w:val="24"/>
          <w:lang w:val="en-US"/>
        </w:rPr>
        <w:t>he purpose of science studies in the junior secondary curriculum is to give a basic knowledge of science and of what it has achieved in the history of mankind and to make the young person realize the importance of scientific research</w:t>
      </w:r>
      <w:r w:rsidRPr="00243AB2">
        <w:rPr>
          <w:rFonts w:ascii="Times New Roman" w:hAnsi="Times New Roman" w:cs="Times New Roman"/>
          <w:sz w:val="24"/>
          <w:szCs w:val="24"/>
          <w:lang w:val="en-US"/>
        </w:rPr>
        <w:t>….</w:t>
      </w:r>
      <w:r w:rsidR="003C0889"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w:t>
      </w:r>
      <w:r w:rsidR="003C0889" w:rsidRPr="00243AB2">
        <w:rPr>
          <w:rFonts w:ascii="Times New Roman" w:hAnsi="Times New Roman" w:cs="Times New Roman"/>
          <w:sz w:val="24"/>
          <w:szCs w:val="24"/>
          <w:lang w:val="en-US"/>
        </w:rPr>
        <w:t>At senior cycle</w:t>
      </w:r>
      <w:r w:rsidRPr="00243AB2">
        <w:rPr>
          <w:rFonts w:ascii="Times New Roman" w:hAnsi="Times New Roman" w:cs="Times New Roman"/>
          <w:sz w:val="24"/>
          <w:szCs w:val="24"/>
          <w:lang w:val="en-US"/>
        </w:rPr>
        <w:t>)</w:t>
      </w:r>
      <w:r w:rsidR="003C0889" w:rsidRPr="00243AB2">
        <w:rPr>
          <w:rFonts w:ascii="Times New Roman" w:hAnsi="Times New Roman" w:cs="Times New Roman"/>
          <w:sz w:val="24"/>
          <w:szCs w:val="24"/>
          <w:lang w:val="en-US"/>
        </w:rPr>
        <w:t xml:space="preserve"> the purpose is to lay solid foundations for future </w:t>
      </w:r>
      <w:proofErr w:type="spellStart"/>
      <w:r w:rsidR="003C0889" w:rsidRPr="00243AB2">
        <w:rPr>
          <w:rFonts w:ascii="Times New Roman" w:hAnsi="Times New Roman" w:cs="Times New Roman"/>
          <w:sz w:val="24"/>
          <w:szCs w:val="24"/>
          <w:lang w:val="en-US"/>
        </w:rPr>
        <w:t>speciali</w:t>
      </w:r>
      <w:r w:rsidRPr="00243AB2">
        <w:rPr>
          <w:rFonts w:ascii="Times New Roman" w:hAnsi="Times New Roman" w:cs="Times New Roman"/>
          <w:sz w:val="24"/>
          <w:szCs w:val="24"/>
          <w:lang w:val="en-US"/>
        </w:rPr>
        <w:t>s</w:t>
      </w:r>
      <w:r w:rsidR="003C0889" w:rsidRPr="00243AB2">
        <w:rPr>
          <w:rFonts w:ascii="Times New Roman" w:hAnsi="Times New Roman" w:cs="Times New Roman"/>
          <w:sz w:val="24"/>
          <w:szCs w:val="24"/>
          <w:lang w:val="en-US"/>
        </w:rPr>
        <w:t>ation</w:t>
      </w:r>
      <w:proofErr w:type="spellEnd"/>
      <w:r w:rsidR="003C0889" w:rsidRPr="00243AB2">
        <w:rPr>
          <w:rFonts w:ascii="Times New Roman" w:hAnsi="Times New Roman" w:cs="Times New Roman"/>
          <w:sz w:val="24"/>
          <w:szCs w:val="24"/>
          <w:lang w:val="en-US"/>
        </w:rPr>
        <w:t xml:space="preserve"> in pure </w:t>
      </w:r>
      <w:r w:rsidRPr="00243AB2">
        <w:rPr>
          <w:rFonts w:ascii="Times New Roman" w:hAnsi="Times New Roman" w:cs="Times New Roman"/>
          <w:sz w:val="24"/>
          <w:szCs w:val="24"/>
          <w:lang w:val="en-US"/>
        </w:rPr>
        <w:t>or</w:t>
      </w:r>
      <w:r w:rsidR="003C0889" w:rsidRPr="00243AB2">
        <w:rPr>
          <w:rFonts w:ascii="Times New Roman" w:hAnsi="Times New Roman" w:cs="Times New Roman"/>
          <w:sz w:val="24"/>
          <w:szCs w:val="24"/>
          <w:lang w:val="en-US"/>
        </w:rPr>
        <w:t xml:space="preserve"> applied science and for those who do not propose to undertake such </w:t>
      </w:r>
      <w:proofErr w:type="spellStart"/>
      <w:r w:rsidR="003C0889" w:rsidRPr="00243AB2">
        <w:rPr>
          <w:rFonts w:ascii="Times New Roman" w:hAnsi="Times New Roman" w:cs="Times New Roman"/>
          <w:sz w:val="24"/>
          <w:szCs w:val="24"/>
          <w:lang w:val="en-US"/>
        </w:rPr>
        <w:t>speciali</w:t>
      </w:r>
      <w:r w:rsidRPr="00243AB2">
        <w:rPr>
          <w:rFonts w:ascii="Times New Roman" w:hAnsi="Times New Roman" w:cs="Times New Roman"/>
          <w:sz w:val="24"/>
          <w:szCs w:val="24"/>
          <w:lang w:val="en-US"/>
        </w:rPr>
        <w:t>s</w:t>
      </w:r>
      <w:r w:rsidR="003C0889" w:rsidRPr="00243AB2">
        <w:rPr>
          <w:rFonts w:ascii="Times New Roman" w:hAnsi="Times New Roman" w:cs="Times New Roman"/>
          <w:sz w:val="24"/>
          <w:szCs w:val="24"/>
          <w:lang w:val="en-US"/>
        </w:rPr>
        <w:t>ation</w:t>
      </w:r>
      <w:proofErr w:type="spellEnd"/>
      <w:r w:rsidRPr="00243AB2">
        <w:rPr>
          <w:rFonts w:ascii="Times New Roman" w:hAnsi="Times New Roman" w:cs="Times New Roman"/>
          <w:sz w:val="24"/>
          <w:szCs w:val="24"/>
          <w:lang w:val="en-US"/>
        </w:rPr>
        <w:t>,</w:t>
      </w:r>
      <w:r w:rsidR="003C0889" w:rsidRPr="00243AB2">
        <w:rPr>
          <w:rFonts w:ascii="Times New Roman" w:hAnsi="Times New Roman" w:cs="Times New Roman"/>
          <w:sz w:val="24"/>
          <w:szCs w:val="24"/>
          <w:lang w:val="en-US"/>
        </w:rPr>
        <w:t xml:space="preserve"> to extend their general education. </w:t>
      </w:r>
    </w:p>
    <w:p w14:paraId="1A143A13" w14:textId="1807AEEA" w:rsidR="00531745" w:rsidRPr="00243AB2" w:rsidRDefault="00E31CA7"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sz w:val="24"/>
          <w:szCs w:val="24"/>
          <w:lang w:val="en-US"/>
        </w:rPr>
        <w:t>Fortunately, t</w:t>
      </w:r>
      <w:r w:rsidR="003C0889" w:rsidRPr="00243AB2">
        <w:rPr>
          <w:rFonts w:ascii="Times New Roman" w:hAnsi="Times New Roman" w:cs="Times New Roman"/>
          <w:sz w:val="24"/>
          <w:szCs w:val="24"/>
          <w:lang w:val="en-US"/>
        </w:rPr>
        <w:t xml:space="preserve">he report of the </w:t>
      </w:r>
      <w:r w:rsidR="00AB32CD" w:rsidRPr="00243AB2">
        <w:rPr>
          <w:rFonts w:ascii="Times New Roman" w:hAnsi="Times New Roman" w:cs="Times New Roman"/>
          <w:sz w:val="24"/>
          <w:szCs w:val="24"/>
          <w:lang w:val="en-US"/>
        </w:rPr>
        <w:t>C</w:t>
      </w:r>
      <w:r w:rsidR="003C0889" w:rsidRPr="00243AB2">
        <w:rPr>
          <w:rFonts w:ascii="Times New Roman" w:hAnsi="Times New Roman" w:cs="Times New Roman"/>
          <w:sz w:val="24"/>
          <w:szCs w:val="24"/>
          <w:lang w:val="en-US"/>
        </w:rPr>
        <w:t xml:space="preserve">ouncil of </w:t>
      </w:r>
      <w:r w:rsidR="00AB32CD" w:rsidRPr="00243AB2">
        <w:rPr>
          <w:rFonts w:ascii="Times New Roman" w:hAnsi="Times New Roman" w:cs="Times New Roman"/>
          <w:sz w:val="24"/>
          <w:szCs w:val="24"/>
          <w:lang w:val="en-US"/>
        </w:rPr>
        <w:t>E</w:t>
      </w:r>
      <w:r w:rsidR="003C0889" w:rsidRPr="00243AB2">
        <w:rPr>
          <w:rFonts w:ascii="Times New Roman" w:hAnsi="Times New Roman" w:cs="Times New Roman"/>
          <w:sz w:val="24"/>
          <w:szCs w:val="24"/>
          <w:lang w:val="en-US"/>
        </w:rPr>
        <w:t xml:space="preserve">ducation did not influence Irish education in the subsequent decades as </w:t>
      </w:r>
      <w:r w:rsidR="00283FA9" w:rsidRPr="00243AB2">
        <w:rPr>
          <w:rFonts w:ascii="Times New Roman" w:hAnsi="Times New Roman" w:cs="Times New Roman"/>
          <w:sz w:val="24"/>
          <w:szCs w:val="24"/>
          <w:lang w:val="en-US"/>
        </w:rPr>
        <w:t>its recommendations were</w:t>
      </w:r>
      <w:r w:rsidR="003C0889" w:rsidRPr="00243AB2">
        <w:rPr>
          <w:rFonts w:ascii="Times New Roman" w:hAnsi="Times New Roman" w:cs="Times New Roman"/>
          <w:sz w:val="24"/>
          <w:szCs w:val="24"/>
          <w:lang w:val="en-US"/>
        </w:rPr>
        <w:t xml:space="preserve"> regarded as</w:t>
      </w:r>
      <w:r w:rsidR="00283FA9" w:rsidRPr="00243AB2">
        <w:rPr>
          <w:rFonts w:ascii="Times New Roman" w:hAnsi="Times New Roman" w:cs="Times New Roman"/>
          <w:sz w:val="24"/>
          <w:szCs w:val="24"/>
          <w:lang w:val="en-US"/>
        </w:rPr>
        <w:t xml:space="preserve"> </w:t>
      </w:r>
      <w:r w:rsidR="003C0889" w:rsidRPr="00243AB2">
        <w:rPr>
          <w:rFonts w:ascii="Times New Roman" w:hAnsi="Times New Roman" w:cs="Times New Roman"/>
          <w:sz w:val="24"/>
          <w:szCs w:val="24"/>
          <w:lang w:val="en-US"/>
        </w:rPr>
        <w:t xml:space="preserve">unduly conservative </w:t>
      </w:r>
      <w:r w:rsidR="00782559" w:rsidRPr="00243AB2">
        <w:rPr>
          <w:rFonts w:ascii="Times New Roman" w:hAnsi="Times New Roman" w:cs="Times New Roman"/>
          <w:sz w:val="24"/>
          <w:szCs w:val="24"/>
          <w:lang w:val="en-US"/>
        </w:rPr>
        <w:t>at a time when</w:t>
      </w:r>
      <w:r w:rsidR="003C0889" w:rsidRPr="00243AB2">
        <w:rPr>
          <w:rFonts w:ascii="Times New Roman" w:hAnsi="Times New Roman" w:cs="Times New Roman"/>
          <w:sz w:val="24"/>
          <w:szCs w:val="24"/>
          <w:lang w:val="en-US"/>
        </w:rPr>
        <w:t xml:space="preserve"> traditional attitudes to education were beginning to change.</w:t>
      </w:r>
      <w:r w:rsidR="00531745" w:rsidRPr="00243AB2">
        <w:rPr>
          <w:rFonts w:ascii="Times New Roman" w:eastAsia="Times New Roman" w:hAnsi="Times New Roman" w:cs="Times New Roman"/>
          <w:b/>
          <w:i/>
          <w:kern w:val="0"/>
          <w:sz w:val="24"/>
          <w:szCs w:val="24"/>
          <w:lang w:val="en-GB" w:eastAsia="en-GB"/>
          <w14:ligatures w14:val="none"/>
        </w:rPr>
        <w:t xml:space="preserve"> </w:t>
      </w:r>
      <w:r w:rsidR="00531745" w:rsidRPr="00243AB2">
        <w:rPr>
          <w:rFonts w:ascii="Times New Roman" w:hAnsi="Times New Roman" w:cs="Times New Roman"/>
          <w:sz w:val="24"/>
          <w:szCs w:val="24"/>
        </w:rPr>
        <w:t>By the</w:t>
      </w:r>
      <w:r w:rsidR="0058034F" w:rsidRPr="00243AB2">
        <w:rPr>
          <w:rFonts w:ascii="Times New Roman" w:hAnsi="Times New Roman" w:cs="Times New Roman"/>
          <w:sz w:val="24"/>
          <w:szCs w:val="24"/>
        </w:rPr>
        <w:t xml:space="preserve"> </w:t>
      </w:r>
      <w:r w:rsidRPr="00243AB2">
        <w:rPr>
          <w:rFonts w:ascii="Times New Roman" w:hAnsi="Times New Roman" w:cs="Times New Roman"/>
          <w:sz w:val="24"/>
          <w:szCs w:val="24"/>
        </w:rPr>
        <w:t>early 1960</w:t>
      </w:r>
      <w:r w:rsidR="00782559" w:rsidRPr="00243AB2">
        <w:rPr>
          <w:rFonts w:ascii="Times New Roman" w:hAnsi="Times New Roman" w:cs="Times New Roman"/>
          <w:sz w:val="24"/>
          <w:szCs w:val="24"/>
        </w:rPr>
        <w:t>s</w:t>
      </w:r>
      <w:r w:rsidR="0050535E" w:rsidRPr="00243AB2">
        <w:rPr>
          <w:rFonts w:ascii="Times New Roman" w:hAnsi="Times New Roman" w:cs="Times New Roman"/>
          <w:sz w:val="24"/>
          <w:szCs w:val="24"/>
        </w:rPr>
        <w:t xml:space="preserve"> </w:t>
      </w:r>
      <w:r w:rsidR="00782559" w:rsidRPr="00243AB2">
        <w:rPr>
          <w:rFonts w:ascii="Times New Roman" w:hAnsi="Times New Roman" w:cs="Times New Roman"/>
          <w:sz w:val="24"/>
          <w:szCs w:val="24"/>
        </w:rPr>
        <w:t xml:space="preserve">it was clear that the </w:t>
      </w:r>
      <w:r w:rsidR="00860C21" w:rsidRPr="00243AB2">
        <w:rPr>
          <w:rFonts w:ascii="Times New Roman" w:hAnsi="Times New Roman" w:cs="Times New Roman"/>
          <w:sz w:val="24"/>
          <w:szCs w:val="24"/>
        </w:rPr>
        <w:t xml:space="preserve">Irish </w:t>
      </w:r>
      <w:r w:rsidR="00782559" w:rsidRPr="00243AB2">
        <w:rPr>
          <w:rFonts w:ascii="Times New Roman" w:hAnsi="Times New Roman" w:cs="Times New Roman"/>
          <w:sz w:val="24"/>
          <w:szCs w:val="24"/>
        </w:rPr>
        <w:t>government</w:t>
      </w:r>
      <w:r w:rsidR="00860C21" w:rsidRPr="00243AB2">
        <w:rPr>
          <w:rFonts w:ascii="Times New Roman" w:hAnsi="Times New Roman" w:cs="Times New Roman"/>
          <w:sz w:val="24"/>
          <w:szCs w:val="24"/>
        </w:rPr>
        <w:t>’s</w:t>
      </w:r>
      <w:r w:rsidR="00782559" w:rsidRPr="00243AB2">
        <w:rPr>
          <w:rFonts w:ascii="Times New Roman" w:hAnsi="Times New Roman" w:cs="Times New Roman"/>
          <w:sz w:val="24"/>
          <w:szCs w:val="24"/>
        </w:rPr>
        <w:t xml:space="preserve"> policy </w:t>
      </w:r>
      <w:r w:rsidR="0050535E" w:rsidRPr="00243AB2">
        <w:rPr>
          <w:rFonts w:ascii="Times New Roman" w:hAnsi="Times New Roman" w:cs="Times New Roman"/>
          <w:sz w:val="24"/>
          <w:szCs w:val="24"/>
        </w:rPr>
        <w:t>of self-sufficiency an</w:t>
      </w:r>
      <w:r w:rsidR="00283FA9" w:rsidRPr="00243AB2">
        <w:rPr>
          <w:rFonts w:ascii="Times New Roman" w:hAnsi="Times New Roman" w:cs="Times New Roman"/>
          <w:sz w:val="24"/>
          <w:szCs w:val="24"/>
        </w:rPr>
        <w:t xml:space="preserve">d </w:t>
      </w:r>
      <w:r w:rsidR="00782559" w:rsidRPr="00243AB2">
        <w:rPr>
          <w:rFonts w:ascii="Times New Roman" w:hAnsi="Times New Roman" w:cs="Times New Roman"/>
          <w:sz w:val="24"/>
          <w:szCs w:val="24"/>
        </w:rPr>
        <w:t>agrarian</w:t>
      </w:r>
      <w:r w:rsidR="00283FA9" w:rsidRPr="00243AB2">
        <w:rPr>
          <w:rFonts w:ascii="Times New Roman" w:hAnsi="Times New Roman" w:cs="Times New Roman"/>
          <w:sz w:val="24"/>
          <w:szCs w:val="24"/>
        </w:rPr>
        <w:t>ism</w:t>
      </w:r>
      <w:r w:rsidR="00782559" w:rsidRPr="00243AB2">
        <w:rPr>
          <w:rFonts w:ascii="Times New Roman" w:hAnsi="Times New Roman" w:cs="Times New Roman"/>
          <w:sz w:val="24"/>
          <w:szCs w:val="24"/>
        </w:rPr>
        <w:t xml:space="preserve"> which had been</w:t>
      </w:r>
      <w:r w:rsidR="0050535E" w:rsidRPr="00243AB2">
        <w:rPr>
          <w:rFonts w:ascii="Times New Roman" w:hAnsi="Times New Roman" w:cs="Times New Roman"/>
          <w:sz w:val="24"/>
          <w:szCs w:val="24"/>
        </w:rPr>
        <w:t xml:space="preserve"> </w:t>
      </w:r>
      <w:r w:rsidR="0058034F" w:rsidRPr="00243AB2">
        <w:rPr>
          <w:rFonts w:ascii="Times New Roman" w:hAnsi="Times New Roman" w:cs="Times New Roman"/>
          <w:sz w:val="24"/>
          <w:szCs w:val="24"/>
        </w:rPr>
        <w:t>adopted since Independence</w:t>
      </w:r>
      <w:r w:rsidR="00BA6E1B" w:rsidRPr="00243AB2">
        <w:rPr>
          <w:rFonts w:ascii="Times New Roman" w:hAnsi="Times New Roman" w:cs="Times New Roman"/>
          <w:sz w:val="24"/>
          <w:szCs w:val="24"/>
        </w:rPr>
        <w:t xml:space="preserve"> </w:t>
      </w:r>
      <w:r w:rsidR="0050535E" w:rsidRPr="00243AB2">
        <w:rPr>
          <w:rFonts w:ascii="Times New Roman" w:hAnsi="Times New Roman" w:cs="Times New Roman"/>
          <w:sz w:val="24"/>
          <w:szCs w:val="24"/>
        </w:rPr>
        <w:t>had faile</w:t>
      </w:r>
      <w:r w:rsidR="00782559" w:rsidRPr="00243AB2">
        <w:rPr>
          <w:rFonts w:ascii="Times New Roman" w:hAnsi="Times New Roman" w:cs="Times New Roman"/>
          <w:sz w:val="24"/>
          <w:szCs w:val="24"/>
        </w:rPr>
        <w:t>d</w:t>
      </w:r>
      <w:r w:rsidR="0058034F" w:rsidRPr="00243AB2">
        <w:rPr>
          <w:rFonts w:ascii="Times New Roman" w:hAnsi="Times New Roman" w:cs="Times New Roman"/>
          <w:sz w:val="24"/>
          <w:szCs w:val="24"/>
        </w:rPr>
        <w:t xml:space="preserve">. A </w:t>
      </w:r>
      <w:r w:rsidR="0050535E" w:rsidRPr="00243AB2">
        <w:rPr>
          <w:rFonts w:ascii="Times New Roman" w:hAnsi="Times New Roman" w:cs="Times New Roman"/>
          <w:bCs/>
          <w:sz w:val="24"/>
          <w:szCs w:val="24"/>
          <w:lang w:val="en-US"/>
        </w:rPr>
        <w:t xml:space="preserve">national </w:t>
      </w:r>
      <w:proofErr w:type="spellStart"/>
      <w:r w:rsidR="0050535E" w:rsidRPr="00243AB2">
        <w:rPr>
          <w:rFonts w:ascii="Times New Roman" w:hAnsi="Times New Roman" w:cs="Times New Roman"/>
          <w:bCs/>
          <w:i/>
          <w:iCs/>
          <w:sz w:val="24"/>
          <w:szCs w:val="24"/>
          <w:lang w:val="en-US"/>
        </w:rPr>
        <w:t>Programme</w:t>
      </w:r>
      <w:proofErr w:type="spellEnd"/>
      <w:r w:rsidR="0050535E" w:rsidRPr="00243AB2">
        <w:rPr>
          <w:rFonts w:ascii="Times New Roman" w:hAnsi="Times New Roman" w:cs="Times New Roman"/>
          <w:bCs/>
          <w:i/>
          <w:iCs/>
          <w:sz w:val="24"/>
          <w:szCs w:val="24"/>
          <w:lang w:val="en-US"/>
        </w:rPr>
        <w:t xml:space="preserve"> for Economic Development</w:t>
      </w:r>
      <w:r w:rsidR="0050535E" w:rsidRPr="00243AB2">
        <w:rPr>
          <w:rFonts w:ascii="Times New Roman" w:hAnsi="Times New Roman" w:cs="Times New Roman"/>
          <w:bCs/>
          <w:sz w:val="24"/>
          <w:szCs w:val="24"/>
          <w:lang w:val="en-US"/>
        </w:rPr>
        <w:t xml:space="preserve"> published </w:t>
      </w:r>
      <w:r w:rsidR="00782559" w:rsidRPr="00243AB2">
        <w:rPr>
          <w:rFonts w:ascii="Times New Roman" w:hAnsi="Times New Roman" w:cs="Times New Roman"/>
          <w:bCs/>
          <w:sz w:val="24"/>
          <w:szCs w:val="24"/>
          <w:lang w:val="en-US"/>
        </w:rPr>
        <w:t>in 1958</w:t>
      </w:r>
      <w:r w:rsidR="00DC3709" w:rsidRPr="00243AB2">
        <w:rPr>
          <w:rStyle w:val="EndnoteReference"/>
          <w:rFonts w:ascii="Times New Roman" w:hAnsi="Times New Roman" w:cs="Times New Roman"/>
          <w:bCs/>
          <w:sz w:val="24"/>
          <w:szCs w:val="24"/>
          <w:lang w:val="en-US"/>
        </w:rPr>
        <w:endnoteReference w:id="17"/>
      </w:r>
      <w:r w:rsidR="0050535E" w:rsidRPr="00243AB2">
        <w:rPr>
          <w:rFonts w:ascii="Times New Roman" w:hAnsi="Times New Roman" w:cs="Times New Roman"/>
          <w:bCs/>
          <w:sz w:val="24"/>
          <w:szCs w:val="24"/>
          <w:lang w:val="en-US"/>
        </w:rPr>
        <w:t xml:space="preserve"> refocused</w:t>
      </w:r>
      <w:r w:rsidR="00117182" w:rsidRPr="00243AB2">
        <w:rPr>
          <w:rFonts w:ascii="Times New Roman" w:hAnsi="Times New Roman" w:cs="Times New Roman"/>
          <w:bCs/>
          <w:sz w:val="24"/>
          <w:szCs w:val="24"/>
          <w:lang w:val="en-US"/>
        </w:rPr>
        <w:t xml:space="preserve"> Ireland’s</w:t>
      </w:r>
      <w:r w:rsidR="0050535E" w:rsidRPr="00243AB2">
        <w:rPr>
          <w:rFonts w:ascii="Times New Roman" w:hAnsi="Times New Roman" w:cs="Times New Roman"/>
          <w:bCs/>
          <w:sz w:val="24"/>
          <w:szCs w:val="24"/>
          <w:lang w:val="en-US"/>
        </w:rPr>
        <w:t xml:space="preserve"> </w:t>
      </w:r>
      <w:r w:rsidR="00782559" w:rsidRPr="00243AB2">
        <w:rPr>
          <w:rFonts w:ascii="Times New Roman" w:hAnsi="Times New Roman" w:cs="Times New Roman"/>
          <w:bCs/>
          <w:sz w:val="24"/>
          <w:szCs w:val="24"/>
          <w:lang w:val="en-US"/>
        </w:rPr>
        <w:t>economic policy</w:t>
      </w:r>
      <w:r w:rsidR="00531745" w:rsidRPr="00243AB2">
        <w:rPr>
          <w:rFonts w:ascii="Times New Roman" w:hAnsi="Times New Roman" w:cs="Times New Roman"/>
          <w:bCs/>
          <w:sz w:val="24"/>
          <w:szCs w:val="24"/>
          <w:lang w:val="en-US"/>
        </w:rPr>
        <w:t xml:space="preserve"> </w:t>
      </w:r>
      <w:r w:rsidR="0050535E" w:rsidRPr="00243AB2">
        <w:rPr>
          <w:rFonts w:ascii="Times New Roman" w:hAnsi="Times New Roman" w:cs="Times New Roman"/>
          <w:bCs/>
          <w:sz w:val="24"/>
          <w:szCs w:val="24"/>
          <w:lang w:val="en-US"/>
        </w:rPr>
        <w:t xml:space="preserve">on </w:t>
      </w:r>
      <w:r w:rsidR="0058034F" w:rsidRPr="00243AB2">
        <w:rPr>
          <w:rFonts w:ascii="Times New Roman" w:hAnsi="Times New Roman" w:cs="Times New Roman"/>
          <w:bCs/>
          <w:sz w:val="24"/>
          <w:szCs w:val="24"/>
          <w:lang w:val="en-US"/>
        </w:rPr>
        <w:t xml:space="preserve">industrial development </w:t>
      </w:r>
      <w:r w:rsidR="00283FA9" w:rsidRPr="00243AB2">
        <w:rPr>
          <w:rFonts w:ascii="Times New Roman" w:hAnsi="Times New Roman" w:cs="Times New Roman"/>
          <w:bCs/>
          <w:sz w:val="24"/>
          <w:szCs w:val="24"/>
          <w:lang w:val="en-US"/>
        </w:rPr>
        <w:t xml:space="preserve">supported by </w:t>
      </w:r>
      <w:r w:rsidR="0050535E" w:rsidRPr="00243AB2">
        <w:rPr>
          <w:rFonts w:ascii="Times New Roman" w:hAnsi="Times New Roman" w:cs="Times New Roman"/>
          <w:bCs/>
          <w:sz w:val="24"/>
          <w:szCs w:val="24"/>
          <w:lang w:val="en-US"/>
        </w:rPr>
        <w:t>foreign</w:t>
      </w:r>
      <w:r w:rsidR="0058034F" w:rsidRPr="00243AB2">
        <w:rPr>
          <w:rFonts w:ascii="Times New Roman" w:hAnsi="Times New Roman" w:cs="Times New Roman"/>
          <w:bCs/>
          <w:sz w:val="24"/>
          <w:szCs w:val="24"/>
          <w:lang w:val="en-US"/>
        </w:rPr>
        <w:t xml:space="preserve"> direct</w:t>
      </w:r>
      <w:r w:rsidR="0050535E" w:rsidRPr="00243AB2">
        <w:rPr>
          <w:rFonts w:ascii="Times New Roman" w:hAnsi="Times New Roman" w:cs="Times New Roman"/>
          <w:bCs/>
          <w:sz w:val="24"/>
          <w:szCs w:val="24"/>
          <w:lang w:val="en-US"/>
        </w:rPr>
        <w:t xml:space="preserve"> investment</w:t>
      </w:r>
      <w:r w:rsidR="00283FA9" w:rsidRPr="00243AB2">
        <w:rPr>
          <w:rFonts w:ascii="Times New Roman" w:hAnsi="Times New Roman" w:cs="Times New Roman"/>
          <w:bCs/>
          <w:sz w:val="24"/>
          <w:szCs w:val="24"/>
          <w:lang w:val="en-US"/>
        </w:rPr>
        <w:t>.  Such an economy</w:t>
      </w:r>
      <w:r w:rsidR="00782559" w:rsidRPr="00243AB2">
        <w:rPr>
          <w:rFonts w:ascii="Times New Roman" w:hAnsi="Times New Roman" w:cs="Times New Roman"/>
          <w:bCs/>
          <w:sz w:val="24"/>
          <w:szCs w:val="24"/>
          <w:lang w:val="en-US"/>
        </w:rPr>
        <w:t xml:space="preserve"> would require a </w:t>
      </w:r>
      <w:r w:rsidRPr="00243AB2">
        <w:rPr>
          <w:rFonts w:ascii="Times New Roman" w:hAnsi="Times New Roman" w:cs="Times New Roman"/>
          <w:bCs/>
          <w:sz w:val="24"/>
          <w:szCs w:val="24"/>
          <w:lang w:val="en-US"/>
        </w:rPr>
        <w:t>well-educated</w:t>
      </w:r>
      <w:r w:rsidR="00782559" w:rsidRPr="00243AB2">
        <w:rPr>
          <w:rFonts w:ascii="Times New Roman" w:hAnsi="Times New Roman" w:cs="Times New Roman"/>
          <w:bCs/>
          <w:sz w:val="24"/>
          <w:szCs w:val="24"/>
          <w:lang w:val="en-US"/>
        </w:rPr>
        <w:t xml:space="preserve"> workforce</w:t>
      </w:r>
      <w:r w:rsidR="00E3759F" w:rsidRPr="00243AB2">
        <w:rPr>
          <w:rFonts w:ascii="Times New Roman" w:hAnsi="Times New Roman" w:cs="Times New Roman"/>
          <w:bCs/>
          <w:sz w:val="24"/>
          <w:szCs w:val="24"/>
          <w:lang w:val="en-US"/>
        </w:rPr>
        <w:t xml:space="preserve"> and science subjects would play an important part in the revised secondary school curriculum</w:t>
      </w:r>
      <w:r w:rsidR="0058034F" w:rsidRPr="00243AB2">
        <w:rPr>
          <w:rFonts w:ascii="Times New Roman" w:hAnsi="Times New Roman" w:cs="Times New Roman"/>
          <w:bCs/>
          <w:sz w:val="24"/>
          <w:szCs w:val="24"/>
          <w:lang w:val="en-US"/>
        </w:rPr>
        <w:t xml:space="preserve">. </w:t>
      </w:r>
    </w:p>
    <w:p w14:paraId="77FE02C2" w14:textId="77777777" w:rsidR="00E31CA7" w:rsidRPr="00243AB2" w:rsidRDefault="00E31CA7" w:rsidP="001817DB">
      <w:pPr>
        <w:spacing w:line="276" w:lineRule="auto"/>
        <w:rPr>
          <w:rFonts w:ascii="Times New Roman" w:hAnsi="Times New Roman" w:cs="Times New Roman"/>
          <w:b/>
          <w:sz w:val="24"/>
          <w:szCs w:val="24"/>
          <w:lang w:val="en-US"/>
        </w:rPr>
      </w:pPr>
      <w:r w:rsidRPr="00243AB2">
        <w:rPr>
          <w:rFonts w:ascii="Times New Roman" w:hAnsi="Times New Roman" w:cs="Times New Roman"/>
          <w:b/>
          <w:sz w:val="24"/>
          <w:szCs w:val="24"/>
          <w:lang w:val="en-US"/>
        </w:rPr>
        <w:t>The Investment in Education Report, 1965:</w:t>
      </w:r>
    </w:p>
    <w:p w14:paraId="0E3A16F3" w14:textId="5F25BBF9" w:rsidR="00EC7A0A" w:rsidRPr="00243AB2" w:rsidRDefault="0058034F" w:rsidP="001817DB">
      <w:pPr>
        <w:spacing w:line="276" w:lineRule="auto"/>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In 1965, </w:t>
      </w:r>
      <w:r w:rsidR="0050535E" w:rsidRPr="00243AB2">
        <w:rPr>
          <w:rFonts w:ascii="Times New Roman" w:hAnsi="Times New Roman" w:cs="Times New Roman"/>
          <w:sz w:val="24"/>
          <w:szCs w:val="24"/>
        </w:rPr>
        <w:t xml:space="preserve">the </w:t>
      </w:r>
      <w:r w:rsidR="00117182" w:rsidRPr="00243AB2">
        <w:rPr>
          <w:rFonts w:ascii="Times New Roman" w:hAnsi="Times New Roman" w:cs="Times New Roman"/>
          <w:sz w:val="24"/>
          <w:szCs w:val="24"/>
        </w:rPr>
        <w:t>recommendations</w:t>
      </w:r>
      <w:r w:rsidR="0050535E" w:rsidRPr="00243AB2">
        <w:rPr>
          <w:rFonts w:ascii="Times New Roman" w:hAnsi="Times New Roman" w:cs="Times New Roman"/>
          <w:sz w:val="24"/>
          <w:szCs w:val="24"/>
        </w:rPr>
        <w:t xml:space="preserve"> of the report of the Council of Education were challenged b</w:t>
      </w:r>
      <w:r w:rsidR="00283FA9" w:rsidRPr="00243AB2">
        <w:rPr>
          <w:rFonts w:ascii="Times New Roman" w:hAnsi="Times New Roman" w:cs="Times New Roman"/>
          <w:sz w:val="24"/>
          <w:szCs w:val="24"/>
        </w:rPr>
        <w:t>y</w:t>
      </w:r>
      <w:r w:rsidR="00782559" w:rsidRPr="00243AB2">
        <w:rPr>
          <w:rFonts w:ascii="Times New Roman" w:hAnsi="Times New Roman" w:cs="Times New Roman"/>
          <w:sz w:val="24"/>
          <w:szCs w:val="24"/>
        </w:rPr>
        <w:t xml:space="preserve"> </w:t>
      </w:r>
      <w:r w:rsidR="00531745" w:rsidRPr="00243AB2">
        <w:rPr>
          <w:rFonts w:ascii="Times New Roman" w:hAnsi="Times New Roman" w:cs="Times New Roman"/>
          <w:sz w:val="24"/>
          <w:szCs w:val="24"/>
        </w:rPr>
        <w:t xml:space="preserve">the </w:t>
      </w:r>
      <w:r w:rsidR="0050535E" w:rsidRPr="00243AB2">
        <w:rPr>
          <w:rFonts w:ascii="Times New Roman" w:hAnsi="Times New Roman" w:cs="Times New Roman"/>
          <w:i/>
          <w:iCs/>
          <w:sz w:val="24"/>
          <w:szCs w:val="24"/>
        </w:rPr>
        <w:t>Investment in Education</w:t>
      </w:r>
      <w:r w:rsidR="0050535E" w:rsidRPr="00243AB2">
        <w:rPr>
          <w:rFonts w:ascii="Times New Roman" w:hAnsi="Times New Roman" w:cs="Times New Roman"/>
          <w:sz w:val="24"/>
          <w:szCs w:val="24"/>
        </w:rPr>
        <w:t xml:space="preserve"> report</w:t>
      </w:r>
      <w:r w:rsidR="00367C17" w:rsidRPr="00243AB2">
        <w:rPr>
          <w:rStyle w:val="EndnoteReference"/>
          <w:rFonts w:ascii="Times New Roman" w:hAnsi="Times New Roman" w:cs="Times New Roman"/>
          <w:sz w:val="24"/>
          <w:szCs w:val="24"/>
        </w:rPr>
        <w:endnoteReference w:id="18"/>
      </w:r>
      <w:r w:rsidR="0050535E" w:rsidRPr="00243AB2">
        <w:rPr>
          <w:rFonts w:ascii="Times New Roman" w:hAnsi="Times New Roman" w:cs="Times New Roman"/>
          <w:sz w:val="24"/>
          <w:szCs w:val="24"/>
        </w:rPr>
        <w:t xml:space="preserve">. </w:t>
      </w:r>
      <w:r w:rsidR="00EC7A0A" w:rsidRPr="00243AB2">
        <w:rPr>
          <w:rFonts w:ascii="Times New Roman" w:hAnsi="Times New Roman" w:cs="Times New Roman"/>
          <w:sz w:val="24"/>
          <w:szCs w:val="24"/>
        </w:rPr>
        <w:t xml:space="preserve"> </w:t>
      </w:r>
      <w:r w:rsidR="00531745" w:rsidRPr="00243AB2">
        <w:rPr>
          <w:rFonts w:ascii="Times New Roman" w:hAnsi="Times New Roman" w:cs="Times New Roman"/>
          <w:sz w:val="24"/>
          <w:szCs w:val="24"/>
        </w:rPr>
        <w:t>This report</w:t>
      </w:r>
      <w:r w:rsidR="00BA6E1B" w:rsidRPr="00243AB2">
        <w:rPr>
          <w:rFonts w:ascii="Times New Roman" w:hAnsi="Times New Roman" w:cs="Times New Roman"/>
          <w:sz w:val="24"/>
          <w:szCs w:val="24"/>
        </w:rPr>
        <w:t xml:space="preserve">, supported and partly funded by the Organisation for Economic Co-Operation and Development (OECD) </w:t>
      </w:r>
      <w:r w:rsidR="00EC7A0A" w:rsidRPr="00243AB2">
        <w:rPr>
          <w:rFonts w:ascii="Times New Roman" w:hAnsi="Times New Roman" w:cs="Times New Roman"/>
          <w:sz w:val="24"/>
          <w:szCs w:val="24"/>
        </w:rPr>
        <w:t xml:space="preserve">highlighted </w:t>
      </w:r>
      <w:r w:rsidR="00283FA9" w:rsidRPr="00243AB2">
        <w:rPr>
          <w:rFonts w:ascii="Times New Roman" w:hAnsi="Times New Roman" w:cs="Times New Roman"/>
          <w:sz w:val="24"/>
          <w:szCs w:val="24"/>
        </w:rPr>
        <w:t>many</w:t>
      </w:r>
      <w:r w:rsidR="000072A8" w:rsidRPr="00243AB2">
        <w:rPr>
          <w:rFonts w:ascii="Times New Roman" w:hAnsi="Times New Roman" w:cs="Times New Roman"/>
          <w:sz w:val="24"/>
          <w:szCs w:val="24"/>
        </w:rPr>
        <w:t xml:space="preserve"> shortcomings</w:t>
      </w:r>
      <w:r w:rsidR="00EC7A0A" w:rsidRPr="00243AB2">
        <w:rPr>
          <w:rFonts w:ascii="Times New Roman" w:hAnsi="Times New Roman" w:cs="Times New Roman"/>
          <w:sz w:val="24"/>
          <w:szCs w:val="24"/>
        </w:rPr>
        <w:t xml:space="preserve"> </w:t>
      </w:r>
      <w:r w:rsidR="000072A8" w:rsidRPr="00243AB2">
        <w:rPr>
          <w:rFonts w:ascii="Times New Roman" w:hAnsi="Times New Roman" w:cs="Times New Roman"/>
          <w:sz w:val="24"/>
          <w:szCs w:val="24"/>
        </w:rPr>
        <w:t>in the Irish education system.</w:t>
      </w:r>
      <w:r w:rsidR="00782559" w:rsidRPr="00243AB2">
        <w:rPr>
          <w:rFonts w:ascii="Times New Roman" w:hAnsi="Times New Roman" w:cs="Times New Roman"/>
          <w:sz w:val="24"/>
          <w:szCs w:val="24"/>
        </w:rPr>
        <w:t xml:space="preserve"> Unlike other European countries which had introduced free second level education after the Second World War, secondary schools in Ireland w</w:t>
      </w:r>
      <w:r w:rsidR="00BA6E1B" w:rsidRPr="00243AB2">
        <w:rPr>
          <w:rFonts w:ascii="Times New Roman" w:hAnsi="Times New Roman" w:cs="Times New Roman"/>
          <w:sz w:val="24"/>
          <w:szCs w:val="24"/>
        </w:rPr>
        <w:t xml:space="preserve">ere </w:t>
      </w:r>
      <w:r w:rsidR="00782559" w:rsidRPr="00243AB2">
        <w:rPr>
          <w:rFonts w:ascii="Times New Roman" w:hAnsi="Times New Roman" w:cs="Times New Roman"/>
          <w:sz w:val="24"/>
          <w:szCs w:val="24"/>
        </w:rPr>
        <w:t xml:space="preserve">not free and access was limited to those who could afford to pay school fees. By the mid-1960s there were only about 12,000 students taking the Leaving Cert., i.e. </w:t>
      </w:r>
      <w:r w:rsidR="00A02892" w:rsidRPr="00243AB2">
        <w:rPr>
          <w:rFonts w:ascii="Times New Roman" w:hAnsi="Times New Roman" w:cs="Times New Roman"/>
          <w:sz w:val="24"/>
          <w:szCs w:val="24"/>
        </w:rPr>
        <w:t>fewer</w:t>
      </w:r>
      <w:r w:rsidR="00782559" w:rsidRPr="00243AB2">
        <w:rPr>
          <w:rFonts w:ascii="Times New Roman" w:hAnsi="Times New Roman" w:cs="Times New Roman"/>
          <w:sz w:val="24"/>
          <w:szCs w:val="24"/>
        </w:rPr>
        <w:t xml:space="preserve"> than 20% of the relevant age cohort. Almost half of the </w:t>
      </w:r>
      <w:r w:rsidR="00283FA9" w:rsidRPr="00243AB2">
        <w:rPr>
          <w:rFonts w:ascii="Times New Roman" w:hAnsi="Times New Roman" w:cs="Times New Roman"/>
          <w:sz w:val="24"/>
          <w:szCs w:val="24"/>
        </w:rPr>
        <w:t>population</w:t>
      </w:r>
      <w:r w:rsidR="00782559" w:rsidRPr="00243AB2">
        <w:rPr>
          <w:rFonts w:ascii="Times New Roman" w:hAnsi="Times New Roman" w:cs="Times New Roman"/>
          <w:sz w:val="24"/>
          <w:szCs w:val="24"/>
        </w:rPr>
        <w:t xml:space="preserve"> completed their education without any second level qualification and the </w:t>
      </w:r>
      <w:r w:rsidR="00EC7A0A" w:rsidRPr="00243AB2">
        <w:rPr>
          <w:rFonts w:ascii="Times New Roman" w:hAnsi="Times New Roman" w:cs="Times New Roman"/>
          <w:sz w:val="24"/>
          <w:szCs w:val="24"/>
        </w:rPr>
        <w:t xml:space="preserve">number of students (especially girls) </w:t>
      </w:r>
      <w:r w:rsidR="00782559" w:rsidRPr="00243AB2">
        <w:rPr>
          <w:rFonts w:ascii="Times New Roman" w:hAnsi="Times New Roman" w:cs="Times New Roman"/>
          <w:sz w:val="24"/>
          <w:szCs w:val="24"/>
        </w:rPr>
        <w:t xml:space="preserve">who studied </w:t>
      </w:r>
      <w:r w:rsidR="00283FA9" w:rsidRPr="00243AB2">
        <w:rPr>
          <w:rFonts w:ascii="Times New Roman" w:hAnsi="Times New Roman" w:cs="Times New Roman"/>
          <w:sz w:val="24"/>
          <w:szCs w:val="24"/>
        </w:rPr>
        <w:t>even one</w:t>
      </w:r>
      <w:r w:rsidR="00EC7A0A" w:rsidRPr="00243AB2">
        <w:rPr>
          <w:rFonts w:ascii="Times New Roman" w:hAnsi="Times New Roman" w:cs="Times New Roman"/>
          <w:sz w:val="24"/>
          <w:szCs w:val="24"/>
        </w:rPr>
        <w:t xml:space="preserve"> science subject</w:t>
      </w:r>
      <w:r w:rsidR="00782559" w:rsidRPr="00243AB2">
        <w:rPr>
          <w:rFonts w:ascii="Times New Roman" w:hAnsi="Times New Roman" w:cs="Times New Roman"/>
          <w:sz w:val="24"/>
          <w:szCs w:val="24"/>
        </w:rPr>
        <w:t xml:space="preserve"> was very low</w:t>
      </w:r>
      <w:r w:rsidR="00EC7A0A" w:rsidRPr="00243AB2">
        <w:rPr>
          <w:rFonts w:ascii="Times New Roman" w:hAnsi="Times New Roman" w:cs="Times New Roman"/>
          <w:sz w:val="24"/>
          <w:szCs w:val="24"/>
        </w:rPr>
        <w:t xml:space="preserve">.  </w:t>
      </w:r>
      <w:r w:rsidR="00AC09D1" w:rsidRPr="00243AB2">
        <w:rPr>
          <w:rFonts w:ascii="Times New Roman" w:hAnsi="Times New Roman" w:cs="Times New Roman"/>
          <w:sz w:val="24"/>
          <w:szCs w:val="24"/>
        </w:rPr>
        <w:t xml:space="preserve">The report suggested that the second level curriculum </w:t>
      </w:r>
      <w:r w:rsidR="008C4E02" w:rsidRPr="00243AB2">
        <w:rPr>
          <w:rFonts w:ascii="Times New Roman" w:hAnsi="Times New Roman" w:cs="Times New Roman"/>
          <w:sz w:val="24"/>
          <w:szCs w:val="24"/>
        </w:rPr>
        <w:t>was</w:t>
      </w:r>
      <w:r w:rsidR="00AC09D1" w:rsidRPr="00243AB2">
        <w:rPr>
          <w:rFonts w:ascii="Times New Roman" w:hAnsi="Times New Roman" w:cs="Times New Roman"/>
          <w:sz w:val="24"/>
          <w:szCs w:val="24"/>
        </w:rPr>
        <w:t xml:space="preserve"> excessively academic in content and method.  </w:t>
      </w:r>
      <w:r w:rsidR="00EC7A0A" w:rsidRPr="00243AB2">
        <w:rPr>
          <w:rFonts w:ascii="Times New Roman" w:hAnsi="Times New Roman" w:cs="Times New Roman"/>
          <w:sz w:val="24"/>
          <w:szCs w:val="24"/>
        </w:rPr>
        <w:t xml:space="preserve">In the context of a country which was hoping to develop its international industrial and business focus, the findings of the </w:t>
      </w:r>
      <w:r w:rsidR="00EC7A0A" w:rsidRPr="00243AB2">
        <w:rPr>
          <w:rFonts w:ascii="Times New Roman" w:hAnsi="Times New Roman" w:cs="Times New Roman"/>
          <w:i/>
          <w:iCs/>
          <w:sz w:val="24"/>
          <w:szCs w:val="24"/>
        </w:rPr>
        <w:t>Investment in Education</w:t>
      </w:r>
      <w:r w:rsidR="00EC7A0A" w:rsidRPr="00243AB2">
        <w:rPr>
          <w:rFonts w:ascii="Times New Roman" w:hAnsi="Times New Roman" w:cs="Times New Roman"/>
          <w:sz w:val="24"/>
          <w:szCs w:val="24"/>
        </w:rPr>
        <w:t xml:space="preserve"> report indicated that </w:t>
      </w:r>
      <w:r w:rsidR="00BA6E1B" w:rsidRPr="00243AB2">
        <w:rPr>
          <w:rFonts w:ascii="Times New Roman" w:hAnsi="Times New Roman" w:cs="Times New Roman"/>
          <w:sz w:val="24"/>
          <w:szCs w:val="24"/>
        </w:rPr>
        <w:t>the education</w:t>
      </w:r>
      <w:r w:rsidR="008C4E02" w:rsidRPr="00243AB2">
        <w:rPr>
          <w:rFonts w:ascii="Times New Roman" w:hAnsi="Times New Roman" w:cs="Times New Roman"/>
          <w:sz w:val="24"/>
          <w:szCs w:val="24"/>
        </w:rPr>
        <w:t xml:space="preserve"> system</w:t>
      </w:r>
      <w:r w:rsidR="00BA6E1B" w:rsidRPr="00243AB2">
        <w:rPr>
          <w:rFonts w:ascii="Times New Roman" w:hAnsi="Times New Roman" w:cs="Times New Roman"/>
          <w:sz w:val="24"/>
          <w:szCs w:val="24"/>
        </w:rPr>
        <w:t xml:space="preserve"> required significant reform. </w:t>
      </w:r>
    </w:p>
    <w:p w14:paraId="129118BC" w14:textId="77777777" w:rsidR="00E31CA7" w:rsidRPr="00243AB2" w:rsidRDefault="00E31CA7" w:rsidP="001817DB">
      <w:pPr>
        <w:pStyle w:val="NormalWeb"/>
        <w:spacing w:line="276" w:lineRule="auto"/>
        <w:rPr>
          <w:b/>
          <w:iCs/>
        </w:rPr>
      </w:pPr>
      <w:r w:rsidRPr="00243AB2">
        <w:rPr>
          <w:b/>
          <w:iCs/>
        </w:rPr>
        <w:t>Free Second Level Education 1967</w:t>
      </w:r>
    </w:p>
    <w:p w14:paraId="77C988D7" w14:textId="150C68E0" w:rsidR="00EC7A0A" w:rsidRPr="00243AB2" w:rsidRDefault="008526CB" w:rsidP="001817DB">
      <w:pPr>
        <w:pStyle w:val="NormalWeb"/>
        <w:spacing w:line="276" w:lineRule="auto"/>
      </w:pPr>
      <w:r w:rsidRPr="00243AB2">
        <w:rPr>
          <w:bCs/>
          <w:iCs/>
        </w:rPr>
        <w:lastRenderedPageBreak/>
        <w:t>Following the publication</w:t>
      </w:r>
      <w:r w:rsidR="002F2824" w:rsidRPr="00243AB2">
        <w:rPr>
          <w:bCs/>
          <w:iCs/>
        </w:rPr>
        <w:t xml:space="preserve"> of the </w:t>
      </w:r>
      <w:r w:rsidR="002F2824" w:rsidRPr="00243AB2">
        <w:rPr>
          <w:bCs/>
          <w:i/>
        </w:rPr>
        <w:t>Investment in Education</w:t>
      </w:r>
      <w:r w:rsidR="002F2824" w:rsidRPr="00243AB2">
        <w:rPr>
          <w:bCs/>
          <w:iCs/>
        </w:rPr>
        <w:t xml:space="preserve"> report</w:t>
      </w:r>
      <w:r w:rsidRPr="00243AB2">
        <w:rPr>
          <w:bCs/>
          <w:iCs/>
        </w:rPr>
        <w:t xml:space="preserve">, the </w:t>
      </w:r>
      <w:r w:rsidR="002F2824" w:rsidRPr="00243AB2">
        <w:rPr>
          <w:bCs/>
          <w:iCs/>
        </w:rPr>
        <w:t>government introduce</w:t>
      </w:r>
      <w:r w:rsidR="00782559" w:rsidRPr="00243AB2">
        <w:rPr>
          <w:bCs/>
          <w:iCs/>
        </w:rPr>
        <w:t>d</w:t>
      </w:r>
      <w:r w:rsidR="002F2824" w:rsidRPr="00243AB2">
        <w:rPr>
          <w:bCs/>
          <w:iCs/>
        </w:rPr>
        <w:t xml:space="preserve"> free second level education</w:t>
      </w:r>
      <w:r w:rsidR="00001271" w:rsidRPr="00243AB2">
        <w:t xml:space="preserve"> </w:t>
      </w:r>
      <w:r w:rsidR="00117182" w:rsidRPr="00243AB2">
        <w:t xml:space="preserve">in Ireland </w:t>
      </w:r>
      <w:r w:rsidR="00001271" w:rsidRPr="00243AB2">
        <w:t>in 1967</w:t>
      </w:r>
      <w:r w:rsidR="002F2824" w:rsidRPr="00243AB2">
        <w:t>. Within little more than a decade, the numbers sitting the Leaving Cert</w:t>
      </w:r>
      <w:r w:rsidRPr="00243AB2">
        <w:t>.</w:t>
      </w:r>
      <w:r w:rsidR="00E31CA7" w:rsidRPr="00243AB2">
        <w:t xml:space="preserve"> increased </w:t>
      </w:r>
      <w:r w:rsidR="00283FA9" w:rsidRPr="00243AB2">
        <w:t>more than threefold</w:t>
      </w:r>
      <w:r w:rsidR="002F2824" w:rsidRPr="00243AB2">
        <w:t xml:space="preserve"> </w:t>
      </w:r>
      <w:r w:rsidR="00001271" w:rsidRPr="00243AB2">
        <w:t xml:space="preserve">to almost 40,000 </w:t>
      </w:r>
      <w:r w:rsidRPr="00243AB2">
        <w:t>stude</w:t>
      </w:r>
      <w:r w:rsidR="00782559" w:rsidRPr="00243AB2">
        <w:t>nts</w:t>
      </w:r>
      <w:r w:rsidR="00C54D75" w:rsidRPr="00243AB2">
        <w:t xml:space="preserve"> – more than 60% of the relevant age group</w:t>
      </w:r>
      <w:r w:rsidR="002E0163" w:rsidRPr="00243AB2">
        <w:rPr>
          <w:rStyle w:val="EndnoteReference"/>
        </w:rPr>
        <w:endnoteReference w:id="19"/>
      </w:r>
      <w:r w:rsidR="00001271" w:rsidRPr="00243AB2">
        <w:t xml:space="preserve">.  </w:t>
      </w:r>
      <w:r w:rsidR="001E7DBE" w:rsidRPr="00243AB2">
        <w:t xml:space="preserve">The Leaving Certificate curriculum was expanded by the addition of the following </w:t>
      </w:r>
      <w:proofErr w:type="gramStart"/>
      <w:r w:rsidR="001E7DBE" w:rsidRPr="00243AB2">
        <w:t>subjects:</w:t>
      </w:r>
      <w:r w:rsidR="00AC09D1" w:rsidRPr="00243AB2">
        <w:t>–</w:t>
      </w:r>
      <w:proofErr w:type="gramEnd"/>
      <w:r w:rsidR="00AC09D1" w:rsidRPr="00243AB2">
        <w:t xml:space="preserve"> Biology; Engineering Workshop Theory and Practice; Technica</w:t>
      </w:r>
      <w:r w:rsidR="001E7DBE" w:rsidRPr="00243AB2">
        <w:t>l</w:t>
      </w:r>
      <w:r w:rsidR="00AC09D1" w:rsidRPr="00243AB2">
        <w:t xml:space="preserve"> Drawing; Building Construction; Agricultural Economics; Home Economics (</w:t>
      </w:r>
      <w:r w:rsidR="001E7DBE" w:rsidRPr="00243AB2">
        <w:t>Scientific</w:t>
      </w:r>
      <w:r w:rsidR="00AC09D1" w:rsidRPr="00243AB2">
        <w:t xml:space="preserve"> and Social); and the subject Commerce was replaced by four separate </w:t>
      </w:r>
      <w:r w:rsidR="001E7DBE" w:rsidRPr="00243AB2">
        <w:t>subjects</w:t>
      </w:r>
      <w:r w:rsidR="00AC09D1" w:rsidRPr="00243AB2">
        <w:t xml:space="preserve"> – Accountancy; Business Organisation; Economics and Economic History. </w:t>
      </w:r>
      <w:r w:rsidR="00001271" w:rsidRPr="00243AB2">
        <w:t xml:space="preserve"> </w:t>
      </w:r>
      <w:r w:rsidR="001E7DBE" w:rsidRPr="00243AB2">
        <w:t xml:space="preserve"> A </w:t>
      </w:r>
      <w:r w:rsidR="00001271" w:rsidRPr="00243AB2">
        <w:t xml:space="preserve">Transition Year option </w:t>
      </w:r>
      <w:r w:rsidR="001E7DBE" w:rsidRPr="00243AB2">
        <w:t>was</w:t>
      </w:r>
      <w:r w:rsidR="00001271" w:rsidRPr="00243AB2">
        <w:t xml:space="preserve"> introduced in 1973 - a one-year non-exam focused programme at the beginning of senior cycle – it was provided on a pilot basis in only a small number of schools.</w:t>
      </w:r>
      <w:r w:rsidRPr="00243AB2">
        <w:t xml:space="preserve"> </w:t>
      </w:r>
      <w:r w:rsidR="001E7DBE" w:rsidRPr="00243AB2">
        <w:t xml:space="preserve">The </w:t>
      </w:r>
      <w:r w:rsidR="00A22B5C" w:rsidRPr="00243AB2">
        <w:t>new Leaving Certificate programme in Biology included zoology, genetics, ecology, and evolution as well as botany and physiology</w:t>
      </w:r>
      <w:r w:rsidR="00C65F41" w:rsidRPr="00243AB2">
        <w:rPr>
          <w:rStyle w:val="EndnoteReference"/>
        </w:rPr>
        <w:endnoteReference w:id="20"/>
      </w:r>
      <w:r w:rsidR="00A22B5C" w:rsidRPr="00243AB2">
        <w:t xml:space="preserve">. </w:t>
      </w:r>
    </w:p>
    <w:p w14:paraId="1891225E" w14:textId="54F1A95B" w:rsidR="001E7DBE" w:rsidRPr="00243AB2" w:rsidRDefault="001E7DBE" w:rsidP="001817DB">
      <w:pPr>
        <w:pStyle w:val="NormalWeb"/>
        <w:spacing w:line="276" w:lineRule="auto"/>
        <w:rPr>
          <w:b/>
          <w:bCs/>
        </w:rPr>
      </w:pPr>
      <w:r w:rsidRPr="00243AB2">
        <w:rPr>
          <w:b/>
          <w:bCs/>
        </w:rPr>
        <w:t>White Paper on Educational Development 1980</w:t>
      </w:r>
    </w:p>
    <w:p w14:paraId="3020CEAC" w14:textId="0B316879" w:rsidR="006F24F1" w:rsidRPr="00243AB2" w:rsidRDefault="006F24F1" w:rsidP="001817DB">
      <w:pPr>
        <w:spacing w:after="308" w:line="276" w:lineRule="auto"/>
        <w:ind w:right="720"/>
        <w:rPr>
          <w:rFonts w:ascii="Times New Roman" w:eastAsia="Arial" w:hAnsi="Times New Roman" w:cs="Times New Roman"/>
          <w:color w:val="000000"/>
          <w:kern w:val="0"/>
          <w:sz w:val="24"/>
          <w:szCs w:val="24"/>
          <w:lang w:val="en-GB" w:eastAsia="en-GB"/>
          <w14:ligatures w14:val="none"/>
        </w:rPr>
      </w:pPr>
      <w:r w:rsidRPr="00243AB2">
        <w:rPr>
          <w:rFonts w:ascii="Times New Roman" w:eastAsia="Arial" w:hAnsi="Times New Roman" w:cs="Times New Roman"/>
          <w:color w:val="000000"/>
          <w:kern w:val="0"/>
          <w:sz w:val="24"/>
          <w:szCs w:val="24"/>
          <w:lang w:val="en-GB" w:eastAsia="en-GB"/>
          <w14:ligatures w14:val="none"/>
        </w:rPr>
        <w:t>A</w:t>
      </w:r>
      <w:r w:rsidR="001E7DBE" w:rsidRPr="00243AB2">
        <w:rPr>
          <w:rFonts w:ascii="Times New Roman" w:eastAsia="Arial" w:hAnsi="Times New Roman" w:cs="Times New Roman"/>
          <w:color w:val="000000"/>
          <w:kern w:val="0"/>
          <w:sz w:val="24"/>
          <w:szCs w:val="24"/>
          <w:lang w:val="en-GB" w:eastAsia="en-GB"/>
          <w14:ligatures w14:val="none"/>
        </w:rPr>
        <w:t xml:space="preserve"> </w:t>
      </w:r>
      <w:r w:rsidR="001E7DBE" w:rsidRPr="00243AB2">
        <w:rPr>
          <w:rFonts w:ascii="Times New Roman" w:eastAsia="Arial" w:hAnsi="Times New Roman" w:cs="Times New Roman"/>
          <w:i/>
          <w:iCs/>
          <w:color w:val="000000"/>
          <w:kern w:val="0"/>
          <w:sz w:val="24"/>
          <w:szCs w:val="24"/>
          <w:lang w:val="en-GB" w:eastAsia="en-GB"/>
          <w14:ligatures w14:val="none"/>
        </w:rPr>
        <w:t>White Paper on Educational Development</w:t>
      </w:r>
      <w:r w:rsidR="001E7DBE" w:rsidRPr="00243AB2">
        <w:rPr>
          <w:rFonts w:ascii="Times New Roman" w:eastAsia="Arial" w:hAnsi="Times New Roman" w:cs="Times New Roman"/>
          <w:color w:val="000000"/>
          <w:kern w:val="0"/>
          <w:sz w:val="24"/>
          <w:szCs w:val="24"/>
          <w:lang w:val="en-GB" w:eastAsia="en-GB"/>
          <w14:ligatures w14:val="none"/>
        </w:rPr>
        <w:t xml:space="preserve"> which was issued </w:t>
      </w:r>
      <w:r w:rsidR="008C4E02" w:rsidRPr="00243AB2">
        <w:rPr>
          <w:rFonts w:ascii="Times New Roman" w:eastAsia="Arial" w:hAnsi="Times New Roman" w:cs="Times New Roman"/>
          <w:color w:val="000000"/>
          <w:kern w:val="0"/>
          <w:sz w:val="24"/>
          <w:szCs w:val="24"/>
          <w:lang w:val="en-GB" w:eastAsia="en-GB"/>
          <w14:ligatures w14:val="none"/>
        </w:rPr>
        <w:t xml:space="preserve">more than a decade later </w:t>
      </w:r>
      <w:r w:rsidR="001E7DBE" w:rsidRPr="00243AB2">
        <w:rPr>
          <w:rFonts w:ascii="Times New Roman" w:eastAsia="Arial" w:hAnsi="Times New Roman" w:cs="Times New Roman"/>
          <w:color w:val="000000"/>
          <w:kern w:val="0"/>
          <w:sz w:val="24"/>
          <w:szCs w:val="24"/>
          <w:lang w:val="en-GB" w:eastAsia="en-GB"/>
          <w14:ligatures w14:val="none"/>
        </w:rPr>
        <w:t>by Minister for Education John Wilson was far-seeing</w:t>
      </w:r>
      <w:r w:rsidR="00B57B1A" w:rsidRPr="00243AB2">
        <w:rPr>
          <w:rStyle w:val="EndnoteReference"/>
          <w:rFonts w:ascii="Times New Roman" w:eastAsia="Arial" w:hAnsi="Times New Roman" w:cs="Times New Roman"/>
          <w:color w:val="000000"/>
          <w:kern w:val="0"/>
          <w:sz w:val="24"/>
          <w:szCs w:val="24"/>
          <w:lang w:val="en-GB" w:eastAsia="en-GB"/>
          <w14:ligatures w14:val="none"/>
        </w:rPr>
        <w:endnoteReference w:id="21"/>
      </w:r>
      <w:r w:rsidR="001E7DBE" w:rsidRPr="00243AB2">
        <w:rPr>
          <w:rFonts w:ascii="Times New Roman" w:eastAsia="Arial" w:hAnsi="Times New Roman" w:cs="Times New Roman"/>
          <w:color w:val="000000"/>
          <w:kern w:val="0"/>
          <w:sz w:val="24"/>
          <w:szCs w:val="24"/>
          <w:lang w:val="en-GB" w:eastAsia="en-GB"/>
          <w14:ligatures w14:val="none"/>
        </w:rPr>
        <w:t xml:space="preserve">. </w:t>
      </w:r>
      <w:r w:rsidR="00FF545E" w:rsidRPr="00243AB2">
        <w:rPr>
          <w:rFonts w:ascii="Times New Roman" w:eastAsia="Arial" w:hAnsi="Times New Roman" w:cs="Times New Roman"/>
          <w:color w:val="000000"/>
          <w:kern w:val="0"/>
          <w:sz w:val="24"/>
          <w:szCs w:val="24"/>
          <w:lang w:val="en-GB" w:eastAsia="en-GB"/>
          <w14:ligatures w14:val="none"/>
        </w:rPr>
        <w:t>It highlighted the importance of scientific and technological education and observed that “the most significant development in the eighties may be spectacular improvements in methods of information processing and communication”</w:t>
      </w:r>
      <w:r w:rsidR="00C54D75" w:rsidRPr="00243AB2">
        <w:rPr>
          <w:rFonts w:ascii="Times New Roman" w:eastAsia="Arial" w:hAnsi="Times New Roman" w:cs="Times New Roman"/>
          <w:color w:val="000000"/>
          <w:kern w:val="0"/>
          <w:sz w:val="24"/>
          <w:szCs w:val="24"/>
          <w:lang w:val="en-GB" w:eastAsia="en-GB"/>
          <w14:ligatures w14:val="none"/>
        </w:rPr>
        <w:t xml:space="preserve"> </w:t>
      </w:r>
      <w:r w:rsidR="00FF545E" w:rsidRPr="00243AB2">
        <w:rPr>
          <w:rFonts w:ascii="Times New Roman" w:eastAsia="Arial" w:hAnsi="Times New Roman" w:cs="Times New Roman"/>
          <w:color w:val="000000"/>
          <w:kern w:val="0"/>
          <w:sz w:val="24"/>
          <w:szCs w:val="24"/>
          <w:lang w:val="en-GB" w:eastAsia="en-GB"/>
          <w14:ligatures w14:val="none"/>
        </w:rPr>
        <w:t xml:space="preserve">adding: “These will have a bearing not </w:t>
      </w:r>
      <w:r w:rsidR="00C54D75" w:rsidRPr="00243AB2">
        <w:rPr>
          <w:rFonts w:ascii="Times New Roman" w:eastAsia="Arial" w:hAnsi="Times New Roman" w:cs="Times New Roman"/>
          <w:color w:val="000000"/>
          <w:kern w:val="0"/>
          <w:sz w:val="24"/>
          <w:szCs w:val="24"/>
          <w:lang w:val="en-GB" w:eastAsia="en-GB"/>
          <w14:ligatures w14:val="none"/>
        </w:rPr>
        <w:t>o</w:t>
      </w:r>
      <w:r w:rsidR="00FF545E" w:rsidRPr="00243AB2">
        <w:rPr>
          <w:rFonts w:ascii="Times New Roman" w:eastAsia="Arial" w:hAnsi="Times New Roman" w:cs="Times New Roman"/>
          <w:color w:val="000000"/>
          <w:kern w:val="0"/>
          <w:sz w:val="24"/>
          <w:szCs w:val="24"/>
          <w:lang w:val="en-GB" w:eastAsia="en-GB"/>
          <w14:ligatures w14:val="none"/>
        </w:rPr>
        <w:t xml:space="preserve">nly on what is learned, but on how it is learned”. </w:t>
      </w:r>
      <w:r w:rsidRPr="00243AB2">
        <w:rPr>
          <w:rFonts w:ascii="Times New Roman" w:eastAsia="Arial" w:hAnsi="Times New Roman" w:cs="Times New Roman"/>
          <w:color w:val="000000"/>
          <w:kern w:val="0"/>
          <w:sz w:val="24"/>
          <w:szCs w:val="24"/>
          <w:lang w:val="en-GB" w:eastAsia="en-GB"/>
          <w14:ligatures w14:val="none"/>
        </w:rPr>
        <w:t xml:space="preserve">It </w:t>
      </w:r>
      <w:r w:rsidR="004A29AB" w:rsidRPr="00243AB2">
        <w:rPr>
          <w:rFonts w:ascii="Times New Roman" w:eastAsia="Arial" w:hAnsi="Times New Roman" w:cs="Times New Roman"/>
          <w:color w:val="000000"/>
          <w:kern w:val="0"/>
          <w:sz w:val="24"/>
          <w:szCs w:val="24"/>
          <w:lang w:val="en-GB" w:eastAsia="en-GB"/>
          <w14:ligatures w14:val="none"/>
        </w:rPr>
        <w:t>stated</w:t>
      </w:r>
      <w:r w:rsidRPr="00243AB2">
        <w:rPr>
          <w:rFonts w:ascii="Times New Roman" w:eastAsia="Arial" w:hAnsi="Times New Roman" w:cs="Times New Roman"/>
          <w:color w:val="000000"/>
          <w:kern w:val="0"/>
          <w:sz w:val="24"/>
          <w:szCs w:val="24"/>
          <w:lang w:val="en-GB" w:eastAsia="en-GB"/>
          <w14:ligatures w14:val="none"/>
        </w:rPr>
        <w:t xml:space="preserve"> that </w:t>
      </w:r>
      <w:r w:rsidR="00FF545E" w:rsidRPr="00243AB2">
        <w:rPr>
          <w:rFonts w:ascii="Times New Roman" w:eastAsia="Arial" w:hAnsi="Times New Roman" w:cs="Times New Roman"/>
          <w:color w:val="000000"/>
          <w:kern w:val="0"/>
          <w:sz w:val="24"/>
          <w:szCs w:val="24"/>
          <w:lang w:val="en-GB" w:eastAsia="en-GB"/>
          <w14:ligatures w14:val="none"/>
        </w:rPr>
        <w:t xml:space="preserve">young people who </w:t>
      </w:r>
      <w:r w:rsidR="004A29AB" w:rsidRPr="00243AB2">
        <w:rPr>
          <w:rFonts w:ascii="Times New Roman" w:eastAsia="Arial" w:hAnsi="Times New Roman" w:cs="Times New Roman"/>
          <w:color w:val="000000"/>
          <w:kern w:val="0"/>
          <w:sz w:val="24"/>
          <w:szCs w:val="24"/>
          <w:lang w:val="en-GB" w:eastAsia="en-GB"/>
          <w14:ligatures w14:val="none"/>
        </w:rPr>
        <w:t xml:space="preserve">would </w:t>
      </w:r>
      <w:r w:rsidR="00FF545E" w:rsidRPr="00243AB2">
        <w:rPr>
          <w:rFonts w:ascii="Times New Roman" w:eastAsia="Arial" w:hAnsi="Times New Roman" w:cs="Times New Roman"/>
          <w:color w:val="000000"/>
          <w:kern w:val="0"/>
          <w:sz w:val="24"/>
          <w:szCs w:val="24"/>
          <w:lang w:val="en-GB" w:eastAsia="en-GB"/>
          <w14:ligatures w14:val="none"/>
        </w:rPr>
        <w:t>leave school in the eighties w</w:t>
      </w:r>
      <w:r w:rsidRPr="00243AB2">
        <w:rPr>
          <w:rFonts w:ascii="Times New Roman" w:eastAsia="Arial" w:hAnsi="Times New Roman" w:cs="Times New Roman"/>
          <w:color w:val="000000"/>
          <w:kern w:val="0"/>
          <w:sz w:val="24"/>
          <w:szCs w:val="24"/>
          <w:lang w:val="en-GB" w:eastAsia="en-GB"/>
          <w14:ligatures w14:val="none"/>
        </w:rPr>
        <w:t xml:space="preserve">ould </w:t>
      </w:r>
      <w:r w:rsidR="00FF545E" w:rsidRPr="00243AB2">
        <w:rPr>
          <w:rFonts w:ascii="Times New Roman" w:eastAsia="Arial" w:hAnsi="Times New Roman" w:cs="Times New Roman"/>
          <w:color w:val="000000"/>
          <w:kern w:val="0"/>
          <w:sz w:val="24"/>
          <w:szCs w:val="24"/>
          <w:lang w:val="en-GB" w:eastAsia="en-GB"/>
          <w14:ligatures w14:val="none"/>
        </w:rPr>
        <w:t xml:space="preserve">enter </w:t>
      </w:r>
      <w:r w:rsidR="004A29AB" w:rsidRPr="00243AB2">
        <w:rPr>
          <w:rFonts w:ascii="Times New Roman" w:eastAsia="Arial" w:hAnsi="Times New Roman" w:cs="Times New Roman"/>
          <w:color w:val="000000"/>
          <w:kern w:val="0"/>
          <w:sz w:val="24"/>
          <w:szCs w:val="24"/>
          <w:lang w:val="en-GB" w:eastAsia="en-GB"/>
          <w14:ligatures w14:val="none"/>
        </w:rPr>
        <w:t>“</w:t>
      </w:r>
      <w:r w:rsidR="00FF545E" w:rsidRPr="00243AB2">
        <w:rPr>
          <w:rFonts w:ascii="Times New Roman" w:eastAsia="Arial" w:hAnsi="Times New Roman" w:cs="Times New Roman"/>
          <w:color w:val="000000"/>
          <w:kern w:val="0"/>
          <w:sz w:val="24"/>
          <w:szCs w:val="24"/>
          <w:lang w:val="en-GB" w:eastAsia="en-GB"/>
          <w14:ligatures w14:val="none"/>
        </w:rPr>
        <w:t>a world of work strongly influenced by the computer</w:t>
      </w:r>
      <w:r w:rsidR="004A29AB" w:rsidRPr="00243AB2">
        <w:rPr>
          <w:rFonts w:ascii="Times New Roman" w:eastAsia="Arial" w:hAnsi="Times New Roman" w:cs="Times New Roman"/>
          <w:color w:val="000000"/>
          <w:kern w:val="0"/>
          <w:sz w:val="24"/>
          <w:szCs w:val="24"/>
          <w:lang w:val="en-GB" w:eastAsia="en-GB"/>
          <w14:ligatures w14:val="none"/>
        </w:rPr>
        <w:t>”</w:t>
      </w:r>
      <w:r w:rsidR="00FF545E" w:rsidRPr="00243AB2">
        <w:rPr>
          <w:rFonts w:ascii="Times New Roman" w:eastAsia="Arial" w:hAnsi="Times New Roman" w:cs="Times New Roman"/>
          <w:color w:val="000000"/>
          <w:kern w:val="0"/>
          <w:sz w:val="24"/>
          <w:szCs w:val="24"/>
          <w:lang w:val="en-GB" w:eastAsia="en-GB"/>
          <w14:ligatures w14:val="none"/>
        </w:rPr>
        <w:t xml:space="preserve">.  It </w:t>
      </w:r>
      <w:r w:rsidRPr="00243AB2">
        <w:rPr>
          <w:rFonts w:ascii="Times New Roman" w:eastAsia="Arial" w:hAnsi="Times New Roman" w:cs="Times New Roman"/>
          <w:color w:val="000000"/>
          <w:kern w:val="0"/>
          <w:sz w:val="24"/>
          <w:szCs w:val="24"/>
          <w:lang w:val="en-GB" w:eastAsia="en-GB"/>
          <w14:ligatures w14:val="none"/>
        </w:rPr>
        <w:t>recommended “</w:t>
      </w:r>
      <w:r w:rsidR="00FF545E" w:rsidRPr="00243AB2">
        <w:rPr>
          <w:rFonts w:ascii="Times New Roman" w:eastAsia="Arial" w:hAnsi="Times New Roman" w:cs="Times New Roman"/>
          <w:color w:val="000000"/>
          <w:kern w:val="0"/>
          <w:sz w:val="24"/>
          <w:szCs w:val="24"/>
          <w:lang w:val="en-GB" w:eastAsia="en-GB"/>
          <w14:ligatures w14:val="none"/>
        </w:rPr>
        <w:t>both in their own interests and in the interest</w:t>
      </w:r>
      <w:r w:rsidRPr="00243AB2">
        <w:rPr>
          <w:rFonts w:ascii="Times New Roman" w:eastAsia="Arial" w:hAnsi="Times New Roman" w:cs="Times New Roman"/>
          <w:color w:val="000000"/>
          <w:kern w:val="0"/>
          <w:sz w:val="24"/>
          <w:szCs w:val="24"/>
          <w:lang w:val="en-GB" w:eastAsia="en-GB"/>
          <w14:ligatures w14:val="none"/>
        </w:rPr>
        <w:t xml:space="preserve"> </w:t>
      </w:r>
      <w:r w:rsidR="00FF545E" w:rsidRPr="00243AB2">
        <w:rPr>
          <w:rFonts w:ascii="Times New Roman" w:eastAsia="Arial" w:hAnsi="Times New Roman" w:cs="Times New Roman"/>
          <w:color w:val="000000"/>
          <w:kern w:val="0"/>
          <w:sz w:val="24"/>
          <w:szCs w:val="24"/>
          <w:lang w:val="en-GB" w:eastAsia="en-GB"/>
          <w14:ligatures w14:val="none"/>
        </w:rPr>
        <w:t>of society generally, that they have the opportunity while at schools of becoming familiar with the basic concepts and techniques of computer operations</w:t>
      </w:r>
      <w:r w:rsidRPr="00243AB2">
        <w:rPr>
          <w:rFonts w:ascii="Times New Roman" w:eastAsia="Arial" w:hAnsi="Times New Roman" w:cs="Times New Roman"/>
          <w:color w:val="000000"/>
          <w:kern w:val="0"/>
          <w:sz w:val="24"/>
          <w:szCs w:val="24"/>
          <w:lang w:val="en-GB" w:eastAsia="en-GB"/>
          <w14:ligatures w14:val="none"/>
        </w:rPr>
        <w:t xml:space="preserve">”. A Computer Studies module was introduced into senior cycle classes in the </w:t>
      </w:r>
      <w:proofErr w:type="gramStart"/>
      <w:r w:rsidRPr="00243AB2">
        <w:rPr>
          <w:rFonts w:ascii="Times New Roman" w:eastAsia="Arial" w:hAnsi="Times New Roman" w:cs="Times New Roman"/>
          <w:color w:val="000000"/>
          <w:kern w:val="0"/>
          <w:sz w:val="24"/>
          <w:szCs w:val="24"/>
          <w:lang w:val="en-GB" w:eastAsia="en-GB"/>
          <w14:ligatures w14:val="none"/>
        </w:rPr>
        <w:t>school</w:t>
      </w:r>
      <w:r w:rsidR="00E3759F" w:rsidRPr="00243AB2">
        <w:rPr>
          <w:rFonts w:ascii="Times New Roman" w:eastAsia="Arial" w:hAnsi="Times New Roman" w:cs="Times New Roman"/>
          <w:color w:val="000000"/>
          <w:kern w:val="0"/>
          <w:sz w:val="24"/>
          <w:szCs w:val="24"/>
          <w:lang w:val="en-GB" w:eastAsia="en-GB"/>
          <w14:ligatures w14:val="none"/>
        </w:rPr>
        <w:t>-</w:t>
      </w:r>
      <w:r w:rsidRPr="00243AB2">
        <w:rPr>
          <w:rFonts w:ascii="Times New Roman" w:eastAsia="Arial" w:hAnsi="Times New Roman" w:cs="Times New Roman"/>
          <w:color w:val="000000"/>
          <w:kern w:val="0"/>
          <w:sz w:val="24"/>
          <w:szCs w:val="24"/>
          <w:lang w:val="en-GB" w:eastAsia="en-GB"/>
          <w14:ligatures w14:val="none"/>
        </w:rPr>
        <w:t>year</w:t>
      </w:r>
      <w:proofErr w:type="gramEnd"/>
      <w:r w:rsidRPr="00243AB2">
        <w:rPr>
          <w:rFonts w:ascii="Times New Roman" w:eastAsia="Arial" w:hAnsi="Times New Roman" w:cs="Times New Roman"/>
          <w:color w:val="000000"/>
          <w:kern w:val="0"/>
          <w:sz w:val="24"/>
          <w:szCs w:val="24"/>
          <w:lang w:val="en-GB" w:eastAsia="en-GB"/>
          <w14:ligatures w14:val="none"/>
        </w:rPr>
        <w:t xml:space="preserve"> 1980/81 and it was proposed to introduce course in Computer Studies into the Intermediate and Leaving Certificate curriculum within a short period. </w:t>
      </w:r>
    </w:p>
    <w:p w14:paraId="7617A75B" w14:textId="57484AB3" w:rsidR="006F24F1" w:rsidRPr="00243AB2" w:rsidRDefault="006F24F1" w:rsidP="001817DB">
      <w:pPr>
        <w:spacing w:after="308" w:line="276" w:lineRule="auto"/>
        <w:ind w:right="720"/>
        <w:rPr>
          <w:rFonts w:ascii="Times New Roman" w:eastAsia="Arial" w:hAnsi="Times New Roman" w:cs="Times New Roman"/>
          <w:color w:val="000000"/>
          <w:kern w:val="0"/>
          <w:sz w:val="24"/>
          <w:szCs w:val="24"/>
          <w:lang w:val="en-GB" w:eastAsia="en-GB"/>
          <w14:ligatures w14:val="none"/>
        </w:rPr>
      </w:pPr>
      <w:r w:rsidRPr="00243AB2">
        <w:rPr>
          <w:rFonts w:ascii="Times New Roman" w:eastAsia="Arial" w:hAnsi="Times New Roman" w:cs="Times New Roman"/>
          <w:color w:val="000000"/>
          <w:kern w:val="0"/>
          <w:sz w:val="24"/>
          <w:szCs w:val="24"/>
          <w:lang w:val="en-GB" w:eastAsia="en-GB"/>
          <w14:ligatures w14:val="none"/>
        </w:rPr>
        <w:t xml:space="preserve">The White Paper also recognised the importance of experimental work in science subjects and stated that “the fact that experimental </w:t>
      </w:r>
      <w:r w:rsidR="008C4E02" w:rsidRPr="00243AB2">
        <w:rPr>
          <w:rFonts w:ascii="Times New Roman" w:eastAsia="Arial" w:hAnsi="Times New Roman" w:cs="Times New Roman"/>
          <w:color w:val="000000"/>
          <w:kern w:val="0"/>
          <w:sz w:val="24"/>
          <w:szCs w:val="24"/>
          <w:lang w:val="en-GB" w:eastAsia="en-GB"/>
          <w14:ligatures w14:val="none"/>
        </w:rPr>
        <w:t xml:space="preserve">work, which is such a distinctive part of the </w:t>
      </w:r>
      <w:r w:rsidR="004A29AB" w:rsidRPr="00243AB2">
        <w:rPr>
          <w:rFonts w:ascii="Times New Roman" w:eastAsia="Arial" w:hAnsi="Times New Roman" w:cs="Times New Roman"/>
          <w:color w:val="000000"/>
          <w:kern w:val="0"/>
          <w:sz w:val="24"/>
          <w:szCs w:val="24"/>
          <w:lang w:val="en-GB" w:eastAsia="en-GB"/>
          <w14:ligatures w14:val="none"/>
        </w:rPr>
        <w:t xml:space="preserve">scientific” </w:t>
      </w:r>
      <w:r w:rsidR="00C54D75" w:rsidRPr="00243AB2">
        <w:rPr>
          <w:rFonts w:ascii="Times New Roman" w:eastAsia="Arial" w:hAnsi="Times New Roman" w:cs="Times New Roman"/>
          <w:color w:val="000000"/>
          <w:kern w:val="0"/>
          <w:sz w:val="24"/>
          <w:szCs w:val="24"/>
          <w:lang w:val="en-GB" w:eastAsia="en-GB"/>
          <w14:ligatures w14:val="none"/>
        </w:rPr>
        <w:t>was</w:t>
      </w:r>
      <w:r w:rsidR="004A29AB" w:rsidRPr="00243AB2">
        <w:rPr>
          <w:rFonts w:ascii="Times New Roman" w:eastAsia="Arial" w:hAnsi="Times New Roman" w:cs="Times New Roman"/>
          <w:color w:val="000000"/>
          <w:kern w:val="0"/>
          <w:sz w:val="24"/>
          <w:szCs w:val="24"/>
          <w:lang w:val="en-GB" w:eastAsia="en-GB"/>
          <w14:ligatures w14:val="none"/>
        </w:rPr>
        <w:t xml:space="preserve"> </w:t>
      </w:r>
      <w:r w:rsidRPr="00243AB2">
        <w:rPr>
          <w:rFonts w:ascii="Times New Roman" w:eastAsia="Arial" w:hAnsi="Times New Roman" w:cs="Times New Roman"/>
          <w:color w:val="000000"/>
          <w:kern w:val="0"/>
          <w:sz w:val="24"/>
          <w:szCs w:val="24"/>
          <w:lang w:val="en-GB" w:eastAsia="en-GB"/>
          <w14:ligatures w14:val="none"/>
        </w:rPr>
        <w:t xml:space="preserve">not specifically tested in the Certificate Examinations </w:t>
      </w:r>
      <w:r w:rsidR="00C54D75" w:rsidRPr="00243AB2">
        <w:rPr>
          <w:rFonts w:ascii="Times New Roman" w:eastAsia="Arial" w:hAnsi="Times New Roman" w:cs="Times New Roman"/>
          <w:color w:val="000000"/>
          <w:kern w:val="0"/>
          <w:sz w:val="24"/>
          <w:szCs w:val="24"/>
          <w:lang w:val="en-GB" w:eastAsia="en-GB"/>
          <w14:ligatures w14:val="none"/>
        </w:rPr>
        <w:t>“</w:t>
      </w:r>
      <w:r w:rsidRPr="00243AB2">
        <w:rPr>
          <w:rFonts w:ascii="Times New Roman" w:eastAsia="Arial" w:hAnsi="Times New Roman" w:cs="Times New Roman"/>
          <w:color w:val="000000"/>
          <w:kern w:val="0"/>
          <w:sz w:val="24"/>
          <w:szCs w:val="24"/>
          <w:lang w:val="en-GB" w:eastAsia="en-GB"/>
          <w14:ligatures w14:val="none"/>
        </w:rPr>
        <w:t xml:space="preserve">militates against </w:t>
      </w:r>
      <w:r w:rsidR="004A29AB" w:rsidRPr="00243AB2">
        <w:rPr>
          <w:rFonts w:ascii="Times New Roman" w:eastAsia="Arial" w:hAnsi="Times New Roman" w:cs="Times New Roman"/>
          <w:color w:val="000000"/>
          <w:kern w:val="0"/>
          <w:sz w:val="24"/>
          <w:szCs w:val="24"/>
          <w:lang w:val="en-GB" w:eastAsia="en-GB"/>
          <w14:ligatures w14:val="none"/>
        </w:rPr>
        <w:t>(science subjects)</w:t>
      </w:r>
      <w:r w:rsidRPr="00243AB2">
        <w:rPr>
          <w:rFonts w:ascii="Times New Roman" w:eastAsia="Arial" w:hAnsi="Times New Roman" w:cs="Times New Roman"/>
          <w:color w:val="000000"/>
          <w:kern w:val="0"/>
          <w:sz w:val="24"/>
          <w:szCs w:val="24"/>
          <w:lang w:val="en-GB" w:eastAsia="en-GB"/>
          <w14:ligatures w14:val="none"/>
        </w:rPr>
        <w:t xml:space="preserve"> in the </w:t>
      </w:r>
      <w:r w:rsidR="008C4E02" w:rsidRPr="00243AB2">
        <w:rPr>
          <w:rFonts w:ascii="Times New Roman" w:eastAsia="Arial" w:hAnsi="Times New Roman" w:cs="Times New Roman"/>
          <w:color w:val="000000"/>
          <w:kern w:val="0"/>
          <w:sz w:val="24"/>
          <w:szCs w:val="24"/>
          <w:lang w:val="en-GB" w:eastAsia="en-GB"/>
          <w14:ligatures w14:val="none"/>
        </w:rPr>
        <w:t>allocation</w:t>
      </w:r>
      <w:r w:rsidRPr="00243AB2">
        <w:rPr>
          <w:rFonts w:ascii="Times New Roman" w:eastAsia="Arial" w:hAnsi="Times New Roman" w:cs="Times New Roman"/>
          <w:color w:val="000000"/>
          <w:kern w:val="0"/>
          <w:sz w:val="24"/>
          <w:szCs w:val="24"/>
          <w:lang w:val="en-GB" w:eastAsia="en-GB"/>
          <w14:ligatures w14:val="none"/>
        </w:rPr>
        <w:t xml:space="preserve"> of time and facilities in the schools”.  The White Paper committed to introducing “a scheme for giving credit for experimental work on a pilot basis in Physics in the Leaving Certificate Examination in </w:t>
      </w:r>
      <w:r w:rsidR="005B3A6F" w:rsidRPr="00243AB2">
        <w:rPr>
          <w:rFonts w:ascii="Times New Roman" w:eastAsia="Arial" w:hAnsi="Times New Roman" w:cs="Times New Roman"/>
          <w:color w:val="000000"/>
          <w:kern w:val="0"/>
          <w:sz w:val="24"/>
          <w:szCs w:val="24"/>
          <w:lang w:val="en-GB" w:eastAsia="en-GB"/>
          <w14:ligatures w14:val="none"/>
        </w:rPr>
        <w:t>1983</w:t>
      </w:r>
      <w:r w:rsidR="00550D48">
        <w:rPr>
          <w:rFonts w:ascii="Times New Roman" w:eastAsia="Arial" w:hAnsi="Times New Roman" w:cs="Times New Roman"/>
          <w:color w:val="000000"/>
          <w:kern w:val="0"/>
          <w:sz w:val="24"/>
          <w:szCs w:val="24"/>
          <w:lang w:val="en-GB" w:eastAsia="en-GB"/>
          <w14:ligatures w14:val="none"/>
        </w:rPr>
        <w:t>”</w:t>
      </w:r>
      <w:r w:rsidR="005B3A6F" w:rsidRPr="00243AB2">
        <w:rPr>
          <w:rFonts w:ascii="Times New Roman" w:eastAsia="Arial" w:hAnsi="Times New Roman" w:cs="Times New Roman"/>
          <w:color w:val="000000"/>
          <w:kern w:val="0"/>
          <w:sz w:val="24"/>
          <w:szCs w:val="24"/>
          <w:lang w:val="en-GB" w:eastAsia="en-GB"/>
          <w14:ligatures w14:val="none"/>
        </w:rPr>
        <w:t xml:space="preserve">.  However, the political landscape changed in the </w:t>
      </w:r>
      <w:r w:rsidR="00294FF0" w:rsidRPr="00243AB2">
        <w:rPr>
          <w:rFonts w:ascii="Times New Roman" w:eastAsia="Arial" w:hAnsi="Times New Roman" w:cs="Times New Roman"/>
          <w:color w:val="000000"/>
          <w:kern w:val="0"/>
          <w:sz w:val="24"/>
          <w:szCs w:val="24"/>
          <w:lang w:val="en-GB" w:eastAsia="en-GB"/>
          <w14:ligatures w14:val="none"/>
        </w:rPr>
        <w:t xml:space="preserve">early </w:t>
      </w:r>
      <w:r w:rsidR="005B3A6F" w:rsidRPr="00243AB2">
        <w:rPr>
          <w:rFonts w:ascii="Times New Roman" w:eastAsia="Arial" w:hAnsi="Times New Roman" w:cs="Times New Roman"/>
          <w:color w:val="000000"/>
          <w:kern w:val="0"/>
          <w:sz w:val="24"/>
          <w:szCs w:val="24"/>
          <w:lang w:val="en-GB" w:eastAsia="en-GB"/>
          <w14:ligatures w14:val="none"/>
        </w:rPr>
        <w:t xml:space="preserve">1980s and neither of these two </w:t>
      </w:r>
      <w:r w:rsidR="004A29AB" w:rsidRPr="00243AB2">
        <w:rPr>
          <w:rFonts w:ascii="Times New Roman" w:eastAsia="Arial" w:hAnsi="Times New Roman" w:cs="Times New Roman"/>
          <w:color w:val="000000"/>
          <w:kern w:val="0"/>
          <w:sz w:val="24"/>
          <w:szCs w:val="24"/>
          <w:lang w:val="en-GB" w:eastAsia="en-GB"/>
          <w14:ligatures w14:val="none"/>
        </w:rPr>
        <w:t xml:space="preserve">proposed </w:t>
      </w:r>
      <w:r w:rsidR="005B3A6F" w:rsidRPr="00243AB2">
        <w:rPr>
          <w:rFonts w:ascii="Times New Roman" w:eastAsia="Arial" w:hAnsi="Times New Roman" w:cs="Times New Roman"/>
          <w:color w:val="000000"/>
          <w:kern w:val="0"/>
          <w:sz w:val="24"/>
          <w:szCs w:val="24"/>
          <w:lang w:val="en-GB" w:eastAsia="en-GB"/>
          <w14:ligatures w14:val="none"/>
        </w:rPr>
        <w:t xml:space="preserve">curricular </w:t>
      </w:r>
      <w:r w:rsidR="00294FF0" w:rsidRPr="00243AB2">
        <w:rPr>
          <w:rFonts w:ascii="Times New Roman" w:eastAsia="Arial" w:hAnsi="Times New Roman" w:cs="Times New Roman"/>
          <w:color w:val="000000"/>
          <w:kern w:val="0"/>
          <w:sz w:val="24"/>
          <w:szCs w:val="24"/>
          <w:lang w:val="en-GB" w:eastAsia="en-GB"/>
          <w14:ligatures w14:val="none"/>
        </w:rPr>
        <w:t>innovations</w:t>
      </w:r>
      <w:r w:rsidR="005B3A6F" w:rsidRPr="00243AB2">
        <w:rPr>
          <w:rFonts w:ascii="Times New Roman" w:eastAsia="Arial" w:hAnsi="Times New Roman" w:cs="Times New Roman"/>
          <w:color w:val="000000"/>
          <w:kern w:val="0"/>
          <w:sz w:val="24"/>
          <w:szCs w:val="24"/>
          <w:lang w:val="en-GB" w:eastAsia="en-GB"/>
          <w14:ligatures w14:val="none"/>
        </w:rPr>
        <w:t xml:space="preserve"> were implemented.</w:t>
      </w:r>
      <w:r w:rsidRPr="00243AB2">
        <w:rPr>
          <w:rFonts w:ascii="Times New Roman" w:eastAsia="Arial" w:hAnsi="Times New Roman" w:cs="Times New Roman"/>
          <w:color w:val="000000"/>
          <w:kern w:val="0"/>
          <w:sz w:val="24"/>
          <w:szCs w:val="24"/>
          <w:lang w:val="en-GB" w:eastAsia="en-GB"/>
          <w14:ligatures w14:val="none"/>
        </w:rPr>
        <w:t xml:space="preserve"> </w:t>
      </w:r>
    </w:p>
    <w:p w14:paraId="7A39052F" w14:textId="55FADD8D" w:rsidR="00E31CA7" w:rsidRPr="00243AB2" w:rsidRDefault="00E31CA7" w:rsidP="001817DB">
      <w:pPr>
        <w:spacing w:after="308" w:line="276" w:lineRule="auto"/>
        <w:ind w:right="720"/>
        <w:rPr>
          <w:rFonts w:ascii="Times New Roman" w:eastAsia="Arial" w:hAnsi="Times New Roman" w:cs="Times New Roman"/>
          <w:b/>
          <w:bCs/>
          <w:color w:val="000000"/>
          <w:kern w:val="0"/>
          <w:sz w:val="24"/>
          <w:szCs w:val="24"/>
          <w:lang w:val="en-GB" w:eastAsia="en-GB"/>
          <w14:ligatures w14:val="none"/>
        </w:rPr>
      </w:pPr>
      <w:r w:rsidRPr="00243AB2">
        <w:rPr>
          <w:rFonts w:ascii="Times New Roman" w:eastAsia="Arial" w:hAnsi="Times New Roman" w:cs="Times New Roman"/>
          <w:b/>
          <w:bCs/>
          <w:color w:val="000000"/>
          <w:kern w:val="0"/>
          <w:sz w:val="24"/>
          <w:szCs w:val="24"/>
          <w:lang w:val="en-GB" w:eastAsia="en-GB"/>
          <w14:ligatures w14:val="none"/>
        </w:rPr>
        <w:t>Curric</w:t>
      </w:r>
      <w:r w:rsidR="00183819" w:rsidRPr="00243AB2">
        <w:rPr>
          <w:rFonts w:ascii="Times New Roman" w:eastAsia="Arial" w:hAnsi="Times New Roman" w:cs="Times New Roman"/>
          <w:b/>
          <w:bCs/>
          <w:color w:val="000000"/>
          <w:kern w:val="0"/>
          <w:sz w:val="24"/>
          <w:szCs w:val="24"/>
          <w:lang w:val="en-GB" w:eastAsia="en-GB"/>
          <w14:ligatures w14:val="none"/>
        </w:rPr>
        <w:t>ulum and Examinations Board 1984 - 198</w:t>
      </w:r>
      <w:r w:rsidR="0024588D" w:rsidRPr="00243AB2">
        <w:rPr>
          <w:rFonts w:ascii="Times New Roman" w:eastAsia="Arial" w:hAnsi="Times New Roman" w:cs="Times New Roman"/>
          <w:b/>
          <w:bCs/>
          <w:color w:val="000000"/>
          <w:kern w:val="0"/>
          <w:sz w:val="24"/>
          <w:szCs w:val="24"/>
          <w:lang w:val="en-GB" w:eastAsia="en-GB"/>
          <w14:ligatures w14:val="none"/>
        </w:rPr>
        <w:t>7</w:t>
      </w:r>
    </w:p>
    <w:p w14:paraId="63FCE126" w14:textId="62F88DE3" w:rsidR="004A29AB" w:rsidRPr="00243AB2" w:rsidRDefault="00BF1885" w:rsidP="001817DB">
      <w:pPr>
        <w:spacing w:after="308" w:line="276" w:lineRule="auto"/>
        <w:ind w:right="720"/>
        <w:rPr>
          <w:rFonts w:ascii="Times New Roman" w:eastAsia="Arial" w:hAnsi="Times New Roman" w:cs="Times New Roman"/>
          <w:color w:val="000000"/>
          <w:kern w:val="0"/>
          <w:sz w:val="24"/>
          <w:szCs w:val="24"/>
          <w:lang w:val="en-GB" w:eastAsia="en-GB"/>
          <w14:ligatures w14:val="none"/>
        </w:rPr>
      </w:pPr>
      <w:r w:rsidRPr="00243AB2">
        <w:rPr>
          <w:rFonts w:ascii="Times New Roman" w:eastAsia="Arial" w:hAnsi="Times New Roman" w:cs="Times New Roman"/>
          <w:color w:val="000000"/>
          <w:kern w:val="0"/>
          <w:sz w:val="24"/>
          <w:szCs w:val="24"/>
          <w:lang w:val="en-GB" w:eastAsia="en-GB"/>
          <w14:ligatures w14:val="none"/>
        </w:rPr>
        <w:t xml:space="preserve">In 1984, </w:t>
      </w:r>
      <w:r w:rsidR="00C54D75" w:rsidRPr="00243AB2">
        <w:rPr>
          <w:rFonts w:ascii="Times New Roman" w:eastAsia="Arial" w:hAnsi="Times New Roman" w:cs="Times New Roman"/>
          <w:color w:val="000000"/>
          <w:kern w:val="0"/>
          <w:sz w:val="24"/>
          <w:szCs w:val="24"/>
          <w:lang w:val="en-GB" w:eastAsia="en-GB"/>
          <w14:ligatures w14:val="none"/>
        </w:rPr>
        <w:t>a</w:t>
      </w:r>
      <w:r w:rsidR="00B25A97" w:rsidRPr="00243AB2">
        <w:rPr>
          <w:rFonts w:ascii="Times New Roman" w:eastAsia="Arial" w:hAnsi="Times New Roman" w:cs="Times New Roman"/>
          <w:color w:val="000000"/>
          <w:kern w:val="0"/>
          <w:sz w:val="24"/>
          <w:szCs w:val="24"/>
          <w:lang w:val="en-GB" w:eastAsia="en-GB"/>
          <w14:ligatures w14:val="none"/>
        </w:rPr>
        <w:t xml:space="preserve"> Curriculum and Examinations Board </w:t>
      </w:r>
      <w:r w:rsidRPr="00243AB2">
        <w:rPr>
          <w:rFonts w:ascii="Times New Roman" w:eastAsia="Arial" w:hAnsi="Times New Roman" w:cs="Times New Roman"/>
          <w:color w:val="000000"/>
          <w:kern w:val="0"/>
          <w:sz w:val="24"/>
          <w:szCs w:val="24"/>
          <w:lang w:val="en-GB" w:eastAsia="en-GB"/>
          <w14:ligatures w14:val="none"/>
        </w:rPr>
        <w:t>(CEB) was set up</w:t>
      </w:r>
      <w:r w:rsidR="00E31CA7" w:rsidRPr="00243AB2">
        <w:rPr>
          <w:rFonts w:ascii="Times New Roman" w:eastAsia="Arial" w:hAnsi="Times New Roman" w:cs="Times New Roman"/>
          <w:color w:val="000000"/>
          <w:kern w:val="0"/>
          <w:sz w:val="24"/>
          <w:szCs w:val="24"/>
          <w:lang w:val="en-GB" w:eastAsia="en-GB"/>
          <w14:ligatures w14:val="none"/>
        </w:rPr>
        <w:t xml:space="preserve"> by </w:t>
      </w:r>
      <w:r w:rsidR="004A29AB" w:rsidRPr="00243AB2">
        <w:rPr>
          <w:rFonts w:ascii="Times New Roman" w:eastAsia="Arial" w:hAnsi="Times New Roman" w:cs="Times New Roman"/>
          <w:color w:val="000000"/>
          <w:kern w:val="0"/>
          <w:sz w:val="24"/>
          <w:szCs w:val="24"/>
          <w:lang w:val="en-GB" w:eastAsia="en-GB"/>
          <w14:ligatures w14:val="none"/>
        </w:rPr>
        <w:t xml:space="preserve">the Fine Gael Minister for Education, Gemma Hussey, </w:t>
      </w:r>
      <w:r w:rsidR="0024588D" w:rsidRPr="00243AB2">
        <w:rPr>
          <w:rFonts w:ascii="Times New Roman" w:eastAsia="Arial" w:hAnsi="Times New Roman" w:cs="Times New Roman"/>
          <w:color w:val="000000"/>
          <w:kern w:val="0"/>
          <w:sz w:val="24"/>
          <w:szCs w:val="24"/>
          <w:lang w:val="en-GB" w:eastAsia="en-GB"/>
          <w14:ligatures w14:val="none"/>
        </w:rPr>
        <w:t>to advise on the reform of curriculum at primary and second level</w:t>
      </w:r>
      <w:r w:rsidR="00B25A97" w:rsidRPr="00243AB2">
        <w:rPr>
          <w:rFonts w:ascii="Times New Roman" w:eastAsia="Arial" w:hAnsi="Times New Roman" w:cs="Times New Roman"/>
          <w:color w:val="000000"/>
          <w:kern w:val="0"/>
          <w:sz w:val="24"/>
          <w:szCs w:val="24"/>
          <w:lang w:val="en-GB" w:eastAsia="en-GB"/>
          <w14:ligatures w14:val="none"/>
        </w:rPr>
        <w:t xml:space="preserve">. </w:t>
      </w:r>
      <w:r w:rsidR="00E31CA7" w:rsidRPr="00243AB2">
        <w:rPr>
          <w:rFonts w:ascii="Times New Roman" w:eastAsia="Arial" w:hAnsi="Times New Roman" w:cs="Times New Roman"/>
          <w:color w:val="000000"/>
          <w:kern w:val="0"/>
          <w:sz w:val="24"/>
          <w:szCs w:val="24"/>
          <w:lang w:val="en-GB" w:eastAsia="en-GB"/>
          <w14:ligatures w14:val="none"/>
        </w:rPr>
        <w:t xml:space="preserve">The board included academics, representatives of school management bodies, representatives of industry, parents and teachers. </w:t>
      </w:r>
      <w:r w:rsidR="00CF40BD" w:rsidRPr="00243AB2">
        <w:rPr>
          <w:rFonts w:ascii="Times New Roman" w:eastAsia="Arial" w:hAnsi="Times New Roman" w:cs="Times New Roman"/>
          <w:color w:val="000000"/>
          <w:kern w:val="0"/>
          <w:sz w:val="24"/>
          <w:szCs w:val="24"/>
          <w:lang w:val="en-GB" w:eastAsia="en-GB"/>
          <w14:ligatures w14:val="none"/>
        </w:rPr>
        <w:t xml:space="preserve">It was intended </w:t>
      </w:r>
      <w:r w:rsidR="00CF40BD" w:rsidRPr="00243AB2">
        <w:rPr>
          <w:rFonts w:ascii="Times New Roman" w:eastAsia="Arial" w:hAnsi="Times New Roman" w:cs="Times New Roman"/>
          <w:color w:val="000000"/>
          <w:kern w:val="0"/>
          <w:sz w:val="24"/>
          <w:szCs w:val="24"/>
          <w:lang w:val="en-GB" w:eastAsia="en-GB"/>
          <w14:ligatures w14:val="none"/>
        </w:rPr>
        <w:lastRenderedPageBreak/>
        <w:t xml:space="preserve">that the CEB would be a statutory body and that it would </w:t>
      </w:r>
      <w:r w:rsidRPr="00243AB2">
        <w:rPr>
          <w:rFonts w:ascii="Times New Roman" w:eastAsia="Arial" w:hAnsi="Times New Roman" w:cs="Times New Roman"/>
          <w:color w:val="000000"/>
          <w:kern w:val="0"/>
          <w:sz w:val="24"/>
          <w:szCs w:val="24"/>
          <w:lang w:val="en-GB" w:eastAsia="en-GB"/>
          <w14:ligatures w14:val="none"/>
        </w:rPr>
        <w:t>take over</w:t>
      </w:r>
      <w:r w:rsidR="00CF40BD" w:rsidRPr="00243AB2">
        <w:rPr>
          <w:rFonts w:ascii="Times New Roman" w:eastAsia="Arial" w:hAnsi="Times New Roman" w:cs="Times New Roman"/>
          <w:color w:val="000000"/>
          <w:kern w:val="0"/>
          <w:sz w:val="24"/>
          <w:szCs w:val="24"/>
          <w:lang w:val="en-GB" w:eastAsia="en-GB"/>
          <w14:ligatures w14:val="none"/>
        </w:rPr>
        <w:t xml:space="preserve"> responsibility for</w:t>
      </w:r>
      <w:r w:rsidR="00283FA9" w:rsidRPr="00243AB2">
        <w:rPr>
          <w:rFonts w:ascii="Times New Roman" w:eastAsia="Arial" w:hAnsi="Times New Roman" w:cs="Times New Roman"/>
          <w:color w:val="000000"/>
          <w:kern w:val="0"/>
          <w:sz w:val="24"/>
          <w:szCs w:val="24"/>
          <w:lang w:val="en-GB" w:eastAsia="en-GB"/>
          <w14:ligatures w14:val="none"/>
        </w:rPr>
        <w:t xml:space="preserve"> </w:t>
      </w:r>
      <w:r w:rsidR="00CF40BD" w:rsidRPr="00243AB2">
        <w:rPr>
          <w:rFonts w:ascii="Times New Roman" w:eastAsia="Arial" w:hAnsi="Times New Roman" w:cs="Times New Roman"/>
          <w:color w:val="000000"/>
          <w:kern w:val="0"/>
          <w:sz w:val="24"/>
          <w:szCs w:val="24"/>
          <w:lang w:val="en-GB" w:eastAsia="en-GB"/>
          <w14:ligatures w14:val="none"/>
        </w:rPr>
        <w:t xml:space="preserve">curriculum and assessment </w:t>
      </w:r>
      <w:r w:rsidRPr="00243AB2">
        <w:rPr>
          <w:rFonts w:ascii="Times New Roman" w:eastAsia="Arial" w:hAnsi="Times New Roman" w:cs="Times New Roman"/>
          <w:color w:val="000000"/>
          <w:kern w:val="0"/>
          <w:sz w:val="24"/>
          <w:szCs w:val="24"/>
          <w:lang w:val="en-GB" w:eastAsia="en-GB"/>
          <w14:ligatures w14:val="none"/>
        </w:rPr>
        <w:t xml:space="preserve">from the Department of Education inspectorate </w:t>
      </w:r>
      <w:r w:rsidR="00E31CA7" w:rsidRPr="00243AB2">
        <w:rPr>
          <w:rFonts w:ascii="Times New Roman" w:eastAsia="Arial" w:hAnsi="Times New Roman" w:cs="Times New Roman"/>
          <w:color w:val="000000"/>
          <w:kern w:val="0"/>
          <w:sz w:val="24"/>
          <w:szCs w:val="24"/>
          <w:lang w:val="en-GB" w:eastAsia="en-GB"/>
          <w14:ligatures w14:val="none"/>
        </w:rPr>
        <w:t>a</w:t>
      </w:r>
      <w:r w:rsidR="00BA6E1B" w:rsidRPr="00243AB2">
        <w:rPr>
          <w:rFonts w:ascii="Times New Roman" w:eastAsia="Arial" w:hAnsi="Times New Roman" w:cs="Times New Roman"/>
          <w:color w:val="000000"/>
          <w:kern w:val="0"/>
          <w:sz w:val="24"/>
          <w:szCs w:val="24"/>
          <w:lang w:val="en-GB" w:eastAsia="en-GB"/>
          <w14:ligatures w14:val="none"/>
        </w:rPr>
        <w:t xml:space="preserve">nd would also </w:t>
      </w:r>
      <w:r w:rsidR="00E31CA7" w:rsidRPr="00243AB2">
        <w:rPr>
          <w:rFonts w:ascii="Times New Roman" w:eastAsia="Arial" w:hAnsi="Times New Roman" w:cs="Times New Roman"/>
          <w:color w:val="000000"/>
          <w:kern w:val="0"/>
          <w:sz w:val="24"/>
          <w:szCs w:val="24"/>
          <w:lang w:val="en-GB" w:eastAsia="en-GB"/>
          <w14:ligatures w14:val="none"/>
        </w:rPr>
        <w:t>hav</w:t>
      </w:r>
      <w:r w:rsidR="00BA6E1B" w:rsidRPr="00243AB2">
        <w:rPr>
          <w:rFonts w:ascii="Times New Roman" w:eastAsia="Arial" w:hAnsi="Times New Roman" w:cs="Times New Roman"/>
          <w:color w:val="000000"/>
          <w:kern w:val="0"/>
          <w:sz w:val="24"/>
          <w:szCs w:val="24"/>
          <w:lang w:val="en-GB" w:eastAsia="en-GB"/>
          <w14:ligatures w14:val="none"/>
        </w:rPr>
        <w:t>e</w:t>
      </w:r>
      <w:r w:rsidR="00CF40BD" w:rsidRPr="00243AB2">
        <w:rPr>
          <w:rFonts w:ascii="Times New Roman" w:eastAsia="Arial" w:hAnsi="Times New Roman" w:cs="Times New Roman"/>
          <w:color w:val="000000"/>
          <w:kern w:val="0"/>
          <w:sz w:val="24"/>
          <w:szCs w:val="24"/>
          <w:lang w:val="en-GB" w:eastAsia="en-GB"/>
          <w14:ligatures w14:val="none"/>
        </w:rPr>
        <w:t xml:space="preserve"> executive responsibility for the examinations system. </w:t>
      </w:r>
      <w:r w:rsidR="0024588D" w:rsidRPr="00243AB2">
        <w:rPr>
          <w:rFonts w:ascii="Times New Roman" w:eastAsia="Arial" w:hAnsi="Times New Roman" w:cs="Times New Roman"/>
          <w:color w:val="000000"/>
          <w:kern w:val="0"/>
          <w:sz w:val="24"/>
          <w:szCs w:val="24"/>
          <w:lang w:val="en-GB" w:eastAsia="en-GB"/>
          <w14:ligatures w14:val="none"/>
        </w:rPr>
        <w:t xml:space="preserve">The CEB published </w:t>
      </w:r>
      <w:proofErr w:type="gramStart"/>
      <w:r w:rsidR="0024588D" w:rsidRPr="00243AB2">
        <w:rPr>
          <w:rFonts w:ascii="Times New Roman" w:eastAsia="Arial" w:hAnsi="Times New Roman" w:cs="Times New Roman"/>
          <w:color w:val="000000"/>
          <w:kern w:val="0"/>
          <w:sz w:val="24"/>
          <w:szCs w:val="24"/>
          <w:lang w:val="en-GB" w:eastAsia="en-GB"/>
          <w14:ligatures w14:val="none"/>
        </w:rPr>
        <w:t>a number of</w:t>
      </w:r>
      <w:proofErr w:type="gramEnd"/>
      <w:r w:rsidR="0024588D" w:rsidRPr="00243AB2">
        <w:rPr>
          <w:rFonts w:ascii="Times New Roman" w:eastAsia="Arial" w:hAnsi="Times New Roman" w:cs="Times New Roman"/>
          <w:color w:val="000000"/>
          <w:kern w:val="0"/>
          <w:sz w:val="24"/>
          <w:szCs w:val="24"/>
          <w:lang w:val="en-GB" w:eastAsia="en-GB"/>
          <w14:ligatures w14:val="none"/>
        </w:rPr>
        <w:t xml:space="preserve"> discussion papers and reports during its three years in office. These included recommendations for significant curriculum change, especially at junior cycle. </w:t>
      </w:r>
      <w:r w:rsidR="00C54D75" w:rsidRPr="00243AB2">
        <w:rPr>
          <w:rFonts w:ascii="Times New Roman" w:eastAsia="Arial" w:hAnsi="Times New Roman" w:cs="Times New Roman"/>
          <w:color w:val="000000"/>
          <w:kern w:val="0"/>
          <w:sz w:val="24"/>
          <w:szCs w:val="24"/>
          <w:lang w:val="en-GB" w:eastAsia="en-GB"/>
          <w14:ligatures w14:val="none"/>
        </w:rPr>
        <w:t xml:space="preserve">Among the documents issued by the CEB was a discussion </w:t>
      </w:r>
      <w:r w:rsidR="00C54D75" w:rsidRPr="00243AB2">
        <w:rPr>
          <w:rFonts w:ascii="Times New Roman" w:eastAsia="Arial" w:hAnsi="Times New Roman" w:cs="Times New Roman"/>
          <w:i/>
          <w:iCs/>
          <w:color w:val="000000"/>
          <w:kern w:val="0"/>
          <w:sz w:val="24"/>
          <w:szCs w:val="24"/>
          <w:lang w:val="en-GB" w:eastAsia="en-GB"/>
          <w14:ligatures w14:val="none"/>
        </w:rPr>
        <w:t xml:space="preserve">Paper on Science and Technology and the Post-Primary Curriculum </w:t>
      </w:r>
      <w:r w:rsidR="00C54D75" w:rsidRPr="00243AB2">
        <w:rPr>
          <w:rFonts w:ascii="Times New Roman" w:eastAsia="Arial" w:hAnsi="Times New Roman" w:cs="Times New Roman"/>
          <w:color w:val="000000"/>
          <w:kern w:val="0"/>
          <w:sz w:val="24"/>
          <w:szCs w:val="24"/>
          <w:lang w:val="en-GB" w:eastAsia="en-GB"/>
          <w14:ligatures w14:val="none"/>
        </w:rPr>
        <w:t>(March 1987)</w:t>
      </w:r>
      <w:r w:rsidR="002857D0" w:rsidRPr="00243AB2">
        <w:rPr>
          <w:rStyle w:val="EndnoteReference"/>
          <w:rFonts w:ascii="Times New Roman" w:eastAsia="Arial" w:hAnsi="Times New Roman" w:cs="Times New Roman"/>
          <w:color w:val="000000"/>
          <w:kern w:val="0"/>
          <w:sz w:val="24"/>
          <w:szCs w:val="24"/>
          <w:lang w:val="en-GB" w:eastAsia="en-GB"/>
          <w14:ligatures w14:val="none"/>
        </w:rPr>
        <w:endnoteReference w:id="22"/>
      </w:r>
      <w:r w:rsidR="00C54D75" w:rsidRPr="00243AB2">
        <w:rPr>
          <w:rFonts w:ascii="Times New Roman" w:eastAsia="Arial" w:hAnsi="Times New Roman" w:cs="Times New Roman"/>
          <w:color w:val="000000"/>
          <w:kern w:val="0"/>
          <w:sz w:val="24"/>
          <w:szCs w:val="24"/>
          <w:lang w:val="en-GB" w:eastAsia="en-GB"/>
          <w14:ligatures w14:val="none"/>
        </w:rPr>
        <w:t xml:space="preserve">.  However, the CEB was disbanded before a final report and recommendations on Science in the second level curriculum could be issued.   </w:t>
      </w:r>
    </w:p>
    <w:p w14:paraId="3B8CE33C" w14:textId="7C7075A2" w:rsidR="00183819" w:rsidRPr="00243AB2" w:rsidRDefault="00183819" w:rsidP="001817DB">
      <w:pPr>
        <w:spacing w:after="308" w:line="276" w:lineRule="auto"/>
        <w:ind w:right="720"/>
        <w:rPr>
          <w:rFonts w:ascii="Times New Roman" w:eastAsia="Arial" w:hAnsi="Times New Roman" w:cs="Times New Roman"/>
          <w:b/>
          <w:bCs/>
          <w:color w:val="000000"/>
          <w:kern w:val="0"/>
          <w:sz w:val="24"/>
          <w:szCs w:val="24"/>
          <w:lang w:val="en-GB" w:eastAsia="en-GB"/>
          <w14:ligatures w14:val="none"/>
        </w:rPr>
      </w:pPr>
      <w:r w:rsidRPr="00243AB2">
        <w:rPr>
          <w:rFonts w:ascii="Times New Roman" w:eastAsia="Arial" w:hAnsi="Times New Roman" w:cs="Times New Roman"/>
          <w:b/>
          <w:bCs/>
          <w:color w:val="000000"/>
          <w:kern w:val="0"/>
          <w:sz w:val="24"/>
          <w:szCs w:val="24"/>
          <w:lang w:val="en-GB" w:eastAsia="en-GB"/>
          <w14:ligatures w14:val="none"/>
        </w:rPr>
        <w:t>National Council for Curriculum and Assessment 1989</w:t>
      </w:r>
    </w:p>
    <w:p w14:paraId="17155F82" w14:textId="42A884BC" w:rsidR="00CF40BD" w:rsidRPr="00243AB2" w:rsidRDefault="00CF40BD" w:rsidP="001817DB">
      <w:pPr>
        <w:spacing w:after="308" w:line="276" w:lineRule="auto"/>
        <w:ind w:right="720"/>
        <w:rPr>
          <w:rFonts w:ascii="Times New Roman" w:eastAsia="Arial" w:hAnsi="Times New Roman" w:cs="Times New Roman"/>
          <w:color w:val="000000"/>
          <w:kern w:val="0"/>
          <w:sz w:val="24"/>
          <w:szCs w:val="24"/>
          <w:lang w:val="en-GB" w:eastAsia="en-GB"/>
          <w14:ligatures w14:val="none"/>
        </w:rPr>
      </w:pPr>
      <w:r w:rsidRPr="00243AB2">
        <w:rPr>
          <w:rFonts w:ascii="Times New Roman" w:eastAsia="Arial" w:hAnsi="Times New Roman" w:cs="Times New Roman"/>
          <w:color w:val="000000"/>
          <w:kern w:val="0"/>
          <w:sz w:val="24"/>
          <w:szCs w:val="24"/>
          <w:lang w:val="en-GB" w:eastAsia="en-GB"/>
          <w14:ligatures w14:val="none"/>
        </w:rPr>
        <w:t xml:space="preserve">In 1988, following </w:t>
      </w:r>
      <w:r w:rsidR="004A29AB" w:rsidRPr="00243AB2">
        <w:rPr>
          <w:rFonts w:ascii="Times New Roman" w:eastAsia="Arial" w:hAnsi="Times New Roman" w:cs="Times New Roman"/>
          <w:color w:val="000000"/>
          <w:kern w:val="0"/>
          <w:sz w:val="24"/>
          <w:szCs w:val="24"/>
          <w:lang w:val="en-GB" w:eastAsia="en-GB"/>
          <w14:ligatures w14:val="none"/>
        </w:rPr>
        <w:t xml:space="preserve">the appointment of Fianna </w:t>
      </w:r>
      <w:proofErr w:type="spellStart"/>
      <w:r w:rsidR="004A29AB" w:rsidRPr="00243AB2">
        <w:rPr>
          <w:rFonts w:ascii="Times New Roman" w:eastAsia="Arial" w:hAnsi="Times New Roman" w:cs="Times New Roman"/>
          <w:color w:val="000000"/>
          <w:kern w:val="0"/>
          <w:sz w:val="24"/>
          <w:szCs w:val="24"/>
          <w:lang w:val="en-GB" w:eastAsia="en-GB"/>
          <w14:ligatures w14:val="none"/>
        </w:rPr>
        <w:t>Fáil</w:t>
      </w:r>
      <w:proofErr w:type="spellEnd"/>
      <w:r w:rsidR="00504764" w:rsidRPr="00243AB2">
        <w:rPr>
          <w:rFonts w:ascii="Times New Roman" w:eastAsia="Arial" w:hAnsi="Times New Roman" w:cs="Times New Roman"/>
          <w:color w:val="000000"/>
          <w:kern w:val="0"/>
          <w:sz w:val="24"/>
          <w:szCs w:val="24"/>
          <w:lang w:val="en-GB" w:eastAsia="en-GB"/>
          <w14:ligatures w14:val="none"/>
        </w:rPr>
        <w:t xml:space="preserve"> </w:t>
      </w:r>
      <w:r w:rsidR="004A29AB" w:rsidRPr="00243AB2">
        <w:rPr>
          <w:rFonts w:ascii="Times New Roman" w:eastAsia="Arial" w:hAnsi="Times New Roman" w:cs="Times New Roman"/>
          <w:color w:val="000000"/>
          <w:kern w:val="0"/>
          <w:sz w:val="24"/>
          <w:szCs w:val="24"/>
          <w:lang w:val="en-GB" w:eastAsia="en-GB"/>
          <w14:ligatures w14:val="none"/>
        </w:rPr>
        <w:t>Minister</w:t>
      </w:r>
      <w:r w:rsidR="00504764" w:rsidRPr="00243AB2">
        <w:rPr>
          <w:rFonts w:ascii="Times New Roman" w:eastAsia="Arial" w:hAnsi="Times New Roman" w:cs="Times New Roman"/>
          <w:color w:val="000000"/>
          <w:kern w:val="0"/>
          <w:sz w:val="24"/>
          <w:szCs w:val="24"/>
          <w:lang w:val="en-GB" w:eastAsia="en-GB"/>
          <w14:ligatures w14:val="none"/>
        </w:rPr>
        <w:t>,</w:t>
      </w:r>
      <w:r w:rsidR="004A29AB" w:rsidRPr="00243AB2">
        <w:rPr>
          <w:rFonts w:ascii="Times New Roman" w:eastAsia="Arial" w:hAnsi="Times New Roman" w:cs="Times New Roman"/>
          <w:color w:val="000000"/>
          <w:kern w:val="0"/>
          <w:sz w:val="24"/>
          <w:szCs w:val="24"/>
          <w:lang w:val="en-GB" w:eastAsia="en-GB"/>
          <w14:ligatures w14:val="none"/>
        </w:rPr>
        <w:t xml:space="preserve"> Mary O’Rourke</w:t>
      </w:r>
      <w:r w:rsidRPr="00243AB2">
        <w:rPr>
          <w:rFonts w:ascii="Times New Roman" w:eastAsia="Arial" w:hAnsi="Times New Roman" w:cs="Times New Roman"/>
          <w:color w:val="000000"/>
          <w:kern w:val="0"/>
          <w:sz w:val="24"/>
          <w:szCs w:val="24"/>
          <w:lang w:val="en-GB" w:eastAsia="en-GB"/>
          <w14:ligatures w14:val="none"/>
        </w:rPr>
        <w:t xml:space="preserve">, the CEB was </w:t>
      </w:r>
      <w:r w:rsidR="00117182" w:rsidRPr="00243AB2">
        <w:rPr>
          <w:rFonts w:ascii="Times New Roman" w:eastAsia="Arial" w:hAnsi="Times New Roman" w:cs="Times New Roman"/>
          <w:color w:val="000000"/>
          <w:kern w:val="0"/>
          <w:sz w:val="24"/>
          <w:szCs w:val="24"/>
          <w:lang w:val="en-GB" w:eastAsia="en-GB"/>
          <w14:ligatures w14:val="none"/>
        </w:rPr>
        <w:t xml:space="preserve">disbanded </w:t>
      </w:r>
      <w:r w:rsidRPr="00243AB2">
        <w:rPr>
          <w:rFonts w:ascii="Times New Roman" w:eastAsia="Arial" w:hAnsi="Times New Roman" w:cs="Times New Roman"/>
          <w:color w:val="000000"/>
          <w:kern w:val="0"/>
          <w:sz w:val="24"/>
          <w:szCs w:val="24"/>
          <w:lang w:val="en-GB" w:eastAsia="en-GB"/>
          <w14:ligatures w14:val="none"/>
        </w:rPr>
        <w:t xml:space="preserve">and </w:t>
      </w:r>
      <w:r w:rsidR="00BA6E1B" w:rsidRPr="00243AB2">
        <w:rPr>
          <w:rFonts w:ascii="Times New Roman" w:eastAsia="Arial" w:hAnsi="Times New Roman" w:cs="Times New Roman"/>
          <w:color w:val="000000"/>
          <w:kern w:val="0"/>
          <w:sz w:val="24"/>
          <w:szCs w:val="24"/>
          <w:lang w:val="en-GB" w:eastAsia="en-GB"/>
          <w14:ligatures w14:val="none"/>
        </w:rPr>
        <w:t>a</w:t>
      </w:r>
      <w:r w:rsidRPr="00243AB2">
        <w:rPr>
          <w:rFonts w:ascii="Times New Roman" w:eastAsia="Arial" w:hAnsi="Times New Roman" w:cs="Times New Roman"/>
          <w:color w:val="000000"/>
          <w:kern w:val="0"/>
          <w:sz w:val="24"/>
          <w:szCs w:val="24"/>
          <w:lang w:val="en-GB" w:eastAsia="en-GB"/>
          <w14:ligatures w14:val="none"/>
        </w:rPr>
        <w:t xml:space="preserve"> National Council for Curriculum and Assessment (NCCA),</w:t>
      </w:r>
      <w:r w:rsidR="004A29AB" w:rsidRPr="00243AB2">
        <w:rPr>
          <w:rFonts w:ascii="Times New Roman" w:eastAsia="Arial" w:hAnsi="Times New Roman" w:cs="Times New Roman"/>
          <w:color w:val="000000"/>
          <w:kern w:val="0"/>
          <w:sz w:val="24"/>
          <w:szCs w:val="24"/>
          <w:lang w:val="en-GB" w:eastAsia="en-GB"/>
          <w14:ligatures w14:val="none"/>
        </w:rPr>
        <w:t xml:space="preserve"> </w:t>
      </w:r>
      <w:r w:rsidR="00283FA9" w:rsidRPr="00243AB2">
        <w:rPr>
          <w:rFonts w:ascii="Times New Roman" w:eastAsia="Arial" w:hAnsi="Times New Roman" w:cs="Times New Roman"/>
          <w:color w:val="000000"/>
          <w:kern w:val="0"/>
          <w:sz w:val="24"/>
          <w:szCs w:val="24"/>
          <w:lang w:val="en-GB" w:eastAsia="en-GB"/>
          <w14:ligatures w14:val="none"/>
        </w:rPr>
        <w:t xml:space="preserve">initially </w:t>
      </w:r>
      <w:r w:rsidRPr="00243AB2">
        <w:rPr>
          <w:rFonts w:ascii="Times New Roman" w:eastAsia="Arial" w:hAnsi="Times New Roman" w:cs="Times New Roman"/>
          <w:color w:val="000000"/>
          <w:kern w:val="0"/>
          <w:sz w:val="24"/>
          <w:szCs w:val="24"/>
          <w:lang w:val="en-GB" w:eastAsia="en-GB"/>
          <w14:ligatures w14:val="none"/>
        </w:rPr>
        <w:t xml:space="preserve">an advisory body without executive functions, was set up. </w:t>
      </w:r>
      <w:r w:rsidR="00283FA9" w:rsidRPr="00243AB2">
        <w:rPr>
          <w:rFonts w:ascii="Times New Roman" w:eastAsia="Arial" w:hAnsi="Times New Roman" w:cs="Times New Roman"/>
          <w:color w:val="000000"/>
          <w:kern w:val="0"/>
          <w:sz w:val="24"/>
          <w:szCs w:val="24"/>
          <w:lang w:val="en-GB" w:eastAsia="en-GB"/>
          <w14:ligatures w14:val="none"/>
        </w:rPr>
        <w:t xml:space="preserve">It was subsequently </w:t>
      </w:r>
      <w:r w:rsidRPr="00243AB2">
        <w:rPr>
          <w:rFonts w:ascii="Times New Roman" w:eastAsia="Arial" w:hAnsi="Times New Roman" w:cs="Times New Roman"/>
          <w:color w:val="000000"/>
          <w:kern w:val="0"/>
          <w:sz w:val="24"/>
          <w:szCs w:val="24"/>
          <w:lang w:val="en-GB" w:eastAsia="en-GB"/>
          <w14:ligatures w14:val="none"/>
        </w:rPr>
        <w:t>established on a statutory basis in 2001</w:t>
      </w:r>
      <w:r w:rsidR="0001731D" w:rsidRPr="00243AB2">
        <w:rPr>
          <w:rFonts w:ascii="Times New Roman" w:eastAsia="Arial" w:hAnsi="Times New Roman" w:cs="Times New Roman"/>
          <w:color w:val="000000"/>
          <w:kern w:val="0"/>
          <w:sz w:val="24"/>
          <w:szCs w:val="24"/>
          <w:lang w:val="en-GB" w:eastAsia="en-GB"/>
          <w14:ligatures w14:val="none"/>
        </w:rPr>
        <w:t xml:space="preserve"> with </w:t>
      </w:r>
      <w:r w:rsidR="004A29AB" w:rsidRPr="00243AB2">
        <w:rPr>
          <w:rFonts w:ascii="Times New Roman" w:eastAsia="Arial" w:hAnsi="Times New Roman" w:cs="Times New Roman"/>
          <w:color w:val="000000"/>
          <w:kern w:val="0"/>
          <w:sz w:val="24"/>
          <w:szCs w:val="24"/>
          <w:lang w:val="en-GB" w:eastAsia="en-GB"/>
          <w14:ligatures w14:val="none"/>
        </w:rPr>
        <w:t xml:space="preserve">a </w:t>
      </w:r>
      <w:r w:rsidR="0001731D" w:rsidRPr="00243AB2">
        <w:rPr>
          <w:rFonts w:ascii="Times New Roman" w:eastAsia="Arial" w:hAnsi="Times New Roman" w:cs="Times New Roman"/>
          <w:color w:val="000000"/>
          <w:kern w:val="0"/>
          <w:sz w:val="24"/>
          <w:szCs w:val="24"/>
          <w:lang w:val="en-GB" w:eastAsia="en-GB"/>
          <w14:ligatures w14:val="none"/>
        </w:rPr>
        <w:t>remit</w:t>
      </w:r>
      <w:r w:rsidRPr="00243AB2">
        <w:rPr>
          <w:rFonts w:ascii="Times New Roman" w:eastAsia="Arial" w:hAnsi="Times New Roman" w:cs="Times New Roman"/>
          <w:color w:val="000000"/>
          <w:kern w:val="0"/>
          <w:sz w:val="24"/>
          <w:szCs w:val="24"/>
          <w:lang w:val="en-GB" w:eastAsia="en-GB"/>
          <w14:ligatures w14:val="none"/>
        </w:rPr>
        <w:t xml:space="preserve"> “to advise the Minister on matters relating to (a) the curriculum for early childhood education, primary and post-primary schools and (b) the assessment procedures employed in schools and examinations on subjects which are part of the curriculum”</w:t>
      </w:r>
      <w:r w:rsidR="004429A2" w:rsidRPr="00243AB2">
        <w:rPr>
          <w:rStyle w:val="EndnoteReference"/>
          <w:rFonts w:ascii="Times New Roman" w:eastAsia="Arial" w:hAnsi="Times New Roman" w:cs="Times New Roman"/>
          <w:color w:val="000000"/>
          <w:kern w:val="0"/>
          <w:sz w:val="24"/>
          <w:szCs w:val="24"/>
          <w:lang w:val="en-GB" w:eastAsia="en-GB"/>
          <w14:ligatures w14:val="none"/>
        </w:rPr>
        <w:endnoteReference w:id="23"/>
      </w:r>
      <w:r w:rsidRPr="00243AB2">
        <w:rPr>
          <w:rFonts w:ascii="Times New Roman" w:eastAsia="Arial" w:hAnsi="Times New Roman" w:cs="Times New Roman"/>
          <w:color w:val="000000"/>
          <w:kern w:val="0"/>
          <w:sz w:val="24"/>
          <w:szCs w:val="24"/>
          <w:lang w:val="en-GB" w:eastAsia="en-GB"/>
          <w14:ligatures w14:val="none"/>
        </w:rPr>
        <w:t xml:space="preserve">.  </w:t>
      </w:r>
    </w:p>
    <w:p w14:paraId="49727EB9" w14:textId="0AFF24FD" w:rsidR="008E22B0" w:rsidRPr="00243AB2" w:rsidRDefault="008E22B0" w:rsidP="001817DB">
      <w:pPr>
        <w:spacing w:after="308" w:line="276" w:lineRule="auto"/>
        <w:ind w:right="720"/>
        <w:rPr>
          <w:rFonts w:ascii="Times New Roman" w:eastAsia="Arial" w:hAnsi="Times New Roman" w:cs="Times New Roman"/>
          <w:color w:val="000000"/>
          <w:kern w:val="0"/>
          <w:sz w:val="24"/>
          <w:szCs w:val="24"/>
          <w:lang w:val="en-US" w:eastAsia="en-GB"/>
          <w14:ligatures w14:val="none"/>
        </w:rPr>
      </w:pPr>
      <w:r w:rsidRPr="00243AB2">
        <w:rPr>
          <w:rFonts w:ascii="Times New Roman" w:eastAsia="Arial" w:hAnsi="Times New Roman" w:cs="Times New Roman"/>
          <w:color w:val="000000"/>
          <w:kern w:val="0"/>
          <w:sz w:val="24"/>
          <w:szCs w:val="24"/>
          <w:lang w:val="en-US" w:eastAsia="en-GB"/>
          <w14:ligatures w14:val="none"/>
        </w:rPr>
        <w:t xml:space="preserve">The </w:t>
      </w:r>
      <w:r w:rsidR="00BA6E1B" w:rsidRPr="00243AB2">
        <w:rPr>
          <w:rFonts w:ascii="Times New Roman" w:eastAsia="Arial" w:hAnsi="Times New Roman" w:cs="Times New Roman"/>
          <w:color w:val="000000"/>
          <w:kern w:val="0"/>
          <w:sz w:val="24"/>
          <w:szCs w:val="24"/>
          <w:lang w:val="en-US" w:eastAsia="en-GB"/>
          <w14:ligatures w14:val="none"/>
        </w:rPr>
        <w:t xml:space="preserve">Council of the </w:t>
      </w:r>
      <w:r w:rsidRPr="00243AB2">
        <w:rPr>
          <w:rFonts w:ascii="Times New Roman" w:eastAsia="Arial" w:hAnsi="Times New Roman" w:cs="Times New Roman"/>
          <w:color w:val="000000"/>
          <w:kern w:val="0"/>
          <w:sz w:val="24"/>
          <w:szCs w:val="24"/>
          <w:lang w:val="en-US" w:eastAsia="en-GB"/>
          <w14:ligatures w14:val="none"/>
        </w:rPr>
        <w:t xml:space="preserve">NCAA is composed of representatives of various education and industry/ business partners. Work on individual syllabi is overseen by subject development groups </w:t>
      </w:r>
      <w:r w:rsidR="004A29AB" w:rsidRPr="00243AB2">
        <w:rPr>
          <w:rFonts w:ascii="Times New Roman" w:eastAsia="Arial" w:hAnsi="Times New Roman" w:cs="Times New Roman"/>
          <w:color w:val="000000"/>
          <w:kern w:val="0"/>
          <w:sz w:val="24"/>
          <w:szCs w:val="24"/>
          <w:lang w:val="en-US" w:eastAsia="en-GB"/>
          <w14:ligatures w14:val="none"/>
        </w:rPr>
        <w:t>(</w:t>
      </w:r>
      <w:r w:rsidRPr="00243AB2">
        <w:rPr>
          <w:rFonts w:ascii="Times New Roman" w:eastAsia="Arial" w:hAnsi="Times New Roman" w:cs="Times New Roman"/>
          <w:color w:val="000000"/>
          <w:kern w:val="0"/>
          <w:sz w:val="24"/>
          <w:szCs w:val="24"/>
          <w:lang w:val="en-US" w:eastAsia="en-GB"/>
          <w14:ligatures w14:val="none"/>
        </w:rPr>
        <w:t>referred to in the past as syllabus or course committees</w:t>
      </w:r>
      <w:r w:rsidR="004A29AB" w:rsidRPr="00243AB2">
        <w:rPr>
          <w:rFonts w:ascii="Times New Roman" w:eastAsia="Arial" w:hAnsi="Times New Roman" w:cs="Times New Roman"/>
          <w:color w:val="000000"/>
          <w:kern w:val="0"/>
          <w:sz w:val="24"/>
          <w:szCs w:val="24"/>
          <w:lang w:val="en-US" w:eastAsia="en-GB"/>
          <w14:ligatures w14:val="none"/>
        </w:rPr>
        <w:t>)</w:t>
      </w:r>
      <w:r w:rsidRPr="00243AB2">
        <w:rPr>
          <w:rFonts w:ascii="Times New Roman" w:eastAsia="Arial" w:hAnsi="Times New Roman" w:cs="Times New Roman"/>
          <w:color w:val="000000"/>
          <w:kern w:val="0"/>
          <w:sz w:val="24"/>
          <w:szCs w:val="24"/>
          <w:lang w:val="en-US" w:eastAsia="en-GB"/>
          <w14:ligatures w14:val="none"/>
        </w:rPr>
        <w:t>. The composition of these subject-specific groups has varied from time to time since the 1980s. Currently each group includes representatives of the teacher unions (ASTI and TUI); management bodies (JMB and IVEA); the university sector (IUA); employers (IBEC); the State Examinations Commission; the inspectorate of the Department of Education; the relevant subject associations; and other members with relevant expertise</w:t>
      </w:r>
      <w:r w:rsidR="00A23AA5" w:rsidRPr="00243AB2">
        <w:rPr>
          <w:rStyle w:val="EndnoteReference"/>
          <w:rFonts w:ascii="Times New Roman" w:eastAsia="Arial" w:hAnsi="Times New Roman" w:cs="Times New Roman"/>
          <w:color w:val="000000"/>
          <w:kern w:val="0"/>
          <w:sz w:val="24"/>
          <w:szCs w:val="24"/>
          <w:lang w:val="en-US" w:eastAsia="en-GB"/>
          <w14:ligatures w14:val="none"/>
        </w:rPr>
        <w:endnoteReference w:id="24"/>
      </w:r>
      <w:r w:rsidR="002857D0" w:rsidRPr="00243AB2">
        <w:rPr>
          <w:rFonts w:ascii="Times New Roman" w:eastAsia="Arial" w:hAnsi="Times New Roman" w:cs="Times New Roman"/>
          <w:color w:val="000000"/>
          <w:kern w:val="0"/>
          <w:sz w:val="24"/>
          <w:szCs w:val="24"/>
          <w:lang w:val="en-US" w:eastAsia="en-GB"/>
          <w14:ligatures w14:val="none"/>
        </w:rPr>
        <w:t>.</w:t>
      </w:r>
      <w:r w:rsidRPr="00243AB2">
        <w:rPr>
          <w:rFonts w:ascii="Times New Roman" w:eastAsia="Arial" w:hAnsi="Times New Roman" w:cs="Times New Roman"/>
          <w:color w:val="000000"/>
          <w:kern w:val="0"/>
          <w:sz w:val="24"/>
          <w:szCs w:val="24"/>
          <w:lang w:val="en-US" w:eastAsia="en-GB"/>
          <w14:ligatures w14:val="none"/>
        </w:rPr>
        <w:t xml:space="preserve"> </w:t>
      </w:r>
    </w:p>
    <w:p w14:paraId="54042A63" w14:textId="77777777" w:rsidR="00504764" w:rsidRPr="00243AB2" w:rsidRDefault="00504764" w:rsidP="00504764">
      <w:pPr>
        <w:spacing w:after="308" w:line="276" w:lineRule="auto"/>
        <w:ind w:right="720"/>
        <w:rPr>
          <w:rFonts w:ascii="Times New Roman" w:eastAsia="Arial" w:hAnsi="Times New Roman" w:cs="Times New Roman"/>
          <w:b/>
          <w:bCs/>
          <w:color w:val="000000"/>
          <w:kern w:val="0"/>
          <w:sz w:val="24"/>
          <w:szCs w:val="24"/>
          <w:lang w:val="en-GB" w:eastAsia="en-GB"/>
          <w14:ligatures w14:val="none"/>
        </w:rPr>
      </w:pPr>
      <w:r w:rsidRPr="00243AB2">
        <w:rPr>
          <w:rFonts w:ascii="Times New Roman" w:eastAsia="Arial" w:hAnsi="Times New Roman" w:cs="Times New Roman"/>
          <w:b/>
          <w:bCs/>
          <w:color w:val="000000"/>
          <w:kern w:val="0"/>
          <w:sz w:val="24"/>
          <w:szCs w:val="24"/>
          <w:lang w:val="en-GB" w:eastAsia="en-GB"/>
          <w14:ligatures w14:val="none"/>
        </w:rPr>
        <w:t>Junior Certificate Examination 1989</w:t>
      </w:r>
    </w:p>
    <w:p w14:paraId="08B2F240" w14:textId="7329FB12" w:rsidR="00504764" w:rsidRPr="00243AB2" w:rsidRDefault="00504764" w:rsidP="001817DB">
      <w:pPr>
        <w:spacing w:after="308" w:line="276" w:lineRule="auto"/>
        <w:ind w:right="720"/>
        <w:rPr>
          <w:rFonts w:ascii="Times New Roman" w:eastAsia="Arial" w:hAnsi="Times New Roman" w:cs="Times New Roman"/>
          <w:color w:val="000000"/>
          <w:kern w:val="0"/>
          <w:sz w:val="24"/>
          <w:szCs w:val="24"/>
          <w:lang w:val="en-GB" w:eastAsia="en-GB"/>
          <w14:ligatures w14:val="none"/>
        </w:rPr>
      </w:pPr>
      <w:r w:rsidRPr="00243AB2">
        <w:rPr>
          <w:rFonts w:ascii="Times New Roman" w:eastAsia="Arial" w:hAnsi="Times New Roman" w:cs="Times New Roman"/>
          <w:color w:val="000000"/>
          <w:kern w:val="0"/>
          <w:sz w:val="24"/>
          <w:szCs w:val="24"/>
          <w:lang w:val="en-GB" w:eastAsia="en-GB"/>
          <w14:ligatures w14:val="none"/>
        </w:rPr>
        <w:t>A new Junior Certificate examination to replace the Intermediate Certificate and Group Certificate examinations was introduced in 1989. This unified system at junior cycle aimed to remove barriers to social equity within the education sector</w:t>
      </w:r>
      <w:r w:rsidR="0007003B" w:rsidRPr="00243AB2">
        <w:rPr>
          <w:rStyle w:val="EndnoteReference"/>
          <w:rFonts w:ascii="Times New Roman" w:eastAsia="Arial" w:hAnsi="Times New Roman" w:cs="Times New Roman"/>
          <w:color w:val="000000"/>
          <w:kern w:val="0"/>
          <w:sz w:val="24"/>
          <w:szCs w:val="24"/>
          <w:lang w:val="en-GB" w:eastAsia="en-GB"/>
          <w14:ligatures w14:val="none"/>
        </w:rPr>
        <w:endnoteReference w:id="25"/>
      </w:r>
      <w:r w:rsidRPr="00243AB2">
        <w:rPr>
          <w:rFonts w:ascii="Times New Roman" w:eastAsia="Arial" w:hAnsi="Times New Roman" w:cs="Times New Roman"/>
          <w:color w:val="000000"/>
          <w:kern w:val="0"/>
          <w:sz w:val="24"/>
          <w:szCs w:val="24"/>
          <w:lang w:val="en-GB" w:eastAsia="en-GB"/>
          <w14:ligatures w14:val="none"/>
        </w:rPr>
        <w:t>. The introduction of a new unified system provided an opportunity to undertake a major review of the entire junior cycle curriculum.   For the first time, the junior and senior cycle curriculum would be informed by an overarching philosophy and a new format for syllabus design was introduced. This format included a clear statement of aims and objectives for each subject; a description of the syllabus structure and content; a detailed set of assessment objectives and ancillary material including teacher notes, guidelines for assessment, sample questions, assignments, illustrative material – all of which would be regularly updated</w:t>
      </w:r>
      <w:r w:rsidR="00F52DA5" w:rsidRPr="00243AB2">
        <w:rPr>
          <w:rStyle w:val="EndnoteReference"/>
          <w:rFonts w:ascii="Times New Roman" w:eastAsia="Arial" w:hAnsi="Times New Roman" w:cs="Times New Roman"/>
          <w:color w:val="000000"/>
          <w:kern w:val="0"/>
          <w:sz w:val="24"/>
          <w:szCs w:val="24"/>
          <w:lang w:val="en-GB" w:eastAsia="en-GB"/>
          <w14:ligatures w14:val="none"/>
        </w:rPr>
        <w:endnoteReference w:id="26"/>
      </w:r>
      <w:r w:rsidRPr="00243AB2">
        <w:rPr>
          <w:rFonts w:ascii="Times New Roman" w:eastAsia="Arial" w:hAnsi="Times New Roman" w:cs="Times New Roman"/>
          <w:color w:val="000000"/>
          <w:kern w:val="0"/>
          <w:sz w:val="24"/>
          <w:szCs w:val="24"/>
          <w:lang w:val="en-GB" w:eastAsia="en-GB"/>
          <w14:ligatures w14:val="none"/>
        </w:rPr>
        <w:t xml:space="preserve">. </w:t>
      </w:r>
    </w:p>
    <w:p w14:paraId="2F241EEC" w14:textId="13454EC3" w:rsidR="00394903" w:rsidRPr="00243AB2" w:rsidRDefault="00394903" w:rsidP="001817DB">
      <w:pPr>
        <w:spacing w:after="308" w:line="276" w:lineRule="auto"/>
        <w:ind w:right="720"/>
        <w:rPr>
          <w:rFonts w:ascii="Times New Roman" w:eastAsia="Arial" w:hAnsi="Times New Roman" w:cs="Times New Roman"/>
          <w:b/>
          <w:bCs/>
          <w:color w:val="000000"/>
          <w:kern w:val="0"/>
          <w:sz w:val="24"/>
          <w:szCs w:val="24"/>
          <w:lang w:val="en-US" w:eastAsia="en-GB"/>
          <w14:ligatures w14:val="none"/>
        </w:rPr>
      </w:pPr>
      <w:r w:rsidRPr="00243AB2">
        <w:rPr>
          <w:rFonts w:ascii="Times New Roman" w:eastAsia="Arial" w:hAnsi="Times New Roman" w:cs="Times New Roman"/>
          <w:b/>
          <w:bCs/>
          <w:color w:val="000000"/>
          <w:kern w:val="0"/>
          <w:sz w:val="24"/>
          <w:szCs w:val="24"/>
          <w:lang w:val="en-US" w:eastAsia="en-GB"/>
          <w14:ligatures w14:val="none"/>
        </w:rPr>
        <w:lastRenderedPageBreak/>
        <w:t>The State Examinations Commission (SEC)</w:t>
      </w:r>
      <w:r w:rsidR="00DE0C1E">
        <w:rPr>
          <w:rFonts w:ascii="Times New Roman" w:eastAsia="Arial" w:hAnsi="Times New Roman" w:cs="Times New Roman"/>
          <w:b/>
          <w:bCs/>
          <w:color w:val="000000"/>
          <w:kern w:val="0"/>
          <w:sz w:val="24"/>
          <w:szCs w:val="24"/>
          <w:lang w:val="en-US" w:eastAsia="en-GB"/>
          <w14:ligatures w14:val="none"/>
        </w:rPr>
        <w:t xml:space="preserve"> </w:t>
      </w:r>
      <w:r w:rsidRPr="00243AB2">
        <w:rPr>
          <w:rFonts w:ascii="Times New Roman" w:eastAsia="Arial" w:hAnsi="Times New Roman" w:cs="Times New Roman"/>
          <w:b/>
          <w:bCs/>
          <w:color w:val="000000"/>
          <w:kern w:val="0"/>
          <w:sz w:val="24"/>
          <w:szCs w:val="24"/>
          <w:lang w:val="en-US" w:eastAsia="en-GB"/>
          <w14:ligatures w14:val="none"/>
        </w:rPr>
        <w:t>2003.</w:t>
      </w:r>
    </w:p>
    <w:p w14:paraId="1AC5AA0D" w14:textId="5FFAA443" w:rsidR="00394903" w:rsidRPr="00243AB2" w:rsidRDefault="00394903" w:rsidP="001817DB">
      <w:pPr>
        <w:spacing w:after="308" w:line="276" w:lineRule="auto"/>
        <w:ind w:right="720"/>
        <w:rPr>
          <w:rFonts w:ascii="Times New Roman" w:eastAsia="Arial" w:hAnsi="Times New Roman" w:cs="Times New Roman"/>
          <w:color w:val="000000"/>
          <w:kern w:val="0"/>
          <w:sz w:val="24"/>
          <w:szCs w:val="24"/>
          <w:lang w:val="en-US" w:eastAsia="en-GB"/>
          <w14:ligatures w14:val="none"/>
        </w:rPr>
      </w:pPr>
      <w:r w:rsidRPr="00243AB2">
        <w:rPr>
          <w:rFonts w:ascii="Times New Roman" w:eastAsia="Arial" w:hAnsi="Times New Roman" w:cs="Times New Roman"/>
          <w:color w:val="000000"/>
          <w:kern w:val="0"/>
          <w:sz w:val="24"/>
          <w:szCs w:val="24"/>
          <w:lang w:val="en-US" w:eastAsia="en-GB"/>
          <w14:ligatures w14:val="none"/>
        </w:rPr>
        <w:t xml:space="preserve">For </w:t>
      </w:r>
      <w:proofErr w:type="gramStart"/>
      <w:r w:rsidRPr="00243AB2">
        <w:rPr>
          <w:rFonts w:ascii="Times New Roman" w:eastAsia="Arial" w:hAnsi="Times New Roman" w:cs="Times New Roman"/>
          <w:color w:val="000000"/>
          <w:kern w:val="0"/>
          <w:sz w:val="24"/>
          <w:szCs w:val="24"/>
          <w:lang w:val="en-US" w:eastAsia="en-GB"/>
          <w14:ligatures w14:val="none"/>
        </w:rPr>
        <w:t>a number of</w:t>
      </w:r>
      <w:proofErr w:type="gramEnd"/>
      <w:r w:rsidRPr="00243AB2">
        <w:rPr>
          <w:rFonts w:ascii="Times New Roman" w:eastAsia="Arial" w:hAnsi="Times New Roman" w:cs="Times New Roman"/>
          <w:color w:val="000000"/>
          <w:kern w:val="0"/>
          <w:sz w:val="24"/>
          <w:szCs w:val="24"/>
          <w:lang w:val="en-US" w:eastAsia="en-GB"/>
          <w14:ligatures w14:val="none"/>
        </w:rPr>
        <w:t xml:space="preserve"> years after the setting up of the NCCA, the inspectorate of the Department of Education continued to set and administer the public examinations and it was not until March 2003 that a state agency, the State Examinations Commission (SEC) which reported to the Department of Education, was established by statutory order</w:t>
      </w:r>
      <w:r w:rsidR="00C87DAE" w:rsidRPr="00243AB2">
        <w:rPr>
          <w:rStyle w:val="EndnoteReference"/>
          <w:rFonts w:ascii="Times New Roman" w:eastAsia="Arial" w:hAnsi="Times New Roman" w:cs="Times New Roman"/>
          <w:color w:val="000000"/>
          <w:kern w:val="0"/>
          <w:sz w:val="24"/>
          <w:szCs w:val="24"/>
          <w:lang w:val="en-US" w:eastAsia="en-GB"/>
          <w14:ligatures w14:val="none"/>
        </w:rPr>
        <w:endnoteReference w:id="27"/>
      </w:r>
      <w:r w:rsidRPr="00243AB2">
        <w:rPr>
          <w:rFonts w:ascii="Times New Roman" w:eastAsia="Arial" w:hAnsi="Times New Roman" w:cs="Times New Roman"/>
          <w:color w:val="000000"/>
          <w:kern w:val="0"/>
          <w:sz w:val="24"/>
          <w:szCs w:val="24"/>
          <w:lang w:val="en-US" w:eastAsia="en-GB"/>
          <w14:ligatures w14:val="none"/>
        </w:rPr>
        <w:t xml:space="preserve">. The SEC </w:t>
      </w:r>
      <w:r w:rsidR="00504764" w:rsidRPr="00243AB2">
        <w:rPr>
          <w:rFonts w:ascii="Times New Roman" w:eastAsia="Arial" w:hAnsi="Times New Roman" w:cs="Times New Roman"/>
          <w:color w:val="000000"/>
          <w:kern w:val="0"/>
          <w:sz w:val="24"/>
          <w:szCs w:val="24"/>
          <w:lang w:val="en-US" w:eastAsia="en-GB"/>
          <w14:ligatures w14:val="none"/>
        </w:rPr>
        <w:t xml:space="preserve">has </w:t>
      </w:r>
      <w:r w:rsidRPr="00243AB2">
        <w:rPr>
          <w:rFonts w:ascii="Times New Roman" w:eastAsia="Arial" w:hAnsi="Times New Roman" w:cs="Times New Roman"/>
          <w:color w:val="000000"/>
          <w:kern w:val="0"/>
          <w:sz w:val="24"/>
          <w:szCs w:val="24"/>
          <w:lang w:val="en-US" w:eastAsia="en-GB"/>
          <w14:ligatures w14:val="none"/>
        </w:rPr>
        <w:t>responsibility for the development, assessment, accreditation and certification of the second level examinations of the Irish State - the Junior Cycle and the Leaving Certificates.</w:t>
      </w:r>
      <w:r w:rsidR="004A29AB" w:rsidRPr="00243AB2">
        <w:rPr>
          <w:rFonts w:ascii="Times New Roman" w:eastAsia="Arial" w:hAnsi="Times New Roman" w:cs="Times New Roman"/>
          <w:color w:val="000000"/>
          <w:kern w:val="0"/>
          <w:sz w:val="24"/>
          <w:szCs w:val="24"/>
          <w:lang w:val="en-US" w:eastAsia="en-GB"/>
          <w14:ligatures w14:val="none"/>
        </w:rPr>
        <w:t xml:space="preserve"> The fact that two separate bodies have responsibility for curriculum and for state examinations has contributed at times to a lack of alignment between curriculum and examinations.</w:t>
      </w:r>
    </w:p>
    <w:p w14:paraId="5F1CDA03" w14:textId="77777777" w:rsidR="00183819" w:rsidRPr="00243AB2" w:rsidRDefault="00183819" w:rsidP="001817DB">
      <w:pPr>
        <w:spacing w:after="308" w:line="276" w:lineRule="auto"/>
        <w:ind w:right="720"/>
        <w:rPr>
          <w:rFonts w:ascii="Times New Roman" w:eastAsia="Arial" w:hAnsi="Times New Roman" w:cs="Times New Roman"/>
          <w:b/>
          <w:bCs/>
          <w:color w:val="000000"/>
          <w:kern w:val="0"/>
          <w:sz w:val="24"/>
          <w:szCs w:val="24"/>
          <w:lang w:val="en-US" w:eastAsia="en-GB"/>
          <w14:ligatures w14:val="none"/>
        </w:rPr>
      </w:pPr>
      <w:r w:rsidRPr="00243AB2">
        <w:rPr>
          <w:rFonts w:ascii="Times New Roman" w:eastAsia="Arial" w:hAnsi="Times New Roman" w:cs="Times New Roman"/>
          <w:b/>
          <w:bCs/>
          <w:color w:val="000000"/>
          <w:kern w:val="0"/>
          <w:sz w:val="24"/>
          <w:szCs w:val="24"/>
          <w:lang w:val="en-US" w:eastAsia="en-GB"/>
          <w14:ligatures w14:val="none"/>
        </w:rPr>
        <w:t>A New Design Framework for Science Curriculum 2000</w:t>
      </w:r>
    </w:p>
    <w:p w14:paraId="74DB2320" w14:textId="6452E21E" w:rsidR="00F0309E" w:rsidRPr="00243AB2" w:rsidRDefault="008E22B0" w:rsidP="001817DB">
      <w:pPr>
        <w:spacing w:after="308" w:line="276" w:lineRule="auto"/>
        <w:ind w:right="720"/>
        <w:rPr>
          <w:rFonts w:ascii="Times New Roman" w:eastAsia="Arial" w:hAnsi="Times New Roman" w:cs="Times New Roman"/>
          <w:color w:val="000000"/>
          <w:kern w:val="0"/>
          <w:sz w:val="24"/>
          <w:szCs w:val="24"/>
          <w:lang w:val="en-US" w:eastAsia="en-GB"/>
          <w14:ligatures w14:val="none"/>
        </w:rPr>
      </w:pPr>
      <w:r w:rsidRPr="00243AB2">
        <w:rPr>
          <w:rFonts w:ascii="Times New Roman" w:eastAsia="Arial" w:hAnsi="Times New Roman" w:cs="Times New Roman"/>
          <w:color w:val="000000"/>
          <w:kern w:val="0"/>
          <w:sz w:val="24"/>
          <w:szCs w:val="24"/>
          <w:lang w:val="en-US" w:eastAsia="en-GB"/>
          <w14:ligatures w14:val="none"/>
        </w:rPr>
        <w:t xml:space="preserve">Throughout the late 1980s and early </w:t>
      </w:r>
      <w:r w:rsidR="00394903" w:rsidRPr="00243AB2">
        <w:rPr>
          <w:rFonts w:ascii="Times New Roman" w:eastAsia="Arial" w:hAnsi="Times New Roman" w:cs="Times New Roman"/>
          <w:color w:val="000000"/>
          <w:kern w:val="0"/>
          <w:sz w:val="24"/>
          <w:szCs w:val="24"/>
          <w:lang w:val="en-US" w:eastAsia="en-GB"/>
          <w14:ligatures w14:val="none"/>
        </w:rPr>
        <w:t>19</w:t>
      </w:r>
      <w:r w:rsidRPr="00243AB2">
        <w:rPr>
          <w:rFonts w:ascii="Times New Roman" w:eastAsia="Arial" w:hAnsi="Times New Roman" w:cs="Times New Roman"/>
          <w:color w:val="000000"/>
          <w:kern w:val="0"/>
          <w:sz w:val="24"/>
          <w:szCs w:val="24"/>
          <w:lang w:val="en-US" w:eastAsia="en-GB"/>
          <w14:ligatures w14:val="none"/>
        </w:rPr>
        <w:t>90s the NCAA engaged with the education partners through the members of the council and its course committees</w:t>
      </w:r>
      <w:r w:rsidR="00BB49C8" w:rsidRPr="00243AB2">
        <w:rPr>
          <w:rFonts w:ascii="Times New Roman" w:eastAsia="Arial" w:hAnsi="Times New Roman" w:cs="Times New Roman"/>
          <w:color w:val="000000"/>
          <w:kern w:val="0"/>
          <w:sz w:val="24"/>
          <w:szCs w:val="24"/>
          <w:lang w:val="en-US" w:eastAsia="en-GB"/>
          <w14:ligatures w14:val="none"/>
        </w:rPr>
        <w:t xml:space="preserve"> and subject </w:t>
      </w:r>
      <w:r w:rsidRPr="00243AB2">
        <w:rPr>
          <w:rFonts w:ascii="Times New Roman" w:eastAsia="Arial" w:hAnsi="Times New Roman" w:cs="Times New Roman"/>
          <w:color w:val="000000"/>
          <w:kern w:val="0"/>
          <w:sz w:val="24"/>
          <w:szCs w:val="24"/>
          <w:lang w:val="en-US" w:eastAsia="en-GB"/>
          <w14:ligatures w14:val="none"/>
        </w:rPr>
        <w:t>development groups</w:t>
      </w:r>
      <w:r w:rsidR="00BB49C8" w:rsidRPr="00243AB2">
        <w:rPr>
          <w:rFonts w:ascii="Times New Roman" w:eastAsia="Arial" w:hAnsi="Times New Roman" w:cs="Times New Roman"/>
          <w:color w:val="000000"/>
          <w:kern w:val="0"/>
          <w:sz w:val="24"/>
          <w:szCs w:val="24"/>
          <w:lang w:val="en-US" w:eastAsia="en-GB"/>
          <w14:ligatures w14:val="none"/>
        </w:rPr>
        <w:t>,</w:t>
      </w:r>
      <w:r w:rsidRPr="00243AB2">
        <w:rPr>
          <w:rFonts w:ascii="Times New Roman" w:eastAsia="Arial" w:hAnsi="Times New Roman" w:cs="Times New Roman"/>
          <w:color w:val="000000"/>
          <w:kern w:val="0"/>
          <w:sz w:val="24"/>
          <w:szCs w:val="24"/>
          <w:lang w:val="en-US" w:eastAsia="en-GB"/>
          <w14:ligatures w14:val="none"/>
        </w:rPr>
        <w:t xml:space="preserve"> as well as by public consultation</w:t>
      </w:r>
      <w:r w:rsidR="00BA6E1B" w:rsidRPr="00243AB2">
        <w:rPr>
          <w:rFonts w:ascii="Times New Roman" w:eastAsia="Arial" w:hAnsi="Times New Roman" w:cs="Times New Roman"/>
          <w:color w:val="000000"/>
          <w:kern w:val="0"/>
          <w:sz w:val="24"/>
          <w:szCs w:val="24"/>
          <w:lang w:val="en-US" w:eastAsia="en-GB"/>
          <w14:ligatures w14:val="none"/>
        </w:rPr>
        <w:t xml:space="preserve"> when reviewing </w:t>
      </w:r>
      <w:r w:rsidRPr="00243AB2">
        <w:rPr>
          <w:rFonts w:ascii="Times New Roman" w:eastAsia="Arial" w:hAnsi="Times New Roman" w:cs="Times New Roman"/>
          <w:color w:val="000000"/>
          <w:kern w:val="0"/>
          <w:sz w:val="24"/>
          <w:szCs w:val="24"/>
          <w:lang w:val="en-US" w:eastAsia="en-GB"/>
          <w14:ligatures w14:val="none"/>
        </w:rPr>
        <w:t>and reform</w:t>
      </w:r>
      <w:r w:rsidR="00BA6E1B" w:rsidRPr="00243AB2">
        <w:rPr>
          <w:rFonts w:ascii="Times New Roman" w:eastAsia="Arial" w:hAnsi="Times New Roman" w:cs="Times New Roman"/>
          <w:color w:val="000000"/>
          <w:kern w:val="0"/>
          <w:sz w:val="24"/>
          <w:szCs w:val="24"/>
          <w:lang w:val="en-US" w:eastAsia="en-GB"/>
          <w14:ligatures w14:val="none"/>
        </w:rPr>
        <w:t xml:space="preserve">ing </w:t>
      </w:r>
      <w:r w:rsidRPr="00243AB2">
        <w:rPr>
          <w:rFonts w:ascii="Times New Roman" w:eastAsia="Arial" w:hAnsi="Times New Roman" w:cs="Times New Roman"/>
          <w:color w:val="000000"/>
          <w:kern w:val="0"/>
          <w:sz w:val="24"/>
          <w:szCs w:val="24"/>
          <w:lang w:val="en-US" w:eastAsia="en-GB"/>
          <w14:ligatures w14:val="none"/>
        </w:rPr>
        <w:t xml:space="preserve">curriculum and syllabi. A </w:t>
      </w:r>
      <w:r w:rsidR="00BB49C8" w:rsidRPr="00243AB2">
        <w:rPr>
          <w:rFonts w:ascii="Times New Roman" w:eastAsia="Arial" w:hAnsi="Times New Roman" w:cs="Times New Roman"/>
          <w:color w:val="000000"/>
          <w:kern w:val="0"/>
          <w:sz w:val="24"/>
          <w:szCs w:val="24"/>
          <w:lang w:val="en-US" w:eastAsia="en-GB"/>
          <w14:ligatures w14:val="none"/>
        </w:rPr>
        <w:t xml:space="preserve">new </w:t>
      </w:r>
      <w:r w:rsidRPr="00243AB2">
        <w:rPr>
          <w:rFonts w:ascii="Times New Roman" w:eastAsia="Arial" w:hAnsi="Times New Roman" w:cs="Times New Roman"/>
          <w:color w:val="000000"/>
          <w:kern w:val="0"/>
          <w:sz w:val="24"/>
          <w:szCs w:val="24"/>
          <w:lang w:val="en-US" w:eastAsia="en-GB"/>
          <w14:ligatures w14:val="none"/>
        </w:rPr>
        <w:t xml:space="preserve">design framework </w:t>
      </w:r>
      <w:r w:rsidR="00BA6E1B" w:rsidRPr="00243AB2">
        <w:rPr>
          <w:rFonts w:ascii="Times New Roman" w:eastAsia="Arial" w:hAnsi="Times New Roman" w:cs="Times New Roman"/>
          <w:color w:val="000000"/>
          <w:kern w:val="0"/>
          <w:sz w:val="24"/>
          <w:szCs w:val="24"/>
          <w:lang w:val="en-US" w:eastAsia="en-GB"/>
          <w14:ligatures w14:val="none"/>
        </w:rPr>
        <w:t xml:space="preserve">for second level syllabi </w:t>
      </w:r>
      <w:r w:rsidRPr="00243AB2">
        <w:rPr>
          <w:rFonts w:ascii="Times New Roman" w:eastAsia="Arial" w:hAnsi="Times New Roman" w:cs="Times New Roman"/>
          <w:color w:val="000000"/>
          <w:kern w:val="0"/>
          <w:sz w:val="24"/>
          <w:szCs w:val="24"/>
          <w:lang w:val="en-US" w:eastAsia="en-GB"/>
          <w14:ligatures w14:val="none"/>
        </w:rPr>
        <w:t>was agreed and individual subject syllabi were revised from the mid-1990s onwards. Revised syllabi for Leaving Certificate biology, chemistry, and physics were implemented between 2000 and 2002 and were first examined in 2004 /2006. These syllabi were published in booklets of between 45 and 75 pages</w:t>
      </w:r>
      <w:r w:rsidR="005D0CE8" w:rsidRPr="00243AB2">
        <w:rPr>
          <w:rFonts w:ascii="Times New Roman" w:eastAsia="Arial" w:hAnsi="Times New Roman" w:cs="Times New Roman"/>
          <w:color w:val="000000"/>
          <w:kern w:val="0"/>
          <w:sz w:val="24"/>
          <w:szCs w:val="24"/>
          <w:lang w:val="en-US" w:eastAsia="en-GB"/>
          <w14:ligatures w14:val="none"/>
        </w:rPr>
        <w:t xml:space="preserve">, </w:t>
      </w:r>
      <w:r w:rsidRPr="00243AB2">
        <w:rPr>
          <w:rFonts w:ascii="Times New Roman" w:eastAsia="Arial" w:hAnsi="Times New Roman" w:cs="Times New Roman"/>
          <w:color w:val="000000"/>
          <w:kern w:val="0"/>
          <w:sz w:val="24"/>
          <w:szCs w:val="24"/>
          <w:lang w:val="en-US" w:eastAsia="en-GB"/>
          <w14:ligatures w14:val="none"/>
        </w:rPr>
        <w:t xml:space="preserve">accompanied by </w:t>
      </w:r>
      <w:r w:rsidRPr="00243AB2">
        <w:rPr>
          <w:rFonts w:ascii="Times New Roman" w:eastAsia="Arial" w:hAnsi="Times New Roman" w:cs="Times New Roman"/>
          <w:i/>
          <w:iCs/>
          <w:color w:val="000000"/>
          <w:kern w:val="0"/>
          <w:sz w:val="24"/>
          <w:szCs w:val="24"/>
          <w:lang w:val="en-US" w:eastAsia="en-GB"/>
          <w14:ligatures w14:val="none"/>
        </w:rPr>
        <w:t>Guidelines for Teachers</w:t>
      </w:r>
      <w:r w:rsidR="005D0CE8" w:rsidRPr="00243AB2">
        <w:rPr>
          <w:rFonts w:ascii="Times New Roman" w:eastAsia="Arial" w:hAnsi="Times New Roman" w:cs="Times New Roman"/>
          <w:i/>
          <w:iCs/>
          <w:color w:val="000000"/>
          <w:kern w:val="0"/>
          <w:sz w:val="24"/>
          <w:szCs w:val="24"/>
          <w:lang w:val="en-US" w:eastAsia="en-GB"/>
          <w14:ligatures w14:val="none"/>
        </w:rPr>
        <w:t>,</w:t>
      </w:r>
      <w:r w:rsidR="005D0CE8" w:rsidRPr="00243AB2">
        <w:rPr>
          <w:rFonts w:ascii="Times New Roman" w:eastAsia="Arial" w:hAnsi="Times New Roman" w:cs="Times New Roman"/>
          <w:color w:val="000000"/>
          <w:kern w:val="0"/>
          <w:sz w:val="24"/>
          <w:szCs w:val="24"/>
          <w:lang w:val="en-US" w:eastAsia="en-GB"/>
          <w14:ligatures w14:val="none"/>
        </w:rPr>
        <w:t xml:space="preserve"> </w:t>
      </w:r>
      <w:r w:rsidRPr="00243AB2">
        <w:rPr>
          <w:rFonts w:ascii="Times New Roman" w:eastAsia="Arial" w:hAnsi="Times New Roman" w:cs="Times New Roman"/>
          <w:color w:val="000000"/>
          <w:kern w:val="0"/>
          <w:sz w:val="24"/>
          <w:szCs w:val="24"/>
          <w:lang w:val="en-US" w:eastAsia="en-GB"/>
          <w14:ligatures w14:val="none"/>
        </w:rPr>
        <w:t xml:space="preserve">comprising about 100 pages. Both the syllabi and the </w:t>
      </w:r>
      <w:r w:rsidRPr="00243AB2">
        <w:rPr>
          <w:rFonts w:ascii="Times New Roman" w:eastAsia="Arial" w:hAnsi="Times New Roman" w:cs="Times New Roman"/>
          <w:i/>
          <w:iCs/>
          <w:color w:val="000000"/>
          <w:kern w:val="0"/>
          <w:sz w:val="24"/>
          <w:szCs w:val="24"/>
          <w:lang w:val="en-US" w:eastAsia="en-GB"/>
          <w14:ligatures w14:val="none"/>
        </w:rPr>
        <w:t>Guidelines for Teachers</w:t>
      </w:r>
      <w:r w:rsidRPr="00243AB2">
        <w:rPr>
          <w:rFonts w:ascii="Times New Roman" w:eastAsia="Arial" w:hAnsi="Times New Roman" w:cs="Times New Roman"/>
          <w:color w:val="000000"/>
          <w:kern w:val="0"/>
          <w:sz w:val="24"/>
          <w:szCs w:val="24"/>
          <w:lang w:val="en-US" w:eastAsia="en-GB"/>
          <w14:ligatures w14:val="none"/>
        </w:rPr>
        <w:t xml:space="preserve"> were approved by the Minister for Education and were issued under the logo of the Department of Education</w:t>
      </w:r>
      <w:r w:rsidR="00D9053F" w:rsidRPr="00243AB2">
        <w:rPr>
          <w:rFonts w:ascii="Times New Roman" w:eastAsia="Arial" w:hAnsi="Times New Roman" w:cs="Times New Roman"/>
          <w:color w:val="000000"/>
          <w:kern w:val="0"/>
          <w:sz w:val="24"/>
          <w:szCs w:val="24"/>
          <w:lang w:val="en-US" w:eastAsia="en-GB"/>
          <w14:ligatures w14:val="none"/>
        </w:rPr>
        <w:t xml:space="preserve">.  </w:t>
      </w:r>
    </w:p>
    <w:p w14:paraId="10C286E7" w14:textId="0F05DC33" w:rsidR="008E22B0" w:rsidRPr="00243AB2" w:rsidRDefault="00D9053F" w:rsidP="001817DB">
      <w:pPr>
        <w:spacing w:after="308" w:line="276" w:lineRule="auto"/>
        <w:ind w:right="720"/>
        <w:rPr>
          <w:rFonts w:ascii="Times New Roman" w:eastAsia="Arial" w:hAnsi="Times New Roman" w:cs="Times New Roman"/>
          <w:color w:val="000000"/>
          <w:kern w:val="0"/>
          <w:sz w:val="24"/>
          <w:szCs w:val="24"/>
          <w:lang w:val="en-US" w:eastAsia="en-GB"/>
          <w14:ligatures w14:val="none"/>
        </w:rPr>
      </w:pPr>
      <w:r w:rsidRPr="00243AB2">
        <w:rPr>
          <w:rFonts w:ascii="Times New Roman" w:eastAsia="Arial" w:hAnsi="Times New Roman" w:cs="Times New Roman"/>
          <w:color w:val="000000"/>
          <w:kern w:val="0"/>
          <w:sz w:val="24"/>
          <w:szCs w:val="24"/>
          <w:lang w:val="en-US" w:eastAsia="en-GB"/>
          <w14:ligatures w14:val="none"/>
        </w:rPr>
        <w:t xml:space="preserve">The format </w:t>
      </w:r>
      <w:r w:rsidR="00F0309E" w:rsidRPr="00243AB2">
        <w:rPr>
          <w:rFonts w:ascii="Times New Roman" w:eastAsia="Arial" w:hAnsi="Times New Roman" w:cs="Times New Roman"/>
          <w:color w:val="000000"/>
          <w:kern w:val="0"/>
          <w:sz w:val="24"/>
          <w:szCs w:val="24"/>
          <w:lang w:val="en-US" w:eastAsia="en-GB"/>
          <w14:ligatures w14:val="none"/>
        </w:rPr>
        <w:t xml:space="preserve">and layout </w:t>
      </w:r>
      <w:r w:rsidRPr="00243AB2">
        <w:rPr>
          <w:rFonts w:ascii="Times New Roman" w:eastAsia="Arial" w:hAnsi="Times New Roman" w:cs="Times New Roman"/>
          <w:color w:val="000000"/>
          <w:kern w:val="0"/>
          <w:sz w:val="24"/>
          <w:szCs w:val="24"/>
          <w:lang w:val="en-US" w:eastAsia="en-GB"/>
          <w14:ligatures w14:val="none"/>
        </w:rPr>
        <w:t xml:space="preserve">of </w:t>
      </w:r>
      <w:r w:rsidR="00F0309E" w:rsidRPr="00243AB2">
        <w:rPr>
          <w:rFonts w:ascii="Times New Roman" w:eastAsia="Arial" w:hAnsi="Times New Roman" w:cs="Times New Roman"/>
          <w:color w:val="000000"/>
          <w:kern w:val="0"/>
          <w:sz w:val="24"/>
          <w:szCs w:val="24"/>
          <w:lang w:val="en-US" w:eastAsia="en-GB"/>
          <w14:ligatures w14:val="none"/>
        </w:rPr>
        <w:t>each</w:t>
      </w:r>
      <w:r w:rsidRPr="00243AB2">
        <w:rPr>
          <w:rFonts w:ascii="Times New Roman" w:eastAsia="Arial" w:hAnsi="Times New Roman" w:cs="Times New Roman"/>
          <w:color w:val="000000"/>
          <w:kern w:val="0"/>
          <w:sz w:val="24"/>
          <w:szCs w:val="24"/>
          <w:lang w:val="en-US" w:eastAsia="en-GB"/>
          <w14:ligatures w14:val="none"/>
        </w:rPr>
        <w:t xml:space="preserve"> syllab</w:t>
      </w:r>
      <w:r w:rsidR="00F0309E" w:rsidRPr="00243AB2">
        <w:rPr>
          <w:rFonts w:ascii="Times New Roman" w:eastAsia="Arial" w:hAnsi="Times New Roman" w:cs="Times New Roman"/>
          <w:color w:val="000000"/>
          <w:kern w:val="0"/>
          <w:sz w:val="24"/>
          <w:szCs w:val="24"/>
          <w:lang w:val="en-US" w:eastAsia="en-GB"/>
          <w14:ligatures w14:val="none"/>
        </w:rPr>
        <w:t>us</w:t>
      </w:r>
      <w:r w:rsidRPr="00243AB2">
        <w:rPr>
          <w:rFonts w:ascii="Times New Roman" w:eastAsia="Arial" w:hAnsi="Times New Roman" w:cs="Times New Roman"/>
          <w:color w:val="000000"/>
          <w:kern w:val="0"/>
          <w:sz w:val="24"/>
          <w:szCs w:val="24"/>
          <w:lang w:val="en-US" w:eastAsia="en-GB"/>
          <w14:ligatures w14:val="none"/>
        </w:rPr>
        <w:t xml:space="preserve"> </w:t>
      </w:r>
      <w:r w:rsidR="005D0CE8" w:rsidRPr="00243AB2">
        <w:rPr>
          <w:rFonts w:ascii="Times New Roman" w:eastAsia="Arial" w:hAnsi="Times New Roman" w:cs="Times New Roman"/>
          <w:color w:val="000000"/>
          <w:kern w:val="0"/>
          <w:sz w:val="24"/>
          <w:szCs w:val="24"/>
          <w:lang w:val="en-US" w:eastAsia="en-GB"/>
          <w14:ligatures w14:val="none"/>
        </w:rPr>
        <w:t>was</w:t>
      </w:r>
      <w:r w:rsidRPr="00243AB2">
        <w:rPr>
          <w:rFonts w:ascii="Times New Roman" w:eastAsia="Arial" w:hAnsi="Times New Roman" w:cs="Times New Roman"/>
          <w:color w:val="000000"/>
          <w:kern w:val="0"/>
          <w:sz w:val="24"/>
          <w:szCs w:val="24"/>
          <w:lang w:val="en-US" w:eastAsia="en-GB"/>
          <w14:ligatures w14:val="none"/>
        </w:rPr>
        <w:t xml:space="preserve"> consistent and clear with a couple of pages setting out the policy context</w:t>
      </w:r>
      <w:r w:rsidR="00F0309E" w:rsidRPr="00243AB2">
        <w:rPr>
          <w:rFonts w:ascii="Times New Roman" w:eastAsia="Arial" w:hAnsi="Times New Roman" w:cs="Times New Roman"/>
          <w:color w:val="000000"/>
          <w:kern w:val="0"/>
          <w:sz w:val="24"/>
          <w:szCs w:val="24"/>
          <w:lang w:val="en-US" w:eastAsia="en-GB"/>
          <w14:ligatures w14:val="none"/>
        </w:rPr>
        <w:t>,</w:t>
      </w:r>
      <w:r w:rsidRPr="00243AB2">
        <w:rPr>
          <w:rFonts w:ascii="Times New Roman" w:eastAsia="Arial" w:hAnsi="Times New Roman" w:cs="Times New Roman"/>
          <w:color w:val="000000"/>
          <w:kern w:val="0"/>
          <w:sz w:val="24"/>
          <w:szCs w:val="24"/>
          <w:lang w:val="en-US" w:eastAsia="en-GB"/>
          <w14:ligatures w14:val="none"/>
        </w:rPr>
        <w:t xml:space="preserve"> an introduction outlin</w:t>
      </w:r>
      <w:r w:rsidR="00F0309E" w:rsidRPr="00243AB2">
        <w:rPr>
          <w:rFonts w:ascii="Times New Roman" w:eastAsia="Arial" w:hAnsi="Times New Roman" w:cs="Times New Roman"/>
          <w:color w:val="000000"/>
          <w:kern w:val="0"/>
          <w:sz w:val="24"/>
          <w:szCs w:val="24"/>
          <w:lang w:val="en-US" w:eastAsia="en-GB"/>
          <w14:ligatures w14:val="none"/>
        </w:rPr>
        <w:t>ing the aims and structure of the syllabus together with a paragraph on assessment.  Each syllabus identifie</w:t>
      </w:r>
      <w:r w:rsidR="005D0CE8" w:rsidRPr="00243AB2">
        <w:rPr>
          <w:rFonts w:ascii="Times New Roman" w:eastAsia="Arial" w:hAnsi="Times New Roman" w:cs="Times New Roman"/>
          <w:color w:val="000000"/>
          <w:kern w:val="0"/>
          <w:sz w:val="24"/>
          <w:szCs w:val="24"/>
          <w:lang w:val="en-US" w:eastAsia="en-GB"/>
          <w14:ligatures w14:val="none"/>
        </w:rPr>
        <w:t>d</w:t>
      </w:r>
      <w:r w:rsidR="00F0309E" w:rsidRPr="00243AB2">
        <w:rPr>
          <w:rFonts w:ascii="Times New Roman" w:eastAsia="Arial" w:hAnsi="Times New Roman" w:cs="Times New Roman"/>
          <w:color w:val="000000"/>
          <w:kern w:val="0"/>
          <w:sz w:val="24"/>
          <w:szCs w:val="24"/>
          <w:lang w:val="en-US" w:eastAsia="en-GB"/>
          <w14:ligatures w14:val="none"/>
        </w:rPr>
        <w:t xml:space="preserve"> </w:t>
      </w:r>
      <w:proofErr w:type="gramStart"/>
      <w:r w:rsidR="00F0309E" w:rsidRPr="00243AB2">
        <w:rPr>
          <w:rFonts w:ascii="Times New Roman" w:eastAsia="Arial" w:hAnsi="Times New Roman" w:cs="Times New Roman"/>
          <w:color w:val="000000"/>
          <w:kern w:val="0"/>
          <w:sz w:val="24"/>
          <w:szCs w:val="24"/>
          <w:lang w:val="en-US" w:eastAsia="en-GB"/>
          <w14:ligatures w14:val="none"/>
        </w:rPr>
        <w:t>a number of</w:t>
      </w:r>
      <w:proofErr w:type="gramEnd"/>
      <w:r w:rsidR="00F0309E" w:rsidRPr="00243AB2">
        <w:rPr>
          <w:rFonts w:ascii="Times New Roman" w:eastAsia="Arial" w:hAnsi="Times New Roman" w:cs="Times New Roman"/>
          <w:color w:val="000000"/>
          <w:kern w:val="0"/>
          <w:sz w:val="24"/>
          <w:szCs w:val="24"/>
          <w:lang w:val="en-US" w:eastAsia="en-GB"/>
          <w14:ligatures w14:val="none"/>
        </w:rPr>
        <w:t xml:space="preserve"> key topics.  The number varie</w:t>
      </w:r>
      <w:r w:rsidR="005D0CE8" w:rsidRPr="00243AB2">
        <w:rPr>
          <w:rFonts w:ascii="Times New Roman" w:eastAsia="Arial" w:hAnsi="Times New Roman" w:cs="Times New Roman"/>
          <w:color w:val="000000"/>
          <w:kern w:val="0"/>
          <w:sz w:val="24"/>
          <w:szCs w:val="24"/>
          <w:lang w:val="en-US" w:eastAsia="en-GB"/>
          <w14:ligatures w14:val="none"/>
        </w:rPr>
        <w:t>d</w:t>
      </w:r>
      <w:r w:rsidR="00F0309E" w:rsidRPr="00243AB2">
        <w:rPr>
          <w:rFonts w:ascii="Times New Roman" w:eastAsia="Arial" w:hAnsi="Times New Roman" w:cs="Times New Roman"/>
          <w:color w:val="000000"/>
          <w:kern w:val="0"/>
          <w:sz w:val="24"/>
          <w:szCs w:val="24"/>
          <w:lang w:val="en-US" w:eastAsia="en-GB"/>
          <w14:ligatures w14:val="none"/>
        </w:rPr>
        <w:t xml:space="preserve"> for different subjects but </w:t>
      </w:r>
      <w:r w:rsidR="005D0CE8" w:rsidRPr="00243AB2">
        <w:rPr>
          <w:rFonts w:ascii="Times New Roman" w:eastAsia="Arial" w:hAnsi="Times New Roman" w:cs="Times New Roman"/>
          <w:color w:val="000000"/>
          <w:kern w:val="0"/>
          <w:sz w:val="24"/>
          <w:szCs w:val="24"/>
          <w:lang w:val="en-US" w:eastAsia="en-GB"/>
          <w14:ligatures w14:val="none"/>
        </w:rPr>
        <w:t>was</w:t>
      </w:r>
      <w:r w:rsidR="00F0309E" w:rsidRPr="00243AB2">
        <w:rPr>
          <w:rFonts w:ascii="Times New Roman" w:eastAsia="Arial" w:hAnsi="Times New Roman" w:cs="Times New Roman"/>
          <w:color w:val="000000"/>
          <w:kern w:val="0"/>
          <w:sz w:val="24"/>
          <w:szCs w:val="24"/>
          <w:lang w:val="en-US" w:eastAsia="en-GB"/>
          <w14:ligatures w14:val="none"/>
        </w:rPr>
        <w:t xml:space="preserve"> usually</w:t>
      </w:r>
      <w:r w:rsidR="004A29AB" w:rsidRPr="00243AB2">
        <w:rPr>
          <w:rFonts w:ascii="Times New Roman" w:eastAsia="Arial" w:hAnsi="Times New Roman" w:cs="Times New Roman"/>
          <w:color w:val="000000"/>
          <w:kern w:val="0"/>
          <w:sz w:val="24"/>
          <w:szCs w:val="24"/>
          <w:lang w:val="en-US" w:eastAsia="en-GB"/>
          <w14:ligatures w14:val="none"/>
        </w:rPr>
        <w:t xml:space="preserve"> </w:t>
      </w:r>
      <w:r w:rsidR="00F0309E" w:rsidRPr="00243AB2">
        <w:rPr>
          <w:rFonts w:ascii="Times New Roman" w:eastAsia="Arial" w:hAnsi="Times New Roman" w:cs="Times New Roman"/>
          <w:color w:val="000000"/>
          <w:kern w:val="0"/>
          <w:sz w:val="24"/>
          <w:szCs w:val="24"/>
          <w:lang w:val="en-US" w:eastAsia="en-GB"/>
          <w14:ligatures w14:val="none"/>
        </w:rPr>
        <w:t>between 5 and 15. Each syllabus contain</w:t>
      </w:r>
      <w:r w:rsidR="005D0CE8" w:rsidRPr="00243AB2">
        <w:rPr>
          <w:rFonts w:ascii="Times New Roman" w:eastAsia="Arial" w:hAnsi="Times New Roman" w:cs="Times New Roman"/>
          <w:color w:val="000000"/>
          <w:kern w:val="0"/>
          <w:sz w:val="24"/>
          <w:szCs w:val="24"/>
          <w:lang w:val="en-US" w:eastAsia="en-GB"/>
          <w14:ligatures w14:val="none"/>
        </w:rPr>
        <w:t>ed</w:t>
      </w:r>
      <w:r w:rsidR="00F0309E" w:rsidRPr="00243AB2">
        <w:rPr>
          <w:rFonts w:ascii="Times New Roman" w:eastAsia="Arial" w:hAnsi="Times New Roman" w:cs="Times New Roman"/>
          <w:color w:val="000000"/>
          <w:kern w:val="0"/>
          <w:sz w:val="24"/>
          <w:szCs w:val="24"/>
          <w:lang w:val="en-US" w:eastAsia="en-GB"/>
          <w14:ligatures w14:val="none"/>
        </w:rPr>
        <w:t xml:space="preserve"> a statement of objectives distinguishing between ordinary and higher levels under the </w:t>
      </w:r>
      <w:r w:rsidR="00BA6E1B" w:rsidRPr="00243AB2">
        <w:rPr>
          <w:rFonts w:ascii="Times New Roman" w:eastAsia="Arial" w:hAnsi="Times New Roman" w:cs="Times New Roman"/>
          <w:color w:val="000000"/>
          <w:kern w:val="0"/>
          <w:sz w:val="24"/>
          <w:szCs w:val="24"/>
          <w:lang w:val="en-US" w:eastAsia="en-GB"/>
          <w14:ligatures w14:val="none"/>
        </w:rPr>
        <w:t xml:space="preserve">following headings: </w:t>
      </w:r>
      <w:r w:rsidR="00F0309E" w:rsidRPr="00243AB2">
        <w:rPr>
          <w:rFonts w:ascii="Times New Roman" w:eastAsia="Arial" w:hAnsi="Times New Roman" w:cs="Times New Roman"/>
          <w:color w:val="000000"/>
          <w:kern w:val="0"/>
          <w:sz w:val="24"/>
          <w:szCs w:val="24"/>
          <w:lang w:val="en-US" w:eastAsia="en-GB"/>
          <w14:ligatures w14:val="none"/>
        </w:rPr>
        <w:t xml:space="preserve">knowledge; understanding; skills; competences and attitudes. In the case of </w:t>
      </w:r>
      <w:r w:rsidR="005D0CE8" w:rsidRPr="00243AB2">
        <w:rPr>
          <w:rFonts w:ascii="Times New Roman" w:eastAsia="Arial" w:hAnsi="Times New Roman" w:cs="Times New Roman"/>
          <w:color w:val="000000"/>
          <w:kern w:val="0"/>
          <w:sz w:val="24"/>
          <w:szCs w:val="24"/>
          <w:lang w:val="en-US" w:eastAsia="en-GB"/>
          <w14:ligatures w14:val="none"/>
        </w:rPr>
        <w:t xml:space="preserve">Leaving Certificate </w:t>
      </w:r>
      <w:r w:rsidR="00F0309E" w:rsidRPr="00243AB2">
        <w:rPr>
          <w:rFonts w:ascii="Times New Roman" w:eastAsia="Arial" w:hAnsi="Times New Roman" w:cs="Times New Roman"/>
          <w:color w:val="000000"/>
          <w:kern w:val="0"/>
          <w:sz w:val="24"/>
          <w:szCs w:val="24"/>
          <w:lang w:val="en-US" w:eastAsia="en-GB"/>
          <w14:ligatures w14:val="none"/>
        </w:rPr>
        <w:t xml:space="preserve">science subjects, the syllabus </w:t>
      </w:r>
      <w:r w:rsidR="005D0CE8" w:rsidRPr="00243AB2">
        <w:rPr>
          <w:rFonts w:ascii="Times New Roman" w:eastAsia="Arial" w:hAnsi="Times New Roman" w:cs="Times New Roman"/>
          <w:color w:val="000000"/>
          <w:kern w:val="0"/>
          <w:sz w:val="24"/>
          <w:szCs w:val="24"/>
          <w:lang w:val="en-US" w:eastAsia="en-GB"/>
          <w14:ligatures w14:val="none"/>
        </w:rPr>
        <w:t>was</w:t>
      </w:r>
      <w:r w:rsidR="00F0309E" w:rsidRPr="00243AB2">
        <w:rPr>
          <w:rFonts w:ascii="Times New Roman" w:eastAsia="Arial" w:hAnsi="Times New Roman" w:cs="Times New Roman"/>
          <w:color w:val="000000"/>
          <w:kern w:val="0"/>
          <w:sz w:val="24"/>
          <w:szCs w:val="24"/>
          <w:lang w:val="en-US" w:eastAsia="en-GB"/>
          <w14:ligatures w14:val="none"/>
        </w:rPr>
        <w:t xml:space="preserve"> set out in 4 </w:t>
      </w:r>
      <w:proofErr w:type="gramStart"/>
      <w:r w:rsidR="00F0309E" w:rsidRPr="00243AB2">
        <w:rPr>
          <w:rFonts w:ascii="Times New Roman" w:eastAsia="Arial" w:hAnsi="Times New Roman" w:cs="Times New Roman"/>
          <w:color w:val="000000"/>
          <w:kern w:val="0"/>
          <w:sz w:val="24"/>
          <w:szCs w:val="24"/>
          <w:lang w:val="en-US" w:eastAsia="en-GB"/>
          <w14:ligatures w14:val="none"/>
        </w:rPr>
        <w:t>columns:-</w:t>
      </w:r>
      <w:proofErr w:type="gramEnd"/>
      <w:r w:rsidR="00F0309E" w:rsidRPr="00243AB2">
        <w:rPr>
          <w:rFonts w:ascii="Times New Roman" w:eastAsia="Arial" w:hAnsi="Times New Roman" w:cs="Times New Roman"/>
          <w:color w:val="000000"/>
          <w:kern w:val="0"/>
          <w:sz w:val="24"/>
          <w:szCs w:val="24"/>
          <w:lang w:val="en-US" w:eastAsia="en-GB"/>
          <w14:ligatures w14:val="none"/>
        </w:rPr>
        <w:t xml:space="preserve"> content; depth of treatment; activities; and social and applied aspects. The syllabus and guidelines </w:t>
      </w:r>
      <w:r w:rsidR="005D0CE8" w:rsidRPr="00243AB2">
        <w:rPr>
          <w:rFonts w:ascii="Times New Roman" w:eastAsia="Arial" w:hAnsi="Times New Roman" w:cs="Times New Roman"/>
          <w:color w:val="000000"/>
          <w:kern w:val="0"/>
          <w:sz w:val="24"/>
          <w:szCs w:val="24"/>
          <w:lang w:val="en-US" w:eastAsia="en-GB"/>
          <w14:ligatures w14:val="none"/>
        </w:rPr>
        <w:t>were</w:t>
      </w:r>
      <w:r w:rsidR="00F0309E" w:rsidRPr="00243AB2">
        <w:rPr>
          <w:rFonts w:ascii="Times New Roman" w:eastAsia="Arial" w:hAnsi="Times New Roman" w:cs="Times New Roman"/>
          <w:color w:val="000000"/>
          <w:kern w:val="0"/>
          <w:sz w:val="24"/>
          <w:szCs w:val="24"/>
          <w:lang w:val="en-US" w:eastAsia="en-GB"/>
          <w14:ligatures w14:val="none"/>
        </w:rPr>
        <w:t xml:space="preserve"> available in hard copy and online. The following page from the Leaving Certificate Chemistry syllabus is an example of the format and layout used</w:t>
      </w:r>
      <w:r w:rsidR="00887625" w:rsidRPr="00243AB2">
        <w:rPr>
          <w:rStyle w:val="EndnoteReference"/>
          <w:rFonts w:ascii="Times New Roman" w:eastAsia="Arial" w:hAnsi="Times New Roman" w:cs="Times New Roman"/>
          <w:color w:val="000000"/>
          <w:kern w:val="0"/>
          <w:sz w:val="24"/>
          <w:szCs w:val="24"/>
          <w:lang w:val="en-US" w:eastAsia="en-GB"/>
          <w14:ligatures w14:val="none"/>
        </w:rPr>
        <w:endnoteReference w:id="28"/>
      </w:r>
      <w:r w:rsidR="00F0309E" w:rsidRPr="00243AB2">
        <w:rPr>
          <w:rFonts w:ascii="Times New Roman" w:eastAsia="Arial" w:hAnsi="Times New Roman" w:cs="Times New Roman"/>
          <w:color w:val="000000"/>
          <w:kern w:val="0"/>
          <w:sz w:val="24"/>
          <w:szCs w:val="24"/>
          <w:lang w:val="en-US" w:eastAsia="en-GB"/>
          <w14:ligatures w14:val="none"/>
        </w:rPr>
        <w:t>:</w:t>
      </w:r>
    </w:p>
    <w:p w14:paraId="3CB23251" w14:textId="166E49A5" w:rsidR="00F0309E" w:rsidRPr="00243AB2" w:rsidRDefault="00F0309E" w:rsidP="00BF1885">
      <w:pPr>
        <w:spacing w:after="308" w:line="271" w:lineRule="auto"/>
        <w:ind w:right="720"/>
        <w:jc w:val="both"/>
        <w:rPr>
          <w:rFonts w:ascii="Times New Roman" w:eastAsia="Arial" w:hAnsi="Times New Roman" w:cs="Times New Roman"/>
          <w:color w:val="000000"/>
          <w:kern w:val="0"/>
          <w:sz w:val="24"/>
          <w:szCs w:val="24"/>
          <w:lang w:val="en-GB" w:eastAsia="en-GB"/>
          <w14:ligatures w14:val="none"/>
        </w:rPr>
      </w:pPr>
      <w:r w:rsidRPr="00243AB2">
        <w:rPr>
          <w:rFonts w:ascii="Times New Roman" w:eastAsia="Calibri" w:hAnsi="Times New Roman" w:cs="Times New Roman"/>
          <w:noProof/>
          <w:sz w:val="24"/>
          <w:szCs w:val="24"/>
        </w:rPr>
        <w:lastRenderedPageBreak/>
        <mc:AlternateContent>
          <mc:Choice Requires="wpg">
            <w:drawing>
              <wp:inline distT="0" distB="0" distL="0" distR="0" wp14:anchorId="200BECBA" wp14:editId="04854E60">
                <wp:extent cx="5567998" cy="3690584"/>
                <wp:effectExtent l="0" t="0" r="0" b="0"/>
                <wp:docPr id="64358" name="Group 64358"/>
                <wp:cNvGraphicFramePr/>
                <a:graphic xmlns:a="http://schemas.openxmlformats.org/drawingml/2006/main">
                  <a:graphicData uri="http://schemas.microsoft.com/office/word/2010/wordprocessingGroup">
                    <wpg:wgp>
                      <wpg:cNvGrpSpPr/>
                      <wpg:grpSpPr>
                        <a:xfrm>
                          <a:off x="0" y="0"/>
                          <a:ext cx="5567998" cy="3690584"/>
                          <a:chOff x="0" y="0"/>
                          <a:chExt cx="5567998" cy="3690584"/>
                        </a:xfrm>
                      </wpg:grpSpPr>
                      <pic:pic xmlns:pic="http://schemas.openxmlformats.org/drawingml/2006/picture">
                        <pic:nvPicPr>
                          <pic:cNvPr id="771" name="Picture 771"/>
                          <pic:cNvPicPr/>
                        </pic:nvPicPr>
                        <pic:blipFill>
                          <a:blip r:embed="rId8"/>
                          <a:stretch>
                            <a:fillRect/>
                          </a:stretch>
                        </pic:blipFill>
                        <pic:spPr>
                          <a:xfrm>
                            <a:off x="2" y="0"/>
                            <a:ext cx="5564308" cy="3690584"/>
                          </a:xfrm>
                          <a:prstGeom prst="rect">
                            <a:avLst/>
                          </a:prstGeom>
                        </pic:spPr>
                      </pic:pic>
                      <wps:wsp>
                        <wps:cNvPr id="772" name="Shape 772"/>
                        <wps:cNvSpPr/>
                        <wps:spPr>
                          <a:xfrm>
                            <a:off x="0" y="2"/>
                            <a:ext cx="5567998" cy="3690582"/>
                          </a:xfrm>
                          <a:custGeom>
                            <a:avLst/>
                            <a:gdLst/>
                            <a:ahLst/>
                            <a:cxnLst/>
                            <a:rect l="0" t="0" r="0" b="0"/>
                            <a:pathLst>
                              <a:path w="5567998" h="3690582">
                                <a:moveTo>
                                  <a:pt x="0" y="0"/>
                                </a:moveTo>
                                <a:lnTo>
                                  <a:pt x="0" y="3690582"/>
                                </a:lnTo>
                                <a:lnTo>
                                  <a:pt x="5567998" y="3690582"/>
                                </a:lnTo>
                                <a:lnTo>
                                  <a:pt x="5567998" y="0"/>
                                </a:lnTo>
                                <a:lnTo>
                                  <a:pt x="0" y="0"/>
                                </a:lnTo>
                                <a:close/>
                              </a:path>
                            </a:pathLst>
                          </a:custGeom>
                          <a:noFill/>
                          <a:ln w="12700" cap="flat" cmpd="sng" algn="ctr">
                            <a:solidFill>
                              <a:srgbClr val="000000"/>
                            </a:solidFill>
                            <a:prstDash val="solid"/>
                            <a:miter lim="100000"/>
                          </a:ln>
                          <a:effectLst/>
                        </wps:spPr>
                        <wps:bodyPr/>
                      </wps:wsp>
                    </wpg:wgp>
                  </a:graphicData>
                </a:graphic>
              </wp:inline>
            </w:drawing>
          </mc:Choice>
          <mc:Fallback>
            <w:pict>
              <v:group w14:anchorId="02AE7463" id="Group 64358" o:spid="_x0000_s1026" style="width:438.45pt;height:290.6pt;mso-position-horizontal-relative:char;mso-position-vertical-relative:line" coordsize="55679,369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BKSUGQMAAPEHAAAOAAAAZHJzL2Uyb0RvYy54bWycVclu2zAQvRfo&#10;PxC6J7KdxYkQO4e6CQoUrdGkH0BTlESUG0h6+/vOkJKi2GmSxoAlUhzOvHmz3dzulCQb7rwwepaN&#10;T0cZ4ZqZUuh6lv1+vDu5yogPVJdUGs1n2Z777Hb++dPN1hZ8YhojS+4IKNG+2NpZ1oRgizz3rOGK&#10;+lNjuYbDyjhFA2xdnZeObkG7kvlkNLrMt8aV1hnGvYevi3SYzaP+quIs/KwqzwORswywhfh08bnC&#10;Zz6/oUXtqG0Ea2HQD6BQVGgw2qta0EDJ2okjVUowZ7ypwikzKjdVJRiPPoA349GBN/fOrG30pS62&#10;te1pAmoPePqwWvZjc+/sg106YGJra+Ai7tCXXeUUvgEl2UXK9j1lfBcIg48XF5fT62sIMoOzs8vr&#10;0cXVeSKVNcD80T3WfH3jZt4Zzp/BsYIV8G85gNURB2/nCtwKa8ezVol6lw5F3Z+1PYFwWRrESkgR&#10;9jH1IDAISm+Wgi1d2gCdS0dEOcum03FGNFWQ83COZgl+ApbxEsrhLdjmuH+mZCWFvRNSIve4buFC&#10;1h5E/QWPU0YtDFsrrkMqEcclIDfaN8L6jLiCqxUHiO5bGQHRwgfHA2vQYAWGf0HZILLBQUT5BAwx&#10;e0iaF9JkkpEX0+T8bHScJn2waWGdD/fcKIILAAcYgGFa0M1336LpRFrSEoCIDPBg+kIP8R1dsDsi&#10;7L/K5KGhlgMEVDuMKziY4hoFIKoTjGor1VeS/xc/0IWAn3iHFq+UUZQY8MPWiZ8hJ9BvysQO8NR0&#10;K7bT3RJZfLX1QU7jPVSKS7IdlHTTVfQkBkKZDX80UTIc1DXAfDqV+lgqdYbOpU6ie9uor28lfSd5&#10;v3xs5ICi09i9k+ZE+aEMk8bzlOboesz3ng7QNSRcGyxIEEYTSNJ4Mh2BWkZhZlVQXrBUFmrK6zoj&#10;VNYwDFlwkTdvpCi7evauXn2RjmwoDqT4w+wBc8/EMNMX1DdJLh6hGNAsAsxLKRRAGN6WGk95nHgp&#10;+NA+uxzE1cqU+9RvcAdlAkaxwcJciebbGYiDa7iPUk+Tev4XAAD//wMAUEsDBAoAAAAAAAAAIQCj&#10;uuo6hLQAAIS0AAAUAAAAZHJzL21lZGlhL2ltYWdlMS5qcGf/2P/gABBKRklGAAEBAQBgAGAAAP/b&#10;AEMABAIDAwMCBAMDAwQEBAQFCQYFBQUFCwgIBgkNCw0NDQsMDA4QFBEODxMPDAwSGBITFRYXFxcO&#10;ERkbGRYaFBYXFv/bAEMBBAQEBQUFCgYGChYPDA8WFhYWFhYWFhYWFhYWFhYWFhYWFhYWFhYWFhYW&#10;FhYWFhYWFhYWFhYWFhYWFhYWFhYWFv/AABEIAZQCY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n2iiisT+tAooooAKKKKACiiigAooooAKKK&#10;KACiiigAooooAKKKKACiiigAre8A+GV8UX89q3iTQND8iLzPO1q9NvHJzjapCtlu+PSsGu4/Z80L&#10;w7rHxCjvPF+oWdp4f0OBtT1JLiVVe8jiwfs8Sk/vHc4XaOcZo3OXHVnRw06ibTS6K79EurexV+Ln&#10;w81f4eX2mWurajpN9/a9gt/ayabcmZGgYkI5JVcBsEjjkVleAfCuveNPFFv4e8N6e97f3GSsYYKq&#10;qBlnZmICqBySTXR+Mr7Vfiz448U+MJr/AEzT1tbd72O0vb1YttshCx21up++yrgBRjOD61v/ALH/&#10;AIi0TSPGHiDRtb1K30ceKPDt1pVpq877FsZnAKsz/wAKnGCfXFC1PPqYvF0MtlUdpVopXSWib8lv&#10;ZO+m9jnvGXwn8R6D4Wm8S2t/ofiLR7OQRX19oOordx2TkgKsuACuSRg4IPrW7r37PnjbTNLvbhdT&#10;8OX15p+ljVbnSrPUi17HaFd3m+UyDIAPY/TPFdL4Xsbb4UfAT4iWXifxBoN1qHiy1g0/S9L0zVIr&#10;1pCrMTO3lMQiqGyCcHjpnAPp/jLxb4Q1TVPGOg6Nf+H9P8S33gC1g0/XzfA/alEf76zLs/lo5AUD&#10;bg9Sc7RS6P8Arozwq+d5jCoo0rSgpNc3Lo1+71euy5pJuN9ttGfN/hH4TeJNa8Jw+J76/wBD8OaL&#10;eOY7K+1/UVtI7xxnIiGCzYwecY96zPCvgHXvEnxQj8B6K1le6lLcvAs0FyJLYhQS0nmrkGMAE7hm&#10;vWPHem2Pxi8FeAdR8NeI9FtD4e0eDRdV0LUdVhspbVoz81xEJWCsrjuDn5V4JyBq6PZfC34S+Ivi&#10;Brdl4mvr3TG8vw7oraPf20+oATwJLcXCE4XCkbA4GASR1p7N9v6/M6v7axPspres72gov3XzKKu7&#10;3e9+iaTa0PIfDPwp8W678XL74bWUVouu6e9wkqSzFY2aEEsFbHOcccDOR0rN0fwJ4h1CPxNm3Szm&#10;8JWjXWqW92THLGqyCNlC45YMw4OK+k7jWPBsv7QGi/FHQfEVrax+KPB1+90Li8hjuLa9jtimZQrY&#10;SRspx3ZWxmuf03x54P8AG/wP8ceJ9SubfTfH0nhcaZq0TMkSa1iVDHcxrn5pNqbXA56cYxU66+Vz&#10;JZ7mEuSSpe61TT0d4zcmpX/u6NX6O3R6eR6l8HvHNv8AEm08C2unxajrF5ZRXyJZy7o0hddwd3YK&#10;EAHUngcc81n/ABE8B3HhGzhuJfE/hbWBJMYXj0bVkupIHAyQ6gAgcH5hlc96+jte8beED8YPEnh2&#10;fxLYWI8X+AbPSbLW1nV7ezuBC3ySyKTsUkgE9sDNfOHxC+HuseDbOO51PU/D90k1wYYhpmswXjuA&#10;M+ZtjYlUOOrAfSm9/wCu515XmmKxNSEcQ1D3YtK3x3jdtPyellqra7oX4b/DnxJ41tb3UNOWystJ&#10;0zH2/VtTultrO1J6BpG6scj5VBPI4rQm+E+umz8RXthrXhzVLTw1p8eoXlzp2pCeN4nZlAQqv3wV&#10;OVbaRx6iuy+Gsml+Nf2Wb/4Z2eu6Ro3iKz8RDWI4tSu1tYtUh8nZsEr/AC71PYkdF/DX+BQT4XeE&#10;/ibb6/N4T1C+k8P2stvp81/Be2103mv+6YRvh2GMlQcjI9ab6+n6E4nNcXCVXla5ozjFQtq4uUVz&#10;Xv1Teq0XXVM8x8M/CrxRrvhzw9rdk+ni18Ta1/Y1j5k5VhcerjacJx1GfpV3V/g9rNl4+0zwZB4n&#10;8K6lrGpag2n/AGew1FpTaTKcET/uxsGcjvyDXs/hfx5oeu+AfhTeTw+FvD01r8QhLc6fpey1ht4g&#10;CPNeMsSoPdjxVbxDOIf2rvDniK80jwLpGjr4wkdNW0nVIHmvUd2ZZbkCdyuQu7JVQCx9QKOvz/Rf&#10;5s4v7bzH204zSjaNRpabxckl57Lb8jwrX/hv4r0f4uL8NryyX+3XvIrSNEYmORpMbHVscoQwOccD&#10;Oela/iD4L+MNH1Txjp93LpZm8D2kN1qvl3LFWSVQy+UdvzHBGc4r2LxB498LS6OPixNqNjP40sVu&#10;PCVtbeapO7zj5eoYByAtq8g39CxAq18UPEHh+bxp+0BJBrumSx6joWnR2LJeRsLpliQFYyD85GOQ&#10;ucUvs/J/loNZ5mUqkIunaySlo9ZqpTjK393lk7f8A8H174V6/ofgWy8Ta3qeg6d/aNql5aaXdaiq&#10;X81u7bVlWHHKnOeucA8cGt4/AfVR4V/4SX/hYPw//scXX2T7d/bT+V5+3f5W7yvvbeceldpeQwar&#10;+zXfWPxP1bwvcSeH9Kik8G6rp+rQT6gztyLJ0Ri7IMhSGA24PXGRyR1HT/8Ahhc6V9vtft//AAnf&#10;n/ZPPXzvL+yY37M7tueM4xmiWnN5f52OmGY4+rGPLNX9pyNqN42aumn5Le+qd09iO4/Z58bLp8ct&#10;tqvhq8v59IGsQaRb6kTfT2hGfMSNkAboeAe1YUnwf8aHVPCNlbW9peDxtbifSbi2n3wleriRsfIY&#10;xy4/hH0NfRz+MPCVxq2m6Hp1/wCH7HxLdfCuG10nxLLfjFrc7XDWrsX8uIkZIbAYEn1ArzL4V+Pb&#10;jRP2O/GWlnUdOTVtLvhbaOJZEN1BDd7UufI5zgru5XpuY05aN+X+djiwucZxUpczir3irNW+O6Ut&#10;H8KlbzspJ20PDL6wlt9cm0uGSK9ljuGt0ezYyJOwbaDGQPmBPQ45yK65vhL4yf4iQeBbK0hvfEDW&#10;i3N5ZwTD/iXZG4pO7YRSqlS2CQNwGc8VU+Ac+n2vxw8IXGq7fscWu2jTFjhVAmXk+wOCfYV6/wCC&#10;dWi0f4y/F7wL401mPQtY8XLdWdtrd0+yOCXzHdQ79VikVl59Ao9KXb5/h/me3meYYnDzlGkk3GCe&#10;173kot2WrUFeTS1eiTPKtc+F+s2urabpeja34c8UX2q3Bt4LXw/qi3ciyAZwy4GBjPzfd4PNXvEv&#10;wX8V6Voupajbaj4d1ttEUvrFpo+qpc3GmKM7mmQY4Uggld2COa634C6anwa+PHhvxF411Pw+2mzT&#10;XFp9o0/V4L1rffCyCciJmKLlhyQOCeK2PhFolt8H9W8Y+LvFPivw1qFhNod3YWFtYaxDdyazJMV2&#10;DykYsEOMsWAxn60PY4cRm2KpztSmppKLj7v8RuTTirPTlSW3e70PIvHHw28VeFPBOgeLdUtI20fx&#10;HbrNZXUD71BILCN+BtfaCcdCM4JwcdJoXwJ8S6n4ittA/wCEk8J2eq31vb3FpY3epOk1yk0QlTYo&#10;jOflPPoQetegXfxJ8P6fpfgnwR4olh1bwbrfgWytNWhhlWVtKuvNnAuYxzsmjypI67cegq1q2oeH&#10;dP8A26vBMlp4k0280nS9P0+2OqLdR+QwjtSm4uDtXoOM96vl9+3S9vzOeWcZo6ck48slCpNNK6fK&#10;1yrye6a9Gjyy6+C+vLeazbWHiTwtqsnh/SrnU9SGn6i0vkRwMFdD+7H7zJ4Xvg81h+OPh14o8J+D&#10;fD/irVLWNtJ8S2wnsbmB96jIz5b8Da+OcdCOhODj0v4N6tpVt4r+NclzqllCl/4b1eO0aS4RRcs0&#10;pKrGSfnJ7AZzW1efEXw5b6P4L8A+LLqPUPBmu+B7G21UW8okk0i7WSfbcRgZ2SpldwIyVxwcAHON&#10;3BPq7fr/AJG8s0zKliPZqPPGLV9LNrkTdul03outrbs8w1L4NeL7LVPEVhNLpnm+F9Gj1i+K3DFT&#10;BIiuoQ7fmbDDg4HvVXwf8KvE/iTwro/iDTpNPFprniBdAtRLOyuLlk3gsApwmO+SfavfvE2seGL3&#10;46fEvwza+K9GA8Q+B7fTdK1Ca9jW0nnSCIBDKDtUnnqexrH8BXOleBPCHw08Da34g0V9Y/4WFHrd&#10;2lnqUVxDY2wTy8zSoxRSSQQM9M1S+Jf11t+RzLPse8Mnb941Fpcr2dPmbt5S08ttzyi8+DOux/En&#10;TPAlp4k8LalrWpXU1oYbHUWkFnLECWWc+WCh4YDg8qaZ4o+DXifStA1LWdP1Tw94itNFbbqx0PUR&#10;cvp4yRuljKqwXIbkAgYOele0NKtv+2F4f8UX2neB9G0VfEd75eqaVq1u0l8siyMktyBMxBIXOSqj&#10;LkdSBWD4HgtvhXqXxE8a+J9f0OSPWdOvdP0vRrHV4LubUXuJcq7JE7BY1HJLc4J49Vry39f0sOOd&#10;Y18vLJN8sHy2T5nKclJJp6WSXpvI8T+I/g3U/Bup20F7Pa3tnqFst1p2pWLmS1voW/jjYgHg5Ugg&#10;EEEEVztesfED5f2Qfh4l6V+0nWdUaxB+99l3IHx/s+bn2zXk9M+my3EVK9BupupSjfvyycb/ADt9&#10;4UUUUHeFFFFABRRRQAUUUUAFFFFABRRRQAUUUUAFFFFABRRRQAUUUUAFFFFSAmR6ijI9RX6neIpv&#10;D+h6NPquqWtnDa24G9xZhzksFUKqqWZixAAAJJIqbTYtHv8AT4b220+2MNxGJI/MshG2D6qygqfY&#10;gEUXZ+Z/8RF93m+qu21+b/7U/KvI9RRkeor9W/7P07/oHWf/AIDJ/hR/Z+nf9A6z/wDAZP8ACi7J&#10;/wCIkR/6Bv8Ayf8A+1PykyPUUZHqK/Vv+z9O/wCgdZ/+Ayf4Uf2fp3/QOs//AAGT/Ci7D/iJEf8A&#10;oG/8n/8AtT8pMj1FGR6iv1b/ALP07/oHWf8A4DJ/hR/Z+nf9A6z/APAZP8KLsP8AiJEf+gb/AMn/&#10;APtT8pMj1FGR6iv1b/s/Tv8AoHWf/gMn+FH9n6d/0DrP/wABk/wouw/4iRH/AKBv/J//ALU/KTI9&#10;RRkeor9W/wCz9O/6B1n/AOAyf4Uf2fp3/QOs/wDwGT/Ci7D/AIiRH/oG/wDJ/wD7U/KTI9RRkeor&#10;9W/7P07/AKB1n/4DJ/hR/Z+nf9A6z/8AAZP8KLsP+IkR/wCgb/yf/wC1PykyPUUZHqK/Vv8As/Tv&#10;+gdZ/wDgMn+FH9n6d/0DrP8A8Bk/wouw/wCIkR/6Bv8Ayf8A+1PykyPUUZHqK/Vv+z9O/wCgdZ/+&#10;Ayf4Uf2fp3/QOs//AAGT/Ci7D/iJEf8AoG/8n/8AtT8pMj1FGR6iv1tvtM00afkabZ54/wCXdP8A&#10;Cs3+z9O/6B1n/wCAyf4VTuiIeJcZq/1X/wAn/wDtT8pMj1FGV9RX6ga7rvg/RvENnompx2tveXyq&#10;0OdPzHhn2LvkCFU3P8o3EZPFbf8AZ2nf9A6z/wDAZP8ACpubS8RHBJywjSe3vb/+Sn5SZX1FGR6i&#10;v1R1H+wrGezhurOzjfULj7PbD7Ip3ybGfbwOPlRjz6Va/s/Tv+gdZ/8AgMn+FGpL8RkrXwu/97/7&#10;U/KTKjoRRlfUV+pt5P4etdes9FltLX7dfxySwQpYhsomNzsQuEUFlGWIySAOapXmt+F7bxhB4Xl0&#10;1v7RuU8yNU0Z2iK8ZYyhNgAyASTwSAetBcfEKUtsG9r/ABdO/wAOx+X+VPUijK+or9W/7P07/oHW&#10;f/gMn+FH9n6d/wBA6z/8Bk/woM/+IkR/6Bf/ACf/AO1PykyvqKMr6iv1b/s/Tv8AoHWf/gMn+FH9&#10;n6d/0DrP/wABk/woD/iJEf8AoF/8n/8AtT8pMr6ijKjuK/Vv+z9O/wCgdZ/+Ayf4Uf2fp3/QOs//&#10;AAGT/CgP+IkR/wCgX/yf/wC1PykyvqKMr7V+rf8AZ+nf9A6z/wDAZP8ACj+z9O/6B1n/AOAyf4UB&#10;/wARIj/0C/8Ak/8A9qflJlfUUfL7V+rf9n6d/wBA6z/8Bk/wo/s/Tv8AoHWf/gMn+FAf8RIj/wBA&#10;v/k//wBqflJlfUUZX1Ffq3/Z+nf9A6z/APAZP8Km03TtNN4gOnWff/l3T0PtTQpeJMUm/qv/AJP/&#10;APan5PZXrkUZX1FfrNrGm6asygadZ/d/590/wqp/Z+nf9A6z/wDAZP8ACh6MUfEqMlf6r/5P/wDa&#10;n5SZX1FGV9RX6maXc+G9R1bUtMs4LCW60eVIb6IWq5hd4xIoPy85VgeKsz2+kw3UFu+nWvmXJYR4&#10;sgR8q7jkhcLwO+M9BSNH4i2dnhXf/F8/5e2p+VWR6itnxl4p1jxVdWl1r12t3dWdolqLpo1E0yJn&#10;aZXHMjAELubJwoHav08W30lr97Mada+akayNmzAXaSQPm27ScqeM5HHqKbpsWj39jHeW2nW3lS52&#10;+ZYiNuCRyrKCOQeoouZy8QoOSm8JquvNtf8A7d62+dj8rMqOhFGV9RX6t/2fp3/QOs//AAGT/Cj+&#10;z9O/6B1n/wCAyf4UFf8AESI/9Av/AJP/APan5SZX1FGV9RX6t/2fp3/QOs//AAGT/Cj+z9O/6B1n&#10;/wCAyf4UB/xEiP8A0C/+T/8A2p+UmV9RRlfUV+rf9n6d/wBA6z/8Bk/wo/s/Tv8AoHWf/gMn+FAf&#10;8RIj/wBAv/k//wBqflJlfUUZX1Ffq3/Z+nf9A6z/APAZP8KP7P07/oHWf/gMn+FAf8RIj/0C/wDk&#10;/wD9qflJ8vtRlexFfq3/AGfp3/QOs/8AwGT/AAo/s/Tv+gdZ/wDgMn+FAf8AESI/9Av/AJP/APan&#10;5e+M/FOr+Kby1n1a4jK2NqlpZ28EaxQ20KDhI0XhRnJPqSSeTWNkeor9W/7P07/oHWf/AIDJ/hR/&#10;Z+nf9A6z/wDAZP8ACgin4iUqcFCGEsl0Uv8A7U/KTI9RRkeor9W/7P07/oHWf/gMn+FX9H0zTWif&#10;OnWf3v8An3T/AAqldsc/EqMY3+q/+T//AGp+SuR6ijI9RX6vXWnacLmQf2dZ/fP/AC7J6/Sskah4&#10;YPixvDSW9q+ppbi5khSw3LFG2dpdwu1S21sAkE4OBS1NIeI3Om44Vu2vxdP/AAE/LfI9RRkeor9V&#10;dQh0ix0+a8uNOtvJt42kk2WQkbaBk4VVJY+wBNVtcuPDuj2EN7qNrZwwz3ENtGxs1OZJnWONcBcj&#10;LMo9s80rsI+IvM0o4Ru/97/7U/LPI9RRkeor9W/7O07/AKB1n/4DJ/hQNO088f2dZ/8AgMn+FF2T&#10;/wARIj/0Df8Ak/8A9qflJkeooyPUV+pugTeH9bsWvNMtbKeFLia2ZvsiriSKRo5FwV7OrD8Kj8N3&#10;3hjX4719IisLpdPvpbC6K2qjy54yA6crzgkcjii5o/EOS5r4R6b+9t6+6fltkeooyPUV+qeqpoum&#10;6bNf3tlZx29um+V/sqnaPXAFOtLfSblHaLTrXEcrxNvsgnzKSpwCoyMg8jg9RRcj/iIytzfVXb/F&#10;/wDan5VZHqKMj1Ffqbpc3h/Ub/ULKztbKSfSrhbe8T7Io8qQxrIFyV5+R1PHrUen3vhi+8RaloNp&#10;FYyahpCwtfQC1UGESqWjJO3ByFPT0p6lf8RDev8Asj0V372ydtfh8196Py2yPUUZHqK/Vv8As/Tv&#10;+gdZ/wDgMn+FH9n6d/0DrP8A8Bk/wpXZH/ESI/8AQN/5P/8Aan5SZHqKMj1Ffq3/AGfp3/QOs/8A&#10;wGT/AAo/s/Tv+gdZ/wDgMn+FF2H/ABEiP/QN/wCT/wD2p+UmR6ijI9RX6t/2fp3/AEDrP/wGT/Cj&#10;+z9O/wCgdZ/+Ayf4UXYf8RIj/wBA3/k//wBqflJkeoor9W/7P07/AKB1n/4DJ/hRRqH/ABEiP/QN&#10;/wCT/wD2pifFATL4ftL2KCedNP1azu7iK3iMkjRJMpchF5baPmwAT8vFcJ8Tdb8Uy3fiCfw7c64s&#10;raJdSWtvHbyqqQ/Yw0M0aleJzc5X+9jjGK9i8if/AJ5Sf98mjyrj/nnJ1z0NCR+dYXHQoWbgpWvv&#10;trby8jwW7Pi6G5hmkv8AxJLcaa+uW+nPLJN++AW3aLzCq/Odhn2MQfujGSAK3rR/FQ8QaDNFrWsX&#10;lvHb6cheAzfZ7hZbm4SRpA6gswi8vLMAQQGOMivXfKuP+ecn5Gk8q4/55yfkaErM6ambRnFR9muv&#10;bq79vM4f9neGa3+DOhQXUl+91HC63P29pGmWXzG3hi/zcHOO3pxXaVIYZzyYpD/wE0eRN/zyf/vk&#10;0anm4iuq1adXbmbf3u5HRUnkTf8APJ/++TR5E3/PJ/8Avk0GXMu5HRUnkTf88n/75NHkTf8APJ/+&#10;+TQHMu5HRUnkTf8APJ/++TR5E3/PJ/8Avk0BzLuR0VJ5E3/PJ/8Avk0eRN/zyf8A75NAcy7kdFSe&#10;RN/zyf8A75NHkTf88n/75NAcy7kdFSeRN/zyf/vk0eRN/wA8n/75NGocy7mhqH/IN/AVl1q3ys1h&#10;tVSTxwBWd5E3/PJ/++TVz3MKDXKzyP49WF9quuX+iWFndzXWt+HoLO0eK3do1kF+HZmkA2psTLnc&#10;RwOM1yvizXfGtteStrHifWbKKfxLc24trGGZbiIJBfNCEITDxyBLVgibh8uScsa+hvJnxjypMem0&#10;1na54eh1bUdIvbqO583RL03lpsOB5hiki+YY5G2VuOOcVK0Vj6HDZtTpwVOcE0k+172t1Widl+e2&#10;h4jqlh4mvp764v5vEEGuPeWd5Itu8oW1YaNKSYQAUQefvQ7e/wAp7V6feX/iN/ggup20cp8QPoUc&#10;xXycSCcxKXwnZgSxC46jGK7Dyrjp5cn5GjyZ+vlSf98mk9YtHPXzJVnTvBe7b52tp6O2x5h8Pba7&#10;u/iJpmrSXOsXVnBot/BZ3V40gNxD9tTyjMGA3OUGRuGSADWz8Q11GPXp7zT47nzYfCepiGWFGJWb&#10;dCUCkfxkrkDqccV2xhnPWKT/AL5NHkz/APPKT/vk0NOyRlLHKVZVbbdDxjR7vxZpF0X1HVfEF3Bb&#10;eFI7yW3Pmvc3kjwlpTEShjSRJePmO4DChcVj6fdeJLzUo7pr/wARefb6LrFrYyqbgliLuIxEsyDz&#10;H8lgQ7DLbQeor3/yrj/nnJ1z0NL5Vx/zzk/I03q9jrjm8E7+zV/Xya7db6/ceGa/c+PNMsNQhsNS&#10;8QSwhpommuPMkaG3i1NIhIrKhbd9nZyWUFmUbhnArP1B/iJLNrVtc6vr18LmxvLUvbRSxW8m3R4J&#10;ElhQrmMtcF8Ec5LL1yK+gvKuP+ecn5Gl8q4/55yfkaHrFq246ecxg7+yi3r262t06WMjwaIR4Q0o&#10;W81xNELGHZJcs7SuNg5cv8xb1zzWlUnkznkxSf8AfJo8ib/nk/8A3yaHds8eU05N3I6Kk8ib/nk/&#10;/fJo8ib/AJ5P/wB8mkLmXcjoqTyJv+eT/wDfJo8ib/nk/wD3yaA5l3I6saZ/x/R/j/I1H5E3/PJ/&#10;++TU2nRSreIzRsAM8ke1NboiclyvUdrX+uT/AHaqKMsB6mrurRyPMpRGb5ewqr5E3/PJ/wDvk05b&#10;sVJrkWp8/wCiSeL7bxD4h1+bTNR0uw8TyCa4u7febiO2h1BomkCBN0Ti2kXHVtqlh0rb0mDXD4g1&#10;Wz0XVdfLXmsXrLJcyzMgj/s5GtWywwFL46dxg88V7N5VxnPlyfkaTyrg8GOT8jURjY92pnKm5P2a&#10;V/PTZJb9kl1+48O8QP4rv9P0641ptfs4bmfRdQvLeKSX/Qmk1CVpYwUHARDEpA6BVJ4qTwRfePrq&#10;8sxrGu3+nxjQrhwbqCd5J3LXIZyoQjfGwgYFiG2gBQd1e2+VcDpHJ+RpfKuP+ecn5GiUW0L+14ez&#10;lD2S19NNLaXT/r7znfhhfz6n8PdHv7q1vrWaa0UyRX7l51I4yzMAWzjIJAJBGRmt2pPJnPJik/75&#10;NHkTf88n/wC+TVM8qpUjKbktE3sR0VJ5E3/PJ/8Avk0eRN/zyf8A75NIjmXcjoqTyJv+eT/98mjy&#10;Jv8Ank//AHyaA5l3I6Kk8ib/AJ5P/wB8mjyJv+eT/wDfJoDmXcjoqTyJv+eT/wDfJo8ib/nk/wD3&#10;yaA5l3I6Kk8ib/nk/wD3yaPIm/55P/3yaA5l3I60dF/1T/71UvIm/wCeT/8AfJq/pCOkbh1Zee4q&#10;o7mVZrkZQuv+PqT/AHz/ADryf4vS6zpHjS61Hwjaai15qejeRrU1rau32aKJ1aGeNiu1pAr3CBVy&#10;3KnHy163cwzG4kIicgucEL70zyZ/+eUn/fJpdTtweKWHnzNXVtuj9fnr6pHger6z46Pg66a51DxH&#10;Bs0PU38OT28Uiz386zTLbmfau4v9nETqGC5JLfe6J4ovvFGt+PG0yG08Qy6et/psrwXkLuiT2+pW&#10;++WM7AqJ5TbsBjlRuPOa9+8q4/55yc9eDSeVcYx5cn5GhXTXkelHOKcXzKir6/K7T7eX4vY4/wCN&#10;d5d2ngmX7A+px3U0hW3l093VkkCO6byis20soGAPmJAJAJrzvWNV+Ig1jUrrSbnX5Ir+2umCCBmW&#10;3RGsNr26MvyybJboqOrEHg7cV7oIZx0ik/75NHlXH/POT8jSjpc5sLmEKEVH2albv1/DyOD/AGfI&#10;nsPho3mpfBV1fU5ozexOs8kZvZmR2DAMSykHkZOc968jW78S+F9F0/SL5dZ8PtqN/HqEk2mySSSX&#10;bzWN45UlY+X86GItFg44zwa+mPJnJyYpP++TWdrnh6HVtR0m9uo7nzdFvTe2uw4HmGKSI7hjkbZW&#10;445xTsdGHzWEa1WdSF1Nt77PW3lu+q8zxSx1LxTrOu+J9MvLvWLq+EHl3mmbXa2th9gs5BsXG1H8&#10;95eFOTluMCtmbUPHzfECCGK+vobYXGptarcRStHdOt1KFhOFKn915ZTeQoHIzXqWh+HodK1HVr21&#10;jufM1q9F5dBzlfMEUcXyjHA2xLxzzmtHyZ/+ecn/AHyaSHWzak2lCmrW8t+Wz/rst+p5j+zbBdJH&#10;4pnum1eVrvVoJPtGqxOk8z/YbZZCd6qSBIHXgYG3A4FczrV1r1vq3jDxHDpl9pw1CK4W2uoWlWa7&#10;Wzuo0WPCR7oTIm9UbnO7cOBXuhhnPWKT/vk0vlXA58uT8jRLVpmMc0iq06jgnzW69Fb87Lp8u3id&#10;5r3iKbVvFj6Pe6+13DBIWsJTIy2MP2W0dNgCkLNukmzsyxO7g4FXb99WuvCuqWWp67rFxcnwo50x&#10;rJZ44rwFZfMkJKBmmUCMfNhu4HzGvUdI0RNNutRuLaO43anefa5w5yBJ5aR/LxwNsa/jmr3lXH/P&#10;OTrnoaLOxc8zpKyhBaW10vol5eX3P5nC/B24meTXLU6lqOp2kF1E1jd3pmz5LRDbF+9UHemDuIzu&#10;3Kx5JrtakaG4PWOQ/UGjyJv+eT/98mjU82vWjVqOa0v/AJfL8iOipPIm/wCeT/8AfJo8ib/nk/8A&#10;3yaDLmXcjoqTyJv+eT/98migOZdyx/aMv9xP1o/tGX+4n61ToquZ9yPZQ7Fz+0Zf7ifrR/aMv9xP&#10;1qnRRzPuHsodi5/aMv8AcT9aP7Rl/uJ+tU6KOZ9w9lDsXP7Rl/uJ+tH9oy/3E/WqdFHM+4eyh2Ln&#10;9oy/3E/Wj+0Zf7ifrVOijmfcPZQ7Fz+0Zf7ifrR/aMv9xP1qnRRzPuHsodi5/aMv9xP1o/tGX+4n&#10;61Too5n3D2UOxc/tGX+4n60f2jL/AHE/WqdFHM+4eyh2Ln9oy/3E/Wj+0Zf7ifrVOilzPuHsodjY&#10;upmitfNABPHBqn/aMv8AcT9asah/yDfwFZdXKTTMqNOMou6Ln9oy/wBxP1o/tGX+4n61ToqeZ9zX&#10;2UOxc/tGX+4n60f2jL/cT9ap0Ucz7h7KHYuf2jL/AHE/Wj+0Zf7ifrVOijmfcPZQ7Fz+0Zf7ifrR&#10;/aMv9xP1qnRRzPuHsodi5/aMv9xP1o/tGX+4n61Too5n3D2UOxc/tGX+4n60f2jL/cT9ap0Ucz7h&#10;7KHYuf2jL/cT9aP7Rl/uJ+tU6KOZ9w9lDsXP7Rl/uJ+tH9oy/wBxP1qnRRzPuHsodi5/aMv9xP1q&#10;WzvJJrhY2RQDnpWdVjS/+P1fof5UKTuTOnBRehbv7p4JFVVU5Geag/tGX+4n60a1/wAfC/7v9ap0&#10;Sk7ip04OCbRc/tGX+4n60f2jL/cT9ap0Ucz7l+yh2Ln9oy/3E/Wj+0Zf7ifrVOijmfcPZQ7Fz+0Z&#10;f7ifrR/aMv8AcT9ap0Ucz7h7KHYuf2jL/cT9aP7Rl/uJ+tU6KOZ9w9lDsXP7Rl/uJ+tH9oy/3E/W&#10;qdFHM+4eyh2Ln9oy/wBxP1o/tGX+4n61Too5n3D2UOxc/tGX+4n60f2jL/cT9ap0Ucz7h7KHYuf2&#10;jL/cT9aP7Rl/uJ+tU6KOZ9w9lDsXP7Rl/uJ+tWtPnadGLKBg9qya0dF/1T/71OMnczrU4qDaQya/&#10;kSZkCL8rEU3+0Zf7ifrVe6/4+pP98/zqOlzMuNKFloXP7Rl/uJ+tH9oy/wBxP1qnRRzPuP2UOxc/&#10;tGX+4n60f2jL/cT9ap0Ucz7h7KHYuf2jL/cT9aP7Rl/uJ+tU6KOZ9w9lDsXP7Rl/uJ+tH9oy/wBx&#10;P1qnRRzPuHsodi5/aMv9xP1o/tGX+4n61Too5n3D2UOxc/tGX+4n60f2jL/cT9ap0Ucz7h7KHYuf&#10;2jL/AHE/Wj+0Zf7ifrVOijmfcPZQ7Fz+0Zf7ifrR/aMv9xP1qnRRzPuHsodi5/aMv9xP1oqnRRzP&#10;uHsodgorH8eW/iW68NTQ+EtVsNL1Tepjur+2M0KID8+UHXI/KuP/AGWfE/izxj8Op/EPi27tbrz9&#10;Tmi0+W1tBAkttGQgkA77mDkewqOp3RwkpYWWJUlaLSa1vre3S3R9eh6RRXl/h3xL49sv2hU8E+It&#10;S0HUtP1DSLjU400+0eKbT1WUJGJCWO4MDjPcg9Mc8v8AtLfFPxZ4M+Ji6Jomv6Jpdsnhp9Ujj1Kx&#10;MzX9ysrKttGQQQzgADHoaXNpc7KOTYitiI0ISTbjzJ62t91/w/A94oryf4e/E/Wr/wAT+Ll8QaRe&#10;pb6PaaRLbaVY6e895FLdW/mSRFUyXIf1xtA5rSX42eDpNF0TUbW0166/4SCe6trO1t9MZ7gTW4zL&#10;G8YOQw6DGR9BzVPRmc8pxkZ8qhfbbVax59/8OvyZ6NRXn2qfGbwXZ+CNP8XKmtXej38Zla6tNLkl&#10;SyQP5bNcEcR7XBUjJbg4BHNX7f4n+Frjx9J4Otjfz6pHcxQMsNqXQCSETLKWB+WIKygswHzMBzQY&#10;vLsYk26bsr3025bJ/ddX9TsqK4D45+LvEGhz+HfDPg9LIeIfFWoNbWk9+pa3tY403yyMo5YhcYHv&#10;R4k8fr8NvCdjL8Rprq/ueftuqaPo8n2OFTJtRpOSI85UYySTkgYpXKhl9ecKcoK7ntFfE0rq9u10&#10;1ve/Q7+iuD1b4qaAvibVfClhHqM2s6fGwLJZF4IybX7QkjuD8seCoy2MscVh/Bn41aJr3ge1n8UT&#10;3Wm6tb6ANX1CW6097eCeFTiSaAn76A4Hy/hmi6K/srGey9r7N206a2ls/RnrFFecf8Lv8Er4dn1a&#10;aPWrf7PdWsElncaa0d1tuT+4mEROWifGQwz9M8V0/wAPfGejeM7TUJtJS+hk0u9exvba+tGt5oJl&#10;AOGRuRkEEf40zKrgMVRg51KbSWl7f13X3nQUUUUHIFFFFAGpqH/IN/AVl1qah/yDfwFZdVPcww/w&#10;sKK8qh+Jk9t8YPF2laxqVva6F4QhNxdgWhaVklitfs6qRlmYyNc8KCWJRfrrQ/GLwdLqV7aoNWaO&#10;y0q01FrhdNlZZPtErwx26KBuNwZIyvlY3ZBGMq2Dldk+haqRba+R39FcS3xa8BrdWcLavKI77Txq&#10;EN0bKb7P5TRyyKGl27VcpBMQhIb92wxkVYt/iV4YubS3msl1a8e5sZ71ba20md540hfy5FkjC5jk&#10;DgqEbDFgQBS5X2K549zrqKzPF+v6X4Y8M3fiDWp2gsLJA8zrE0jcsFVVRQWZizKAAMkkVyl/8YfC&#10;Nh4kudE1CDXLW4h1SHSoS+kTlLu6ltftKxxEL8zCMHI6g4B6jIk3sDlFbs76iuNk+KfgpLVZv7Ru&#10;ZGla1SCCKxlkmuGuUd4lijVSzsUikYgD5VQk4AqhYfGfwVPcTW9z/a9hLFcXcSrd6XNGJhbXcNpJ&#10;JGcYZPNuIgCPVv7rYfLLsHPHueg0VxI+LfgP+3INJfVpo7i5v3sImkspliaZJRCw8zbtwJWSMtnA&#10;eRFzlgK6Dxt4j03wp4dm1vVxeG1t/wDWfY7KW6kA5Jby41ZtoAJJxgAEmp6XHdNtGtRXHTfFPwPD&#10;qepWU+qTxnSbNry4maymELxKkTt5Um3bKwWeE7UJb94vHNQ/s++Lr/xv4BuNe1EMr/27qdrCr2rW&#10;7pBDeSxRK8bfMrhEUMCAc5yKrldri5lex29FFFSUFFFFABVjS/8Aj9X6H+VV6saX/wAfq/Q/yprd&#10;EVPgZJrX/Hwv+7/WqdXNa/4+F/3f61ToluxUvgQUUUUjQKKKKACiiigAooooAKKKKACiiigAoooo&#10;AKKKKACtHRf9U/8AvVnVo6L/AKp/96qjuY1/gZSuv+PqT/fP86jqS6/4+pP98/zqOpe5rHZBRRRQ&#10;MKKKKACiiigAooooAKKKKACiiigAooooAKKKKACiiigDP8XaUdd8K6joov7mw/tG1ktjdWpAlhDq&#10;VLITwDgms2z8KnS/Ceg+HvDur3Gj2mhvbg+RCjm7giGGhfcDgP1LDnNdFRQbRr1IxUE9L3tpvax5&#10;34X+HXiTSfivqHjOb4gyXkeqzbrzT20aFd0KqRFAsxYukaZBAHUgk8kmti68DW1x8arb4iSXxaW1&#10;0VtLWyaAFcGXzPN3k5BHTGPxrrK5zxB4tgsfiFofg21gFzqWrxy3UoLFVtbSIfNKT3Jcqir3JJ7U&#10;bWOr61i8RNtPXladlFe6l5JdFvvsuxzviH4UnUfEHirWLbxTeWM3ii506eVY7dWWIWi7fKYbh5sc&#10;g+8px6ciqXg/4K2fh3VPDt1b+JLmaHw3q1/qNtbtZRorfak2tHlSMBScg4PpgCu2j8Z+D3h1OZPF&#10;OjtHorBdTcX0e2zJ4AkOcLyCOe4xRN408Hw6XY6nL4o0hLLVCwsbk3ieVclQWYI2cHABJ9MUtDf6&#10;7mnJ7PWz0+Ffycttv5Pw18zzFv2eLZ/AkPhSXxrqEljFYXNr5UljE8QeW4afz0RiQko3bNwOSowC&#10;vNd18O/AFv4U8X+IPES6lJfXWvxWUUpeBYzGtvAIhyDzuxuIwADR4l+KXgHQrXRLq/8AE+n/AGXx&#10;DMY7C5jnV4nCglpC4OAgwAT6kDrUHhj4k6VcjWZPEN3o2iw6fr0mkWkp1aOVbkqu4biP9XIQGPln&#10;kAU+tzWtXzfEUZOpdxle+iV7yTdtE370Ve21tS58VvAtr42s9Ocare6Pqmi3gvNL1Sy2mW1lxg8N&#10;wysOCp61yfxI+C1z450dbDxF4/1S83aebaV5bGEgy+f5onjQYWJuiHaMlABkc576y8XeFbw6aLTx&#10;Fplx/bEckuneVcq32tIxmRo8feCjr6UyHxp4Qmh0yWPxRpLR60SNMb7YgF7g4Pl5PzYPHHfilZHP&#10;h8XmOH5fZ3XLt7qbW7dm1fdN22um+5jeF/h3b6Nr3i7Vv7Wkubjxba29tOzW6qYRDb+QCMH5s5LY&#10;wADxXLaH8BLCLRDpeu+LNS1aGLw0/h2yxaxW/wBkt3YM7rtzufIGC2cAYOetdN8UviXpHhLUNO0q&#10;3uNPvtWvNXsrG4043gWe3iuH2+cUGTx1xjnPUVr/AA98Uf8ACRpq1tcWf2LUtC1SXTr+237wrLhk&#10;dT3V42Rx9SO1Gj/r+u5r9YzOlR9ve0Xy62V/dSjFrS6VkldaPS+5wk3wO+3wvPrXi6e81Iy6Ysd1&#10;HYLEkdtYtujiEYY/Mx5Z89egA4rt/AXhCLwxrfijUY7+S6bxNrDam6NEF+zkoq7AQTuHy9ePpXS0&#10;UzkrZli68HCpO6fSyXbsvJfcFFFFBwhRRRQBqah/yDfwFZdamof8g38BWXVT3MMP8LPLPiJ8FbTx&#10;XqOvXL+Ip7RPEQlW9iW0RwyNFaCJTk8iOWzSTkch3XjOaU/CCaO9e8sNd07T5fsWmCCG00UR21ve&#10;2NzLPFMkQl4iYzOGizk9d+a9FGs6Ob66sv7XsPtNlH5l1B9qTzLdOu6Rc5Qcjk4FVZvFfhWFo1m8&#10;T6LG01uLmMPqMQLwkMRIuW5TCsdw4+U+ho5pNJdCvZ0027HA3/wP0698MW2h3PiG7aGK2ihmkFug&#10;aUrb3sLN1wu43ztjBA2Ac5zV7S/hfd6dJ4YuNN1rS9LuvDdpeRebpuhLAtw9wpBJj80gR7tsjRnd&#10;udFbctdzJrOjR7g+r2C7LUXbbrpBtgPSU88R/wC1096zvFXi3SNK8F3Ov22o6fdgWc9xYoLxNt80&#10;cbPsjYE7vunO3OOaHJ2sVyxbv1J/H2iHxJ4J1Tw+WswNStWt2N5afaIcMMHfFuXcMf7Q7HPFcbZ/&#10;CiZPF2lavd+KJLyHSNZttYhilsgZpp49NNg/mS7+dw2yZC5DAjnOR1eqeNfC+keH7rV9Z17TbKHT&#10;YIZdR33Kk2YlwE8wA5XJYAZAzV+bX9BihaWXXNMSNCQzteRhVIYKcnOBhmUfUgd6NY3FaE7f1voe&#10;b6b8GbzTb621Sx8ZMupaVe2s+lSyaWrRQxQ289t5UsYkBl3RXLgsGQ7gpHpTdc+CUuqahFdS+Lnh&#10;NveXrRLHpqnNrc38F88LZflxNbgCQY+ViNuea9RsdR0++kkjsr+1uXiVGkWGdXKB13ISAeAw5Geo&#10;5FJeapplpK0V1qVnBIuNyS3CIRlWcZBP91Hb6Ix6A0+eV9wVOG6RwOpfCDS7vxJ4Z1p7m0uJvDt1&#10;fSiO+0xLiOVLq7F0xUFh5cqSIm2UZxzlSSMdD8XPCU/jbwp/YcWuTaXFJLm62QiVbqEo6NE6kjKn&#10;eGHONyLkEZB3dH1LTdX09L7SdQtL+1kJCXFpOs0bY64ZSQao2Hizwxe311Y23iDTXurO/wD7Png+&#10;1IJEudu7ydpOS+OcDrg+lS02uV9Clyxd11OJuvg5BdWnlXHiS48z7HPb+bFaqpDyQ2UYkALEfK1i&#10;jYPXeR2yeo+EvhOXwZ4Tl0m51b+1bi51O91K4uvswgDSXNw87gRhm2gNIQOTwKsfEvxHJ4W8Iy6n&#10;bWcd7fSzw2en2kk3lJc3U8qxRIz4OxS7jLYOACcGn6nrlxofw9n8Q+IbFYbqxsDcXlnZSmceaF5j&#10;iYqpfLYVSVBORwKbnJx30QlCKltqbdFc58IPE8vjX4V+HfF89gthLrmmQ3r2iyeYLcyKGKbsDdjO&#10;M4FdHU7FJ3VwooooGFWNL/4/V+h/lVerGl/8fq/Q/wAqa3RFT4GSa1/x8L/u/wBap1c1n/j6X/c/&#10;qap0S3YqXwIKKKKRoFFFFABRRRQAUUUUAFFFFABRRRQAUUUUAFFFFABWjov+qf8A3qzq0dF/1T/7&#10;1VHcxr/Ayldf8fUn++f51HUl1/x9Sf75/nUdS9zWOyCiiigYUUUUAFFFFABRRRQAUUUUAFFFFABR&#10;RRQAUUUUAFFFFABRRRQAV5Z4u0m5tv2ptH1ufzI9O13wrdaFHcj7sN0HMqrnszJuK+u016nSMqtj&#10;cqtggjIzgjofrQdOFxLoSk0viTX3/wCTszw2z+E/jO1+DOm+ChbeG3l8Lara32nzxTui62sM7ylL&#10;lTH+6yG9X+YZ6VP4Z+E3iWHVvDeq6kulKbfxpfeItSsI5y8NnHPHtWGElRvIIBJwoySRXtlFFv6+&#10;7/JHfLPMW1Lb3m29P5k0+vm36+Wh4R4U+EXjTQfD/hWS2Ggzal4c8U3+qG2nuXEEtvcKygB1QkMu&#10;c7duPepdN+D/AIoTVzcXf9kyQt8Tf+EoZPPLA2flsuMFf9Zkj5envXuVFC0t/Xb/ACKln2Mk5N2u&#10;79O7b795P7zwvSPhH400fWtH1ywfRZbnS9a1ub7HNcukbW1/wjB1Q4ZMZKYwc9RWT4d+A3iWz0TR&#10;9P1eLStXtW0KPStVsTq01qsDRXb3EcsUscZLqSwJXCnK9TX0VRSirW8i/wDWLHW3X3We8mtU+jk2&#10;uvmeGeJ/hH4xn8a3kmnLoV1pd/4ysfEbX11O630SxbQ9uBsIIAX5TuGc4xXVfBG0a8+I/wARvGcL&#10;P/Z+t61Fa2ORhZltIRC8q+oMm9Qe+w16TSIqooVFVVHQKMAfhTWi/ry/yOatm1atRdOaWqSv5Jp/&#10;e3GPbrpqLRRRQeWFFFFABRRRQBqah/yDfwFZdamof8g38BWXVT3MMP8ACzxX4rfCTxD4k1LXLvTv&#10;7LQ6j9udDNIV8/eNNMUUpC52sbKVG67QwODkiua8OfAnxbF4ti17UbbQlFxq9jqctqLjzBYqt9qd&#10;1NbRsYxuVFvYlUgAMVbhQBX0fRVe0lyqPRF+zjzOXV/1/X/DHz14K+CXibSdDl0zULSwu55fB8Om&#10;w3n9qsIrS4W1itpbfyPL/eRsIVcSEjGSNuea3br4ZeKbbU7x7PTdDuoNVh16xLS3RjbSor26aeKe&#10;IeWQ2QVV0G0jAwSAa9ooqVJq45QUt/U+ffiN8M/ibrviHxFLFpuhXFnLpIstMLaiIfO8u5srlFdB&#10;DlSxgmUuzOckHAGBWnffCrxTqPie++32OitpMutpqUebxneVJNTtb2WN4/LAGwQug5IcgH5QcD2+&#10;im6jdvIiNGMW2uv6HmXwf+Hd54T+K3jDXr20ilXWLqWWx1JNQYs8E0ol+ztbbQqGNsgPubIIAAGR&#10;WP8AH7wh4ju9f1HxBa2+nNocWmyXl7cSXTLcRNBp2oQbEi2EOG+1Id28Y2sMGvZabKiSxtHIiujq&#10;VZWGQwPBBB6ilzNW8lY0UUvvueS/sc+GtY0b4cHW9Xt7Gx/4SO2065tbCyn82OGKLT7eBZC21fnl&#10;8vewA4yBkkE1z/xG+FHjbxBrWrW9ppeiRWd/rF20WoyX+JreC5ks5jdpGI+JYjasgTdlvMBDAAg+&#10;9QxxwwpDDGsccahURFAVQBgAAdABTqv2r9o5ox+rxcIxfQ5n4v8Ah+98S+E1h0r7P/aWn6laapYJ&#10;cyFIpZradZVjdgCVVtpUsAcbs4OMVT1jwfqHibRXfW9f1nS7y8+z3D2WnX8cltYTxMHAhZ4Msu5R&#10;u3ghsdBXZUVlZWsdHU4v4A+Hdf8AB3wp8PeEdcW0d9E0a1tWuILkyGWZVIkGNigKMLtPU5OQMc9p&#10;RRQJKyCiiigYVZ0r/j8X6Gq1WdK/4/F+hprdEVPgY7Wf+Ppf9wfzNVKt6z/x9L/uD+ZqpTluKl8C&#10;CiiipNAooooAKKKKACiiigAooooAKKKKACiiigAooooAK0dF/wBU/wDvVnVo6L/qn/3qqO5jX+Bl&#10;K6/4+pP98/zqOpLr/j6k/wB8/wA6jqXuax2QUUUUDCiiigAooooAKKKKACiiigAooooAKKKKACii&#10;igAooooAKKKKACiiigAooooAKKKKACiiigAooooAKKKKACiiigAooooA1NQ/5Bv4CsutTUP+Qb+A&#10;rLqp7mGH+FhRXI6p8Ufh/pmva5ouoeKLS21Dw5Zte6pbypIrQQrGsrOPlxJtR0YhNxAYZAzXWQyJ&#10;NCk0bbkkUMreoIyDU2ZtdDqKrrfWjatJpizqbyKBZ3hwcrGzMqt6YJRh+FQeJNb0rQNOS/1m9S0t&#10;5LqC0SRwSDNNKsUScAnLO6r6c84p2bdgui/RRRSGFFFFABRVXS9SsdRa6FjcrMbK5e1uNoP7uVQC&#10;yHPcbh+dWhzxQAUVjeDfFfh/xWuoN4e1D7aulX8un3jCCSNY7iM7XQF1AfaQQSuRkEZ4q14c1vSt&#10;fsZbzR71LuCC7ns5JEBAWaGRopU5A5V0ZfTjijULov0VV1XUrHTVtzf3KwC7uUtYNwP7yVzhUGO5&#10;wasyMscbO5wqKWY+gHJoDqLRVHwzrGmeIfDtjr2i3aXmnalbpc2lwgIWaJwGVgCAQCCDyKvU2mnZ&#10;gmmroKs6V/x+L9DVarOlf8fi/Q0LdEVPgY7Wf+Ppf9wfzNVKt6z/AMfS/wC4P5msDxj4i0Xwp4em&#10;1zxBfpY2FuVWSZkZ/mZgqqqqCzMSQAFBJpy3FS+BGpRVPUtU0/T9LXUry5WG1ZolErA4JkZUQYAz&#10;yzqPxpmsa1pelahpljqN4lvcazdG0sI2BJuJhE8pQYHB2Ru3OB8tKzLui/RWHeeMfDFpq0umXOsQ&#10;x3cBlEsRVsp5UccsmSBj5Uljb/gQrc6daQwoorOtde0e58UXfhy31CKXVLC3juLu1QEtBG5IQucY&#10;UtgkAnJHOMc0AaNFFFABRRRQAUUVDqV3bafp1xf3kyw21rE0s0jZwiKMsTj0ANAE1FNidZIlkjbc&#10;rqGU+oPIp1ABRRRQAVo6L/qn/wB6s6tHRf8AVP8A71VHcxr/AAMpXX/H1J/vn+dR1Jdf8fUn++f5&#10;1HUvc1jsgooooGFFFFABRRRQAUUUUAFFFFABRRRQAUUUUAFFFFABRRRQAUUUUAFFFFABRRRQAUUU&#10;UAFFFFABRRRQAUUUUAFFFFABRRRQBqah/wAg38BWXWpqH/IN/AVl1U9zDD/Cz5k+OHgafXLX40eK&#10;r7UbqWHw/DfNo2lRWoVRdTaFbwyXBk5aT92xRUGFByTuOMX/AAhrHxU/4TzT9Gg8U3smhf2zfWV5&#10;PeW8TS2VrYxR3AcAIDJ5nnCI47KuOa+jMn16dKzZdDtJPGUPiaSW5a7t9PksIYzJ+5SN5EkdguPv&#10;kxoM56DGKObZeVvuNOXTzvf7z55tfid4rk8L6fey+K9QTR44dMj1vX4rZXVIjqF5BdX0LeXgRyCG&#10;HDbSI0fOPlLVR+Jfjy78S/Eq58H6Xqeq6lY2+s6VILa5iDv5tvrGnsZY1SIbIvJlLZZmLqN52jGf&#10;qbJ9aXJ9a0hWUZqXLsZSoyaa5v6/4J55+0n4lXwt4T0nULjxJP4esJtegt9Q1GAqGjgZJSRkq2Ms&#10;qdq818QeNfiDaeHtQ13WvEeoaPp8Oo6Na6nLBaIf7It5tPimuJ1zGxJM7ImcELvYY9PefEWjafrV&#10;xpn215BJpV/HqNuscgUmRAyjcO6/Oc/hzWiJULMglUtH99dwyueeR2rKOkWv66Gso3ktT5t174j/&#10;ABGjFza6NqN5d+K18MC8n0Q2q7bYf2MJ/tIj2ZD/AGwou3J5fbtqxZeI/GOveBfEl2/jiS+0628A&#10;3F/aT6VkrPK814iP5zxI7OkcaKcKuWUHHr75pOm2NprGqalays0+qTRyXIMgYBkiWMbQOnyqpP1z&#10;Whk1p7RdjL2MnvL+tP6/rX5l0X4ieOrzxtoNrpXjSP8A4Ry88U3traajqMZePUII2sDDbK6Qku0k&#10;El0Uzsy2W3fJivYv2ddfufEXgFrm81eTWbi01W6s5NTKBY73y5DiSIBVwm0gbcfKyuuTtzXcbwGC&#10;lwCRwM8nHoPxoBIbNKU0+hUabTvc+W18Z6z4V8J6dBpGu3Njc32u+LWsLKJFZdTv01gC3t2BViQx&#10;kkGAVzuPPAqv4d8R+NfB9h4wvdIvtRe202bW/EC6U6IIp5ItflRrdHKZAliZh1JJKsK978IfDvQP&#10;DOuQ6haX+oSTQ3OpXNtDc3CFYjfTLNcBQEBK+YoIySV3EZ6V0XibSLbXtKGnXzzfZ/tEM7rGwG8x&#10;SLIqtkHKkoAR3GRRzLlirepXK+acu70/rzPB7Xxh8QdH1CPw1c+KbrXdes/EWgwai8VuiQos8Lie&#10;ycBMKxljZiwPKSRkEYrIg+L1/F4d8Cx3HjHVLnXtSuYk8S29zCkUNrK00cV1aGEQ7t0bSqoG4bFw&#10;xZiwz9Pb/mxu+YjOM84pcnrmjnj2/r+v67y6UntL+v6/ra3Cfsv21zZ/s4eBLS8t5re4g8OWUcsM&#10;0ZR42EKgqynkEHsa7qjr1opVJc83LuaQjyxUewVZ0r/j8X6Gq1WdJ/4/F+hqVuhVPgY7Wf8Aj6X/&#10;AHB/M15l+1DcJYfBvUNWj1I6bqWlTw32j3QtJLnbfROGhQxxgswkIMR46SGvTdY/4+h/uD+Zqpu2&#10;ZbdtwOTnGBTl8QqetNI+e/8AhK/FPiXxbrOiahPemaGeGa/0EwBk0gDU7L7IQwQHMkDTMcsc7SeN&#10;tcX4/wDH+p6vLod/qPifV7f/AIR3WreN72108tLZX50fU1lUJ5R3EzCJWG0jJxkZr63jkV+UdWx1&#10;Ktmn7367m/OnCXIrWCULu9z5hsvE3xHvtauNY8QC8g1jQrK9WMJajbp8r6Npcrxrhcf6+SYgHPO4&#10;DpgbOoap43PxYl0fwr4uuvK1Dx3c6XrVpNIjvpkGyK7jmhV1yN0FvPFgZGJg3Va+g3kCRl3cKqjJ&#10;ZmwAPUntWPrGgaXe+LdH8TXs0ouNEjuI7NTMFhDXARGdl/ifau1TngOw701UtK6REqV0lfb/ACt/&#10;wTm/2ivEF34b8E2uox6vNountqccWrarAoZ7C2KSEOu5WAzKIUztP3/es39n8anN4s8aanq5uUvb&#10;6TSZLmGQbY0lOl25fauBg7iQfpjtXp1GTURfKpeZpKPNJPsfNd38RPF1z4k+IelaR4yv31DSdSu7&#10;cWwtkkXSIxe2MdsyDy+rJLcjDFtwUn+Gq/xi+IPjjwvr3jTSo/F2q2zaDbt5ayW0Z8nT1SwEWoGT&#10;ysGSSWW7QnocMAo2V9C+EfDmn+G/7U/s1p/+Jxqs+qXPmybv30u3ft4GF+UYH15pPH3hvTvGHhG8&#10;8N6u04sr7Z5pgk2P8kiyDBIOPmUdvWktLeg7a/P+v6/p+I3XxR1CBvDK2ninUbj7c14YLieMLHqN&#10;kZruK2m2CHLufLgO/KAZjOGMlc34q+InxL0XwLAV8Uax521DBevp8cs11fyaNbXFtZsBFjZLdSSj&#10;AUdNm4V9WMzFi2ep7U1XDE7XDFTg4OcHrg+nWtITUYtWuZypyck7/wBf1/w/U+fvEXjHx1pl54mv&#10;Trl6sEf9ps8dwAkGnQ29/ZR743WJmUJDNcEthyQM4O2vSNV1fWrf9m2812DV4bzWIfC8t1DqViN6&#10;TTC3LLNGGUbgSAwyoz6dq7jzFyQZFyvUbun1/OlU5wyn6EVmtEjS3vXPDfg14r8bah8erzTdX1rU&#10;LrSriTWVW1nt0WGAWx04Q7GCBh/x8T5yx3Z/2ePcqXJ6ZNJVSknbQIxsFFFFSUFaOi/6p/8AerOr&#10;R0X/AFT/AO9VR3Ma/wADKV1/x9Sf75/nUdSXX/H1J/vn+dR1L3NY7IKKKKBhRRRQAUUUUAFFFFAB&#10;RRRQAUUUUAFFFFABRRRQAUUUUAFFFFABRRRQAUUUUAFFFFABRRRQAUUUUAFFFFABRRRQAUUUUAam&#10;of8AIN/AVl1qah/yDfwFZdVPcww/ws8j8VePvFMfxZg8JWWo6XZFfFFjbS28mnO8kmmzWs8vmCQy&#10;BTvkt5EyFGwxsCD1OXafE7xfqHibR7KC805rVvE0kMs1vpjqNRsRpct4qxK8hYZKYWXjcNrbQOD6&#10;dc+AvBNxql1qU/hXSpLy+vrfULm4a2XzJbmD/UzM3UsmTg9sn1NVtP8Ahj8OrC4iuLHwToltLBfR&#10;6hFJDZqrJcx79kwI/jXzJAD6MR0pK1n/AF2/4JUozb0en/DmF+zJ4+8SfED4ew674s0KHRLq/K3O&#10;mwK6g3dk8UTrMEEjkANI0eSRnYG2ru2hfjd8QdV8CapDKlpFJp8ui31xCWtnf7ReQqHSAyBgIhs3&#10;Scq25Y5ACpXnf8O/DnwRoHiaPxBoXhqw02/iiuY1ktIRGMXDo8xIHUs0SHnpjjGa0tY8L+HNX1q3&#10;1jVNEsby/tbaa1guJ4Q7xwyjbJGCf4WBIPqCfWiVnsi0nbVnktr4t1uL4vaXd6n/AGbNqUdnJol7&#10;PbxMlvKo1iOFpY1ZiVyuOCxw2RzXn2i/FLxBZ+Ntd8SvaaDeW/i7SdKW/wBOeJzIZjot3cLJH8+D&#10;APJ2upBO1idwxg/Ry/D/AMDDwqnhn/hEtHOjx232VbFrNDEIfMEuzBH3fMAfH94Z61HZ/Df4fWmo&#10;/wBoW3grQorv+zxpouEsIxILQR+X5AbGRHs+XaOMcVr7Rezcba/0zL2cudSueGWPjXVdF+Hvi7xB&#10;olppdnqUtre6nbS/Zdy2UqaPpThY1zwnz4weyr6V6d8KPF/jjVvipr/g3xHp9msPha3Q3OpQ2rwr&#10;qLzlXtniBZgo8pZd4ycMBg4rsLjwb4SuNKk0ybw3pb2c1tJaywG1XY8LxpE6Edw0ccaH2RR2FU/h&#10;r4Oj8JXGttFPE0Oo3kZsraGIxx2FnDBHDBbKCTkKEY57lzxU80e3T+v6/wCAPklfc5D4m+MdT0Tx&#10;1rjafbWRvLG30LTdOnvlYwQPqN9JDJK4UglV2xkgEZKAZFcd4R+Pfie7GnrrI8OWfn2tjJcXLrJH&#10;ChlfVVlflyQijT4m7kAv14x7Tr3hLSNb1W8fV7Cy1DTtV05bHUrG6gEiXKpIXjznjC75OCO4Ixiu&#10;b+HPwe8I6B4J0HR9a0PRdav/AA/bTWtrqEunKGjikklby03ZKrtlK4zjk+tR9m3X+v6+fkafaf8A&#10;Xz/rt5nnkPjfVtc1zw9ret2Wn3F9Y/2vpzKbNoYp0XUNMjWTyWd2Q7XDYLEggE46DV0X4neMLe10&#10;J77U9FvptV8XXdjPaCwdZksRqv2FHDCQKipkfOQxZiqhfvNXqGi+A/BWj6cthpXhTR7O1Rt6xQWa&#10;KobMZyMDqTDET6mNSelVpPhl8O5LxbuTwTobzrey36yPZIzLcSukkkoJ6MzxoxI7qDVuSaiu3+dz&#10;NQkm2eQ3nxR8Z6FKut3umaPrdzZ6BPqt9Na6a8d01imqm3eCLDtnamH9yvSuu+DPxA+IXiH4pat4&#10;W8S+Fra3stEs4Yr/AFG1AWOPUDbWs7RDdIWYEXEgA2DAiB3NuwO+0XwZ4S0i+ub3TPDmm2lxeecL&#10;iWK3AaUSyebKGPcNJ8xHQnmrEPhvw/D4vuPFcWi2MeuXVstrPqSwgTywqchGfqQDj8hSUoqKTXT8&#10;f6/zG4TvdP8Ar+v8jUoooqDUKs6T/wAfg+hqtVnSf+PwfQ047oip8DHax/x9D/cH8zXGfFpt/hyx&#10;09t/k6pren2NxsOCYpLlA6k+jKCp9mxXZ6x/x9D/AHB/M1geMNJbW9Beyiuvstwk0NzbXG3d5U0U&#10;iyoxHcbkGR6E0/tr1JjrSt5Hlf7P/iCbVfE2g3sdjZ6bD4g8NahNdWNhF5dustpqfkxuqdmKTMCe&#10;/wCArpvFni3xWfiRrnhrwzBpR/4R/wAMJqzQ3UbvcajPMbhYY4trKERWt8MxDZLgDHWt7w54M0vR&#10;fFTavYW9vaww6d9gsbK2i8uK1jaZp5iB3aSUgn/dHqaf418JaZrsn9rRWdjD4ks7C5tdI1mS3Dza&#10;eZoypZTwcZIO3PahtX+/9bD5Xb7v0PHtU+I/iL4gfC3xPPGmk2Oh3Xgm/wBYWCeCQXs1rN9pitlA&#10;LgIVEBaRiDkuqgDrVD4xeL/EWt+FZvDhTTI4W1jSZNHk+zyFrVrbXLS1P2n5/n3sRIoXZ8oI5617&#10;Lo/w28GWej+H7O50DT7+bw1pX9l2N3dW6vKkBiEci5PZwDuB4OTV3/hBvBv9oahf/wDCL6X9q1a4&#10;trm/m+zLuuZbdg0Due7RsqlT2IBrb2kFJaaJmSp1HHV6ni/hP43/ABH8TaxDp1h4b0mGK20Ga81j&#10;WJkK2VnMHvo45m3TBhEXslUoAx/esdw2fNc0344eIbvT/AOpK3h5j4suE+36TDHK9zYQzSzJEXk3&#10;hUaMxBGBUl5FlAChc16le/DX4fXi263XgvRJltLee2gD2akRxTMWljH+y7MxI7lm9TT774deAbzV&#10;4NVuvBuiTX1tM00Fy9khkikaUTM6tjgmQb8jvk9zWDf9ff8A8D0N7avt/wAN/XmeVaf8XPiRJ4e8&#10;PJDomnaxrWtXdu5j0+yKoLeTT47xowslwuGG9lMm48Lnyz0r1f4ua9P4b8E3GpWWo6fZXJnigtpb&#10;63kuEeR3CrGkUbK0kjZ2qoYZJGTgGnaj4C8E3+n29he+FdJntrOeC4tontVKwyQII4XX0KIAox/D&#10;x0rR8WaDonifRZdH8R6Taapp8zo8lrdxCSNmRgykg9wwBB9RRKz2FFSV7s8I8D/HnxjrL2ur3Ol6&#10;Omly6JbXUllFFIbj7RLpNxfErLvxsD2+zbtJw+c8c+mfs/yanPY+JJdavtNvb6XxCzT3GmxNHbuT&#10;aWp+RWZyAAQOWPTPHStvQPAfgnQ1iXRvCmkWKwkGMW9oqhMRvGMAdMRyyL/uuR3q34M8MeHPCOjf&#10;2R4W0LT9GsPNaX7LYW6wx7zjLbV4ycDn2p3XNJ9GPldo+X+R4tJ48vT8PNS8RXWj6Ze3N1f+IyyX&#10;tvvCraXyWsUfUfKY0TI77RXp3winl/tDxlpLyvJb6R4quILTcc+XFJDBcbB7B53AHYYHartj4I8P&#10;R299Z3elWV3Z3d5c3CQyw7tn2llknXns8ilj9R6Vc8HaDHoNvqB89ri51TUp9Ru5iMb5JCOAOwVF&#10;RB7KKLqyXl/kTyvmb8/8zyuw+NerXfxS1LwQ+m2+ntost99t1W9t5Ba7LVZXkwQeMRy6a+e4mfHI&#10;4zLv4veN7SMapcR2ssek+Htevb6xTTGhkv5rS5ghhYI0paHiUMULH+IEjPy+43Wi6Pc/aPtGlWcv&#10;2pZEuN8KnzRIqpIG9dyoin1Cgdqw9L+GXw701rZtP8FaJbGzWdIPKs1Xy1njWOYD2dERWz1CjNCa&#10;6rp+IpRldWfX8L7fM4v4SfED4g654+n0fxnpWl+G7bSNEgvtSiuY9tw8k1zdwxEETOkSslvHIVJc&#10;jeVz3r16uZ0/4d+A7LRJtHtfB+jR6fc2sdpPa/Y1McsEcjSJGwP3lV5HYA92J7101EmnsXFNb/1o&#10;FaOi/wCqf/erOrR0X/VP/vUR3M6/wMpXX/H1J/vn+dR1Jdf8fUn++f51HUvc1jsgooooGFFFFABR&#10;RRQAUUUUAFFFFABRRRQAUUUUAFFFFABRRRQAUUUUAFFFFABRRRQAUUUUAFFFFABRRRQAUUUUAFFF&#10;FABRRRQBqah/yDfwFZdamof8g38BWXVT3MMP8LPLviJ8Z4PCdx4iWTwxdXkWi28jWcqXkaf2lNE1&#10;us8KgjMZT7VFhm4bDdMZPDWfx7fT/HniTxLrmnaha+H9MsLGy1Oxa8WRNGuUvNUt5ZhgYkDy20Me&#10;5cZDIe2K9T8TfCnwp4g1LWLvVP7QlGtRGOaAXZWKEloWd4lA+RnNtBuOTnZ2yc4niT4R6HaWWow+&#10;HNGa6k8WapbLr7Xd3uRbT7fLezMFbjO+aYAKM/OvZa0i6fJZ7jkql2+l/wADoPhbrup6rqmqwarb&#10;zWkjWthqaWM8gkewF1AS1uXAG7ZJE/8A31gcAVwnjP482/hP4la34e/4RPVNRj0++YX91/acYW3h&#10;SPT90kcTL0/09PkBySjHPPHqPh3TLyHxd4h1y9VEOpzQRWyKwJEEMZVWYjuzvKcdgR3rmvEnwX8C&#10;654j1bXNQt79rzW9/wBsKXjKp3i0B2j+H/jxt/yb+9URcedtrT+rFKMuRK+v9XOo+IfiOz8H+HJN&#10;c1ID7Fb3MMV1KZNqwRySrGZSSOilgT7ZrgNN+ONjqfh3TfE2meH2m0HUNUttPN7LqMUMiNKsO7bC&#10;w3u6STbDGOf3bkkYAPo/jLQtK8VeF9R8O69ardabqsDQXcDHAkRuoz2rltc+EnhHUI4Y4DqWlpDd&#10;XV1t0y78kSPcTpcS7uDkGWJGwMdMcgkFR5eoTU7e6zk9O+PkMOoaLpuv+HUtL3X9c1Gws4rfUBIf&#10;s9tdm1WcgqCWMmNyD7qhnyRxXefBTxhdeP8A4b6Z4vuNAl0SLV4UuLS2lulndoGVWVyVAxnJ+U88&#10;Z74qro/wx0HSryC60/UNagkt7u9uBtvRh0u5hNPbt8vMJlAcL1B6Njiuh8F6Dp3hbwhpnhnSEkXT&#10;9Is47O1WWQu4iRQqgt3OAOaWlmOKlpc8v1L473Fvd6tpsHgWa41TR9VNncWi6zb7RCLOa780yqGU&#10;OI7dwYuobAyetaOleOtT8QftDafo9lYXlp4ftbHUojcvdLs1K4jWyY/uR8y+X5xUM3Ul8ccm34e+&#10;CHgjRvN+zPrMqyII9tzqLSBEFtPbKq5HAENzIo+ik5IJOzoPw38OaP8AEB/GFlJqYvXhkjFu98zW&#10;qGRYUkkWI8K7C3iyR1Kk4yTmqbim+bt+gqkZO3L8yh8SvHs3hfxLJYWOhXOr37Wdkbe2GoLbwyvc&#10;3wtUU7lIUhmDF+fl4xWzZ+Lop/hMfHP2CREXSH1J7MyAspSMu0e8cE5UruxjvipPEHg3Q9a8QR61&#10;fRztdxLaqpSYquLe5FzFx/10Az6jirEPhnSovAr+EUSb+zHsZLEqZDv8p1KsN3rhjzWevK+5ppzL&#10;seY+Hf2gItT8PQ3kngm/tr8XG69sDqELm1sxa21090JB8r7YruH92MMWLAdMnoI/jBotl4q1vTvF&#10;dvF4c03SmlFvq95foYbsRXItnJUDMX7xkChs7snpjl6/BbwSlqsEA1S3Anjldor0hpUW1gtTC5xz&#10;E8VtCGXjJXORmul0nwhomm+KJfEFtHN9tmS5Ry8u5MTzieT5f99Rj0HFa3hzPTQytPlWupyN98Wb&#10;y31bUtNTwbNNcC8ks9BVdUiH9sSx3CQSA5X9wFaRGy2crn0weQj+NE+lN488drZX2r+H7Kz0a+is&#10;5L+K3/s+CSyeWYoJDhnLLjYmS746Dkdlo/wst7u516+1u/1iG7v9WuZ7B7e/A/s+M3SzpJb/ACny&#10;3Yxxls56YwMkVF4l+Afw61rTTZTW2qWsbQxQMbPUHjZo47N7MIeowYZXU8ZJOcg0RcVB330/S5PL&#10;Uc79NTd+Fvjqfxrq3iKOHw9NY6boepPp8V/LdI322VAGbbGBuQBXQ5PckdjXdaT/AMfg+hrm/Afh&#10;TSvCOm3VlpJuWS9vXvZ3uJvMd5nVVZs8YyEXj610mk/8fg+hqdLqxUr8jv5jtY/4+h/uD+ZqpVvW&#10;P+Pof7g/maqUS3HS+BBRRRUmgUUUUAFFFFABRRRQAUUUUAFFFFABRRRQAUUUUAFaOi/6p/8AerOr&#10;R0X/AFT/AO9VR3Ma/wADKV1/x9Sf75/nXzn488ceNvCHxW8X+LrSLXNS8M+F9RI1q1lu0+xtbNp1&#10;n5ENsjZZZ/tEzSEooBUsGJyMfRl1/wAfUn++f51yfiDwB4c1nRfEml30VybfxVcx3OphJyrM6JCi&#10;7D/CMQR8D0PrTg0pO/8AWqHKLlFWOT8ZfGWfwy16mpeC7pZLOwLbV1GIh79YVnayzjgiF1bzfu5y&#10;Pekk+NlvA2gfbfC9xbrqutzaDek6hCzWGoRyPGYgmd067kyZFAAVlPXIFr44/DC38T6P4i1PS/tk&#10;mualp7QW1v8AbBHbpMypGZ1B4WXylCb89B0zzTZvgN4EbVLDUBPry3VhOLgzDU23XcwunuvNmyMO&#10;3mySE4wMNjGAuH7ll/X9f185/eXf9f1/w/lbF8M/H59W8Cwa2fAl5DqF0YpbfS11OJzLaPZG9M/m&#10;4CgrArnYRksAueciTxR+0Jo/h7WPEEGq+HbuKw0i3uJLLUBeR7NQaE2isu08wgm+g+Zsjhz256Af&#10;BbwVH4Zh0O1/tW1gt47eKKWC+KzLHDam0CByDw0DMjdznPBwan8RfB3wNrd1fT39neFr+O7SQR3b&#10;IE+0fZi7Jj7rKbOAqR90rnvSXLeV9uhclLTlZtfD3xbbeMPhpp/jHTLG48rULM3EdoxUSbl3Axhj&#10;hT8ykBjgEYPQ1yvw++L8XiptHgj8PfZbnUNZvtJulOqQyRW8tqoZ/KlUYuMqwIC4OFc/w89tdeH7&#10;S88E3HhfUrq+1C1u7KSzuZ7m4JuJ0dSrFpFA+YhjyAMdq5fRfhB4W0z+z1jvdcuE03XP7dRLnUTI&#10;st75aoJJOOQAoIUYAJPY4pac700/4P8Al/SC0uRa6/1+pofF7xx/wgel6fqUujtfWl1qENpcyC9i&#10;gNusjqgZVfmVssPkXnAY5GObnxZ8Vr4H8E3PiF9Oe/W3nghMSzCFV82ZIt7yMCEjUvuZiOADVf4l&#10;/D3QfHMljJrM2pwyaesiRNY3jQFldo2ZWx1G6KM/8Bx0JB1vGuhweJ/DN5od5eX1rb3yGOeSylEc&#10;rIeGXcQRhgSDx0PY81KKd9Tyj4xfFDUXt7rRdItL3S7m28RaXHYXsd2v/E0hXV7e0u0AXmNd7mMh&#10;vvKxI44q+Pj7oP8AaXh6JtLdbfxJqSWNrP8Aa1zu224lwm3LNHNdJGVHPySNwFwekk+E3g+XUbq7&#10;uI9Qm+0XVvcxQveN5do8Nyl0ohA5VWnjR3BJ3EenFXLX4deHLLUNMvNIN9pMul393ex/YLoxrM11&#10;L51xHKMEPG8gDFeMYGCK2jKnyxTXr+BjKNW7af8AWv8AX5nBw/HjUL2Saz07wFJ9vXVrC1giudWj&#10;WO4t7m9uLMTh1UlSHtZPkIzgqc9RXd/GLxBdaFpWi21g5judf8RWOjpN3iWaX94w9/LRwPcg9qzv&#10;+FPeDkkaW2/tO2nLWrLPDeEPG1veTXkRXIIB824lzxypA7VtfFDw2/iTSNP+zsEvNH1mz1azz91p&#10;IJQxQ/7yF19iwPap9zmXa/4af8E0tOz9Px1MbwH8VtF8U2Pi6+tbVlt/CVxKkxinWYzogk5wANj5&#10;icbDkgbST83Gv8K/EuqeKdBur/VtBh0ea3v5bQQQ6kt6rhMfOJFRRySRgA9OtUdW8CG28M6ta+H9&#10;W1YTzteXFha3GpOtrDNPHKpjwoz5W6VnCndtbBH3QKg+CPhrW9H0G3bXvtNm1kklnp2nC4h2w2hK&#10;FfPS3VYHnDK+HRRhGAPO6ojbW/ZCfOnH1Zm/ET4mXHhr4gX2haX4au9a1JbfTBDAdUW3gkNy15jG&#10;5SEK/ZWLNzuDKMfLz3fg3WYPEfhDSvENtFJDDq1jDeRxyY3IsiBwpxxkbscVla14B8Oap4ybxRdx&#10;XJ1FhaAss5VMW32jyvl/7epc+uR6Vs+GdJs9B8N6foenK62emWsdrbh33MI41Crk9zgDmktmau11&#10;YvUUUUAFFFFABRRRQAUUUUAFFFFABRRRQAUUUUAFFFFABRRRQAUUUUAamof8g38BWXWpqH/IN/AV&#10;l1U9zDD/AAs4Xxl8WvC3hn+0v7SttZb+zb4WJ+zae0puZRAbiXyQpy4ihVnc4GFGRnIzQ8L/ABOt&#10;H17XrbUp5bq2/tgQ6JLbQL5csLQ2GyMNkbnL3oYZ/hJ5+XFUvH/wTTxR4u1fxJ/wmN/p1/qDILc2&#10;1nFstU+y3FrJlDxJI8Nyy+Y2CBHFwdnOvpvwh8M2d3pcqzXkiaPrses2cTsMLJHZJZrG2B8yBY0f&#10;nneoPYUlbr/WxpLm6FA/HnwM6q1nBrV8v26W1drWxDiJI0R2uWO7iDZIrB+pGflzxVvR/irpWueJ&#10;7rwpFpmv6bfya1faJZXRs43jlktkzLcIdxARCR98dSOCM4zNF+BmiaXon9kWmox29rEt/HB9k0yG&#10;B/LukVf3zL/rpECjEjckYz05vT/DiXTdSn1j/hJb2SwtvE0/ihbG20tHufMZSXgjkB3kN8y4Ayyu&#10;U75oXLZ839bf8EmftNOX+t7fjY0/2c9f1fxT8D/DfiDX7pbrUr60ZrqdYViEjCV13bFAVeFHAGK7&#10;WvN/2WdG1vSPgr4Yi1gX1hJHpRjl0e7tlje3kM8r72yN4YqygqTgY6Zr0inP4mOm3yIKKKKk0Cii&#10;igAooooAKKKKACiiigAqzpP/AB+D6Gq1WtJ/4/P+AmnHdEVPgYax/wAfQ/3RVWrWsf8AH3/wEVVp&#10;y3Cn8CCiiipLCiiigAooooAKKKKACiiigAooooAKKKKACiiigArR0X/VP/vVnVo6L/qn/wB6qjuY&#10;1/gZSuv+PqT/AHz/ADrhNQ+KOiWvirVvDqaN4iu7/So3YJa6aZBfMghLx253fO6i5hLZ2gBjk8HH&#10;d3X/AB9Sf75/nXnHjT4Uw67qtxqUHiG6sbme4nm4tklj/ffY98bqSN6EWSqVJ+YSMDQrc2uxT5uR&#10;cu5heJ/i5De+KvCNr4R1Sdodbv8ARZbiOaxQRmxvWux8rn5hITbkEY+XaMH5jXofjXxZpfhZYH1S&#10;O68u5jmaN4owylo1DeXkkfO2flHcg9K4Lwv8B9L0m+0C7m8SX11J4ej0yO3xbRRLItjLdPEGUcDI&#10;u2U4x9wEYya7zx94R0rxhb6TDq3mGPR9YttVhVGwHlgYsqt6oc8jvVS5Nl3/AA0FHntd9l95jah8&#10;UtBsrm+tbvS9fiurHU4dOFq2nHzrp5VkMTwpuy8bmGQKeCSvQAg1Q8GfGPwv4shSbT4tcsEW+jhx&#10;e6eE+0owuNsifMcxk2sw3DnKdMHNO8K/CoaR4um1248S3F+0upQ3+ySxiR2eI3OzzJB80h23RUse&#10;cIuMAYqPwT8H9P8ADMdiLPXbyR7DyDE8kKdYXvWUkdOt83/ftfU1GlkUuZ3v/X9aGV4Z+MP9ofG6&#10;HQp9P1mHRNc0TTbjSjLpyqLW4nkvebhwxKiVbdNn3hx2zXc/EbxtpPgsaONTttQuZde1IabYw2Nv&#10;5skk5iklC4yONsTc+uPrXG+AfgfYeGdStr8+Jb69mt57WYK1skcS+RcXk6xxoCfLjzesoUE7VjUC&#10;u48ZeFbbxFrnhnUri6khbwzqx1OGNFBWdjbzQbGz0GJ2ORzlRT92/kOXNbTe342OSuvjp4Li0O41&#10;WK11y6htb6S1mS2sPMkVUgNwbjAb/UmFS4bOcDGN3FPs/jl4DudWtdNV9WS6uL17KZJdOdPsTiVI&#10;kNwTxEssksSxk/eLjpg4raX8FNKsvBs3hqLUoYLVjerE9lpMFrJsuLaS3/elP9dIqyZ8xuW2jPfN&#10;J/gFpB8ZTa6PEuoCO+1OO91Kz8iPZdrFPBcQx7uqBZbdSWHLKzL6EVBU2/eZnJ1VG8dy4v7Qfw2F&#10;vZzzXmoQR3lxb24aW0x5EkqK7CTBO3yt8Yl/uGRRznixo/xc03WPHul6Vp1hqUdhe6xf6A9zd2vl&#10;I99bLK58psneo+zTqT6lPfDdf+CPhO81LTdRsIbS1uNP1281ki506K8hmku8ecDHJwD8ibHHKlB1&#10;GRUM/wAL57bVvDVlpeq3EVvpGta14ga/aJC8NzeLcLGqqQVbY15IRu6iIZ60ly/18v8AgjfP/Xz/&#10;AOAepUVDpsM9vptvb3N013NFCiS3DoqtOwABcqvAJIJwOBnipqg1CiiigAooooAKKKKACiiigAoo&#10;ooAKKKKACiiigAooooAKKKKACiiigAooooAKKKKANTUP+Qb+ArLrU1D/AJBv4CsuqnuYYf4WFFFF&#10;SbhRRRQAUUUUAFFFFABRRRQAUUUUAFFFFABRRRQAVa0n/j8/4Caq1a0n/j8/4Cacd0RU+BhrH/H3&#10;/wABFVatax/x9/8AARVWnLcKfwIKKKKksKKKKACiiigAooooAKKKKACiiigAooooAKKKKACtHRf9&#10;U/8AvVnVo6L/AKp/96qjuY1/gZSuv+PqT/fP86jqS6/4+pP98/zqOpe5rHZBRRRQMKKKKACiiigA&#10;ooooAKKKKACiiigAooooAKKKKACiiigAooooAKKKKACiiigAooooAKKKKACiiigAooooAKKKKACi&#10;iigDU1D/AJBv4CsutTUP+Qb+ArLqp7mGH+FmRp+vpfeLL3Q7bTNQZdPws+oeWv2YSlVfygd24sFd&#10;Sflx2zmrmvahDpOmm9uY5GjE0UWEGTukkWMdfdhXG6pb6vYp4m00+FbjVbXUtSW9il3I8MsUghWR&#10;CnmK7MhVzs4DADnnFc3pPhHXpPD2oXGraLqF1cfYNKtYrWSRC0qwzkzhV37QSqr1PIAGajoe3HB0&#10;JWk5pL3dLq7va7303bfax7EVYZ+U8HHSlCsWxg8+1eNXfhjxN/aGjFNC1FreEBliFwu21sxNdNNZ&#10;uN+N7wyW6DGQSoGRszWd4f8AB+tQR+B9H1yS7stSk1S4i1mOS7M39qWqBLsOHBydpggiOQOC46Hl&#10;9Cv7NpWv7Zdez0Sk29H/AHfva6anrXgPxJB4r0OPV7Gwvbe0nUNBJcKo80ZZTt2sehUg5x1HWtoA&#10;ngCvB/A/grxjosdsutaHeXOmQ6hayX9hbzq5uY1t7hQVUMA4SZ4mK5HTPO2vWPidBd3Xg+W1tNG/&#10;tVriWKOS3z92NmAaTbuXftHO3cAcUm7Jix2CoU8UqdGonCT3VtF5u+/3foty8kkgjV1tZp90ioVi&#10;AyoJALHJHC5ye+BwDUNtfxT63eaWiSCayihlkYj5Ssm/bj/vg5/CvL9F0LxIbHTo9R0TUn1aM6K5&#10;vpZFZY4IWg8+Fm38MHSRyMfMCDk9Kq6N4c8T6fbpcN4fvJNSh1PTmn8wpJFqMqvOJ52YSZCbZQ4c&#10;8hlX5aV9R/2fR5JfvVfS23W3ntuvxZ7JTtrbsbTn0xVCxjhh0eVLexaxjHnEQsFBBLMS3ykj5jlu&#10;v8XODxXzz4C8PeL9R+FelXlhpOrS6PPZWjGxS7Cy3Vx/Z8yfakG/7nnvAxJIOU34+Wq6XM8HgIYi&#10;M5SqKKi0tba3v576f8E+hPDurW+swXctrHKq2d9NZybx1eJtrEY7Z6VfII6ivI/+Ed8V2jaXFJoc&#10;txcw+ITqMmoQSK7Ihu4jIM71274t5PBLAFcDmu8+Fejvofgmxs7qKRLsr5l55r73aQnnJyegAAx2&#10;ApRbaJxeFo0oucKieuiWvfXf+rmlDqkEviifQVjl+029lFeM235CkjugA75zG35ijxTqsGg+G77W&#10;7yOV7ewgaaVYxlio9M968g1Twn4j/tXUrlvDOpzxNNbHVPIuEV9YVbm7djGfMBYBZbc7W28Lj+Gs&#10;L/hBPiSLGay1bS73UbiXTbkz3KXaPHPJJplrAI8lwS5lhkHIA75+anvFs76WV4WVVXrpRVr6rXRX&#10;tr1/C631t7+2oRL4gj0cpJ9oktGugcfLsV1Qj65YVbryXVvC/iF/DV02naPc21u0Uwt9PJR5ordr&#10;+GXyNnmYOYkkOzfjBC5r0rwnay2PhbTbKee5nkt7SONpbpQszkKBlwCQG9QCaFseZicPTpwUoTu7&#10;tW9OvX+u5oVa0n/j8/4Caq1a0n/j8/4Cacd0cFT4GGsf8ff/AAEVheLdbi0HS0u3s7q8knuY7a3t&#10;bUL5k8rnCqu4qo7nJIGBW7rH/H3/AMBFcf8AGHTbjV/hzqWnWVtfTXsqKbI2LIs0FwrB4pVLsoG1&#10;1Uk56Z4NE9zfAxhOdOM9m1c2ta1KLStJGoXUUvlmSKPaoG4NJIqD24LjP41Dr2tW2k6to+n3MUzS&#10;63etZ2xjUEK6wySkt6DbE3TPJFeb2PhvxfceJL+S+0+cTySCS9ujOPs95/ptvLCIxu58qJJV6DHQ&#10;ZzWDrnhHxXex2YufCmp3cdlPDG0X2iJWcpp15D5qHzBhfNli5yDyDjilHXVnr0stwzbU6y0v1XbT&#10;r3181vY9evvESWmvR6RJpWoNcXAna22qm24WJI2Yp83T94FGccq3bBOxE6S7/KdX8tyj7Tnaw6g+&#10;/NeK6f4J8dJJqMmoW81zcmGdPtH2lSZ5G06xi3ISc4MsMwzxyCe9T694TM3xQsoo4p9MbVfE902o&#10;DG1dWslVLpWBU5bbJBGhzjAkYd6FvZsU8vwz5VGqvhbdtdtX17fj2W3soBPAFZmm63BfeJNS0aC2&#10;ud2kiIXFyyqIvMkUOI153FgpUnjAyOc1j/GKxv8AUPDtqttY3Oo28d8sl/Y2xAluYdjjaoJGcSNG&#10;2Mj7ue1QfCnQdQ0jVtevdVtAl3qDWO+5yCbkx2UUbkkcnEgcc98mha3OGNCmsO6jlrbRed0u/a/T&#10;9bdhNJHDF5szrHHkDe5wOTgcn3I/Oqfh3VINZtJ7i1ilVbe8ntGEi4JeGRo2Ix2ypx7V5LrngrxH&#10;dSeMpdUtdS1QXeqW88FlsRre6tUvY5lMZL5aRYgybSFAAxzxVXVvCXimz1/UprTwncXljq/21bhP&#10;MDKrvfSNDMYhIodljZSBkABsnpiiOp3Ry3DuFvbq912tsm92u/4eenue1uu0/lUZeQXiwfZ5SGQt&#10;5uBsBBA2nnOTnPTGAea8OuPB/ju6uJdWg0+/t9Sn060t/tEtyFkwulyRzISH4Jn2DP8AeKt2yNj/&#10;AIR3xEfD832bQ9TisWFyYdM+0BJ1tGv4JBbD5/lZoUlwu7GDtyM0vtWJnltGKi/bp3t20uvXp/w9&#10;j1zBzjFMvHkgtZZktpp2iQsIYgN8hAztXJAyegyRWTrxmT4f3TaVoj3Eq6e32bSnbyWc7PlhJB+U&#10;9uD7ZryDRfC/jUaNe2+q6BqtxG+nata6NCJVC2E8k8rwuU8w7FMLxopydm0rxmn1sc+FwUK0HOVR&#10;Rs7WdtfxW3X8LvQ9kuNdtYPF1h4dkhnW71GxnvYjtGxUiaJWDHP3szLjHoa0FkdrwwC3l2iMP5uB&#10;sJyRtHOcjGemMEc15d4D8MeIrL43nWdT0m68kWmoI+pPcLJHIkr2ht4lG7cu1YpAV2gAg8nNbPxO&#10;8PanrXiGIRWMlzYt/Z4mAkCqypcStICMjgKy59Qcc0diqmEoKpGCqK3Ldvzv69vP7jvKK574S2ur&#10;WPwu8O2WvLMuqW+lwR3onk3yCVUAYM2Tk5HXJroabVnY4KkFCcop3s9wrR0X/VP/AL1Z1aOi/wCq&#10;f/epx3Oav8DKV1/x9Sf75/nXHXHxH8Mw+Mv+EVeab+1Tq0eli32jJd7fzxIOf9XsyN394Yrsbr/j&#10;6k/3z/OvMtc8G3lz4sn1630pRqX/AAkaPb3uV3JafZkBbOc7RKvTr14qJNpnpZfTw83JV3bTTW2v&#10;S/kdv4x1uz8NeGdQ1u/EjQ6bZy3kkUYBkdI13NtBIycfzFaEDebbpKqsFdA4yOgIzzXhWq+Bdan+&#10;HskB0HU77U7nRNWtYVmt44zZXUsEKgIPMIVHaOTD55ZyeM1ZuvDXjKx+yadp/hq8EFr4mF9a3cVy&#10;C1rbLc2paNFMg2q8fnknkkArgbqLnof2Xh3CKjXXNd32WnTr/V/LX2/a2cbT+VQWk0s1xcRtZ3EK&#10;wSBFkkA2zjaDuTBJ2gkryAcg8Y5ryGz8I67p3gt7WXQb2aOX7PLd2UEoaS4m2XSl/vjJV2tmPPRQ&#10;edtSaL4a8XWfjRL7xDp15qmm/wBqxyXUUMqv50v9nWkSXOzcNyJPHNnuCd2D1px1uYvLqKckqydk&#10;7ba2totd3/Xl7AoJ6DP0qG8mkg8kpZ3FwJZljYwgfugc5dskfKMc4yeelcR+0ZY+INU8Byab4c0W&#10;TUby6WdY5optj2UghcxSqNygnzAqhifkzuwcVja9oPiW88SLNHpV8dQPiCyvI9SLDy4rFYAvlk7s&#10;gpLuLJjnO7nNTzameHwNOpTjOVRK99NOlt9et/XTZo9I0/Vbe81rU9MjjlWbSniSYsMKxkjEi7fw&#10;NWLGaW487dZ3Fv5MzRqZQP3oGMSLgn5TnjODweK4f4E6JqejQ6t/aWj3GnPP9jDefIrm5ljtlSaU&#10;FWbIaQMcnBOc45rhvGngfxreeJtSvrPS719t/qdxYyJchSrSXNg0Lr84xlIp8egDdM81HVmsMBQq&#10;YiVL2qily6u29tett/N2PdwCeAM0kzLFC0srBI0BLuxwqgckknpXPfFTSZdc0uxsobQ3UP8AbVrL&#10;cxBtoMCyZfdyMrjqO9eWw+CPGt5Y6lBqseqPJP4ONlbQF0eGaQ2hjaCVy+VYSgMAFwS2d3Wh/C2Y&#10;4TB0q0OadVR8n627nr2reItP0/UtHsnLTPrV4bS3aHDKr+Q84Lc8ApGcfUVrlWHUH8q8Qk8Da5K1&#10;u3h7w7LpF7HMlwLqQJD5SnRZLZBkMTuSc4IH3d2RW18I/DmuaLrWhT3UGszBrG6jvV1GFFjsCxDg&#10;RFZGIO8MuOdysDkbaehtXwGHjSU4VVe2q631fd20SXmeqAE8gU24byYJJWVsRoXIA5wBmvPPjnae&#10;Jb3U9CTw/oNzdfZ7uC5fULaXElsEu4DJGFLqBvh83LYOQCmPmrk/DfgnxTp3hk29zoV5JbyPaz6j&#10;YJOpe8YSXu8AFwCw32rHJGQo/u4qJNpCw+XUqlBVZ1kn20vv6/15bntOj3sWpaPaajArLFeW6Txh&#10;x8wV1DDPvg1YrN8GW09l4N0izuozHPb6fBFKhOSjrGoYEj0INaVW9zy5pKTS2CiiikSFFFFABRRR&#10;QAUUUUAFFFFABRRRQAUUUUAFFFFABRRRQAUUUUAamof8g38BWXWpqH/IN/AVl1U9zDD/AAshs7y2&#10;u3uFt5lka1mMEwAPySAAlT+DL+dTV4x4q1/XtI8SeLI/D+o3m6OW5uL+JbbzF09MWYS4QFOW2mc4&#10;ywO08fLWZoPjPx3c+LLNotVvrqx+12sNmjQJ5eo20t1qCJM52A5eKG3O4EDocfNUrWKZ9Cslqzg6&#10;kZJLzvfZeX9LXY9ytb+zub+7soJ1e4sWRbmMA5iLruUH6qc8Vm61e+GbLxdo41OW2j1q7Sa30sMC&#10;0rK2wyhcdFO2PJOBnaM84rh/2d9ZlvZNVuNY1G6udT1GSyW4NxbmNhdLZK00QUKAoRgwwemMZJrc&#10;+ITx2XxK8I6lZTzHVJJZtPeyiUk3VnKAZH6YHlOkUmT2DDvQYTwXscVKi29It/Plv22vpttvbc7a&#10;ivB9B1vxWPhDbajpviTVGfS9AjurgBBLJJc/bpEn8wshJ2Ir5UcjAPapJPGmt6l4R1Nr3xFfWhut&#10;N1ltCaFBE+ozJdXKRxj5MkxwpCVAwSG3c0m7K5v/AGHWvK0lZS5Xve++1u2vlr2Z7pRXhvibxxrV&#10;j4bmtdB165knj8PTX1kwiEjPGulK8cu4r8378P8AVgR7V13gvUvEf/C1ZNE1XxAkkNvpscq2k+BL&#10;eK8UbG4RVjAAWUyoTu6bVxkZNSVjCplVWFP2jktm7a3sreXmj0NgGUqwyGGCPaqVtDpfh3w2sFvF&#10;FY6XpVr8qIDsghjXPA64Cj9K4v4xeLZfD3irw9ZW+o3FrJd3ERkTK+RLC0yxvldpZm+cdCoXgnqB&#10;XmMfjDxtc/DuaHW9b1RrO40+1fUL1rRTLEZ9Lnk8r5Y+Fe4Ea/dJGduRupO/K5I3weT18RTU+ZKL&#10;s+uuttNN+3qfRttNHcW0dxC4eOZFeNh/EpGQfyNPqj4YBXwzpgYYIsYMj0/drV6h7njyVpNBRRRQ&#10;SFFFFABVrSf+Pz/gJqrVrSP+Pz/gJpx3RFT4GGr/APH3/wABFZ9/dW9lZS3d3KsMEK7pHboorQ1f&#10;/j7/AOAiuZ8fBm0/TYtgaKXW7BJgemz7Qh5/ELRLc0w0VPliy9ousaZq8bvpt4lwIwC20EEA5AOC&#10;AcZVh+B9KvV5f8I9T1TVfEmg6jqtxLNfXnhy++2PIoVnEeoBYtwAHQM4HHrWp4q1XVj8Sb/Qo9dl&#10;0tpPD/maDD5aiO8uz53muzlTuMYWL5cjAbJzmkehVy+Ua8qSeyv9zs9l89lpqdrql5a6dptxqF9M&#10;sNraRNNPKwJCIoyzHHPABqhr02gWE1p4j1UwRSQ7bO1u3Ulk+0SRoEXHTe4jHT0rydfEusa/4Kup&#10;Na1a8gk8ReEbrUNK0lYlK3LyicmIMFy5iiEOFBB+bdzmovG2qavrEV7ob6hdyJb6tpouoURd2luN&#10;VgWAJ8vBeDMnO7pniqS1SOqnlM4zUZStrZ27aLTTzafS+m57n04orwXQvGnjO5kg/tvxW2lWqaNP&#10;N5kluPPvtjXiNJEgiIaVGS2J5Ax/Cd9T2/j7xJDb+Dba/wBU1WPXbyZP7bt5LRI7dN08sUsW3YSS&#10;j7FBDABQhyS/OblYcshxMZcvMm/n2b7eX4o9zorxez8TeKYPD+iLeeJprdrya1El/f4QedLYxSiJ&#10;isR+VpS4C4GT8u4cV6L8XNZj0DwXcahJc31qv2iGES2e0OheQKMsysETJG5sHAzjnFNuxx1cuq06&#10;kKd03La1+9jo6hs7u2upLhLeUSNazGCcAH5JAqttP4Mp/GvC/APjbx5qsdrqDaneXU8unQIbT7Mq&#10;xNOdLnmc7dgO/wA+Je+M5XHOK9I+B9zbX2jard2uqXGqW8+sMyXtwuHn/cQAsflXuCOnan9prsaY&#10;zK6mEi3Uab02v176f18jpL3WdLs2lW5vEiMO7zMq3GApPQdg6f8AfVWrO4gurcT20qyRsSAy+oJB&#10;H1BBH4V4/a+IPEtl4Buru2u7iG8kvtfklKxhm3x34SLqD0Q4HtXe/Df5dU8Wwp/qIvEs/lDPA3Qw&#10;u4H/AANn/Emkun9dicRgPYwlK+za+52f/A3OnoryaHxL47j8fapp+qW9/b6DpZvpFvoIlaSdYEaQ&#10;YBXkMtzbhfe3bPU1if8ACY6vcTR32n65dXV5Do2srp0fm7xcvHLA6ZxGBI6wsWBC8gAjPcv/AJmk&#10;cnrSaSkteq1Wt/u217HulFeT/DXxJqz+Jr+917xj/aGh6bo1vcwzWib7e4M11dIrMwiDSMESJTtA&#10;G4Zxg16xTOPF4WeGqezk7+l7bJ9bd1cK0dF/1T/71Z1aOi/6p/8Aeqo7nn1/gZSuv+PqT/fP86jq&#10;S6/4+pP98/zryTxp4t1EeOtT0PStc1C3cSQQNGFQtA32q0VjEpj+UGKd+WLbuWwMCp3lY7sHhZ4h&#10;8sen/DHq9FfPq+NdcsxFreseItRhuE8PRSCBVCtfCPU5o5UjXYV8541iUHHJZR/FXt3hK9sb6O9a&#10;z1ebUFi1CWKbzgA1pIMboMBVwFyOuTz1NB0YzLauFV5O620va6tfW3mabEKpZjgKCSfQVW0PUrHW&#10;dFtdW0y5W5sr6FZraZQQJEYZDAHB5HrXltzr99caHcXWteJTbx2vieG3uo4Z9r2B3yr5Uh8sbVb9&#10;zhfm653fMK4bw74s8SeGPgi1lHq+sQ3Fpotg+jhbdMRzNp8kzRMfLJKboxhMZJ4yBmldcvN6HZRy&#10;OrVjJRkuZNLrbXR9Ol18tT6VqCO9tX1OXTknU3UMSTSRYOVRiwVvTkq35V5RL4n8QRw6tfXHiC+g&#10;sXnlL3HlIVsLZL22jMkfycYhkkOTu9e1ZNp448abbN9a1S7sNNay0uXUb4QKptIJLm8V7nJX5TIk&#10;VsGOMKHzgU1qrmccnrSjJ8y00676eWvpvt3V/dKr6pfWmm2El7fTrBbxY3yMDhckAdPcgVgfE7Wo&#10;tG8AnUlvr+JJJLeKO5sgvmfvHVVYsysFU7gWbacDOBnFebSeO9ff4eWmoXfiS6s9dn8PadcWdrHC&#10;qfbJHkC3cuwpyy8qVGNvXHNK+tjHCZZVxEVNbcyXXy8n8303Pavtdt/aj6d5o+1RwiZosHIQsVDe&#10;nVWH4Ulve2s9/c2UU6tcWYQzxgHMe8ZXP1ANcH8LNQu9R+I+vPqN3cSX9vbGG5tpI9q2WLy58uNP&#10;lGR5Xlt1OdwPeue+K/iXxfbeOdU0zS9X1C0tIJ4vJ+zwqdo/sq7nIBKHgzRRE/THfFF/d5i6eVzq&#10;YidBSV4xvd7dPLXfT779/ZKjjuIXupLZJAZoVVpE7qGztP47T+Vc7eahrUnwhj1myR5dXGjw3oiR&#10;QrTyiNZGjAPAL4Zcf7VcP4o13xjFo8Cpq2pWs81vb3LlIk8yMvZ305jOUI4eOFT/ALgHflvR2McP&#10;gJ1r2klZ2+63ltqevUV4XH458apY+IdU1HXrezTT9Ht7s2LxBZvJaO0c3MQMe1Qd10uWYjeVGFCE&#10;0mqeN/EmnroNrB4g1Ce9uLKaa6LGGeGSKS2vZLdleNCruHihBdW2hgFG7JpSfKdccixEtpL8f5eb&#10;t5r5tHutFYfgW7zo9ppt5qtxqGqx2EF1eSTx7XPmgkH5VC4yGAA5AHPrW5TPIqQcJOLCiiiggKKK&#10;KACiiigAooooAKKKKACiiigAooooAKKKKACiiigAooooA1NQ/wCQb+ArLrU1D/kG/gKy6qe5hh/h&#10;Yu5sYyeOnNJk9M15l4y+IHiHQ9b1mFINMmt4RPFp6ujq0ciGzUPM+7DITdkkADATrzWDD8U/Gt34&#10;kXSraLQ4vJvIdNuZZLWVhJO9zewGaMCQYj/0RWCnJ+YjPeps7XPbp5PiakPaK1vU9sLMerH86Qtt&#10;U5bavU5OB+NeQ+Hfih4t1rRbjVbfQbWO1t/DsV5JM8bGKO8kt4plG7flkPmMu0LkbM7ucVb1bxR4&#10;h1fQdT0eZtJj+zaXq51OXynDXIgle3UQJv8Akz95iS2OB3zS7hLKa8JKM2lrbe9tL/1/kepqT1B9&#10;xigknknP1rybxd468Q2Umr6PpN3YKbWxt3tLr7E5+zP9pt4XjYs+2Y7ZsnaFCnjk5xc1jx94jjmu&#10;bHT4tLa8XVHsIjMjbBi/itVdlDZxtkZsZ6im9Gl3JjlVeSTVtf8AJP8AU9OBIGATj0pK4j4Z+KvE&#10;niDxdr9jqWkxRaXpdw9pbX0abPNnifZIpBck54ccDAIGW60z4geNdR0LWriztYbV1iClRIDuObO7&#10;nPQ/3rdB9C1HYy+oVvbOjpzJX39P8zuqXcw53H864r4K+LNV8UaRejWksvtli9tulskZYpFntYrg&#10;DazMQy+aVPJ6A8ZxXPeJ/Hfinw/cahcNJpl5a22p3TGF7Z0l+ywy28XlRkP80hNxu3EcbcYOeHbW&#10;w45fWlWdFW5lb531VvXzseqsQqlmIAAySTwPrSKQyhlIZSMgg5BFcr8as/8ACI29tIqtZ3Ws2Fvq&#10;Cyfca2e5RZFfPG0ggHPGCc1S8eatHaeD9U0HRdB12OCCGO0SfStOZo0hkwrNbFM7vLQt90fKQPSo&#10;5tGTRwjqxg4v4nb021/HY7dGV1DIysrDIZTkH6Glri/2dZIn+BHg9IzgpodrlDwyjYAMjrzjj1rt&#10;KoxxFL2NadO/wtr7mFFFFBiFWtI/4/P+AmqtWtI/4/P+AmnHdEVPgYav/wAff/ARWXrWn2+qabJY&#10;3W/y5Cp3RttZGVgysp7EMoP4Vqav/wAff/ARVWiW46MnGMWtyrHp1smuXGr4Zru4gSBnY52xoWIV&#10;fQEsSfU49BTtYs49S0e702d5EivIHgkaJtrhXUqSp7HB61YopGnPK6d9V+mxDptrBp+m29haRiK3&#10;tIkhhQdERVCqB+AFTZNFFBO4u49cmjJ9aSigAyT1NFFFAC5PqaGJPJJP1pKKAILC0hs2nNuCouJz&#10;O69t5ABI+uMn3Jpmj6da6ZavBaIQJZ5J5WY5aSSRizMT3JJ/IAdqtUUFc0nfUMnpmjJoooJFyR0J&#10;46UlFFABWjov+qf/AHqzq0dF/wBU/wDvVUdzGv8AAyldf8fUn++f51B58QkEfnxh2baF3jJOMkY9&#10;cc/Sp7r/AI+pP98/zr5n+KV9q1l8aLWfwza2t/r1p4y1a4sbGZ8CWQeG4toYAg4JwOoySBkZpWu3&#10;/XYpy5Yx8/8AJ/5H0rk5zmooIYYd/kxJH5rmSTauN7Hqx9ScDmvNfAfxD1/xH8TrPSLGxt9Q8Oto&#10;drd3Wq29uYlWWeFpUf5pSVVthQR7WIOSX4IqL4ufE7XPCvxX0fw7pljp0liyWM2pNdBzNMt3qCWS&#10;Lb4YDdGXMjZByAF4zmm4NSUerCNaLg5LY9SVkbdtZW2thsEHB9D6HpSs+1SzvtVRkknAHvmvP/2c&#10;Y57L4F6deXrQXN7P9rvLya3t/KN1KZ5SXYZYlyAAWJJOK8lt/in8RvGfhXSG1nTLLRdL8R+HddvX&#10;iFtuOo2yabDLCyN5rGMK88iEnlvLDbV3YCs2m10RUpKEkpdXb8bH00rblBDZBHBB4IoyeleFab8S&#10;fFPhzwb4fs7y40W6u7XUrPTrmGDTpgbu1dLAb0PmEQeWLwAu5YMwQBRuIGJ4d+O3j+/g+wS2fhtd&#10;R1aa0XSrn7PMLe0Wa71CE/aF8zL4XTwQVK/NLjtzbptK/QlVIv5H0grAk4PI689KMnrmvDvhV8Tt&#10;c8V+LE07TNK0XSbjWNSjuLm4a1eQSQJpNhcyKcOu6ZjchFcnAjjyVOK9C+OHiTUvCvgKfVtHns47&#10;5GYwR3Vo9x9oKxvIY1RGQ5IQksWARQzHOMVm9Czr2bgBm46DJpFlUu0ayKWTG5Q3K56ZHbNeTP45&#10;1vU55NQubLQ5NJh8X6bo9pZmF5LmJmETSTu5baGzKfLAUYAViTuxWb+yrrWq+JfiJ488RazJprXO&#10;rWeh3app6sI4YntpWSJizMWdVIDHjJzwOla+ykouT6f8AyVaLkkj2zOT15zzzS5Pqa8W+IHxF8R+&#10;HdV8QNodjocUematcveedauz3kUNrYPjKuMSt9pK7zkBUX5Tiu4+Pms674f+G9xqPhq8tbTUft9j&#10;bRT3VsZ0RZruKFjsDLk7ZDjmsre6pdGaOSTa7G/4m0qy8RaLJpt3NL5LSo5e3lAZXjkDrzyDhlGV&#10;IIPIIIJp/hvSrbQ9Hj02yaQxRu8mXI3MzuXY/KAB8zHgAAdhXzpb/E/xd4EvPE+i2Vhpd+t5rN7c&#10;aVttn8yGaXXlsm80GRRICZiwAKYwAWOc19C+Cb7VdS8G6VqGu6WdK1S6sopb6wLh/ssxUF49wJB2&#10;tkZBNXKm0uboVHEScXRvone36/camT0zRRRUAFFFFABRRRQAUUUUAFFFFABRRRQAUUUUAFFFFABR&#10;RRQAUUUUAFFFFAGpqH/IN/AVl1qah/yDfwFZdVPcww/wszb7w/oV6ZzeaPZXH2pJUn82EN5qyqqy&#10;Bs9QwjQH12j0qCz8I+FrVbdbbw9p0QtFhW32W4HlCIuYgPTaZJCPTe3rWzRUnYq9VKyk7erMWHwh&#10;4VhmSWLw9pyNHYDTkKwAbbUHIh/3B6U+88K+Gbu4t57rQdPmltZpp4He3UmOSXPmsD6vk7vXvWvR&#10;QP6xWvfnf3s56+8CeC729vby78LaVNcajG0V5K9sC06HblWPcHy0/wC+RVmPwp4Yj1KbUY/D+nLe&#10;XDRtNcC3USSGMqYyzdSVKKR6FRWxRQH1mva3O7er/rovuKNloukWeuXms2mmWsOoagFF5dRxhZLg&#10;KMLvPfAx+VUPFvhLRNd8+8m02y/tc2E1pa6lJAGmthJG6fK3XA3txnufWt2igUa9WM1NSd/07enk&#10;Ynw78MaZ4P8AB9joOl2lrbx20KCY20IjWeUKA8pHqxGeaLjwd4TuNW/tSfw5pst6bxb77Q8AZ/tC&#10;rtEuT/EAAM+wrboovd3H9Yq88p8zu93fcg1Sys9S02fT9RtYbu0uozFPBOgeOVDwVZTwQaNOsrOw&#10;02HTrG1htrO3iEUNvEgWONAMBQo4AxU9FBnzSty30KWj6PpOkRLHpem2tmiwxwKIIgmIowQicfwq&#10;CcDtk1doooCUpSd5O7CiiigkKtaR/wAfn/ATVWrWkf8AH5/wE047oip8DDV/+Pv/AICKq1a1b/j8&#10;/wCAiqtEt2FP4EFFFFIsKKKKACiiigAooooAKKKKACiiigAooooAKKKKACtHRf8AVP8A71Z1aOi/&#10;6p/96qjuY1/gZSuv+PqT/fP8653WPBHg3VtUvtS1PwtpF1fanY/YL26ls0M1xbf88XfG4pwOM9h6&#10;V0V1/wAfUn++f51458RfjVqfhPX9Wgk8GRXem6XLMPtSarslkSD7J5zeUYzg/wCmIFG47ijZ2jBo&#10;UXKVkXdKKb8j0PT/AAb4TsNcstasfDemW2o6bp402zuobZVkgtB0gUjog7Dtk+pqfWvDHh3WNe0v&#10;W9V0OwvdS0SRpNMvJ7dXls2YYYxseVJwOnoK8y1P42anBJqWnWnhbTbvVrPX7LSYootc32zfahNt&#10;Z5liO108hw6KGAJADEg4j8bfFfUtT+FOoXWg6UbO+vtKLWsr3pQ27SaWt7u3KpIKhyoI7gGh82/b&#10;/h/1BONrdH/X6Hr2lWFnpenxWGnWkVpawAiKCFNqJkknA7ckn8a561+Gvw+tliS38F6LCsFzc3US&#10;x2aqEluEMc7gDoZEJVvUcVwmqfF9vB/iC+8C/wDCLx3d7pVjaJpUVvrpuXuZZbmG0jiuJHTdExeZ&#10;HyxdtmWYAkAzSfF3xBpmqa/BrfhrTwmmapc2Futpfu7FrfSP7Qk3FoxkFhsBHZskccji0m+n/BF7&#10;SLko9f8AgX/K52/iH4c+AdeW3XWvB+jX4tZDLALi0VvLfZGm4Z6HbFEP+AL6CkvPhv8AD+60a50m&#10;58GaLLY3lulvc2zWamOWJJXmRGHoskkjj0Z2PevP/HXx6uvDdr9q/wCEGu76OS/jsbRLa5Z5ruX7&#10;Ct7KI40jYkrGwUf3nIHyjJHqHjjXJNC8JzaraWQvLktDDaWskvkiaaaRIo1Z8HYN0i5ODgZ4ND5k&#10;tQvC7K994E8F3karc+FtKkVL+HUV/wBGUbbqKNYo5hjo6xoiA/3VA6Vc8XeHNA8VaWum+JdGstWs&#10;1mWYW95CJEDrnDYPcZP5mvPPhv4p1Pxl8bIb943ttNt/CKyfYhfuVgvTfTwT/IFCS825UO3IC8Ab&#10;jV/4kfFV/Cp8UXaaHHeaZ4Tht47y4a8ZJHvbjYYoUjEbZTEsRZ85G7hWxRKLVr/1/VgUou/9ef6n&#10;Taf4A8E2Gp/2nZeE9Jt7vZbL58Vqqti2wLfkdTHgBT1GB6VZ8J+EfC3he41C48NeHNN0iTVp/tGo&#10;PY2qw/apefnfaPmb5m59zXz3o/xJ1i7+Jl94umt9WsreKeG9fQ7q4ljEWzw/eyvCVYDCmSINkoM/&#10;KxGa76++JF+fFcmqWekyTSQaaLK201r0xxXNzPc6eI2ZtpCAG6wW2kgA464p2k5cnX/PUXNCMOfZ&#10;f1+R6RqHhXw1fNdNeaDYTm9Z2uTJAG84usauW9crFED7IvpVnxNo2k+ItCudF17TrfUtOvE2XFrc&#10;oHjlGQQGB68gH8K8zf42FbGe4k8PR2/laMl5GJryQ+fdG+NlJDHsiYtHFKBvcAtiRMRndXoXh3W5&#10;tW8B2niFdNkgmutPW6+xTt5TI5Td5bM4G3njLAY6kDpUtNadi1JN6bla+8BeCb22ure88KaTPFfW&#10;8ttdJJaqwmilkEsiNnqGkAc/7Qz1ra0yztNO0230+wto7a1tYlhggiXakSKMKqjsAABXkXhD47Se&#10;IbqPTrLwxbS31tLqL6o0GreZaQWlkITJPDN5YMxc3EYRdqgkMdwABJ4Z+MviDxDq3g+Kw8J21vDr&#10;0WqTXiXV3LEyrawxSR+Q0kSBlfzly7BVBVsEgZNcs7XM3Vpp267f1+B7JRXis3xz1KDQ/wDhILnw&#10;7py6ZpunazdauLfUXmZjYvCqfZmMS+YshmXlgvBJGcDPo/wn8Uy+MvAtp4guNIuNJmmkmiltJ1cF&#10;WjlaPcpdUZkbbuVioyrA4pcrtf8Ar+tC1Ui5OPX/AIb/ADOjoooqSwooooAKKKKACiiigAooooAK&#10;KKKACiiigAooooAKKKKACiiigDU1D/kG/gKy61NQ/wCQb+ArLqp7mGH+FhRRRUm4UUUUAFFFFABR&#10;RRQAUUUUAFFFFABRRRQAUUUUAFWtI/4+/wDgJqrVrSP+Pv8A4Cacd0RU+Bhq3/H5/wABFVatat/x&#10;+f8AARVWiW7Cn8CCiiikWFFFFABRRRQAUUUUAFFFFABRRRQAUUUUAFFFFABWjov+qf8A3qzq0dF/&#10;1T/71VHcxr/Ayldf8fUn++f51xvij4Z+D/EJvDqunzy/b/P+0bbuRN3neR5mMHjP2WHp02nHU12V&#10;1/x9Sf75/nXDW/jmKP4jy6Bdi4l+26m2maZBa2+7a0NtHPcTSuSMKPOVeM/d6dSBXu7F3SirlHw9&#10;8Evh/ot151laaqcXcF2kc+r3EscUkDzPFsRmIVVM8oCjjBA7VZPwg8Cm6hm+w348jTF0xIhqc/k+&#10;SIPs+THu2mTysJ5mN2FHPFc74V/aF8KazYvPL4e8T2DxacNTljnso22WrTywpKWWQjDPCwGcHJFa&#10;2pfGnwnb2c8lrZa1qFxbpqks1ra2W94YtPlkhmlkO7akZljKIxPzEjjg4pxmtWTGdNrR6C6p8Dvh&#10;3qPiHWNaurDUmutcEv2rbq1wsaNJJHMXiQNiJxLCkisuCrgsKfqfwW8C6lp+o2eoLrdymqzx3F28&#10;mt3PmNKtt9lZw4cMDJD8kmD+8/izRpXxi8N3WnW9xdafrFhNNAksltcW6b4C2ntf7WIcjIhRuh+9&#10;ge9T+D/i74N8SeNrbwnYy38OqXdib2GG7tDEGjA3AZJ4YxlZQO6Mp9qn3vh7f8ONezdpLr/wxf1j&#10;4ceFtR0qOxeK/tvJv01CC5s9Qlt7iCdYVg3RyowZAYl2MAcFSwPWtzxVoth4h8OXWh6iJvst5GEd&#10;redoZYyCCrxyKQyOrAMGByCAazfGXjXRfDGuaVpepx3rS6tJtSSC33xWw3pGrzNn92rSSRxg92cd&#10;skZn7PviXVvFvwd0nxX4gWa3u9UjkuZYri3SAW672AUKpI2BVBDEliDk46A1cXLp/X+Q7x5uXr/X&#10;+ZreEvBfh/w1cw3GkWsscsOmx6aHkneQtCkjyDcWJ3OXkdmc/MxYkmqXir4ceFvEWsajqGpxXzHV&#10;7AWWoW8N/LFb3Sr9yR4lYKZk/gl+8uBg8DGDqHxu8G29npZuP7V0+TxDLJFo73liUW4UFEjuRycQ&#10;SSTQqjHqXHAGSON+EPx2kTwxBd+P7i4ubi60Cz1KI2VigA26XDd3RIBHJaQlR+HAFFpSTfb/AIP9&#10;MS5Voj06y+GXg2CZribTp7+6kUC4utQvZbma5Itntd0ruxLkwyyISeu7PXFU7H4Q+B7Pwvc6FDaa&#10;l5N0jK1w+q3D3SEvE4ZJ2curK9vCysDlSgxVOx+KWlaVqUOleJp7o3Woa5e2dtNBZloLWFLv7PCZ&#10;3XiMM7xxqTyzN9SNDT/in4au28Nr9n1S3PiqR1sBPbKu1QwVJJPmO1JGZQpGSSwyBzg974u4c0Ph&#10;7CTfCfwfLaR2rLqwhh0k6XAi6tOBAjOsjTphvluC6KxnHzkqDmunk0Wxm8Jv4cvDcXljNZGyn+1X&#10;DyyzxMmxt8hO5mIJyxOSTms34n+M9K8B+F5PEGtWmqT2MGWuG0+ya4NvGql3mkA+7GiqSWP0GSQD&#10;z/iL40eCtHbUnnOqTWml3kdlPfQWRa2ado/NeNJCQGMUQLyY+6ARyw20WlId4Q8iPw/8Dfh9oq2n&#10;9n2+sJLZ3j3STvrVw8sheKOKWKRy+XhkWGLfE2VYqDjNWj8H/BT6RpGmXCaxc2+hxXdvZ/adZuJX&#10;+z3MXlS27uzEvFsCqEJwu1cdKoX/AMbfDen3murqOi+IYbLQdcTSLjUY7DzrfcyRN55ZGOyIGeIZ&#10;bk7gQDziVvjP4Yt/GUnhrVLDVtOuTrcuk2808CeTcGNokaYMHyIxJPDHkjO6ReCMkO05ab3/AOB/&#10;mRzUo6k9n8GfAlvZxWf2fVZ7dEvI5obnV7iZbtLqJI50m3MfMVhEjYPAcbhg113hLRbXw74dtdGs&#10;7nULmC0TakuoXsl3cMM5+eWQlm645PAAFaNFTdmijFbIKKKKRQUUUUAFFFFABRRRQAUUUUAFFFFA&#10;BRRRQAUUUUAFFFFABRRRQBqah/yDfwFZdamof8g38BWXVT3MMP8ACwoooqTcKKKKACiiigAooooA&#10;KKKKACiiigAooooAKKKKACrWkf8AH3/wE1Vq1pH/AB9/8BNOO6IqfAw1b/j8/wCAiqtWtW/4/P8A&#10;gIqrRLdhT+BBRRRSLCiiigAooooAKKKKACiiigAooooAKKKKACiiigArR0X/AFT/AO9WdWjov+qf&#10;/eqo7mNf4GUrr/j6k/3z/OvOZPBVxf8AjuaSeVrS1sPEsXiK1lFqshuGa3SJkSUnMTAxyK2M7klx&#10;3yPRrr/j6k/3z/OucvvHPguz1DVbC78V6Pb3Wh2/2nVIZb1Fexi4/eSgn5F+ZeT/AHh6ils/69S7&#10;JxV/66HCeGvgXZ6X4d1rSpvFN5c/2rocWjQzCzjja0hiubi4iYDJDsGuCDnAIUcDmjSfgbHp0MzQ&#10;eMr43OqWGp2GtzNYxY1CG9uZbk4UHETxyzybSuRtYgg8Ed1p/jjwlf8AjKDwpY69Z3Or3OkrrEFt&#10;C+/zbNn2LMrD5SpPTB96m1rxf4V0fUptP1bxHpljd21p9smguLlUeODEjeaQTwuIpTn/AGG9Ktzm&#10;93/XX/gkRp07WS00/S36WOET4KI2oWtzc+L7yRYtPFvcQJYxIlxMNPk08T55Zf3Tg7Acbhnvxu+H&#10;vhlpWjfFi58dWctubm+sILW5SXTonm3QxeUrx3B+eNSgXcg4JUHjnOzceOfBkF7p9nN4r0dLjVrX&#10;7Xp8RvU3XcG0v5sYz8ybVY5HGFJ7VUvPiD4TiuI3XxToAs4kme9klvgrxKlslzlQBggRSRyNkjCM&#10;rc5qfebbKjGCSiumxH8QvAkPivXtNv5dTltYbXYl7bJAri+iS4iuEQsTmPEsKnIzkFh3BGl4J8MW&#10;nh34fWPhHzpL21s7L7I0koCtMhBByB0yCelR6V478EalHcy2Hi7RbiOys/t108d9GVgtssvnOc/K&#10;mUb5jxxXN/BH4q2vxCuLiOOzghRmvZNOuLa58+K9t7e9ktWkDYGCdkT4GRiUYPFGri4dB+6nzmev&#10;wVtpbnwxc6jrsOoz+E7aTTtPlu9FglK2LeVtj+YnbMhgXE64bluOayb79nDRX8O2WmWPi3WLN7PT&#10;0077R5EMjSW4sY7N1KlcAskStuHIOcda9qopcztYfKkeb+Jfg/YavrlpenXr6G2TUGvL60WFGF5/&#10;pyX0abzygSaMcjllJB9RH4X+Dlho2s6Fqv8AaNnd3WjXl9cZm0WEptupxOyW4JJtSrgkMh/ib1GP&#10;TKKfM7LyF7OOum5w/wAfPhyvxQ8FDw1N4gu9ItZHk+0+RAky3KPDJFtdH4O0uHUnOHRTg4rnLz4G&#10;W82mS6afEiT2B1pNcgs7/RLe7hivDEYpyUkyHjkDOwQ8o7ZDcAV63RRGTjsEqcZbnjvxA+Asfie5&#10;1hR431GxsdY1dtVlsY7GGSJZjBBEDhupU2yMhxld7gdQRqal8G7O9+Jlt4yuNXgnms9Vub63trvR&#10;oLhYluDA0qKz5Kvvt0ZJVwyZYc5r06iiMnHYTpwe68woooqTQKKKKACiiigAooooAKKKKACiiigA&#10;ooooAKKKKACiiigAooooAKKKKANTUP8AkG/gKy61NQ/5Bv4CsuqnuYYf4WFFFFSbhRRRQAUUUUAF&#10;FFFABRRRQAUUUUAFFFFABRRRQAVa0j/j7/4Caq1a0f8A4+/+AmnHdEVPgYat/wAfh/3RVWrOrf8A&#10;H4foKrUS3YU/gQUUUUiwooooAKKKKACiiigAooooAKKKKACiiigAooooAK0dF/1T/wC9WdWjov8A&#10;qn/3qqO5jX+BlK6/4+pP98/zryHx58K9a1bxZJr2n3Wks66lLfpb3QcLPl9NdIpCFPB+wOCcHG9S&#10;AcEV69df8fUn++f51HRGTjLmW5Tgpw5XseV/BX4Ya14H8V2OoXV/Y3dvH4Y/sy48ourRz/bprr92&#10;CuDEBOUGSCNg454b8VvhNe+LPFnijW4NQgtpNY8Pabpti6yyRTQyWt5LctmRRlFfei7lywwTjgZ9&#10;Woocm/x/H/hxqnFX87fhb/JHiWu+AbrQLzw5pVlb2dvpWoS2mnKZL+W5uLKSO0v02h3QGZD52dxK&#10;nIbjnjn7r9n3xhf+H9TtLzWdBhuL+0vrZRE0zoom0W102MklAfvWxduOAwAya+jGVWxuVW2nIyM4&#10;PqKWmptRce4KCU1LseKeLfgfdarrHiy5tru1hOs6fbw6Y73s5t7VkW0DwyWYHllHNmmZAd204xxy&#10;vwl8G+KfDPj7yXTSZbyystVurloHkFnG+pastysKsVDFkijf+Hrt6A17VRgDkDr196HUk7X6EqlF&#10;J2D6UUUVBqFFFFABRRRQAUUUUAFFFFABRRRQAUUUUAFFFFABRRRQAUUUUAFFFFABRRRQAUUUUAFF&#10;FFABRRRQBqah/wAg38BWXWpqH/IN/AVl1U9zDD/CwoooqTcKKKKACiiigAooooAKKKKACiiigAoo&#10;ooAKKKKACrWj/wDH3/wE1Vq1o/8Ax9/8BNOO5nV+Biat/wAfh+gqtVnVv+Pw/QVWolux0/gQUUUU&#10;iwooooAKKKKACiiigAooooAKKKKACiiigAooooAK0dF/1T/71Z1aOi/6p/8Aeqo7mNf4GUrr/j6k&#10;/wB8/wA6jqS6/wCPqT/fP8652bxp4bi8TW/h99RxqN3qEmnQw+U/zXEdsLl0zjAxCwbJ45xnPFLq&#10;aJpRVzeoooAJOBSKCiqHhzWdO16we+0qZ5rZLiS3EpiZFdo2KMULAbl3AgMMg4OCav0AFFFFABRU&#10;d5PHa2ctzNu8uGNpH2oWbaBk4UZJOB0AyaSwuYryxgvIN/lXESyx742RtrAEZVgCpwehAI70AS0U&#10;VU/tK0GpXNiWlE1pbpcTZgcIEYsAQ+NrH5GyoJI4yBkZALdFVNB1Oy1rQ7PWNNm86y1C3S5tpdpX&#10;fG6hlbB5GQR1q3QAUVRj1fT5PEk2gJcZ1C3tI7yWHaflhd3RWz05aNxjrxV6gAooooAKKKKACiii&#10;gAooooAKKKKACiiigAooooAKKKKACiiigAooooAKKKKANTUP+Qb+ArLrU1D/AJBv4CsuqnuYYf4W&#10;FFFFSbhRRRQAUUUUAFFFFABRRRQAUUUUAFFFFABRRRQAVa0f/j7/AOAmqtWtH/4+/wDgJpx3M6vw&#10;MTVv+Pw/QVWqzq3/AB+H6Cq1Et2On8CCiiikWFFFFABRRRQAUUUUAFFFFABRRRQAUUUUAFFFFABW&#10;jov+qf8A3qzq0dF/1T/71VHcxr/Ayldf8fUn++f5183fF7SvEdx8U7hNKOqaPNY6zqer/wBtpp0s&#10;kNjBLoUdtFcBlUhz54KbFy4Kk44zX0jdf8fUn++f51Bb3EUrSLBPHIYZCkgRwfLfAO046HBBweeR&#10;S2bL5eZR8v8AI8f+Gur+MdV+MWkyXlzqmm6PJ4VtZ10vUknd5y8R8wltnl+ckoXczsHIIG3DUvxu&#10;1bx7Z/Grw1ZaBPrEOnzCy+zRWNuXt7yVr9EvVuXCkKqWZd13FQDlhlgBXsWT0zRuwp5wO/NVKacl&#10;K2xMabUHG5wn7PelzaF8B9H06Q6gJbe3uCf7Qld51JmlYbi/zdxjPbFeM/s9an488YeGfCMMnirx&#10;jcaXfT2Ut/qUrSpNJM2l3EtzCs7KD5PnLbc8qGYhW54+nI5IL2zEkMyTQXEeUlicMrqR1VhwRjvW&#10;d4D8PWHhDwTpPhXSWnNho1lHZ2pnk3yeWihV3NgZOB1xST9199P1LlrK9tNfxPlPxB4y+JkD6fDN&#10;4k8aQ+f9qe02W8q3Fzq66aZJLQRiPL26XflqFI8sbiN23NegS6/441b4keKtMgk8YafZyWUMLq6y&#10;DyLuPULeOV7RhHtjRoJWKhWbK/O3Oce0a1oWlar400PW7q4k/tLw6LiWzjSYAbZ4/JcunUjHQ8YN&#10;a1ldQXlnHdWdzHcW8yhopYZA6Op6FWHBH0qpTTalb5dP6/roZxptR5b/AOf9f8HufO8OtfEeOK1t&#10;xqHiZtQh0y9hhheKXbNaRx6gpuZDtw1wskVkFYnedy4B3knsP2ddT8SX2u3cfjW/1xNWi0uw+wWV&#10;yki20tmbO2Z7g5Xa05uWuFcsd4xtxgV67ub1P51ELq3a8ayFzEbhEErwCQb1QkgMV6gEqwB74PpR&#10;z76bj9nqtf60PJPi9r/i2z+L1na+E4dea4g06ZTCySNpt20lndvDhQmzcLiGEM7uCCyqBhmNcYdV&#10;8UTTTw2HiDxxdeGZNM0g6jfOly13C7yah9r8rMe8P5q2yOEU7UIGNtfR11dW9qqG5uYoVlkWKPzJ&#10;Aod2OFUZ6sT0HU066uI7e3e4uZ0hihUvJLK4VUUdSSeAPesraGvX+vvPP/CtzdeH/wBlfTLuex1c&#10;3Om+EIHktbGPbfbktVykasDtlyDgEcHt2rxzSdb+Jmp2OgyrqvjFf7Im1gkxrcD7UserWSWguC0a&#10;mcG0lkwWUF13MeQcfUqtnDq2c8gg9fel3N/eP51fNq2Ty3seQfBKPVJPjj4tv9UfWpLl9OiiuTfx&#10;SrBBIt9e7YbZmUKYxCYWAQsPmBJyxr16obO8tbzzRa3cNx9nlaGXypQ/lSLjcjYPysMjIPIzU1En&#10;ewRja/mFFFFSUFFFFABRRRQAUUUUAFFFFABRRRQAUUUUAFFFFABRRRQAUUUUAFFFFAGpqH/IN/AV&#10;l1qah/yDfwFZdVPcww/wsKKKKk3CiiigAooooAKKKKACiiigAooooAKKKKACiiigAq1o/wDx9/8A&#10;ATVWrWj/APH3/wABNOO5nV+Biat/x+N9BVarOq/8fjfQVWolux0/gQUUUUiwooooAKKKKACiiigA&#10;ooooAKKKKACiiigAooooAK0dF/1T/wC9WdWjov8Aqn/3qqO5jX+BlK6/4+pP98/zr578UfEbW/Bf&#10;jvxNp2lTaZcx6lrswMbRKZdLkxpsYnlLSqrIwuDgMUGVX5sE19CXX/H1J/vn+dZN14c8PXLag9z4&#10;f0uZtWi8nUWkso2N7HjGyYlf3i47NkURaUrtXKlGUoJRdmeQ6l8VPGVj4+0nSdWl0PS7S8is4L/9&#10;15/2GabTr26knWYSbHRGsxhehVm+bgGszw78ZfGB1Hw7ZajdeH9UXVIdOkmFvbGOW7j1CS7CPGok&#10;YL5EVvEZB82S75K4Fe3zeGfDc1sttN4d0mSFI1iWJ7GJlVFjaNVAK4wI3dAOgVmHQkVDpPg/wjpU&#10;tpJpnhTQ7F9PEq2bW2mwxG2Ev+tEe1Rs34+bGN3fNVKUG37pKhOy1PP/ANmbxxqvjHR9OFydG0u3&#10;tfD+mynTLSzERuJLi1Scywjf+7hQsUVQpHyt83GK2/iV46n8OfELQ9Itru1lS7IF3p7QDzWV0mMb&#10;rKZBhi0JUIEbPzZI4rrLXw54dttUtNSttA0uG9sLT7HaXMdnGsttb9fJjYDKR/7IwPan6hoOh6hq&#10;1tql/ounXV9Z4+zXU9okk0GGDjY5GVwwDcHqAahu7NLOzPJIviFrpk0+4bVPDLXGsaHp9w2rx2Q8&#10;qwF1e7CjHzcskanGGZcuQTjOK6b4F6lbaV+yx4c1i4vLa3t7HwylzJdSKTDGiRFjIQpyVAGcA5x0&#10;rrbfwl4Ut9PubCDwxosdrehxdW6afEI5w7b3Drtw25iWOep561oW1jY22mLptvZW8NlHF5KW0cSr&#10;EseMbAgGAuOMYxT5vccV1f8An/mSovnTb6Hgej/GnxZq2hm6sL3RW+walqsc05sD/ptvaQW08f7s&#10;THyWdZyD8zYwDjORXUfBzXLrxD8ePE2o3l5ZSSf2HBEtrbptexSPUL+NYpfmJL4TcSQv3sYwK9F0&#10;3wp4W062NvYeGdHtYWBBjg0+JFIKLGRgLjlERfooHQCrVho+kWOpXeo2WlWNreagwa8uYLZEluSO&#10;hkcDLkf7RNNSSfyBwbS16/rf/gHkfx8vfEFz8StP0W08QWdpaw32gT2lpNYiVluJL6dTPnepYKI1&#10;G3pyOR35TUvjb401fwT4kvP7B8OzWOl+CG1K8ju1VlkneyeZG8l5N0sLOjRlApAAJL54r6FvdC0S&#10;91q31e80bT7jUbVPLt7ya1R5oV3BtqORuUbgDgHqAagl8K+F5JVlk8NaO7pZtYqzWERK2zHLQD5f&#10;9WT1T7p9KcZJU+VrXX8ROEvac19NP6/r9Tl/gZ4k8Q+KJPE1zq82nrY6Xrs2l6fb2tqUZUiSM73f&#10;cck+ZjAAxtz345fx98Vtb8O+H/Gkt3faVa6poeqOmlwLaefFdWwt5J4lL+coDOsEodm2mMo4Ct8u&#10;fYLGzs7JZFsrSC2WaUyyCGJUDucZdsDljgZJ54rLu/B3hC6huorrwpoc8d9eC9ukl06JluLgDAmc&#10;FfmkA43Hn3qbq9/66FcrtZM+dPDPjTxVp3i66bwtqmm28OqeIfFOoSWd0qtDezxW1o8SGQsuADIx&#10;GOpAz7fQej+K9Mv/AIT2/ja31WBtNn0YakuoTQNHH5XleZ5rR5LKMclc5HIzVnUPCHhK/wBPt7C+&#10;8LaLc2tqGFvbzadE8cIZPLbapXC5T5TjqvHStOO0tY9PWwjtYVtVi8lbdYwIxHjbsC9NuOMdMVVS&#10;Sley7fgRRpyhu77/AKf8E8l+GvxVv9X8RaBpmr6jp7R6rqOpabFNb2gDXk8CiWIMqyv5GYRI3VwS&#10;hU7SRXsFZGl+E/Cum3ltd6b4Y0azuLJHS1mt9PijeBWVVYIyqCoKogOOoUDtWvUO1kaRT1CiiikU&#10;FFFFABRRRQAUUUUAFFFFABRRRQAUUUUAFFFFABRRRQAUUUUAamof8g38BWXWpqH/ACDfwFZdVPcw&#10;w/wsKKKKk3CiiigAooooAKKKKACiiigAooooAKKKKACiiigAq1o//H3/AMBNVataP/x9/wDATTju&#10;Z1fgYmq/8fjfQVWqzqv/AB+N9BVaiW7HT+BBRRRSLCiiigAooooAKKKKACiiigAooooAKKKKACii&#10;igArR0X/AFT/AO9WdWjov+qf/eqo7mNf4GUrr/j6k/3z/OvFdY+I0/gvxx4rv9V0m61CH+09skia&#10;o2yx06CKyUusLLtDeZehiq8tlst8qivarr/j6k/3z/OuM8VfDLwd4i1KK/1WxuZJo9R/tBgl7LGk&#10;8hWFSkqqwEkR+zwExtlSYwcU4tKfvbFSUnBcu5xEPx6tNSt2srXwxdLqGpyW8eiQveoovIbiS7iS&#10;Z3CnysfY5mK4Y4Kc5Jx1XgjxDLo37MWk+K71Jr+XT/CMOoTq837y4ZLQSMC5z8zEH5jnk5pi/Bb4&#10;eLperaeuk3Qi1i6S6kddRnWW1ZHeRFtpA263RXllYLGVAMr/AN41reK/CaP8E9S8C+HY0hRvD8uk&#10;6ck8rFUHkGKMO5ycD5cnk96Xu62HHn05n/X9f09zjtL+N4u/FkHhxvCU8d9GmoyaptvlaOySzjtp&#10;XZW2DzN8d3GV4Xng461BH8f9Ki8InxDqXh66sLddIvdSCTyOj3QtlRiluHiXzSVlQk/LgZI3AE11&#10;PgX4VeEPDa6fc29jcS31naXVvJcXV9LcPcfavKNwZWckyFvIiALchUAGBUcPwf8ABQ0vTdMu01jU&#10;rDSrW5tba01HWLi5iEU8bRMrK7ndtiZkQnlFOBVS5LWS1/4f/gGcVVdm3oc2fjnKNHi1V/AuoQ2l&#10;vpkmqavJc3JhawtY7x7Z5FR4w0gwhmXhd0fPHQ6UPxeZrzRrWbw9HBPr+kXOo2UJ1NXmRY4JJ0Mq&#10;BPkSRI+GznJICkAmup0XwH4e063MTLf6iZNKbSZpdUv5bySe1Ls5SR5CS/LtyecYHQVRvvhZ4Puv&#10;Gtp4pe3v0vbKBIIoodRmjtdiQSQANAG2N+6lZCSOQB6VLcbNW7/r/wAAu07p306/h/wfwOQ8PfGJ&#10;IdHt9U1nQjBeapHpqOqaozwveXVmk1vBCrL8u/cV4H3hk5rZsPi9aXkFzcJo7Q2sGvQ6Ql5dTvBb&#10;t5kkkSuZGiwCZIggVdw3SRjeNxxs+Gfhf4M0PS7Wwt9Pnuo7O4s7mBr+6e5dJbRNlu4ZyTlFwB9B&#10;Ueq/CzwnqWjXmj3p1iXTb7Vl1SWyOsXAhEocyGNUDYWEuSxiHyk846Ue7fy/TT/ghadvl+P9WLHx&#10;kv7uz8OafY2Vw9tJrWu2GlvOhw8cU06iUqeoYxhwCOQTntXB+Lfjnd6R4d0/X4fC8bWi22u3GqWM&#10;l6Vurb+zY8mH/V4EpbqDwOMEg5PpXxK0O58QeH4o7J41v7DUbXUrMynCNLBMsgVj2DAMpPbdmuc1&#10;z4L+BdY0kafqUetXEZlvZJZJNZnM0/2uIQzpJJu3OhjVFCk4XYuOlNOPLrvr+St+pMozc1Z6afnq&#10;ZetfGy20O/t7fXvDdxZq/lNcul2JPs0b6fd32SNo3EJaFSv95+vHMNx8XtbtNYgbUfCdvb2M3huz&#10;1cwrqO+4U3V6lvGpPlheFfcwHQggE9a6nWvhb4K1fxxY+LNQ064m1CwhEMaG9l+zSKIZYAZIN3ly&#10;N5U8qbmBOGxVG3+DHgeK1W3I1uaNdLfSlE+t3EhW1MglRAS2R5TqpiOcx4+Uircqd7paf8P/AMAl&#10;xrcqV9ev3r/gmN4r+OEGhw39xL4WupbXTdP+2XM4ugAu6/msY4wAhJZpYgeOisTyVw3d+CvFEevf&#10;Duz8W3Gm3mlJcWbXM1neRlZrcLu3BlIB/hJGQMgg4Gay4PhX4Ji8P3ei/wBnXElne6YNNnE17LJI&#10;0ImknU+YzbhIJZncSZ3Zwc8Cum0XTYNN0ODSlmuruGCLyvMv7l7maYdzJI5LOTk5JNZytbTc1jzc&#10;2u3/AAx5DJ8QtV8WfE/4f6VHZz6TC+sXL6rZJqBPnINLW8tizIo3riZS0ZwNy4O4AE+1Vx3hX4X+&#10;D/D1xpdzp9tetcaPdT3NpPdX8s8ivLALdgzOxLKsKrGqnhVUAdK7GiTjpyhBSS97cKKKKksKKKKA&#10;CiiigAooooAKKKKACiiigAooooAKKKKACiiigAooooA1NQ/5Bv4CsutTUP8AkG/gKy6qe5hh/hYU&#10;UUVJuFFFFABRRRQAUUUUAFFFFABRRRQAUUUUAFFFFABVrR/+Pv8A4Caq1a0f/j7/AOAmnHczq/Ax&#10;NV/4/G+gqtVnVf8Aj8b6Cq1Et2On8CCiiikWFFFFABRRRQAUUUUAFFFFABRRRQAUUUUAFFFFABWj&#10;ov8Aqn/3qzq0dF/1T/71VHcxr/Ayldf8fUn++f515f8A8Lb0jRPEXijS/E51CN9L1GRdPKWB2XUQ&#10;S1HlQuMCSQPcrkdt45wDj1C6/wCPqT/fP868n8efBGw8Waxq19qniGeWK9ne60+zm0+CaDT7h/su&#10;9yrD9+rfZEBR+MO47jBG3N72w58/IuTfQ1o/jD4Nm8R6folmdUvLjVrSG5sXt7FmhuPOt5biKJZP&#10;u+a8cEpCkj7uCRkZi0X40eCtTvtLsV/tezuNXU+Ut3pzoICZJo41lYZVGke3mEYJ+fZxwRmtq/we&#10;trvVLPVLTxDNpl5YC3a3axsIoooZIbG6tFaOIfKgxds4UcAoo6ZqjpPwPjh1HRLnUfF93ex6Tb2M&#10;M1ulhHCl4bHzvsbtgkqyGdy2PvkLnGOakqd9BJ1bI6j4b/EDRfFUem22kyanqRudIt9Qk1BtP8uF&#10;FmTfGJSPljldfm8sdAR0yM62v+K9M0bxNpuiX8V9G+qsUhuxbMbVHCuwR5eisVjcge3OMjPP/CT4&#10;aj4etb22keIJptNXS7Szu7We0TdczW8CwJcCQHKExogZACCVBGOcy+Pvh2PFPjzSfEU+uSQw6WFx&#10;YtZpKrY8wPsdvmj8xJSrFeTsTn5cGJWvpsX7yTIIfir4elt/7SSLXvKlsYri0sG0hlnu1luPJiki&#10;Q/O3mMRtBx8vzcVc+F/iua++Auj+NvEUzNJJoY1K/kSEKcCMu5CDocA8CsiL4U3f2G2M3jS7k1PT&#10;rC2stO1EafCGgW2uPNhZo+VkYDKN0DAk4BrodD8FW+nfBuL4e/2jPNBHoraU160aiV1aIxmQqPlD&#10;ck46U3b2btvfT8RR5udX2t+OhgaT8b/A2oaHDqcQ1mMS3YtntpdMkWe3Bhin86ROqwiK4hcv0AkG&#10;ecium8A+LbbxXLrq2unX1ouhazPpLvdIFW4khwGePBOVySOcdK4ZPgTp0Eb/AGPxNewyTusdzIbW&#10;NzJamytbOWAA/d3rZxNv6qS2Aa7rwD4XPhebXtmpPdw61rVxqqRvCENq02C8YYH5xuBIJAPOKfu3&#10;f9dv+CJ+0vG23X8f+Ac74i+NXgLQtUax1W9vrdl1U6WZWsn8rz1YK+H6FULJuYfd8xM9au6T8VfC&#10;WpeJrrRLR9Qea1uktfPNky288jXTWp8qQ8OFnR0YjoVNZ3iv4QaPreqaTqcl1C15pGtXmqQm902G&#10;8iIujmWMxycAghSsg+ZSoPPIrndM+E+oad8SNUstO1q+t9La0TUNIvGsY5F065OqS3jQZPEw3yMc&#10;NghWA7ZqdNPx+7/hx+/r+H3/APDHXWnxS8LyXthElzqNw+t3cVtp8CWBLb3txOBxzjyyXJPTB7Cs&#10;Pxj8bfDh8D6tdeGZr+bVIHlt7aNNPMjKyxLL9oK8jyNjod54+YZGeK2PBfwssPD2paJfDWbu8k0V&#10;gy+bEi+eRZC0Jbb0yvzcdzjpXPx/AbT4PDcek6Zr8eltDJcxpc2GiW0MklpOqrJBMBxK5Ecf744f&#10;5R6nLly30Bc/U7r4e+JG1298SabOoF34b12bTJyOjrsjmib8Ypo8+4NdJXC/D3wnq2neLvEHiSXV&#10;JrOPXfEd1qE+nLCjLcRfZ4bWDezDchC24k+UjO/BzXdUpdPRflqVC9nfu/zCiiikUFFFFABRRRQA&#10;UUUUAFFFFABRRRQAUUUUAFFFFABRRRQAUUUUAFFFFAGpqH/IN/AVl0UVU9zDD/CzJm1WdL7UYBHF&#10;ts4RIhIOWOM889PpitVDlFJ7gGiipOqXQYshN20WBhUDZ78kj+lM1Cdre3WRApJlRPm9GYA/zooo&#10;EtyeiiigkKKKKAIrWVpfN3ADy5Sgx6CpaKKBvco6JfS3rXQkSNfs9w0S7AeQO5yetT6fO1xCzuqg&#10;rK6fL6KxA/lRRQVLqOupWi8vaAd8qoc+hqVjhSfQUUUEkOnTNcafDcOFDSxhiF6AkdqmoooB7hVr&#10;R/8Aj7/4CaKKcdzKr8DG6p/x+t9B/KqV5K0MasoB3SIvPoWA/rRRRLcqn8KEs5WmWQsFGyZkGPQG&#10;n3LmO2kkABKIzAH2GaKKnoafaEtJDLaxSsADJGrEDpkjNSUUUyQooooAKG4GaKKAIrKVprOKZgA0&#10;iBiB0qWiigArJutVni8VQ6WscRikQMXIO4cE8c47elFFBcOvoaCzMdQe3wu1YlcHvkkj+lTUUUEs&#10;KKKKBBWjov8Aqn/3qKKqO5jX+BlK6/4+pP8AfP8AOo6KKl7msdkFFFFAwooooAKKKKACiiigAooo&#10;oAKKKKACiiigAooooAKKKKAP/9lQSwMEFAAGAAgAAAAhABXL1RXdAAAABQEAAA8AAABkcnMvZG93&#10;bnJldi54bWxMj0FrwkAQhe+F/odlCr3VTRRtmmYjIrYnEaqF0tuYHZNgdjZk1yT++257sZeBx3u8&#10;9022HE0jeupcbVlBPIlAEBdW11wq+Dy8PSUgnEfW2FgmBVdysMzv7zJMtR34g/q9L0UoYZeigsr7&#10;NpXSFRUZdBPbEgfvZDuDPsiulLrDIZSbRk6jaCEN1hwWKmxpXVFx3l+MgvcBh9Us3vTb82l9/T7M&#10;d1/bmJR6fBhXryA8jf4Whl/8gA55YDraC2snGgXhEf93g5c8L15AHBXMk3gKMs/kf/r8B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B6BKSUGQMAAPEHAAAOAAAAAAAA&#10;AAAAAAAAAD0CAABkcnMvZTJvRG9jLnhtbFBLAQItAAoAAAAAAAAAIQCjuuo6hLQAAIS0AAAUAAAA&#10;AAAAAAAAAAAAAIIFAABkcnMvbWVkaWEvaW1hZ2UxLmpwZ1BLAQItABQABgAIAAAAIQAVy9UV3QAA&#10;AAUBAAAPAAAAAAAAAAAAAAAAADi6AABkcnMvZG93bnJldi54bWxQSwECLQAUAAYACAAAACEAN53B&#10;GLoAAAAhAQAAGQAAAAAAAAAAAAAAAABCuwAAZHJzL19yZWxzL2Uyb0RvYy54bWwucmVsc1BLBQYA&#10;AAAABgAGAHwBAAAz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1" o:spid="_x0000_s1027" type="#_x0000_t75" style="position:absolute;width:55643;height:36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bcxgAAANwAAAAPAAAAZHJzL2Rvd25yZXYueG1sRI9Pa8JA&#10;FMTvBb/D8gq91U20aImuokLRQw/+o+jtkX0mqdm3IbvG+O1dQfA4zMxvmPG0NaVoqHaFZQVxNwJB&#10;nFpdcKZgv/v5/AbhPLLG0jIpuJGD6aTzNsZE2ytvqNn6TAQIuwQV5N5XiZQuzcmg69qKOHgnWxv0&#10;QdaZ1DVeA9yUshdFA2mw4LCQY0WLnNLz9mIU/C83u/Wx+brc5rLft4esdL9/sVIf7+1sBMJT61/h&#10;Z3ulFQyHMTzOhCMgJ3cAAAD//wMAUEsBAi0AFAAGAAgAAAAhANvh9svuAAAAhQEAABMAAAAAAAAA&#10;AAAAAAAAAAAAAFtDb250ZW50X1R5cGVzXS54bWxQSwECLQAUAAYACAAAACEAWvQsW78AAAAVAQAA&#10;CwAAAAAAAAAAAAAAAAAfAQAAX3JlbHMvLnJlbHNQSwECLQAUAAYACAAAACEAc8iG3MYAAADcAAAA&#10;DwAAAAAAAAAAAAAAAAAHAgAAZHJzL2Rvd25yZXYueG1sUEsFBgAAAAADAAMAtwAAAPoCAAAAAA==&#10;">
                  <v:imagedata r:id="rId9" o:title=""/>
                </v:shape>
                <v:shape id="Shape 772" o:spid="_x0000_s1028" style="position:absolute;width:55679;height:36905;visibility:visible;mso-wrap-style:square;v-text-anchor:top" coordsize="5567998,369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8idxwAAANwAAAAPAAAAZHJzL2Rvd25yZXYueG1sRI9bawIx&#10;FITfC/0P4RR8KZrtFqqsRikFwYderDd8PG5ON8HNybpJdfvvm0LBx2FmvmEms87V4kxtsJ4VPAwy&#10;EMSl15YrBZv1vD8CESKyxtozKfihALPp7c0EC+0v/EnnVaxEgnAoUIGJsSmkDKUhh2HgG+LkffnW&#10;YUyyraRu8ZLgrpZ5lj1Jh5bTgsGGXgyVx9W3U/D+eNib3Skvm/tXi2/LLX7YIyrVu+uexyAidfEa&#10;/m8vtILhMIe/M+kIyOkvAAAA//8DAFBLAQItABQABgAIAAAAIQDb4fbL7gAAAIUBAAATAAAAAAAA&#10;AAAAAAAAAAAAAABbQ29udGVudF9UeXBlc10ueG1sUEsBAi0AFAAGAAgAAAAhAFr0LFu/AAAAFQEA&#10;AAsAAAAAAAAAAAAAAAAAHwEAAF9yZWxzLy5yZWxzUEsBAi0AFAAGAAgAAAAhALVzyJ3HAAAA3AAA&#10;AA8AAAAAAAAAAAAAAAAABwIAAGRycy9kb3ducmV2LnhtbFBLBQYAAAAAAwADALcAAAD7AgAAAAA=&#10;" path="m,l,3690582r5567998,l5567998,,,xe" filled="f" strokeweight="1pt">
                  <v:stroke miterlimit="1" joinstyle="miter"/>
                  <v:path arrowok="t" textboxrect="0,0,5567998,3690582"/>
                </v:shape>
                <w10:anchorlock/>
              </v:group>
            </w:pict>
          </mc:Fallback>
        </mc:AlternateContent>
      </w:r>
    </w:p>
    <w:p w14:paraId="113836BB" w14:textId="19177C1D" w:rsidR="00B25A97" w:rsidRPr="00243AB2" w:rsidRDefault="00C0456F" w:rsidP="00791769">
      <w:pPr>
        <w:rPr>
          <w:rFonts w:ascii="Times New Roman" w:hAnsi="Times New Roman" w:cs="Times New Roman"/>
          <w:bCs/>
          <w:sz w:val="24"/>
          <w:szCs w:val="24"/>
          <w:lang w:val="en-US"/>
        </w:rPr>
      </w:pPr>
      <w:r w:rsidRPr="00243AB2">
        <w:rPr>
          <w:rFonts w:ascii="Times New Roman" w:hAnsi="Times New Roman" w:cs="Times New Roman"/>
          <w:bCs/>
          <w:sz w:val="24"/>
          <w:szCs w:val="24"/>
          <w:lang w:val="en-US"/>
        </w:rPr>
        <w:t xml:space="preserve">The revised physics, chemistry and biology syllabi, introduced between 2000 and </w:t>
      </w:r>
      <w:proofErr w:type="gramStart"/>
      <w:r w:rsidRPr="00243AB2">
        <w:rPr>
          <w:rFonts w:ascii="Times New Roman" w:hAnsi="Times New Roman" w:cs="Times New Roman"/>
          <w:bCs/>
          <w:sz w:val="24"/>
          <w:szCs w:val="24"/>
          <w:lang w:val="en-US"/>
        </w:rPr>
        <w:t>2002</w:t>
      </w:r>
      <w:proofErr w:type="gramEnd"/>
      <w:r w:rsidRPr="00243AB2">
        <w:rPr>
          <w:rFonts w:ascii="Times New Roman" w:hAnsi="Times New Roman" w:cs="Times New Roman"/>
          <w:bCs/>
          <w:sz w:val="24"/>
          <w:szCs w:val="24"/>
          <w:lang w:val="en-US"/>
        </w:rPr>
        <w:t xml:space="preserve"> were well received by teachers. They played a part in halting the decline in the numbers of students taking chemistry and biology in senior cycle. </w:t>
      </w:r>
      <w:r w:rsidR="00BA6E1B" w:rsidRPr="00243AB2">
        <w:rPr>
          <w:rFonts w:ascii="Times New Roman" w:hAnsi="Times New Roman" w:cs="Times New Roman"/>
          <w:bCs/>
          <w:sz w:val="24"/>
          <w:szCs w:val="24"/>
          <w:lang w:val="en-US"/>
        </w:rPr>
        <w:t xml:space="preserve">At the most recent Leaving Certificate examinations in 2004, </w:t>
      </w:r>
      <w:r w:rsidR="00BE08EF" w:rsidRPr="00243AB2">
        <w:rPr>
          <w:rFonts w:ascii="Times New Roman" w:hAnsi="Times New Roman" w:cs="Times New Roman"/>
          <w:bCs/>
          <w:sz w:val="24"/>
          <w:szCs w:val="24"/>
          <w:lang w:val="en-US"/>
        </w:rPr>
        <w:t>33,200</w:t>
      </w:r>
      <w:r w:rsidR="00BA6E1B" w:rsidRPr="00243AB2">
        <w:rPr>
          <w:rFonts w:ascii="Times New Roman" w:hAnsi="Times New Roman" w:cs="Times New Roman"/>
          <w:bCs/>
          <w:sz w:val="24"/>
          <w:szCs w:val="24"/>
          <w:lang w:val="en-US"/>
        </w:rPr>
        <w:t xml:space="preserve"> students </w:t>
      </w:r>
      <w:r w:rsidR="00BE08EF" w:rsidRPr="00243AB2">
        <w:rPr>
          <w:rFonts w:ascii="Times New Roman" w:hAnsi="Times New Roman" w:cs="Times New Roman"/>
          <w:bCs/>
          <w:sz w:val="24"/>
          <w:szCs w:val="24"/>
          <w:lang w:val="en-US"/>
        </w:rPr>
        <w:t xml:space="preserve">(60% of the total number sitting Leaving Certificate) </w:t>
      </w:r>
      <w:r w:rsidR="00BA6E1B" w:rsidRPr="00243AB2">
        <w:rPr>
          <w:rFonts w:ascii="Times New Roman" w:hAnsi="Times New Roman" w:cs="Times New Roman"/>
          <w:bCs/>
          <w:sz w:val="24"/>
          <w:szCs w:val="24"/>
          <w:lang w:val="en-US"/>
        </w:rPr>
        <w:t xml:space="preserve">sat </w:t>
      </w:r>
      <w:r w:rsidR="00BE08EF" w:rsidRPr="00243AB2">
        <w:rPr>
          <w:rFonts w:ascii="Times New Roman" w:hAnsi="Times New Roman" w:cs="Times New Roman"/>
          <w:bCs/>
          <w:sz w:val="24"/>
          <w:szCs w:val="24"/>
          <w:lang w:val="en-US"/>
        </w:rPr>
        <w:t>Biology</w:t>
      </w:r>
      <w:r w:rsidR="00BA6E1B" w:rsidRPr="00243AB2">
        <w:rPr>
          <w:rFonts w:ascii="Times New Roman" w:hAnsi="Times New Roman" w:cs="Times New Roman"/>
          <w:bCs/>
          <w:sz w:val="24"/>
          <w:szCs w:val="24"/>
          <w:lang w:val="en-US"/>
        </w:rPr>
        <w:t xml:space="preserve">; </w:t>
      </w:r>
      <w:r w:rsidR="00BE08EF" w:rsidRPr="00243AB2">
        <w:rPr>
          <w:rFonts w:ascii="Times New Roman" w:hAnsi="Times New Roman" w:cs="Times New Roman"/>
          <w:bCs/>
          <w:sz w:val="24"/>
          <w:szCs w:val="24"/>
          <w:lang w:val="en-US"/>
        </w:rPr>
        <w:t>9,400 (17%)</w:t>
      </w:r>
      <w:r w:rsidR="00BA6E1B" w:rsidRPr="00243AB2">
        <w:rPr>
          <w:rFonts w:ascii="Times New Roman" w:hAnsi="Times New Roman" w:cs="Times New Roman"/>
          <w:bCs/>
          <w:sz w:val="24"/>
          <w:szCs w:val="24"/>
          <w:lang w:val="en-US"/>
        </w:rPr>
        <w:t xml:space="preserve"> sat Chemistry and </w:t>
      </w:r>
      <w:r w:rsidR="00BE08EF" w:rsidRPr="00243AB2">
        <w:rPr>
          <w:rFonts w:ascii="Times New Roman" w:hAnsi="Times New Roman" w:cs="Times New Roman"/>
          <w:bCs/>
          <w:sz w:val="24"/>
          <w:szCs w:val="24"/>
          <w:lang w:val="en-US"/>
        </w:rPr>
        <w:t xml:space="preserve">7,300 (13%) </w:t>
      </w:r>
      <w:r w:rsidR="00BA6E1B" w:rsidRPr="00243AB2">
        <w:rPr>
          <w:rFonts w:ascii="Times New Roman" w:hAnsi="Times New Roman" w:cs="Times New Roman"/>
          <w:bCs/>
          <w:sz w:val="24"/>
          <w:szCs w:val="24"/>
          <w:lang w:val="en-US"/>
        </w:rPr>
        <w:t xml:space="preserve">sat </w:t>
      </w:r>
      <w:r w:rsidR="004A29AB" w:rsidRPr="00243AB2">
        <w:rPr>
          <w:rFonts w:ascii="Times New Roman" w:hAnsi="Times New Roman" w:cs="Times New Roman"/>
          <w:bCs/>
          <w:sz w:val="24"/>
          <w:szCs w:val="24"/>
          <w:lang w:val="en-US"/>
        </w:rPr>
        <w:t>Physics</w:t>
      </w:r>
      <w:r w:rsidR="005352AE" w:rsidRPr="00243AB2">
        <w:rPr>
          <w:rStyle w:val="EndnoteReference"/>
          <w:rFonts w:ascii="Times New Roman" w:hAnsi="Times New Roman" w:cs="Times New Roman"/>
          <w:bCs/>
          <w:sz w:val="24"/>
          <w:szCs w:val="24"/>
          <w:lang w:val="en-US"/>
        </w:rPr>
        <w:endnoteReference w:id="29"/>
      </w:r>
      <w:r w:rsidR="004A29AB" w:rsidRPr="00243AB2">
        <w:rPr>
          <w:rFonts w:ascii="Times New Roman" w:hAnsi="Times New Roman" w:cs="Times New Roman"/>
          <w:bCs/>
          <w:sz w:val="24"/>
          <w:szCs w:val="24"/>
          <w:lang w:val="en-US"/>
        </w:rPr>
        <w:t>.</w:t>
      </w:r>
    </w:p>
    <w:p w14:paraId="6DD8838A" w14:textId="4C4CE9D5" w:rsidR="00BA6E1B" w:rsidRPr="00243AB2" w:rsidRDefault="00BA6E1B" w:rsidP="00E91B28">
      <w:pPr>
        <w:rPr>
          <w:rFonts w:ascii="Times New Roman" w:hAnsi="Times New Roman" w:cs="Times New Roman"/>
          <w:b/>
          <w:bCs/>
          <w:sz w:val="24"/>
          <w:szCs w:val="24"/>
          <w:lang w:val="en-US"/>
        </w:rPr>
      </w:pPr>
      <w:r w:rsidRPr="00243AB2">
        <w:rPr>
          <w:rFonts w:ascii="Times New Roman" w:hAnsi="Times New Roman" w:cs="Times New Roman"/>
          <w:b/>
          <w:bCs/>
          <w:sz w:val="24"/>
          <w:szCs w:val="24"/>
          <w:lang w:val="en-US"/>
        </w:rPr>
        <w:t xml:space="preserve">A </w:t>
      </w:r>
      <w:r w:rsidR="00BB49C8" w:rsidRPr="00243AB2">
        <w:rPr>
          <w:rFonts w:ascii="Times New Roman" w:hAnsi="Times New Roman" w:cs="Times New Roman"/>
          <w:b/>
          <w:bCs/>
          <w:sz w:val="24"/>
          <w:szCs w:val="24"/>
          <w:lang w:val="en-US"/>
        </w:rPr>
        <w:t>New</w:t>
      </w:r>
      <w:r w:rsidR="001B3E7D" w:rsidRPr="00243AB2">
        <w:rPr>
          <w:rFonts w:ascii="Times New Roman" w:hAnsi="Times New Roman" w:cs="Times New Roman"/>
          <w:b/>
          <w:bCs/>
          <w:sz w:val="24"/>
          <w:szCs w:val="24"/>
          <w:lang w:val="en-US"/>
        </w:rPr>
        <w:t xml:space="preserve"> Syllabus</w:t>
      </w:r>
      <w:r w:rsidRPr="00243AB2">
        <w:rPr>
          <w:rFonts w:ascii="Times New Roman" w:hAnsi="Times New Roman" w:cs="Times New Roman"/>
          <w:b/>
          <w:bCs/>
          <w:sz w:val="24"/>
          <w:szCs w:val="24"/>
          <w:lang w:val="en-US"/>
        </w:rPr>
        <w:t xml:space="preserve"> </w:t>
      </w:r>
      <w:r w:rsidR="001B3E7D" w:rsidRPr="00243AB2">
        <w:rPr>
          <w:rFonts w:ascii="Times New Roman" w:hAnsi="Times New Roman" w:cs="Times New Roman"/>
          <w:b/>
          <w:bCs/>
          <w:sz w:val="24"/>
          <w:szCs w:val="24"/>
          <w:lang w:val="en-US"/>
        </w:rPr>
        <w:t>D</w:t>
      </w:r>
      <w:r w:rsidRPr="00243AB2">
        <w:rPr>
          <w:rFonts w:ascii="Times New Roman" w:hAnsi="Times New Roman" w:cs="Times New Roman"/>
          <w:b/>
          <w:bCs/>
          <w:sz w:val="24"/>
          <w:szCs w:val="24"/>
          <w:lang w:val="en-US"/>
        </w:rPr>
        <w:t xml:space="preserve">esign </w:t>
      </w:r>
      <w:r w:rsidR="001B3E7D" w:rsidRPr="00243AB2">
        <w:rPr>
          <w:rFonts w:ascii="Times New Roman" w:hAnsi="Times New Roman" w:cs="Times New Roman"/>
          <w:b/>
          <w:bCs/>
          <w:sz w:val="24"/>
          <w:szCs w:val="24"/>
          <w:lang w:val="en-US"/>
        </w:rPr>
        <w:t>2010</w:t>
      </w:r>
    </w:p>
    <w:p w14:paraId="7FD7615B" w14:textId="0B6B94DF" w:rsidR="00A3133D" w:rsidRPr="00243AB2" w:rsidRDefault="00260E81"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The print on the revised subject syllabi was hardly dry when the NCAA began to review senior cycle education again. In 2003 the NCCA issued a consultative document </w:t>
      </w:r>
      <w:r w:rsidRPr="00243AB2">
        <w:rPr>
          <w:rFonts w:ascii="Times New Roman" w:hAnsi="Times New Roman" w:cs="Times New Roman"/>
          <w:i/>
          <w:iCs/>
          <w:sz w:val="24"/>
          <w:szCs w:val="24"/>
          <w:lang w:val="en-US"/>
        </w:rPr>
        <w:t xml:space="preserve">Directions for Development </w:t>
      </w:r>
      <w:r w:rsidRPr="00243AB2">
        <w:rPr>
          <w:rFonts w:ascii="Times New Roman" w:hAnsi="Times New Roman" w:cs="Times New Roman"/>
          <w:sz w:val="24"/>
          <w:szCs w:val="24"/>
          <w:lang w:val="en-US"/>
        </w:rPr>
        <w:t>and began extensive consultations with education stakeholders and the public on the future direction of senior cycle</w:t>
      </w:r>
      <w:r w:rsidR="0047289B" w:rsidRPr="00243AB2">
        <w:rPr>
          <w:rStyle w:val="EndnoteReference"/>
          <w:rFonts w:ascii="Times New Roman" w:hAnsi="Times New Roman" w:cs="Times New Roman"/>
          <w:sz w:val="24"/>
          <w:szCs w:val="24"/>
          <w:lang w:val="en-US"/>
        </w:rPr>
        <w:endnoteReference w:id="30"/>
      </w:r>
      <w:r w:rsidRPr="00243AB2">
        <w:rPr>
          <w:rFonts w:ascii="Times New Roman" w:hAnsi="Times New Roman" w:cs="Times New Roman"/>
          <w:sz w:val="24"/>
          <w:szCs w:val="24"/>
          <w:lang w:val="en-US"/>
        </w:rPr>
        <w:t>.</w:t>
      </w:r>
      <w:r w:rsidR="00BB49C8" w:rsidRPr="00243AB2">
        <w:rPr>
          <w:rFonts w:ascii="Times New Roman" w:hAnsi="Times New Roman" w:cs="Times New Roman"/>
          <w:sz w:val="24"/>
          <w:szCs w:val="24"/>
          <w:lang w:val="en-US"/>
        </w:rPr>
        <w:t xml:space="preserve"> The NCCA’s initial proposals were rejected by the then Minister for Education</w:t>
      </w:r>
      <w:r w:rsidR="00A3133D" w:rsidRPr="00243AB2">
        <w:rPr>
          <w:rFonts w:ascii="Times New Roman" w:hAnsi="Times New Roman" w:cs="Times New Roman"/>
          <w:sz w:val="24"/>
          <w:szCs w:val="24"/>
          <w:lang w:val="en-US"/>
        </w:rPr>
        <w:t>,</w:t>
      </w:r>
      <w:r w:rsidR="00BB49C8" w:rsidRPr="00243AB2">
        <w:rPr>
          <w:rFonts w:ascii="Times New Roman" w:hAnsi="Times New Roman" w:cs="Times New Roman"/>
          <w:sz w:val="24"/>
          <w:szCs w:val="24"/>
          <w:lang w:val="en-US"/>
        </w:rPr>
        <w:t xml:space="preserve"> and i</w:t>
      </w:r>
      <w:r w:rsidR="00A3133D" w:rsidRPr="00243AB2">
        <w:rPr>
          <w:rFonts w:ascii="Times New Roman" w:hAnsi="Times New Roman" w:cs="Times New Roman"/>
          <w:sz w:val="24"/>
          <w:szCs w:val="24"/>
          <w:lang w:val="en-US"/>
        </w:rPr>
        <w:t xml:space="preserve">t was not until </w:t>
      </w:r>
      <w:r w:rsidRPr="00243AB2">
        <w:rPr>
          <w:rFonts w:ascii="Times New Roman" w:hAnsi="Times New Roman" w:cs="Times New Roman"/>
          <w:sz w:val="24"/>
          <w:szCs w:val="24"/>
          <w:lang w:val="en-US"/>
        </w:rPr>
        <w:t xml:space="preserve">2009 </w:t>
      </w:r>
      <w:r w:rsidR="00A3133D" w:rsidRPr="00243AB2">
        <w:rPr>
          <w:rFonts w:ascii="Times New Roman" w:hAnsi="Times New Roman" w:cs="Times New Roman"/>
          <w:sz w:val="24"/>
          <w:szCs w:val="24"/>
          <w:lang w:val="en-US"/>
        </w:rPr>
        <w:t xml:space="preserve">that </w:t>
      </w:r>
      <w:r w:rsidRPr="00243AB2">
        <w:rPr>
          <w:rFonts w:ascii="Times New Roman" w:hAnsi="Times New Roman" w:cs="Times New Roman"/>
          <w:sz w:val="24"/>
          <w:szCs w:val="24"/>
          <w:lang w:val="en-US"/>
        </w:rPr>
        <w:t xml:space="preserve">the NCCA issued the outcome of its deliberations in a document entitled </w:t>
      </w:r>
      <w:r w:rsidRPr="00243AB2">
        <w:rPr>
          <w:rFonts w:ascii="Times New Roman" w:hAnsi="Times New Roman" w:cs="Times New Roman"/>
          <w:i/>
          <w:iCs/>
          <w:sz w:val="24"/>
          <w:szCs w:val="24"/>
          <w:lang w:val="en-US"/>
        </w:rPr>
        <w:t>Towards Learning: an overview of senior cycle education</w:t>
      </w:r>
      <w:r w:rsidR="00086077" w:rsidRPr="00243AB2">
        <w:rPr>
          <w:rStyle w:val="EndnoteReference"/>
          <w:rFonts w:ascii="Times New Roman" w:hAnsi="Times New Roman" w:cs="Times New Roman"/>
          <w:i/>
          <w:iCs/>
          <w:sz w:val="24"/>
          <w:szCs w:val="24"/>
          <w:lang w:val="en-US"/>
        </w:rPr>
        <w:endnoteReference w:id="31"/>
      </w:r>
      <w:r w:rsidR="00A3133D" w:rsidRPr="00243AB2">
        <w:rPr>
          <w:rFonts w:ascii="Times New Roman" w:hAnsi="Times New Roman" w:cs="Times New Roman"/>
          <w:i/>
          <w:iCs/>
          <w:sz w:val="24"/>
          <w:szCs w:val="24"/>
          <w:lang w:val="en-US"/>
        </w:rPr>
        <w:t xml:space="preserve">. </w:t>
      </w:r>
      <w:r w:rsidR="00A3133D" w:rsidRPr="00243AB2">
        <w:rPr>
          <w:rFonts w:ascii="Times New Roman" w:hAnsi="Times New Roman" w:cs="Times New Roman"/>
          <w:sz w:val="24"/>
          <w:szCs w:val="24"/>
          <w:lang w:val="en-US"/>
        </w:rPr>
        <w:t>Influ</w:t>
      </w:r>
      <w:r w:rsidRPr="00243AB2">
        <w:rPr>
          <w:rFonts w:ascii="Times New Roman" w:hAnsi="Times New Roman" w:cs="Times New Roman"/>
          <w:sz w:val="24"/>
          <w:szCs w:val="24"/>
          <w:lang w:val="en-US"/>
        </w:rPr>
        <w:t>enced by the Lisbon strategy and the National Skills Strategy (2007)</w:t>
      </w:r>
      <w:r w:rsidR="00FD22B7" w:rsidRPr="00243AB2">
        <w:rPr>
          <w:rStyle w:val="EndnoteReference"/>
          <w:rFonts w:ascii="Times New Roman" w:hAnsi="Times New Roman" w:cs="Times New Roman"/>
          <w:sz w:val="24"/>
          <w:szCs w:val="24"/>
          <w:lang w:val="en-US"/>
        </w:rPr>
        <w:endnoteReference w:id="32"/>
      </w:r>
      <w:r w:rsidR="00A3133D" w:rsidRPr="00243AB2">
        <w:rPr>
          <w:rFonts w:ascii="Times New Roman" w:hAnsi="Times New Roman" w:cs="Times New Roman"/>
          <w:sz w:val="24"/>
          <w:szCs w:val="24"/>
          <w:lang w:val="en-US"/>
        </w:rPr>
        <w:t>, t</w:t>
      </w:r>
      <w:r w:rsidRPr="00243AB2">
        <w:rPr>
          <w:rFonts w:ascii="Times New Roman" w:hAnsi="Times New Roman" w:cs="Times New Roman"/>
          <w:sz w:val="24"/>
          <w:szCs w:val="24"/>
          <w:lang w:val="en-US"/>
        </w:rPr>
        <w:t xml:space="preserve">he approach to senior cycle curriculum </w:t>
      </w:r>
      <w:proofErr w:type="spellStart"/>
      <w:r w:rsidRPr="00243AB2">
        <w:rPr>
          <w:rFonts w:ascii="Times New Roman" w:hAnsi="Times New Roman" w:cs="Times New Roman"/>
          <w:sz w:val="24"/>
          <w:szCs w:val="24"/>
          <w:lang w:val="en-US"/>
        </w:rPr>
        <w:t>emphasised</w:t>
      </w:r>
      <w:proofErr w:type="spellEnd"/>
      <w:r w:rsidRPr="00243AB2">
        <w:rPr>
          <w:rFonts w:ascii="Times New Roman" w:hAnsi="Times New Roman" w:cs="Times New Roman"/>
          <w:sz w:val="24"/>
          <w:szCs w:val="24"/>
          <w:lang w:val="en-US"/>
        </w:rPr>
        <w:t xml:space="preserve"> a skills approach to curriculum development. The five key skills of information processing, being personally effective, communicating; critical and creative thinking; and working with others, were to be central to the development of the senior cycle curriculum. </w:t>
      </w:r>
    </w:p>
    <w:p w14:paraId="74F2D0B2" w14:textId="6EF144CB" w:rsidR="00072934" w:rsidRPr="00243AB2" w:rsidRDefault="00260E81"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Following the publication of the document </w:t>
      </w:r>
      <w:r w:rsidRPr="00243AB2">
        <w:rPr>
          <w:rFonts w:ascii="Times New Roman" w:hAnsi="Times New Roman" w:cs="Times New Roman"/>
          <w:i/>
          <w:iCs/>
          <w:sz w:val="24"/>
          <w:szCs w:val="24"/>
          <w:lang w:val="en-US"/>
        </w:rPr>
        <w:t>Towards Learning,</w:t>
      </w:r>
      <w:r w:rsidRPr="00243AB2">
        <w:rPr>
          <w:rFonts w:ascii="Times New Roman" w:hAnsi="Times New Roman" w:cs="Times New Roman"/>
          <w:sz w:val="24"/>
          <w:szCs w:val="24"/>
          <w:lang w:val="en-US"/>
        </w:rPr>
        <w:t xml:space="preserve"> the NCCA began to develop and revise individual </w:t>
      </w:r>
      <w:r w:rsidR="00624FFD" w:rsidRPr="00243AB2">
        <w:rPr>
          <w:rFonts w:ascii="Times New Roman" w:hAnsi="Times New Roman" w:cs="Times New Roman"/>
          <w:sz w:val="24"/>
          <w:szCs w:val="24"/>
          <w:lang w:val="en-US"/>
        </w:rPr>
        <w:t xml:space="preserve">Leaving Certificate </w:t>
      </w:r>
      <w:r w:rsidRPr="00243AB2">
        <w:rPr>
          <w:rFonts w:ascii="Times New Roman" w:hAnsi="Times New Roman" w:cs="Times New Roman"/>
          <w:sz w:val="24"/>
          <w:szCs w:val="24"/>
          <w:lang w:val="en-US"/>
        </w:rPr>
        <w:t xml:space="preserve">subject syllabi.  </w:t>
      </w:r>
      <w:r w:rsidR="00072934" w:rsidRPr="00243AB2">
        <w:rPr>
          <w:rFonts w:ascii="Times New Roman" w:hAnsi="Times New Roman" w:cs="Times New Roman"/>
          <w:sz w:val="24"/>
          <w:szCs w:val="24"/>
          <w:lang w:val="en-US"/>
        </w:rPr>
        <w:t xml:space="preserve">However, difficulties arose because of the design of </w:t>
      </w:r>
      <w:r w:rsidR="00A3133D" w:rsidRPr="00243AB2">
        <w:rPr>
          <w:rFonts w:ascii="Times New Roman" w:hAnsi="Times New Roman" w:cs="Times New Roman"/>
          <w:sz w:val="24"/>
          <w:szCs w:val="24"/>
          <w:lang w:val="en-US"/>
        </w:rPr>
        <w:t xml:space="preserve">the template for </w:t>
      </w:r>
      <w:r w:rsidR="00072934" w:rsidRPr="00243AB2">
        <w:rPr>
          <w:rFonts w:ascii="Times New Roman" w:hAnsi="Times New Roman" w:cs="Times New Roman"/>
          <w:sz w:val="24"/>
          <w:szCs w:val="24"/>
          <w:lang w:val="en-US"/>
        </w:rPr>
        <w:t>the revised syllabi</w:t>
      </w:r>
      <w:r w:rsidR="004958E3" w:rsidRPr="00243AB2">
        <w:rPr>
          <w:rFonts w:ascii="Times New Roman" w:hAnsi="Times New Roman" w:cs="Times New Roman"/>
          <w:sz w:val="24"/>
          <w:szCs w:val="24"/>
          <w:lang w:val="en-US"/>
        </w:rPr>
        <w:t xml:space="preserve"> proposed by the NCCA</w:t>
      </w:r>
      <w:r w:rsidR="00072934" w:rsidRPr="00243AB2">
        <w:rPr>
          <w:rFonts w:ascii="Times New Roman" w:hAnsi="Times New Roman" w:cs="Times New Roman"/>
          <w:sz w:val="24"/>
          <w:szCs w:val="24"/>
          <w:lang w:val="en-US"/>
        </w:rPr>
        <w:t xml:space="preserve">, especially in relation to </w:t>
      </w:r>
      <w:r w:rsidR="00624FFD" w:rsidRPr="00243AB2">
        <w:rPr>
          <w:rFonts w:ascii="Times New Roman" w:hAnsi="Times New Roman" w:cs="Times New Roman"/>
          <w:sz w:val="24"/>
          <w:szCs w:val="24"/>
          <w:lang w:val="en-US"/>
        </w:rPr>
        <w:t xml:space="preserve">the three </w:t>
      </w:r>
      <w:r w:rsidR="00072934" w:rsidRPr="00243AB2">
        <w:rPr>
          <w:rFonts w:ascii="Times New Roman" w:hAnsi="Times New Roman" w:cs="Times New Roman"/>
          <w:sz w:val="24"/>
          <w:szCs w:val="24"/>
          <w:lang w:val="en-US"/>
        </w:rPr>
        <w:t>science subjects</w:t>
      </w:r>
      <w:r w:rsidR="00624FFD" w:rsidRPr="00243AB2">
        <w:rPr>
          <w:rFonts w:ascii="Times New Roman" w:hAnsi="Times New Roman" w:cs="Times New Roman"/>
          <w:sz w:val="24"/>
          <w:szCs w:val="24"/>
          <w:lang w:val="en-US"/>
        </w:rPr>
        <w:t>, Biology, Chemistry and Physics</w:t>
      </w:r>
      <w:r w:rsidR="00072934" w:rsidRPr="00243AB2">
        <w:rPr>
          <w:rFonts w:ascii="Times New Roman" w:hAnsi="Times New Roman" w:cs="Times New Roman"/>
          <w:sz w:val="24"/>
          <w:szCs w:val="24"/>
          <w:lang w:val="en-US"/>
        </w:rPr>
        <w:t xml:space="preserve">. The </w:t>
      </w:r>
      <w:r w:rsidR="004958E3" w:rsidRPr="00243AB2">
        <w:rPr>
          <w:rFonts w:ascii="Times New Roman" w:hAnsi="Times New Roman" w:cs="Times New Roman"/>
          <w:sz w:val="24"/>
          <w:szCs w:val="24"/>
          <w:lang w:val="en-US"/>
        </w:rPr>
        <w:t>NCCA</w:t>
      </w:r>
      <w:r w:rsidR="00072934" w:rsidRPr="00243AB2">
        <w:rPr>
          <w:rFonts w:ascii="Times New Roman" w:hAnsi="Times New Roman" w:cs="Times New Roman"/>
          <w:sz w:val="24"/>
          <w:szCs w:val="24"/>
          <w:lang w:val="en-US"/>
        </w:rPr>
        <w:t xml:space="preserve"> had introduced a new template for Junior Cycle subjects which was challenging for students and teachers because of its vagueness and lack of clarity. No details were provided about the depth of treatment that would be expected nor were any details provided about how the </w:t>
      </w:r>
      <w:r w:rsidR="00072934" w:rsidRPr="00243AB2">
        <w:rPr>
          <w:rFonts w:ascii="Times New Roman" w:hAnsi="Times New Roman" w:cs="Times New Roman"/>
          <w:sz w:val="24"/>
          <w:szCs w:val="24"/>
          <w:lang w:val="en-US"/>
        </w:rPr>
        <w:lastRenderedPageBreak/>
        <w:t xml:space="preserve">learning outcomes would be assessed. </w:t>
      </w:r>
      <w:r w:rsidR="004F24D1" w:rsidRPr="00243AB2">
        <w:rPr>
          <w:rFonts w:ascii="Times New Roman" w:hAnsi="Times New Roman" w:cs="Times New Roman"/>
          <w:sz w:val="24"/>
          <w:szCs w:val="24"/>
          <w:lang w:val="en-US"/>
        </w:rPr>
        <w:t xml:space="preserve">The template, consisting only of themes and learning outcomes, was to be used for the revised Leaving Cert subjects. </w:t>
      </w:r>
      <w:r w:rsidR="00072934" w:rsidRPr="00243AB2">
        <w:rPr>
          <w:rFonts w:ascii="Times New Roman" w:hAnsi="Times New Roman" w:cs="Times New Roman"/>
          <w:sz w:val="24"/>
          <w:szCs w:val="24"/>
          <w:lang w:val="en-US"/>
        </w:rPr>
        <w:t xml:space="preserve">When concerns </w:t>
      </w:r>
      <w:r w:rsidR="00681F9E" w:rsidRPr="00243AB2">
        <w:rPr>
          <w:rFonts w:ascii="Times New Roman" w:hAnsi="Times New Roman" w:cs="Times New Roman"/>
          <w:sz w:val="24"/>
          <w:szCs w:val="24"/>
          <w:lang w:val="en-US"/>
        </w:rPr>
        <w:t xml:space="preserve">about the template </w:t>
      </w:r>
      <w:r w:rsidR="00072934" w:rsidRPr="00243AB2">
        <w:rPr>
          <w:rFonts w:ascii="Times New Roman" w:hAnsi="Times New Roman" w:cs="Times New Roman"/>
          <w:sz w:val="24"/>
          <w:szCs w:val="24"/>
          <w:lang w:val="en-US"/>
        </w:rPr>
        <w:t xml:space="preserve">were raised </w:t>
      </w:r>
      <w:r w:rsidR="00681F9E" w:rsidRPr="00243AB2">
        <w:rPr>
          <w:rFonts w:ascii="Times New Roman" w:hAnsi="Times New Roman" w:cs="Times New Roman"/>
          <w:sz w:val="24"/>
          <w:szCs w:val="24"/>
          <w:lang w:val="en-US"/>
        </w:rPr>
        <w:t>by</w:t>
      </w:r>
      <w:r w:rsidR="00072934" w:rsidRPr="00243AB2">
        <w:rPr>
          <w:rFonts w:ascii="Times New Roman" w:hAnsi="Times New Roman" w:cs="Times New Roman"/>
          <w:sz w:val="24"/>
          <w:szCs w:val="24"/>
          <w:lang w:val="en-US"/>
        </w:rPr>
        <w:t xml:space="preserve"> the</w:t>
      </w:r>
      <w:r w:rsidR="0024565D" w:rsidRPr="00243AB2">
        <w:rPr>
          <w:rFonts w:ascii="Times New Roman" w:hAnsi="Times New Roman" w:cs="Times New Roman"/>
          <w:sz w:val="24"/>
          <w:szCs w:val="24"/>
          <w:lang w:val="en-US"/>
        </w:rPr>
        <w:t xml:space="preserve"> Irish Science Teachers Association (ISTA)</w:t>
      </w:r>
      <w:r w:rsidR="00A3133D" w:rsidRPr="00243AB2">
        <w:rPr>
          <w:rFonts w:ascii="Times New Roman" w:hAnsi="Times New Roman" w:cs="Times New Roman"/>
          <w:sz w:val="24"/>
          <w:szCs w:val="24"/>
          <w:lang w:val="en-US"/>
        </w:rPr>
        <w:t xml:space="preserve"> </w:t>
      </w:r>
      <w:r w:rsidR="00072934" w:rsidRPr="00243AB2">
        <w:rPr>
          <w:rFonts w:ascii="Times New Roman" w:hAnsi="Times New Roman" w:cs="Times New Roman"/>
          <w:sz w:val="24"/>
          <w:szCs w:val="24"/>
          <w:lang w:val="en-US"/>
        </w:rPr>
        <w:t>the</w:t>
      </w:r>
      <w:r w:rsidR="00681F9E" w:rsidRPr="00243AB2">
        <w:rPr>
          <w:rFonts w:ascii="Times New Roman" w:hAnsi="Times New Roman" w:cs="Times New Roman"/>
          <w:sz w:val="24"/>
          <w:szCs w:val="24"/>
          <w:lang w:val="en-US"/>
        </w:rPr>
        <w:t xml:space="preserve"> NCCA</w:t>
      </w:r>
      <w:r w:rsidR="00072934" w:rsidRPr="00243AB2">
        <w:rPr>
          <w:rFonts w:ascii="Times New Roman" w:hAnsi="Times New Roman" w:cs="Times New Roman"/>
          <w:sz w:val="24"/>
          <w:szCs w:val="24"/>
          <w:lang w:val="en-US"/>
        </w:rPr>
        <w:t xml:space="preserve"> insisted that the design was in line with “international best practice”. </w:t>
      </w:r>
    </w:p>
    <w:p w14:paraId="48C7C273" w14:textId="6FE3F2D2" w:rsidR="00624FFD" w:rsidRPr="00243AB2" w:rsidRDefault="00624FFD" w:rsidP="00E91B28">
      <w:pPr>
        <w:rPr>
          <w:rFonts w:ascii="Times New Roman" w:hAnsi="Times New Roman" w:cs="Times New Roman"/>
          <w:b/>
          <w:bCs/>
          <w:i/>
          <w:iCs/>
          <w:sz w:val="24"/>
          <w:szCs w:val="24"/>
          <w:lang w:val="en-US"/>
        </w:rPr>
      </w:pPr>
      <w:r w:rsidRPr="00243AB2">
        <w:rPr>
          <w:rFonts w:ascii="Times New Roman" w:hAnsi="Times New Roman" w:cs="Times New Roman"/>
          <w:b/>
          <w:bCs/>
          <w:i/>
          <w:iCs/>
          <w:sz w:val="24"/>
          <w:szCs w:val="24"/>
          <w:lang w:val="en-US"/>
        </w:rPr>
        <w:t xml:space="preserve">The </w:t>
      </w:r>
      <w:r w:rsidR="00311566" w:rsidRPr="00243AB2">
        <w:rPr>
          <w:rFonts w:ascii="Times New Roman" w:hAnsi="Times New Roman" w:cs="Times New Roman"/>
          <w:b/>
          <w:bCs/>
          <w:i/>
          <w:iCs/>
          <w:sz w:val="24"/>
          <w:szCs w:val="24"/>
          <w:lang w:val="en-US"/>
        </w:rPr>
        <w:t>Design of Leaving Certificate science syllabi in Ireland: an international comparison</w:t>
      </w:r>
    </w:p>
    <w:p w14:paraId="6242DD81" w14:textId="3A9585D3" w:rsidR="00072934" w:rsidRPr="00243AB2" w:rsidRDefault="00072934"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In 2014 this author was asked by the </w:t>
      </w:r>
      <w:r w:rsidR="0024565D" w:rsidRPr="00243AB2">
        <w:rPr>
          <w:rFonts w:ascii="Times New Roman" w:hAnsi="Times New Roman" w:cs="Times New Roman"/>
          <w:sz w:val="24"/>
          <w:szCs w:val="24"/>
          <w:lang w:val="en-US"/>
        </w:rPr>
        <w:t>ISTA</w:t>
      </w:r>
      <w:r w:rsidRPr="00243AB2">
        <w:rPr>
          <w:rFonts w:ascii="Times New Roman" w:hAnsi="Times New Roman" w:cs="Times New Roman"/>
          <w:sz w:val="24"/>
          <w:szCs w:val="24"/>
          <w:lang w:val="en-US"/>
        </w:rPr>
        <w:t xml:space="preserve"> to carry out research on </w:t>
      </w:r>
      <w:r w:rsidR="004F24D1" w:rsidRPr="00243AB2">
        <w:rPr>
          <w:rFonts w:ascii="Times New Roman" w:hAnsi="Times New Roman" w:cs="Times New Roman"/>
          <w:sz w:val="24"/>
          <w:szCs w:val="24"/>
          <w:lang w:val="en-US"/>
        </w:rPr>
        <w:t xml:space="preserve">the design of </w:t>
      </w:r>
      <w:r w:rsidRPr="00243AB2">
        <w:rPr>
          <w:rFonts w:ascii="Times New Roman" w:hAnsi="Times New Roman" w:cs="Times New Roman"/>
          <w:sz w:val="24"/>
          <w:szCs w:val="24"/>
          <w:lang w:val="en-US"/>
        </w:rPr>
        <w:t>science curriculum in other jurisdictions</w:t>
      </w:r>
      <w:r w:rsidR="004958E3" w:rsidRPr="00243AB2">
        <w:rPr>
          <w:rFonts w:ascii="Times New Roman" w:hAnsi="Times New Roman" w:cs="Times New Roman"/>
          <w:sz w:val="24"/>
          <w:szCs w:val="24"/>
          <w:lang w:val="en-US"/>
        </w:rPr>
        <w:t xml:space="preserve"> with a view to identifying “international best practice”</w:t>
      </w:r>
      <w:r w:rsidR="00C63C2D" w:rsidRPr="00243AB2">
        <w:rPr>
          <w:rStyle w:val="EndnoteReference"/>
          <w:rFonts w:ascii="Times New Roman" w:hAnsi="Times New Roman" w:cs="Times New Roman"/>
          <w:sz w:val="24"/>
          <w:szCs w:val="24"/>
          <w:lang w:val="en-US"/>
        </w:rPr>
        <w:endnoteReference w:id="33"/>
      </w:r>
      <w:r w:rsidRPr="00243AB2">
        <w:rPr>
          <w:rFonts w:ascii="Times New Roman" w:hAnsi="Times New Roman" w:cs="Times New Roman"/>
          <w:sz w:val="24"/>
          <w:szCs w:val="24"/>
          <w:lang w:val="en-US"/>
        </w:rPr>
        <w:t xml:space="preserve">. </w:t>
      </w:r>
      <w:r w:rsidR="00A3133D" w:rsidRPr="00243AB2">
        <w:rPr>
          <w:rFonts w:ascii="Times New Roman" w:hAnsi="Times New Roman" w:cs="Times New Roman"/>
          <w:sz w:val="24"/>
          <w:szCs w:val="24"/>
          <w:lang w:val="en-US"/>
        </w:rPr>
        <w:t>The research focused on the design of externally assessed senior cycle curriculum and syllabi</w:t>
      </w:r>
      <w:r w:rsidR="004958E3" w:rsidRPr="00243AB2">
        <w:rPr>
          <w:rFonts w:ascii="Times New Roman" w:hAnsi="Times New Roman" w:cs="Times New Roman"/>
          <w:sz w:val="24"/>
          <w:szCs w:val="24"/>
          <w:lang w:val="en-US"/>
        </w:rPr>
        <w:t xml:space="preserve"> and </w:t>
      </w:r>
      <w:r w:rsidR="00A3133D" w:rsidRPr="00243AB2">
        <w:rPr>
          <w:rFonts w:ascii="Times New Roman" w:hAnsi="Times New Roman" w:cs="Times New Roman"/>
          <w:sz w:val="24"/>
          <w:szCs w:val="24"/>
          <w:lang w:val="en-US"/>
        </w:rPr>
        <w:t xml:space="preserve">the </w:t>
      </w:r>
      <w:r w:rsidR="00DB08DF" w:rsidRPr="00243AB2">
        <w:rPr>
          <w:rFonts w:ascii="Times New Roman" w:hAnsi="Times New Roman" w:cs="Times New Roman"/>
          <w:sz w:val="24"/>
          <w:szCs w:val="24"/>
          <w:lang w:val="en-US"/>
        </w:rPr>
        <w:t>jurisdictions</w:t>
      </w:r>
      <w:r w:rsidR="00A3133D" w:rsidRPr="00243AB2">
        <w:rPr>
          <w:rFonts w:ascii="Times New Roman" w:hAnsi="Times New Roman" w:cs="Times New Roman"/>
          <w:sz w:val="24"/>
          <w:szCs w:val="24"/>
          <w:lang w:val="en-US"/>
        </w:rPr>
        <w:t xml:space="preserve"> chosen for comparison purposes were </w:t>
      </w:r>
      <w:r w:rsidR="00DB08DF" w:rsidRPr="00243AB2">
        <w:rPr>
          <w:rFonts w:ascii="Times New Roman" w:hAnsi="Times New Roman" w:cs="Times New Roman"/>
          <w:sz w:val="24"/>
          <w:szCs w:val="24"/>
          <w:lang w:val="en-US"/>
        </w:rPr>
        <w:t>Scotland and the state of Victoria in Australi</w:t>
      </w:r>
      <w:r w:rsidR="004958E3" w:rsidRPr="00243AB2">
        <w:rPr>
          <w:rFonts w:ascii="Times New Roman" w:hAnsi="Times New Roman" w:cs="Times New Roman"/>
          <w:sz w:val="24"/>
          <w:szCs w:val="24"/>
          <w:lang w:val="en-US"/>
        </w:rPr>
        <w:t>a</w:t>
      </w:r>
      <w:r w:rsidR="00DB08DF" w:rsidRPr="00243AB2">
        <w:rPr>
          <w:rFonts w:ascii="Times New Roman" w:hAnsi="Times New Roman" w:cs="Times New Roman"/>
          <w:sz w:val="24"/>
          <w:szCs w:val="24"/>
          <w:lang w:val="en-US"/>
        </w:rPr>
        <w:t xml:space="preserve">.  </w:t>
      </w:r>
      <w:r w:rsidR="004958E3" w:rsidRPr="00243AB2">
        <w:rPr>
          <w:rFonts w:ascii="Times New Roman" w:hAnsi="Times New Roman" w:cs="Times New Roman"/>
          <w:sz w:val="24"/>
          <w:szCs w:val="24"/>
          <w:lang w:val="en-US"/>
        </w:rPr>
        <w:t xml:space="preserve">Curriculum and syllabus design in jurisdictions where student assessment was school-based and carried out by the students’ own teachers were not regarded as relevant comparators. </w:t>
      </w:r>
      <w:r w:rsidR="00DB08DF" w:rsidRPr="00243AB2">
        <w:rPr>
          <w:rFonts w:ascii="Times New Roman" w:hAnsi="Times New Roman" w:cs="Times New Roman"/>
          <w:sz w:val="24"/>
          <w:szCs w:val="24"/>
          <w:lang w:val="en-US"/>
        </w:rPr>
        <w:t xml:space="preserve">The </w:t>
      </w:r>
      <w:r w:rsidR="000B4825" w:rsidRPr="00243AB2">
        <w:rPr>
          <w:rFonts w:ascii="Times New Roman" w:hAnsi="Times New Roman" w:cs="Times New Roman"/>
          <w:sz w:val="24"/>
          <w:szCs w:val="24"/>
          <w:lang w:val="en-US"/>
        </w:rPr>
        <w:t>design of</w:t>
      </w:r>
      <w:r w:rsidR="00DB08DF" w:rsidRPr="00243AB2">
        <w:rPr>
          <w:rFonts w:ascii="Times New Roman" w:hAnsi="Times New Roman" w:cs="Times New Roman"/>
          <w:sz w:val="24"/>
          <w:szCs w:val="24"/>
          <w:lang w:val="en-US"/>
        </w:rPr>
        <w:t xml:space="preserve"> syllabi for the International Baccalaureate Diploma w</w:t>
      </w:r>
      <w:r w:rsidR="004958E3" w:rsidRPr="00243AB2">
        <w:rPr>
          <w:rFonts w:ascii="Times New Roman" w:hAnsi="Times New Roman" w:cs="Times New Roman"/>
          <w:sz w:val="24"/>
          <w:szCs w:val="24"/>
          <w:lang w:val="en-US"/>
        </w:rPr>
        <w:t>as</w:t>
      </w:r>
      <w:r w:rsidR="00DB08DF" w:rsidRPr="00243AB2">
        <w:rPr>
          <w:rFonts w:ascii="Times New Roman" w:hAnsi="Times New Roman" w:cs="Times New Roman"/>
          <w:sz w:val="24"/>
          <w:szCs w:val="24"/>
          <w:lang w:val="en-US"/>
        </w:rPr>
        <w:t xml:space="preserve"> also </w:t>
      </w:r>
      <w:proofErr w:type="spellStart"/>
      <w:r w:rsidR="00DB08DF" w:rsidRPr="00243AB2">
        <w:rPr>
          <w:rFonts w:ascii="Times New Roman" w:hAnsi="Times New Roman" w:cs="Times New Roman"/>
          <w:sz w:val="24"/>
          <w:szCs w:val="24"/>
          <w:lang w:val="en-US"/>
        </w:rPr>
        <w:t>analysed</w:t>
      </w:r>
      <w:proofErr w:type="spellEnd"/>
      <w:r w:rsidR="00DB08DF" w:rsidRPr="00243AB2">
        <w:rPr>
          <w:rFonts w:ascii="Times New Roman" w:hAnsi="Times New Roman" w:cs="Times New Roman"/>
          <w:sz w:val="24"/>
          <w:szCs w:val="24"/>
          <w:lang w:val="en-US"/>
        </w:rPr>
        <w:t xml:space="preserve">. </w:t>
      </w:r>
      <w:r w:rsidR="00A3133D" w:rsidRPr="00243AB2">
        <w:rPr>
          <w:rFonts w:ascii="Times New Roman" w:hAnsi="Times New Roman" w:cs="Times New Roman"/>
          <w:sz w:val="24"/>
          <w:szCs w:val="24"/>
          <w:lang w:val="en-US"/>
        </w:rPr>
        <w:t xml:space="preserve"> </w:t>
      </w:r>
      <w:r w:rsidR="004F24D1" w:rsidRPr="00243AB2">
        <w:rPr>
          <w:rFonts w:ascii="Times New Roman" w:hAnsi="Times New Roman" w:cs="Times New Roman"/>
          <w:sz w:val="24"/>
          <w:szCs w:val="24"/>
          <w:lang w:val="en-US"/>
        </w:rPr>
        <w:t xml:space="preserve">A </w:t>
      </w:r>
      <w:r w:rsidRPr="00243AB2">
        <w:rPr>
          <w:rFonts w:ascii="Times New Roman" w:hAnsi="Times New Roman" w:cs="Times New Roman"/>
          <w:sz w:val="24"/>
          <w:szCs w:val="24"/>
          <w:lang w:val="en-US"/>
        </w:rPr>
        <w:t xml:space="preserve">paper </w:t>
      </w:r>
      <w:r w:rsidR="004F24D1" w:rsidRPr="00243AB2">
        <w:rPr>
          <w:rFonts w:ascii="Times New Roman" w:hAnsi="Times New Roman" w:cs="Times New Roman"/>
          <w:sz w:val="24"/>
          <w:szCs w:val="24"/>
          <w:lang w:val="en-US"/>
        </w:rPr>
        <w:t xml:space="preserve">published </w:t>
      </w:r>
      <w:r w:rsidRPr="00243AB2">
        <w:rPr>
          <w:rFonts w:ascii="Times New Roman" w:hAnsi="Times New Roman" w:cs="Times New Roman"/>
          <w:sz w:val="24"/>
          <w:szCs w:val="24"/>
          <w:lang w:val="en-US"/>
        </w:rPr>
        <w:t xml:space="preserve">by this author in 2014 </w:t>
      </w:r>
      <w:r w:rsidR="0024565D" w:rsidRPr="00243AB2">
        <w:rPr>
          <w:rFonts w:ascii="Times New Roman" w:hAnsi="Times New Roman" w:cs="Times New Roman"/>
          <w:sz w:val="24"/>
          <w:szCs w:val="24"/>
          <w:lang w:val="en-US"/>
        </w:rPr>
        <w:t xml:space="preserve">showed that in </w:t>
      </w:r>
      <w:r w:rsidR="00DB08DF" w:rsidRPr="00243AB2">
        <w:rPr>
          <w:rFonts w:ascii="Times New Roman" w:hAnsi="Times New Roman" w:cs="Times New Roman"/>
          <w:sz w:val="24"/>
          <w:szCs w:val="24"/>
          <w:lang w:val="en-US"/>
        </w:rPr>
        <w:t>jurisdictions</w:t>
      </w:r>
      <w:r w:rsidR="0024565D" w:rsidRPr="00243AB2">
        <w:rPr>
          <w:rFonts w:ascii="Times New Roman" w:hAnsi="Times New Roman" w:cs="Times New Roman"/>
          <w:sz w:val="24"/>
          <w:szCs w:val="24"/>
          <w:lang w:val="en-US"/>
        </w:rPr>
        <w:t xml:space="preserve"> in which </w:t>
      </w:r>
      <w:r w:rsidR="004F24D1" w:rsidRPr="00243AB2">
        <w:rPr>
          <w:rFonts w:ascii="Times New Roman" w:hAnsi="Times New Roman" w:cs="Times New Roman"/>
          <w:sz w:val="24"/>
          <w:szCs w:val="24"/>
          <w:lang w:val="en-US"/>
        </w:rPr>
        <w:t>senior cycle curriculum was set and assessed externally</w:t>
      </w:r>
      <w:r w:rsidR="0024565D" w:rsidRPr="00243AB2">
        <w:rPr>
          <w:rFonts w:ascii="Times New Roman" w:hAnsi="Times New Roman" w:cs="Times New Roman"/>
          <w:sz w:val="24"/>
          <w:szCs w:val="24"/>
          <w:lang w:val="en-US"/>
        </w:rPr>
        <w:t xml:space="preserve">, considerable detail was provided about each individual syllabus and </w:t>
      </w:r>
      <w:r w:rsidR="00A3133D" w:rsidRPr="00243AB2">
        <w:rPr>
          <w:rFonts w:ascii="Times New Roman" w:hAnsi="Times New Roman" w:cs="Times New Roman"/>
          <w:sz w:val="24"/>
          <w:szCs w:val="24"/>
          <w:lang w:val="en-US"/>
        </w:rPr>
        <w:t xml:space="preserve">its assessment.  </w:t>
      </w:r>
      <w:r w:rsidR="00DB08DF" w:rsidRPr="00243AB2">
        <w:rPr>
          <w:rFonts w:ascii="Times New Roman" w:hAnsi="Times New Roman" w:cs="Times New Roman"/>
          <w:sz w:val="24"/>
          <w:szCs w:val="24"/>
          <w:lang w:val="en-US"/>
        </w:rPr>
        <w:t>T</w:t>
      </w:r>
      <w:r w:rsidR="00A3133D" w:rsidRPr="00243AB2">
        <w:rPr>
          <w:rFonts w:ascii="Times New Roman" w:hAnsi="Times New Roman" w:cs="Times New Roman"/>
          <w:sz w:val="24"/>
          <w:szCs w:val="24"/>
          <w:lang w:val="en-US"/>
        </w:rPr>
        <w:t xml:space="preserve">he </w:t>
      </w:r>
      <w:r w:rsidR="004F24D1" w:rsidRPr="00243AB2">
        <w:rPr>
          <w:rFonts w:ascii="Times New Roman" w:hAnsi="Times New Roman" w:cs="Times New Roman"/>
          <w:sz w:val="24"/>
          <w:szCs w:val="24"/>
          <w:lang w:val="en-US"/>
        </w:rPr>
        <w:t xml:space="preserve">research </w:t>
      </w:r>
      <w:r w:rsidRPr="00243AB2">
        <w:rPr>
          <w:rFonts w:ascii="Times New Roman" w:hAnsi="Times New Roman" w:cs="Times New Roman"/>
          <w:sz w:val="24"/>
          <w:szCs w:val="24"/>
          <w:lang w:val="en-US"/>
        </w:rPr>
        <w:t xml:space="preserve">failed to find even one example of </w:t>
      </w:r>
      <w:r w:rsidR="00DB08DF" w:rsidRPr="00243AB2">
        <w:rPr>
          <w:rFonts w:ascii="Times New Roman" w:hAnsi="Times New Roman" w:cs="Times New Roman"/>
          <w:b/>
          <w:bCs/>
          <w:sz w:val="24"/>
          <w:szCs w:val="24"/>
          <w:lang w:val="en-US"/>
        </w:rPr>
        <w:t>externally assessed</w:t>
      </w:r>
      <w:r w:rsidR="00DB08DF" w:rsidRPr="00243AB2">
        <w:rPr>
          <w:rFonts w:ascii="Times New Roman" w:hAnsi="Times New Roman" w:cs="Times New Roman"/>
          <w:sz w:val="24"/>
          <w:szCs w:val="24"/>
          <w:lang w:val="en-US"/>
        </w:rPr>
        <w:t xml:space="preserve"> syllabi where </w:t>
      </w:r>
      <w:r w:rsidRPr="00243AB2">
        <w:rPr>
          <w:rFonts w:ascii="Times New Roman" w:hAnsi="Times New Roman" w:cs="Times New Roman"/>
          <w:sz w:val="24"/>
          <w:szCs w:val="24"/>
          <w:lang w:val="en-US"/>
        </w:rPr>
        <w:t xml:space="preserve">the </w:t>
      </w:r>
      <w:r w:rsidR="00DB08DF" w:rsidRPr="00243AB2">
        <w:rPr>
          <w:rFonts w:ascii="Times New Roman" w:hAnsi="Times New Roman" w:cs="Times New Roman"/>
          <w:sz w:val="24"/>
          <w:szCs w:val="24"/>
          <w:lang w:val="en-US"/>
        </w:rPr>
        <w:t xml:space="preserve">skeletal </w:t>
      </w:r>
      <w:r w:rsidRPr="00243AB2">
        <w:rPr>
          <w:rFonts w:ascii="Times New Roman" w:hAnsi="Times New Roman" w:cs="Times New Roman"/>
          <w:sz w:val="24"/>
          <w:szCs w:val="24"/>
          <w:lang w:val="en-US"/>
        </w:rPr>
        <w:t xml:space="preserve">syllabus design </w:t>
      </w:r>
      <w:r w:rsidR="00DB08DF" w:rsidRPr="00243AB2">
        <w:rPr>
          <w:rFonts w:ascii="Times New Roman" w:hAnsi="Times New Roman" w:cs="Times New Roman"/>
          <w:sz w:val="24"/>
          <w:szCs w:val="24"/>
          <w:lang w:val="en-US"/>
        </w:rPr>
        <w:t>proposed</w:t>
      </w:r>
      <w:r w:rsidRPr="00243AB2">
        <w:rPr>
          <w:rFonts w:ascii="Times New Roman" w:hAnsi="Times New Roman" w:cs="Times New Roman"/>
          <w:sz w:val="24"/>
          <w:szCs w:val="24"/>
          <w:lang w:val="en-US"/>
        </w:rPr>
        <w:t xml:space="preserve"> by the NCCA</w:t>
      </w:r>
      <w:r w:rsidR="00DB08DF" w:rsidRPr="00243AB2">
        <w:rPr>
          <w:rFonts w:ascii="Times New Roman" w:hAnsi="Times New Roman" w:cs="Times New Roman"/>
          <w:sz w:val="24"/>
          <w:szCs w:val="24"/>
          <w:lang w:val="en-US"/>
        </w:rPr>
        <w:t xml:space="preserve"> was used</w:t>
      </w:r>
      <w:r w:rsidRPr="00243AB2">
        <w:rPr>
          <w:rFonts w:ascii="Times New Roman" w:hAnsi="Times New Roman" w:cs="Times New Roman"/>
          <w:sz w:val="24"/>
          <w:szCs w:val="24"/>
          <w:lang w:val="en-US"/>
        </w:rPr>
        <w:t xml:space="preserve">.  </w:t>
      </w:r>
      <w:r w:rsidR="00DB08DF" w:rsidRPr="00243AB2">
        <w:rPr>
          <w:rFonts w:ascii="Times New Roman" w:hAnsi="Times New Roman" w:cs="Times New Roman"/>
          <w:sz w:val="24"/>
          <w:szCs w:val="24"/>
          <w:lang w:val="en-US"/>
        </w:rPr>
        <w:t>In her report, t</w:t>
      </w:r>
      <w:r w:rsidRPr="00243AB2">
        <w:rPr>
          <w:rFonts w:ascii="Times New Roman" w:hAnsi="Times New Roman" w:cs="Times New Roman"/>
          <w:sz w:val="24"/>
          <w:szCs w:val="24"/>
          <w:lang w:val="en-US"/>
        </w:rPr>
        <w:t>h</w:t>
      </w:r>
      <w:r w:rsidR="00DB08DF" w:rsidRPr="00243AB2">
        <w:rPr>
          <w:rFonts w:ascii="Times New Roman" w:hAnsi="Times New Roman" w:cs="Times New Roman"/>
          <w:sz w:val="24"/>
          <w:szCs w:val="24"/>
          <w:lang w:val="en-US"/>
        </w:rPr>
        <w:t>e</w:t>
      </w:r>
      <w:r w:rsidRPr="00243AB2">
        <w:rPr>
          <w:rFonts w:ascii="Times New Roman" w:hAnsi="Times New Roman" w:cs="Times New Roman"/>
          <w:sz w:val="24"/>
          <w:szCs w:val="24"/>
          <w:lang w:val="en-US"/>
        </w:rPr>
        <w:t xml:space="preserve"> author cautioned against using the Junior Cycle template for new or revised Leaving Certificate science subjects.</w:t>
      </w:r>
    </w:p>
    <w:p w14:paraId="39CCF8CE" w14:textId="79D33904" w:rsidR="00624FFD" w:rsidRPr="00243AB2" w:rsidRDefault="00624FFD" w:rsidP="00E91B28">
      <w:pPr>
        <w:rPr>
          <w:rFonts w:ascii="Times New Roman" w:hAnsi="Times New Roman" w:cs="Times New Roman"/>
          <w:b/>
          <w:bCs/>
          <w:sz w:val="24"/>
          <w:szCs w:val="24"/>
          <w:lang w:val="en-US"/>
        </w:rPr>
      </w:pPr>
      <w:r w:rsidRPr="00243AB2">
        <w:rPr>
          <w:rFonts w:ascii="Times New Roman" w:hAnsi="Times New Roman" w:cs="Times New Roman"/>
          <w:b/>
          <w:bCs/>
          <w:sz w:val="24"/>
          <w:szCs w:val="24"/>
          <w:lang w:val="en-US"/>
        </w:rPr>
        <w:t xml:space="preserve">New and Revised Leaving Cert syllabi 2017 </w:t>
      </w:r>
      <w:r w:rsidR="002F385C" w:rsidRPr="00243AB2">
        <w:rPr>
          <w:rFonts w:ascii="Times New Roman" w:hAnsi="Times New Roman" w:cs="Times New Roman"/>
          <w:b/>
          <w:bCs/>
          <w:sz w:val="24"/>
          <w:szCs w:val="24"/>
          <w:lang w:val="en-US"/>
        </w:rPr>
        <w:t>– 2022</w:t>
      </w:r>
    </w:p>
    <w:p w14:paraId="2FD88233" w14:textId="0CBAE06F" w:rsidR="00E91B28" w:rsidRPr="00243AB2" w:rsidRDefault="00E91B2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Despite the misgivings that had been expressed, the contested template was used by the NCCA in subsequent years for new and revised Leaving Certificate subjects. It was used for the revised syllabus for Agricultural Science which was introduced in 2017 and for the </w:t>
      </w:r>
      <w:proofErr w:type="gramStart"/>
      <w:r w:rsidRPr="00243AB2">
        <w:rPr>
          <w:rFonts w:ascii="Times New Roman" w:hAnsi="Times New Roman" w:cs="Times New Roman"/>
          <w:sz w:val="24"/>
          <w:szCs w:val="24"/>
          <w:lang w:val="en-US"/>
        </w:rPr>
        <w:t>syllabi</w:t>
      </w:r>
      <w:proofErr w:type="gramEnd"/>
      <w:r w:rsidRPr="00243AB2">
        <w:rPr>
          <w:rFonts w:ascii="Times New Roman" w:hAnsi="Times New Roman" w:cs="Times New Roman"/>
          <w:sz w:val="24"/>
          <w:szCs w:val="24"/>
          <w:lang w:val="en-US"/>
        </w:rPr>
        <w:t xml:space="preserve"> for new subjects such as Computer Science and Physical Education. Students and teachers expressed misgivings about the vagueness of these syllabi and their lack of clarity. When the subjects were examined for the first time, concerns were expressed about the lack of alignment between the NCCA specifications and the examinations set by the State Examinations Commission (SE</w:t>
      </w:r>
      <w:r w:rsidR="00060B97"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w:t>
      </w:r>
    </w:p>
    <w:p w14:paraId="2007ABA1" w14:textId="363BBFCF" w:rsidR="00E91B28" w:rsidRPr="00243AB2" w:rsidRDefault="00E91B2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Various </w:t>
      </w:r>
      <w:r w:rsidR="004F24D1" w:rsidRPr="00243AB2">
        <w:rPr>
          <w:rFonts w:ascii="Times New Roman" w:hAnsi="Times New Roman" w:cs="Times New Roman"/>
          <w:sz w:val="24"/>
          <w:szCs w:val="24"/>
          <w:lang w:val="en-US"/>
        </w:rPr>
        <w:t xml:space="preserve">journal </w:t>
      </w:r>
      <w:r w:rsidRPr="00243AB2">
        <w:rPr>
          <w:rFonts w:ascii="Times New Roman" w:hAnsi="Times New Roman" w:cs="Times New Roman"/>
          <w:sz w:val="24"/>
          <w:szCs w:val="24"/>
          <w:lang w:val="en-US"/>
        </w:rPr>
        <w:t xml:space="preserve">articles highlighted teacher concerns about </w:t>
      </w:r>
      <w:r w:rsidR="004F24D1" w:rsidRPr="00243AB2">
        <w:rPr>
          <w:rFonts w:ascii="Times New Roman" w:hAnsi="Times New Roman" w:cs="Times New Roman"/>
          <w:sz w:val="24"/>
          <w:szCs w:val="24"/>
          <w:lang w:val="en-US"/>
        </w:rPr>
        <w:t xml:space="preserve">the design of </w:t>
      </w:r>
      <w:r w:rsidRPr="00243AB2">
        <w:rPr>
          <w:rFonts w:ascii="Times New Roman" w:hAnsi="Times New Roman" w:cs="Times New Roman"/>
          <w:sz w:val="24"/>
          <w:szCs w:val="24"/>
          <w:lang w:val="en-US"/>
        </w:rPr>
        <w:t xml:space="preserve">junior and senior cycle syllabi.  In Nov. 2019, </w:t>
      </w:r>
      <w:r w:rsidR="004F24D1" w:rsidRPr="00243AB2">
        <w:rPr>
          <w:rFonts w:ascii="Times New Roman" w:hAnsi="Times New Roman" w:cs="Times New Roman"/>
          <w:sz w:val="24"/>
          <w:szCs w:val="24"/>
          <w:lang w:val="en-US"/>
        </w:rPr>
        <w:t>in</w:t>
      </w:r>
      <w:r w:rsidRPr="00243AB2">
        <w:rPr>
          <w:rFonts w:ascii="Times New Roman" w:hAnsi="Times New Roman" w:cs="Times New Roman"/>
          <w:sz w:val="24"/>
          <w:szCs w:val="24"/>
          <w:lang w:val="en-US"/>
        </w:rPr>
        <w:t xml:space="preserve"> an article entitled “</w:t>
      </w:r>
      <w:r w:rsidRPr="00243AB2">
        <w:rPr>
          <w:rFonts w:ascii="Times New Roman" w:hAnsi="Times New Roman" w:cs="Times New Roman"/>
          <w:i/>
          <w:iCs/>
          <w:sz w:val="24"/>
          <w:szCs w:val="24"/>
          <w:lang w:val="en-US"/>
        </w:rPr>
        <w:t xml:space="preserve">Moving from Junior Cycle Science to the Leaving Certificate Sciences” </w:t>
      </w:r>
      <w:r w:rsidR="004F24D1" w:rsidRPr="00243AB2">
        <w:rPr>
          <w:rFonts w:ascii="Times New Roman" w:hAnsi="Times New Roman" w:cs="Times New Roman"/>
          <w:sz w:val="24"/>
          <w:szCs w:val="24"/>
          <w:lang w:val="en-US"/>
        </w:rPr>
        <w:t xml:space="preserve">Declan Kennedy </w:t>
      </w:r>
      <w:r w:rsidRPr="00243AB2">
        <w:rPr>
          <w:rFonts w:ascii="Times New Roman" w:hAnsi="Times New Roman" w:cs="Times New Roman"/>
          <w:sz w:val="24"/>
          <w:szCs w:val="24"/>
          <w:lang w:val="en-US"/>
        </w:rPr>
        <w:t>articulated these concerns</w:t>
      </w:r>
      <w:r w:rsidR="007F76FE" w:rsidRPr="00243AB2">
        <w:rPr>
          <w:rStyle w:val="EndnoteReference"/>
          <w:rFonts w:ascii="Times New Roman" w:hAnsi="Times New Roman" w:cs="Times New Roman"/>
          <w:sz w:val="24"/>
          <w:szCs w:val="24"/>
          <w:lang w:val="en-US"/>
        </w:rPr>
        <w:endnoteReference w:id="34"/>
      </w:r>
      <w:r w:rsidRPr="00243AB2">
        <w:rPr>
          <w:rFonts w:ascii="Times New Roman" w:hAnsi="Times New Roman" w:cs="Times New Roman"/>
          <w:sz w:val="24"/>
          <w:szCs w:val="24"/>
          <w:lang w:val="en-US"/>
        </w:rPr>
        <w:t>.</w:t>
      </w:r>
      <w:r w:rsidRPr="00243AB2">
        <w:rPr>
          <w:rFonts w:ascii="Times New Roman" w:hAnsi="Times New Roman" w:cs="Times New Roman"/>
          <w:i/>
          <w:iCs/>
          <w:sz w:val="24"/>
          <w:szCs w:val="24"/>
          <w:lang w:val="en-US"/>
        </w:rPr>
        <w:t xml:space="preserve">  </w:t>
      </w:r>
      <w:r w:rsidRPr="00243AB2">
        <w:rPr>
          <w:rFonts w:ascii="Times New Roman" w:hAnsi="Times New Roman" w:cs="Times New Roman"/>
          <w:sz w:val="24"/>
          <w:szCs w:val="24"/>
          <w:lang w:val="en-US"/>
        </w:rPr>
        <w:t>In February 2020, a special ISTA conference “</w:t>
      </w:r>
      <w:r w:rsidRPr="00243AB2">
        <w:rPr>
          <w:rFonts w:ascii="Times New Roman" w:hAnsi="Times New Roman" w:cs="Times New Roman"/>
          <w:i/>
          <w:iCs/>
          <w:sz w:val="24"/>
          <w:szCs w:val="24"/>
          <w:lang w:val="en-US"/>
        </w:rPr>
        <w:t>From JC science to LC Sciences: Issue and Challenges”</w:t>
      </w:r>
      <w:r w:rsidRPr="00243AB2">
        <w:rPr>
          <w:rFonts w:ascii="Times New Roman" w:hAnsi="Times New Roman" w:cs="Times New Roman"/>
          <w:sz w:val="24"/>
          <w:szCs w:val="24"/>
          <w:lang w:val="en-US"/>
        </w:rPr>
        <w:t xml:space="preserve"> was held. The November 2021 issue of</w:t>
      </w:r>
      <w:r w:rsidRPr="00243AB2">
        <w:rPr>
          <w:rFonts w:ascii="Times New Roman" w:hAnsi="Times New Roman" w:cs="Times New Roman"/>
          <w:i/>
          <w:iCs/>
          <w:sz w:val="24"/>
          <w:szCs w:val="24"/>
          <w:lang w:val="en-US"/>
        </w:rPr>
        <w:t xml:space="preserve"> Science </w:t>
      </w:r>
      <w:r w:rsidRPr="00243AB2">
        <w:rPr>
          <w:rFonts w:ascii="Times New Roman" w:hAnsi="Times New Roman" w:cs="Times New Roman"/>
          <w:sz w:val="24"/>
          <w:szCs w:val="24"/>
          <w:lang w:val="en-US"/>
        </w:rPr>
        <w:t>included a submission from ISTA to the Joint Oireachtas Committee on Education summarizing the shortcomings of the approach being taken by the NCCA to senior cycle reform. And various articles in the May/November edition 2023 discussed the implications of the revised Agricultural Science syllabus and the new Computer Science syllabus for the new Leaving Cert Science subjects</w:t>
      </w:r>
      <w:r w:rsidR="00647535" w:rsidRPr="00243AB2">
        <w:rPr>
          <w:rStyle w:val="EndnoteReference"/>
          <w:rFonts w:ascii="Times New Roman" w:hAnsi="Times New Roman" w:cs="Times New Roman"/>
          <w:sz w:val="24"/>
          <w:szCs w:val="24"/>
          <w:lang w:val="en-US"/>
        </w:rPr>
        <w:endnoteReference w:id="35"/>
      </w:r>
      <w:r w:rsidRPr="00243AB2">
        <w:rPr>
          <w:rFonts w:ascii="Times New Roman" w:hAnsi="Times New Roman" w:cs="Times New Roman"/>
          <w:sz w:val="24"/>
          <w:szCs w:val="24"/>
          <w:lang w:val="en-US"/>
        </w:rPr>
        <w:t xml:space="preserve">. </w:t>
      </w:r>
    </w:p>
    <w:p w14:paraId="5DF505CC" w14:textId="25E21E09" w:rsidR="004F24D1" w:rsidRPr="00243AB2" w:rsidRDefault="00E91B28" w:rsidP="00E91B28">
      <w:pPr>
        <w:rPr>
          <w:rFonts w:ascii="Times New Roman" w:hAnsi="Times New Roman" w:cs="Times New Roman"/>
          <w:sz w:val="24"/>
          <w:szCs w:val="24"/>
          <w:lang w:val="en-US"/>
        </w:rPr>
      </w:pPr>
      <w:proofErr w:type="gramStart"/>
      <w:r w:rsidRPr="00243AB2">
        <w:rPr>
          <w:rFonts w:ascii="Times New Roman" w:hAnsi="Times New Roman" w:cs="Times New Roman"/>
          <w:sz w:val="24"/>
          <w:szCs w:val="24"/>
          <w:lang w:val="en-US"/>
        </w:rPr>
        <w:t>A number of</w:t>
      </w:r>
      <w:proofErr w:type="gramEnd"/>
      <w:r w:rsidRPr="00243AB2">
        <w:rPr>
          <w:rFonts w:ascii="Times New Roman" w:hAnsi="Times New Roman" w:cs="Times New Roman"/>
          <w:sz w:val="24"/>
          <w:szCs w:val="24"/>
          <w:lang w:val="en-US"/>
        </w:rPr>
        <w:t xml:space="preserve"> subject associations, including the Irish Agricultural Science Teachers Association (IASTA) and An </w:t>
      </w:r>
      <w:proofErr w:type="spellStart"/>
      <w:r w:rsidRPr="00243AB2">
        <w:rPr>
          <w:rFonts w:ascii="Times New Roman" w:hAnsi="Times New Roman" w:cs="Times New Roman"/>
          <w:sz w:val="24"/>
          <w:szCs w:val="24"/>
          <w:lang w:val="en-US"/>
        </w:rPr>
        <w:t>Gréasán</w:t>
      </w:r>
      <w:proofErr w:type="spellEnd"/>
      <w:r w:rsidRPr="00243AB2">
        <w:rPr>
          <w:rFonts w:ascii="Times New Roman" w:hAnsi="Times New Roman" w:cs="Times New Roman"/>
          <w:sz w:val="24"/>
          <w:szCs w:val="24"/>
          <w:lang w:val="en-US"/>
        </w:rPr>
        <w:t xml:space="preserve"> (the association for teachers of Irish)</w:t>
      </w:r>
      <w:r w:rsidR="004F24D1" w:rsidRPr="00243AB2">
        <w:rPr>
          <w:rFonts w:ascii="Times New Roman" w:hAnsi="Times New Roman" w:cs="Times New Roman"/>
          <w:sz w:val="24"/>
          <w:szCs w:val="24"/>
          <w:lang w:val="en-US"/>
        </w:rPr>
        <w:t xml:space="preserve"> also</w:t>
      </w:r>
      <w:r w:rsidRPr="00243AB2">
        <w:rPr>
          <w:rFonts w:ascii="Times New Roman" w:hAnsi="Times New Roman" w:cs="Times New Roman"/>
          <w:sz w:val="24"/>
          <w:szCs w:val="24"/>
          <w:lang w:val="en-US"/>
        </w:rPr>
        <w:t xml:space="preserve"> published reports highlighting the issues that they had encountered with the new design. In 2022, the Association of Secondary Teachers in Ireland </w:t>
      </w:r>
      <w:r w:rsidR="00624FFD" w:rsidRPr="00243AB2">
        <w:rPr>
          <w:rFonts w:ascii="Times New Roman" w:hAnsi="Times New Roman" w:cs="Times New Roman"/>
          <w:sz w:val="24"/>
          <w:szCs w:val="24"/>
          <w:lang w:val="en-US"/>
        </w:rPr>
        <w:t xml:space="preserve">(ASTI) </w:t>
      </w:r>
      <w:r w:rsidRPr="00243AB2">
        <w:rPr>
          <w:rFonts w:ascii="Times New Roman" w:hAnsi="Times New Roman" w:cs="Times New Roman"/>
          <w:sz w:val="24"/>
          <w:szCs w:val="24"/>
          <w:lang w:val="en-US"/>
        </w:rPr>
        <w:t>produced a report entitled “</w:t>
      </w:r>
      <w:r w:rsidRPr="00243AB2">
        <w:rPr>
          <w:rFonts w:ascii="Times New Roman" w:hAnsi="Times New Roman" w:cs="Times New Roman"/>
          <w:i/>
          <w:iCs/>
          <w:sz w:val="24"/>
          <w:szCs w:val="24"/>
          <w:lang w:val="en-US"/>
        </w:rPr>
        <w:t>Teachers Experience of the Implementation of the Framework for Junior Cycle</w:t>
      </w:r>
      <w:r w:rsidRPr="00243AB2">
        <w:rPr>
          <w:rFonts w:ascii="Times New Roman" w:hAnsi="Times New Roman" w:cs="Times New Roman"/>
          <w:sz w:val="24"/>
          <w:szCs w:val="24"/>
          <w:lang w:val="en-US"/>
        </w:rPr>
        <w:t>”.</w:t>
      </w:r>
      <w:r w:rsidR="00871A82" w:rsidRPr="00243AB2">
        <w:rPr>
          <w:rStyle w:val="EndnoteReference"/>
          <w:rFonts w:ascii="Times New Roman" w:hAnsi="Times New Roman" w:cs="Times New Roman"/>
          <w:sz w:val="24"/>
          <w:szCs w:val="24"/>
          <w:lang w:val="en-US"/>
        </w:rPr>
        <w:endnoteReference w:id="36"/>
      </w:r>
      <w:r w:rsidRPr="00243AB2">
        <w:rPr>
          <w:rFonts w:ascii="Times New Roman" w:hAnsi="Times New Roman" w:cs="Times New Roman"/>
          <w:sz w:val="24"/>
          <w:szCs w:val="24"/>
          <w:lang w:val="en-US"/>
        </w:rPr>
        <w:t xml:space="preserve"> In summary, the report concluded that “it would be an understatement to say that there is a profound and </w:t>
      </w:r>
      <w:r w:rsidRPr="00243AB2">
        <w:rPr>
          <w:rFonts w:ascii="Times New Roman" w:hAnsi="Times New Roman" w:cs="Times New Roman"/>
          <w:sz w:val="24"/>
          <w:szCs w:val="24"/>
          <w:lang w:val="en-US"/>
        </w:rPr>
        <w:lastRenderedPageBreak/>
        <w:t xml:space="preserve">universal concern among teachers about the capacity of the junior cycle subject specifications to prepare students for the senior cycle curriculum” adding </w:t>
      </w:r>
    </w:p>
    <w:p w14:paraId="615015CE" w14:textId="58960D1B" w:rsidR="00E91B28" w:rsidRPr="00243AB2" w:rsidRDefault="00E91B28" w:rsidP="004F24D1">
      <w:pPr>
        <w:spacing w:line="240" w:lineRule="auto"/>
        <w:ind w:left="720"/>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Learning outcomes remain problematic. They are too broad, too vague and are lacking in guidance to the teacher on what students are expected to be able to do </w:t>
      </w:r>
      <w:proofErr w:type="gramStart"/>
      <w:r w:rsidRPr="00243AB2">
        <w:rPr>
          <w:rFonts w:ascii="Times New Roman" w:hAnsi="Times New Roman" w:cs="Times New Roman"/>
          <w:sz w:val="24"/>
          <w:szCs w:val="24"/>
          <w:lang w:val="en-US"/>
        </w:rPr>
        <w:t>in order to</w:t>
      </w:r>
      <w:proofErr w:type="gramEnd"/>
      <w:r w:rsidRPr="00243AB2">
        <w:rPr>
          <w:rFonts w:ascii="Times New Roman" w:hAnsi="Times New Roman" w:cs="Times New Roman"/>
          <w:sz w:val="24"/>
          <w:szCs w:val="24"/>
          <w:lang w:val="en-US"/>
        </w:rPr>
        <w:t xml:space="preserve"> show that they have achieved each learning outcome. </w:t>
      </w:r>
    </w:p>
    <w:p w14:paraId="2AA1F9B0" w14:textId="46727D0C" w:rsidR="004F24D1" w:rsidRPr="00243AB2" w:rsidRDefault="00E91B2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The Joint Oireachtas Committee on Education in two different reports (“</w:t>
      </w:r>
      <w:r w:rsidRPr="00243AB2">
        <w:rPr>
          <w:rFonts w:ascii="Times New Roman" w:hAnsi="Times New Roman" w:cs="Times New Roman"/>
          <w:i/>
          <w:iCs/>
          <w:sz w:val="24"/>
          <w:szCs w:val="24"/>
          <w:lang w:val="en-US"/>
        </w:rPr>
        <w:t>Learning for Life</w:t>
      </w:r>
      <w:r w:rsidRPr="00243AB2">
        <w:rPr>
          <w:rFonts w:ascii="Times New Roman" w:hAnsi="Times New Roman" w:cs="Times New Roman"/>
          <w:sz w:val="24"/>
          <w:szCs w:val="24"/>
          <w:lang w:val="en-US"/>
        </w:rPr>
        <w:t>” in 2022 and “</w:t>
      </w:r>
      <w:r w:rsidRPr="00243AB2">
        <w:rPr>
          <w:rFonts w:ascii="Times New Roman" w:hAnsi="Times New Roman" w:cs="Times New Roman"/>
          <w:i/>
          <w:iCs/>
          <w:sz w:val="24"/>
          <w:szCs w:val="24"/>
          <w:lang w:val="en-US"/>
        </w:rPr>
        <w:t>The Future of STEM in Irish Education”</w:t>
      </w:r>
      <w:r w:rsidRPr="00243AB2">
        <w:rPr>
          <w:rFonts w:ascii="Times New Roman" w:hAnsi="Times New Roman" w:cs="Times New Roman"/>
          <w:sz w:val="24"/>
          <w:szCs w:val="24"/>
          <w:lang w:val="en-US"/>
        </w:rPr>
        <w:t xml:space="preserve"> in 2023)</w:t>
      </w:r>
      <w:r w:rsidR="00EF492B" w:rsidRPr="00243AB2">
        <w:rPr>
          <w:rStyle w:val="EndnoteReference"/>
          <w:rFonts w:ascii="Times New Roman" w:hAnsi="Times New Roman" w:cs="Times New Roman"/>
          <w:sz w:val="24"/>
          <w:szCs w:val="24"/>
          <w:lang w:val="en-US"/>
        </w:rPr>
        <w:endnoteReference w:id="37"/>
      </w:r>
      <w:r w:rsidRPr="00243AB2">
        <w:rPr>
          <w:rFonts w:ascii="Times New Roman" w:hAnsi="Times New Roman" w:cs="Times New Roman"/>
          <w:sz w:val="24"/>
          <w:szCs w:val="24"/>
          <w:lang w:val="en-US"/>
        </w:rPr>
        <w:t xml:space="preserve"> drew attention to the problems associated with the template being used by the NCCA. The committee advised that the Department of Education should publish revised specifications for Biology, Chemistry and Physics at senior cycle before the end of 2023 stating that “A key priority should be that the revised syllabus for each subject is far more detailed with comprehensive instructions for teachers”. It recommended that </w:t>
      </w:r>
    </w:p>
    <w:p w14:paraId="58616344" w14:textId="6E309C68" w:rsidR="00E91B28" w:rsidRPr="00243AB2" w:rsidRDefault="004F24D1" w:rsidP="004F24D1">
      <w:pPr>
        <w:spacing w:line="240" w:lineRule="auto"/>
        <w:ind w:left="720"/>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The </w:t>
      </w:r>
      <w:r w:rsidR="00E91B28" w:rsidRPr="00243AB2">
        <w:rPr>
          <w:rFonts w:ascii="Times New Roman" w:hAnsi="Times New Roman" w:cs="Times New Roman"/>
          <w:sz w:val="24"/>
          <w:szCs w:val="24"/>
          <w:lang w:val="en-US"/>
        </w:rPr>
        <w:t xml:space="preserve">National Council for Curriculum and Assessment reviews the proposed design of the new specifications to ensure that teachers are properly supported and students are taught to the highest professional standards. </w:t>
      </w:r>
    </w:p>
    <w:p w14:paraId="41224681" w14:textId="43A57B27" w:rsidR="004F24D1" w:rsidRPr="00243AB2" w:rsidRDefault="004F24D1" w:rsidP="00E91B28">
      <w:pPr>
        <w:rPr>
          <w:rFonts w:ascii="Times New Roman" w:hAnsi="Times New Roman" w:cs="Times New Roman"/>
          <w:sz w:val="24"/>
          <w:szCs w:val="24"/>
        </w:rPr>
      </w:pPr>
      <w:r w:rsidRPr="00243AB2">
        <w:rPr>
          <w:rFonts w:ascii="Times New Roman" w:hAnsi="Times New Roman" w:cs="Times New Roman"/>
          <w:sz w:val="24"/>
          <w:szCs w:val="24"/>
        </w:rPr>
        <w:t xml:space="preserve">In the meantime, no revision or updating of the Leaving Certificate Physics, Chemistry or Biology syllabi had taken place for almost twenty years and </w:t>
      </w:r>
      <w:r w:rsidR="000B4825" w:rsidRPr="00243AB2">
        <w:rPr>
          <w:rFonts w:ascii="Times New Roman" w:hAnsi="Times New Roman" w:cs="Times New Roman"/>
          <w:sz w:val="24"/>
          <w:szCs w:val="24"/>
        </w:rPr>
        <w:t xml:space="preserve">there was widespread agreement </w:t>
      </w:r>
      <w:r w:rsidRPr="00243AB2">
        <w:rPr>
          <w:rFonts w:ascii="Times New Roman" w:hAnsi="Times New Roman" w:cs="Times New Roman"/>
          <w:sz w:val="24"/>
          <w:szCs w:val="24"/>
        </w:rPr>
        <w:t xml:space="preserve">that revision and updating was overdue. </w:t>
      </w:r>
    </w:p>
    <w:p w14:paraId="2B2A02F8" w14:textId="64EB3F8B" w:rsidR="00E91B28" w:rsidRPr="00243AB2" w:rsidRDefault="00E91B28" w:rsidP="00E91B28">
      <w:pPr>
        <w:rPr>
          <w:rFonts w:ascii="Times New Roman" w:hAnsi="Times New Roman" w:cs="Times New Roman"/>
          <w:b/>
          <w:bCs/>
          <w:sz w:val="24"/>
          <w:szCs w:val="24"/>
        </w:rPr>
      </w:pPr>
      <w:r w:rsidRPr="00243AB2">
        <w:rPr>
          <w:rFonts w:ascii="Times New Roman" w:hAnsi="Times New Roman" w:cs="Times New Roman"/>
          <w:b/>
          <w:bCs/>
          <w:sz w:val="24"/>
          <w:szCs w:val="24"/>
        </w:rPr>
        <w:t>Proposals for Senior Cycle Reform 2022 and 2023</w:t>
      </w:r>
    </w:p>
    <w:p w14:paraId="6A1E5FA2" w14:textId="5A52C5FA" w:rsidR="00624FFD" w:rsidRPr="00243AB2" w:rsidRDefault="00E91B28" w:rsidP="00E91B28">
      <w:pPr>
        <w:rPr>
          <w:rFonts w:ascii="Times New Roman" w:hAnsi="Times New Roman" w:cs="Times New Roman"/>
          <w:sz w:val="24"/>
          <w:szCs w:val="24"/>
        </w:rPr>
      </w:pPr>
      <w:r w:rsidRPr="00243AB2">
        <w:rPr>
          <w:rFonts w:ascii="Times New Roman" w:hAnsi="Times New Roman" w:cs="Times New Roman"/>
          <w:sz w:val="24"/>
          <w:szCs w:val="24"/>
        </w:rPr>
        <w:t xml:space="preserve">In March 2022 Minister for Education Norma Foley set out her proposals for senior cycle reform in a document </w:t>
      </w:r>
      <w:r w:rsidRPr="00243AB2">
        <w:rPr>
          <w:rFonts w:ascii="Times New Roman" w:hAnsi="Times New Roman" w:cs="Times New Roman"/>
          <w:i/>
          <w:iCs/>
          <w:sz w:val="24"/>
          <w:szCs w:val="24"/>
        </w:rPr>
        <w:t>“Equity and Excellence in Education</w:t>
      </w:r>
      <w:r w:rsidR="00456E24" w:rsidRPr="00243AB2">
        <w:rPr>
          <w:rFonts w:ascii="Times New Roman" w:hAnsi="Times New Roman" w:cs="Times New Roman"/>
          <w:i/>
          <w:iCs/>
          <w:sz w:val="24"/>
          <w:szCs w:val="24"/>
        </w:rPr>
        <w:t>.</w:t>
      </w:r>
      <w:r w:rsidRPr="00243AB2">
        <w:rPr>
          <w:rFonts w:ascii="Times New Roman" w:hAnsi="Times New Roman" w:cs="Times New Roman"/>
          <w:i/>
          <w:iCs/>
          <w:sz w:val="24"/>
          <w:szCs w:val="24"/>
        </w:rPr>
        <w:t>”</w:t>
      </w:r>
      <w:r w:rsidR="004578C0" w:rsidRPr="00243AB2">
        <w:rPr>
          <w:rStyle w:val="EndnoteReference"/>
          <w:rFonts w:ascii="Times New Roman" w:hAnsi="Times New Roman" w:cs="Times New Roman"/>
          <w:i/>
          <w:iCs/>
          <w:sz w:val="24"/>
          <w:szCs w:val="24"/>
        </w:rPr>
        <w:endnoteReference w:id="38"/>
      </w:r>
      <w:r w:rsidRPr="00243AB2">
        <w:rPr>
          <w:rFonts w:ascii="Times New Roman" w:hAnsi="Times New Roman" w:cs="Times New Roman"/>
          <w:sz w:val="24"/>
          <w:szCs w:val="24"/>
        </w:rPr>
        <w:t xml:space="preserve"> </w:t>
      </w:r>
      <w:proofErr w:type="spellStart"/>
      <w:r w:rsidRPr="00243AB2">
        <w:rPr>
          <w:rFonts w:ascii="Times New Roman" w:hAnsi="Times New Roman" w:cs="Times New Roman"/>
          <w:sz w:val="24"/>
          <w:szCs w:val="24"/>
          <w:lang w:val="ga-IE"/>
        </w:rPr>
        <w:t>She</w:t>
      </w:r>
      <w:proofErr w:type="spellEnd"/>
      <w:r w:rsidRPr="00243AB2">
        <w:rPr>
          <w:rFonts w:ascii="Times New Roman" w:hAnsi="Times New Roman" w:cs="Times New Roman"/>
          <w:sz w:val="24"/>
          <w:szCs w:val="24"/>
          <w:lang w:val="ga-IE"/>
        </w:rPr>
        <w:t xml:space="preserve"> </w:t>
      </w:r>
      <w:proofErr w:type="spellStart"/>
      <w:r w:rsidRPr="00243AB2">
        <w:rPr>
          <w:rFonts w:ascii="Times New Roman" w:hAnsi="Times New Roman" w:cs="Times New Roman"/>
          <w:sz w:val="24"/>
          <w:szCs w:val="24"/>
          <w:lang w:val="ga-IE"/>
        </w:rPr>
        <w:t>indicated</w:t>
      </w:r>
      <w:proofErr w:type="spellEnd"/>
      <w:r w:rsidRPr="00243AB2">
        <w:rPr>
          <w:rFonts w:ascii="Times New Roman" w:hAnsi="Times New Roman" w:cs="Times New Roman"/>
          <w:sz w:val="24"/>
          <w:szCs w:val="24"/>
          <w:lang w:val="ga-IE"/>
        </w:rPr>
        <w:t xml:space="preserve"> </w:t>
      </w:r>
      <w:proofErr w:type="spellStart"/>
      <w:r w:rsidRPr="00243AB2">
        <w:rPr>
          <w:rFonts w:ascii="Times New Roman" w:hAnsi="Times New Roman" w:cs="Times New Roman"/>
          <w:sz w:val="24"/>
          <w:szCs w:val="24"/>
          <w:lang w:val="ga-IE"/>
        </w:rPr>
        <w:t>that</w:t>
      </w:r>
      <w:proofErr w:type="spellEnd"/>
      <w:r w:rsidRPr="00243AB2">
        <w:rPr>
          <w:rFonts w:ascii="Times New Roman" w:hAnsi="Times New Roman" w:cs="Times New Roman"/>
          <w:sz w:val="24"/>
          <w:szCs w:val="24"/>
          <w:lang w:val="ga-IE"/>
        </w:rPr>
        <w:t xml:space="preserve"> </w:t>
      </w:r>
      <w:r w:rsidRPr="00243AB2">
        <w:rPr>
          <w:rFonts w:ascii="Times New Roman" w:hAnsi="Times New Roman" w:cs="Times New Roman"/>
          <w:sz w:val="24"/>
          <w:szCs w:val="24"/>
        </w:rPr>
        <w:t xml:space="preserve">the emphasis on </w:t>
      </w:r>
      <w:r w:rsidR="0098792E" w:rsidRPr="00243AB2">
        <w:rPr>
          <w:rFonts w:ascii="Times New Roman" w:hAnsi="Times New Roman" w:cs="Times New Roman"/>
          <w:sz w:val="24"/>
          <w:szCs w:val="24"/>
        </w:rPr>
        <w:t xml:space="preserve">and the stress caused by </w:t>
      </w:r>
      <w:r w:rsidRPr="00243AB2">
        <w:rPr>
          <w:rFonts w:ascii="Times New Roman" w:hAnsi="Times New Roman" w:cs="Times New Roman"/>
          <w:sz w:val="24"/>
          <w:szCs w:val="24"/>
        </w:rPr>
        <w:t xml:space="preserve">the Leaving Certificate terminal examination would be </w:t>
      </w:r>
      <w:r w:rsidR="0098792E" w:rsidRPr="00243AB2">
        <w:rPr>
          <w:rFonts w:ascii="Times New Roman" w:hAnsi="Times New Roman" w:cs="Times New Roman"/>
          <w:sz w:val="24"/>
          <w:szCs w:val="24"/>
        </w:rPr>
        <w:t>alleviated</w:t>
      </w:r>
      <w:r w:rsidRPr="00243AB2">
        <w:rPr>
          <w:rFonts w:ascii="Times New Roman" w:hAnsi="Times New Roman" w:cs="Times New Roman"/>
          <w:sz w:val="24"/>
          <w:szCs w:val="24"/>
        </w:rPr>
        <w:t xml:space="preserve"> </w:t>
      </w:r>
      <w:r w:rsidR="0098792E" w:rsidRPr="00243AB2">
        <w:rPr>
          <w:rFonts w:ascii="Times New Roman" w:hAnsi="Times New Roman" w:cs="Times New Roman"/>
          <w:sz w:val="24"/>
          <w:szCs w:val="24"/>
        </w:rPr>
        <w:t xml:space="preserve">and reduced </w:t>
      </w:r>
      <w:r w:rsidRPr="00243AB2">
        <w:rPr>
          <w:rFonts w:ascii="Times New Roman" w:hAnsi="Times New Roman" w:cs="Times New Roman"/>
          <w:sz w:val="24"/>
          <w:szCs w:val="24"/>
        </w:rPr>
        <w:t>by introducing assessment other than a terminal examination in all subjects.</w:t>
      </w:r>
      <w:r w:rsidR="0098792E" w:rsidRPr="00243AB2">
        <w:rPr>
          <w:rFonts w:ascii="Times New Roman" w:hAnsi="Times New Roman" w:cs="Times New Roman"/>
          <w:sz w:val="24"/>
          <w:szCs w:val="24"/>
        </w:rPr>
        <w:t xml:space="preserve"> New and revised subject specifications would be introduced on a pilot and gradual basis. </w:t>
      </w:r>
      <w:r w:rsidRPr="00243AB2">
        <w:rPr>
          <w:rFonts w:ascii="Times New Roman" w:hAnsi="Times New Roman" w:cs="Times New Roman"/>
          <w:sz w:val="24"/>
          <w:szCs w:val="24"/>
        </w:rPr>
        <w:t xml:space="preserve"> In the case of English and Irish she proposed that Paper One would be examined at the end of Fifth Year and Paper Two at the end of Sixth Year. </w:t>
      </w:r>
    </w:p>
    <w:p w14:paraId="05C0A0B7" w14:textId="21A5B736" w:rsidR="00E91B28" w:rsidRPr="00243AB2" w:rsidRDefault="00E91B28" w:rsidP="00E91B28">
      <w:pPr>
        <w:rPr>
          <w:rFonts w:ascii="Times New Roman" w:hAnsi="Times New Roman" w:cs="Times New Roman"/>
          <w:sz w:val="24"/>
          <w:szCs w:val="24"/>
          <w:lang w:val="en-US"/>
        </w:rPr>
      </w:pPr>
      <w:proofErr w:type="spellStart"/>
      <w:r w:rsidRPr="00243AB2">
        <w:rPr>
          <w:rFonts w:ascii="Times New Roman" w:hAnsi="Times New Roman" w:cs="Times New Roman"/>
          <w:sz w:val="24"/>
          <w:szCs w:val="24"/>
          <w:lang w:val="ga-IE"/>
        </w:rPr>
        <w:t>When</w:t>
      </w:r>
      <w:proofErr w:type="spellEnd"/>
      <w:r w:rsidRPr="00243AB2">
        <w:rPr>
          <w:rFonts w:ascii="Times New Roman" w:hAnsi="Times New Roman" w:cs="Times New Roman"/>
          <w:sz w:val="24"/>
          <w:szCs w:val="24"/>
        </w:rPr>
        <w:t xml:space="preserve"> </w:t>
      </w:r>
      <w:proofErr w:type="spellStart"/>
      <w:r w:rsidRPr="00243AB2">
        <w:rPr>
          <w:rFonts w:ascii="Times New Roman" w:hAnsi="Times New Roman" w:cs="Times New Roman"/>
          <w:sz w:val="24"/>
          <w:szCs w:val="24"/>
          <w:lang w:val="ga-IE"/>
        </w:rPr>
        <w:t>it</w:t>
      </w:r>
      <w:proofErr w:type="spellEnd"/>
      <w:r w:rsidRPr="00243AB2">
        <w:rPr>
          <w:rFonts w:ascii="Times New Roman" w:hAnsi="Times New Roman" w:cs="Times New Roman"/>
          <w:sz w:val="24"/>
          <w:szCs w:val="24"/>
          <w:lang w:val="ga-IE"/>
        </w:rPr>
        <w:t xml:space="preserve"> </w:t>
      </w:r>
      <w:r w:rsidRPr="00243AB2">
        <w:rPr>
          <w:rFonts w:ascii="Times New Roman" w:hAnsi="Times New Roman" w:cs="Times New Roman"/>
          <w:sz w:val="24"/>
          <w:szCs w:val="24"/>
        </w:rPr>
        <w:t>became clear that th</w:t>
      </w:r>
      <w:r w:rsidR="000B4825" w:rsidRPr="00243AB2">
        <w:rPr>
          <w:rFonts w:ascii="Times New Roman" w:hAnsi="Times New Roman" w:cs="Times New Roman"/>
          <w:sz w:val="24"/>
          <w:szCs w:val="24"/>
        </w:rPr>
        <w:t xml:space="preserve">e </w:t>
      </w:r>
      <w:r w:rsidRPr="00243AB2">
        <w:rPr>
          <w:rFonts w:ascii="Times New Roman" w:hAnsi="Times New Roman" w:cs="Times New Roman"/>
          <w:sz w:val="24"/>
          <w:szCs w:val="24"/>
        </w:rPr>
        <w:t>proposal</w:t>
      </w:r>
      <w:r w:rsidR="000B4825" w:rsidRPr="00243AB2">
        <w:rPr>
          <w:rFonts w:ascii="Times New Roman" w:hAnsi="Times New Roman" w:cs="Times New Roman"/>
          <w:sz w:val="24"/>
          <w:szCs w:val="24"/>
        </w:rPr>
        <w:t>s</w:t>
      </w:r>
      <w:r w:rsidRPr="00243AB2">
        <w:rPr>
          <w:rFonts w:ascii="Times New Roman" w:hAnsi="Times New Roman" w:cs="Times New Roman"/>
          <w:sz w:val="24"/>
          <w:szCs w:val="24"/>
        </w:rPr>
        <w:t xml:space="preserve"> </w:t>
      </w:r>
      <w:r w:rsidR="000B4825" w:rsidRPr="00243AB2">
        <w:rPr>
          <w:rFonts w:ascii="Times New Roman" w:hAnsi="Times New Roman" w:cs="Times New Roman"/>
          <w:sz w:val="24"/>
          <w:szCs w:val="24"/>
        </w:rPr>
        <w:t xml:space="preserve">in relation to English and Irish </w:t>
      </w:r>
      <w:r w:rsidRPr="00243AB2">
        <w:rPr>
          <w:rFonts w:ascii="Times New Roman" w:hAnsi="Times New Roman" w:cs="Times New Roman"/>
          <w:sz w:val="24"/>
          <w:szCs w:val="24"/>
        </w:rPr>
        <w:t>could not be implemented</w:t>
      </w:r>
      <w:r w:rsidR="0098792E" w:rsidRPr="00243AB2">
        <w:rPr>
          <w:rFonts w:ascii="Times New Roman" w:hAnsi="Times New Roman" w:cs="Times New Roman"/>
          <w:sz w:val="24"/>
          <w:szCs w:val="24"/>
        </w:rPr>
        <w:t xml:space="preserve"> (since </w:t>
      </w:r>
      <w:r w:rsidR="000B4825" w:rsidRPr="00243AB2">
        <w:rPr>
          <w:rFonts w:ascii="Times New Roman" w:hAnsi="Times New Roman" w:cs="Times New Roman"/>
          <w:sz w:val="24"/>
          <w:szCs w:val="24"/>
        </w:rPr>
        <w:t xml:space="preserve">they </w:t>
      </w:r>
      <w:r w:rsidR="0098792E" w:rsidRPr="00243AB2">
        <w:rPr>
          <w:rFonts w:ascii="Times New Roman" w:hAnsi="Times New Roman" w:cs="Times New Roman"/>
          <w:sz w:val="24"/>
          <w:szCs w:val="24"/>
        </w:rPr>
        <w:t xml:space="preserve">did not </w:t>
      </w:r>
      <w:r w:rsidR="000B4825" w:rsidRPr="00243AB2">
        <w:rPr>
          <w:rFonts w:ascii="Times New Roman" w:hAnsi="Times New Roman" w:cs="Times New Roman"/>
          <w:sz w:val="24"/>
          <w:szCs w:val="24"/>
        </w:rPr>
        <w:t>envisage</w:t>
      </w:r>
      <w:r w:rsidR="0098792E" w:rsidRPr="00243AB2">
        <w:rPr>
          <w:rFonts w:ascii="Times New Roman" w:hAnsi="Times New Roman" w:cs="Times New Roman"/>
          <w:sz w:val="24"/>
          <w:szCs w:val="24"/>
        </w:rPr>
        <w:t xml:space="preserve"> any revision of the subject syllabi)</w:t>
      </w:r>
      <w:r w:rsidRPr="00243AB2">
        <w:rPr>
          <w:rFonts w:ascii="Times New Roman" w:hAnsi="Times New Roman" w:cs="Times New Roman"/>
          <w:sz w:val="24"/>
          <w:szCs w:val="24"/>
        </w:rPr>
        <w:t>, the Minister issued revised proposals</w:t>
      </w:r>
      <w:r w:rsidRPr="00243AB2">
        <w:rPr>
          <w:rFonts w:ascii="Times New Roman" w:hAnsi="Times New Roman" w:cs="Times New Roman"/>
          <w:sz w:val="24"/>
          <w:szCs w:val="24"/>
          <w:lang w:val="ga-IE"/>
        </w:rPr>
        <w:t xml:space="preserve"> in </w:t>
      </w:r>
      <w:proofErr w:type="spellStart"/>
      <w:r w:rsidRPr="00243AB2">
        <w:rPr>
          <w:rFonts w:ascii="Times New Roman" w:hAnsi="Times New Roman" w:cs="Times New Roman"/>
          <w:sz w:val="24"/>
          <w:szCs w:val="24"/>
          <w:lang w:val="ga-IE"/>
        </w:rPr>
        <w:t>September</w:t>
      </w:r>
      <w:proofErr w:type="spellEnd"/>
      <w:r w:rsidRPr="00243AB2">
        <w:rPr>
          <w:rFonts w:ascii="Times New Roman" w:hAnsi="Times New Roman" w:cs="Times New Roman"/>
          <w:sz w:val="24"/>
          <w:szCs w:val="24"/>
          <w:lang w:val="ga-IE"/>
        </w:rPr>
        <w:t xml:space="preserve"> 2023</w:t>
      </w:r>
      <w:r w:rsidR="00534403" w:rsidRPr="00243AB2">
        <w:rPr>
          <w:rStyle w:val="EndnoteReference"/>
          <w:rFonts w:ascii="Times New Roman" w:hAnsi="Times New Roman" w:cs="Times New Roman"/>
          <w:sz w:val="24"/>
          <w:szCs w:val="24"/>
          <w:lang w:val="ga-IE"/>
        </w:rPr>
        <w:endnoteReference w:id="39"/>
      </w:r>
      <w:r w:rsidRPr="00243AB2">
        <w:rPr>
          <w:rFonts w:ascii="Times New Roman" w:hAnsi="Times New Roman" w:cs="Times New Roman"/>
          <w:sz w:val="24"/>
          <w:szCs w:val="24"/>
        </w:rPr>
        <w:t xml:space="preserve">. </w:t>
      </w:r>
      <w:r w:rsidRPr="00243AB2">
        <w:rPr>
          <w:rFonts w:ascii="Times New Roman" w:hAnsi="Times New Roman" w:cs="Times New Roman"/>
          <w:sz w:val="24"/>
          <w:szCs w:val="24"/>
          <w:lang w:val="en-US"/>
        </w:rPr>
        <w:t xml:space="preserve">She stated that from 2025 students “would benefit” from an earlier rollout of nine new and revised subjects including Biology, Chemistry and Physics – the new syllabi to be examined for the first time in 2027. She stated that each subject would incorporate externally assessed components worth not less than 40% of the overall marks (to be examined by the State Examinations Commission) that would not be a traditional written examination. </w:t>
      </w:r>
    </w:p>
    <w:p w14:paraId="49E23DEF" w14:textId="2FF193E2" w:rsidR="00E91B28" w:rsidRPr="00243AB2" w:rsidRDefault="00E91B28" w:rsidP="00E91B28">
      <w:pPr>
        <w:rPr>
          <w:rFonts w:ascii="Times New Roman" w:hAnsi="Times New Roman" w:cs="Times New Roman"/>
          <w:b/>
          <w:bCs/>
          <w:sz w:val="24"/>
          <w:szCs w:val="24"/>
          <w:lang w:val="en-US"/>
        </w:rPr>
      </w:pPr>
      <w:r w:rsidRPr="00243AB2">
        <w:rPr>
          <w:rFonts w:ascii="Times New Roman" w:hAnsi="Times New Roman" w:cs="Times New Roman"/>
          <w:b/>
          <w:bCs/>
          <w:sz w:val="24"/>
          <w:szCs w:val="24"/>
          <w:lang w:val="en-US"/>
        </w:rPr>
        <w:t>NCCA Publications on Senior Cycle Reform 2022 and 2023</w:t>
      </w:r>
    </w:p>
    <w:p w14:paraId="076ECF2C" w14:textId="30F7E9BC" w:rsidR="00E91B28" w:rsidRPr="00243AB2" w:rsidRDefault="00E91B2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Various papers on senior cycle reform were published on the NCCA website during 20</w:t>
      </w:r>
      <w:r w:rsidR="002F385C" w:rsidRPr="00243AB2">
        <w:rPr>
          <w:rFonts w:ascii="Times New Roman" w:hAnsi="Times New Roman" w:cs="Times New Roman"/>
          <w:sz w:val="24"/>
          <w:szCs w:val="24"/>
          <w:lang w:val="en-US"/>
        </w:rPr>
        <w:t>2</w:t>
      </w:r>
      <w:r w:rsidRPr="00243AB2">
        <w:rPr>
          <w:rFonts w:ascii="Times New Roman" w:hAnsi="Times New Roman" w:cs="Times New Roman"/>
          <w:sz w:val="24"/>
          <w:szCs w:val="24"/>
          <w:lang w:val="en-US"/>
        </w:rPr>
        <w:t>2 and 20</w:t>
      </w:r>
      <w:r w:rsidR="002F385C" w:rsidRPr="00243AB2">
        <w:rPr>
          <w:rFonts w:ascii="Times New Roman" w:hAnsi="Times New Roman" w:cs="Times New Roman"/>
          <w:sz w:val="24"/>
          <w:szCs w:val="24"/>
          <w:lang w:val="en-US"/>
        </w:rPr>
        <w:t>2</w:t>
      </w:r>
      <w:r w:rsidRPr="00243AB2">
        <w:rPr>
          <w:rFonts w:ascii="Times New Roman" w:hAnsi="Times New Roman" w:cs="Times New Roman"/>
          <w:sz w:val="24"/>
          <w:szCs w:val="24"/>
          <w:lang w:val="en-US"/>
        </w:rPr>
        <w:t xml:space="preserve">3.  These included a paper published in July 2023 entitled </w:t>
      </w:r>
      <w:r w:rsidRPr="00243AB2">
        <w:rPr>
          <w:rFonts w:ascii="Times New Roman" w:hAnsi="Times New Roman" w:cs="Times New Roman"/>
          <w:i/>
          <w:iCs/>
          <w:sz w:val="24"/>
          <w:szCs w:val="24"/>
          <w:lang w:val="en-US"/>
        </w:rPr>
        <w:t>Key Competencies in Senior Cycle Design</w:t>
      </w:r>
      <w:r w:rsidR="00463734" w:rsidRPr="00243AB2">
        <w:rPr>
          <w:rStyle w:val="EndnoteReference"/>
          <w:rFonts w:ascii="Times New Roman" w:hAnsi="Times New Roman" w:cs="Times New Roman"/>
          <w:i/>
          <w:iCs/>
          <w:sz w:val="24"/>
          <w:szCs w:val="24"/>
          <w:lang w:val="en-US"/>
        </w:rPr>
        <w:endnoteReference w:id="40"/>
      </w:r>
      <w:r w:rsidR="00456E24" w:rsidRPr="00243AB2">
        <w:rPr>
          <w:rFonts w:ascii="Times New Roman" w:hAnsi="Times New Roman" w:cs="Times New Roman"/>
          <w:i/>
          <w:iCs/>
          <w:sz w:val="24"/>
          <w:szCs w:val="24"/>
          <w:lang w:val="en-US"/>
        </w:rPr>
        <w:t xml:space="preserve"> </w:t>
      </w:r>
      <w:r w:rsidRPr="00243AB2">
        <w:rPr>
          <w:rFonts w:ascii="Times New Roman" w:hAnsi="Times New Roman" w:cs="Times New Roman"/>
          <w:sz w:val="24"/>
          <w:szCs w:val="24"/>
          <w:lang w:val="en-US"/>
        </w:rPr>
        <w:t xml:space="preserve">– which set out the key competencies as Managing Learning and Self; Thinking and Solving Problems; Being Creative; Communicating; Working with Others; Participating in Society; and Cultivating Wellbeing.  Literacies and Numeracy were included as an overarching competency. This “competencies framework” would inform new and </w:t>
      </w:r>
      <w:r w:rsidRPr="00243AB2">
        <w:rPr>
          <w:rFonts w:ascii="Times New Roman" w:hAnsi="Times New Roman" w:cs="Times New Roman"/>
          <w:sz w:val="24"/>
          <w:szCs w:val="24"/>
          <w:lang w:val="en-US"/>
        </w:rPr>
        <w:lastRenderedPageBreak/>
        <w:t xml:space="preserve">revised Leaving Cert syllabi and would supersede an earlier Senior Cycle framework document </w:t>
      </w:r>
      <w:r w:rsidRPr="00243AB2">
        <w:rPr>
          <w:rFonts w:ascii="Times New Roman" w:hAnsi="Times New Roman" w:cs="Times New Roman"/>
          <w:i/>
          <w:iCs/>
          <w:sz w:val="24"/>
          <w:szCs w:val="24"/>
          <w:lang w:val="en-US"/>
        </w:rPr>
        <w:t>Senior Cycle Key Skills Framework</w:t>
      </w:r>
      <w:r w:rsidRPr="00243AB2">
        <w:rPr>
          <w:rFonts w:ascii="Times New Roman" w:hAnsi="Times New Roman" w:cs="Times New Roman"/>
          <w:sz w:val="24"/>
          <w:szCs w:val="24"/>
          <w:lang w:val="en-US"/>
        </w:rPr>
        <w:t xml:space="preserve"> which had been published in 2009. </w:t>
      </w:r>
    </w:p>
    <w:p w14:paraId="410E7A31" w14:textId="573E0054" w:rsidR="00E91B28" w:rsidRPr="00243AB2" w:rsidRDefault="00E91B2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In December 2023 the NCAA published a further paper entitled </w:t>
      </w:r>
      <w:r w:rsidRPr="00243AB2">
        <w:rPr>
          <w:rFonts w:ascii="Times New Roman" w:hAnsi="Times New Roman" w:cs="Times New Roman"/>
          <w:i/>
          <w:iCs/>
          <w:sz w:val="24"/>
          <w:szCs w:val="24"/>
          <w:lang w:val="en-US"/>
        </w:rPr>
        <w:t>Technical Form of Curriculum Desig</w:t>
      </w:r>
      <w:r w:rsidR="00456E24" w:rsidRPr="00243AB2">
        <w:rPr>
          <w:rFonts w:ascii="Times New Roman" w:hAnsi="Times New Roman" w:cs="Times New Roman"/>
          <w:i/>
          <w:iCs/>
          <w:sz w:val="24"/>
          <w:szCs w:val="24"/>
          <w:lang w:val="en-US"/>
        </w:rPr>
        <w:t>n</w:t>
      </w:r>
      <w:r w:rsidR="00FA498C" w:rsidRPr="00243AB2">
        <w:rPr>
          <w:rStyle w:val="EndnoteReference"/>
          <w:rFonts w:ascii="Times New Roman" w:hAnsi="Times New Roman" w:cs="Times New Roman"/>
          <w:i/>
          <w:iCs/>
          <w:sz w:val="24"/>
          <w:szCs w:val="24"/>
          <w:lang w:val="en-US"/>
        </w:rPr>
        <w:endnoteReference w:id="41"/>
      </w:r>
      <w:r w:rsidRPr="00243AB2">
        <w:rPr>
          <w:rFonts w:ascii="Times New Roman" w:hAnsi="Times New Roman" w:cs="Times New Roman"/>
          <w:i/>
          <w:iCs/>
          <w:sz w:val="24"/>
          <w:szCs w:val="24"/>
          <w:lang w:val="en-US"/>
        </w:rPr>
        <w:t>.</w:t>
      </w:r>
      <w:r w:rsidRPr="00243AB2">
        <w:rPr>
          <w:rFonts w:ascii="Times New Roman" w:hAnsi="Times New Roman" w:cs="Times New Roman"/>
          <w:sz w:val="24"/>
          <w:szCs w:val="24"/>
          <w:lang w:val="en-US"/>
        </w:rPr>
        <w:t xml:space="preserve"> This was a comprehensive research paper, the terms of reference of which were “To examine relevant research and practice to help decide what format the NCCA should use when designing curriculum specifications for Senior Cycle”.  The research did not focus on externally examined </w:t>
      </w:r>
      <w:proofErr w:type="gramStart"/>
      <w:r w:rsidRPr="00243AB2">
        <w:rPr>
          <w:rFonts w:ascii="Times New Roman" w:hAnsi="Times New Roman" w:cs="Times New Roman"/>
          <w:sz w:val="24"/>
          <w:szCs w:val="24"/>
          <w:lang w:val="en-US"/>
        </w:rPr>
        <w:t>curriculum</w:t>
      </w:r>
      <w:proofErr w:type="gramEnd"/>
      <w:r w:rsidRPr="00243AB2">
        <w:rPr>
          <w:rFonts w:ascii="Times New Roman" w:hAnsi="Times New Roman" w:cs="Times New Roman"/>
          <w:sz w:val="24"/>
          <w:szCs w:val="24"/>
          <w:lang w:val="en-US"/>
        </w:rPr>
        <w:t xml:space="preserve"> nor did it address the issue of assessment. The document made it clear that “the research is not intended to be indicative of what might be asked or how questions might be framed in external written examinations”. The paper included an analysis of how each of five different jurisdictions designed their senior cycle curriculum. The jurisdictions chosen were New Zealand; Ontario (Canada); Queensland (Australia); Scotland and Wales. It is notable that in the first three jurisdictions, student performance at senior cycle is assessed at school level by teachers. In the other two jurisdictions - Scotland and Wales - student performance at the end of senior cycle is externally assessed, therefore these jurisdictions are the more appropriate comparators for Ireland.  However, because of concerns which have arisen about the technical form of syllabi in Scotland and Wales, as well as problems about alignment with the national externally assessed examination, </w:t>
      </w:r>
      <w:r w:rsidR="00C7765E" w:rsidRPr="00243AB2">
        <w:rPr>
          <w:rFonts w:ascii="Times New Roman" w:hAnsi="Times New Roman" w:cs="Times New Roman"/>
          <w:sz w:val="24"/>
          <w:szCs w:val="24"/>
          <w:lang w:val="en-US"/>
        </w:rPr>
        <w:t xml:space="preserve">at the time of writing, </w:t>
      </w:r>
      <w:r w:rsidRPr="00243AB2">
        <w:rPr>
          <w:rFonts w:ascii="Times New Roman" w:hAnsi="Times New Roman" w:cs="Times New Roman"/>
          <w:sz w:val="24"/>
          <w:szCs w:val="24"/>
          <w:lang w:val="en-US"/>
        </w:rPr>
        <w:t xml:space="preserve">both of those jurisdictions are reviewing and revising their approach to syllabus design and assessment. </w:t>
      </w:r>
    </w:p>
    <w:p w14:paraId="63726DE9" w14:textId="14F91C47" w:rsidR="00E91B28" w:rsidRPr="00243AB2" w:rsidRDefault="00E91B2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Arising out of the findings of the research on the technical form of curriculum design, the NCAA </w:t>
      </w:r>
      <w:r w:rsidR="00975CF8" w:rsidRPr="00243AB2">
        <w:rPr>
          <w:rFonts w:ascii="Times New Roman" w:hAnsi="Times New Roman" w:cs="Times New Roman"/>
          <w:sz w:val="24"/>
          <w:szCs w:val="24"/>
          <w:lang w:val="en-US"/>
        </w:rPr>
        <w:t>decided</w:t>
      </w:r>
      <w:r w:rsidRPr="00243AB2">
        <w:rPr>
          <w:rFonts w:ascii="Times New Roman" w:hAnsi="Times New Roman" w:cs="Times New Roman"/>
          <w:sz w:val="24"/>
          <w:szCs w:val="24"/>
          <w:lang w:val="en-US"/>
        </w:rPr>
        <w:t xml:space="preserve"> that the format of subject specifications in future </w:t>
      </w:r>
      <w:r w:rsidR="00975CF8" w:rsidRPr="00243AB2">
        <w:rPr>
          <w:rFonts w:ascii="Times New Roman" w:hAnsi="Times New Roman" w:cs="Times New Roman"/>
          <w:sz w:val="24"/>
          <w:szCs w:val="24"/>
          <w:lang w:val="en-US"/>
        </w:rPr>
        <w:t>w</w:t>
      </w:r>
      <w:r w:rsidRPr="00243AB2">
        <w:rPr>
          <w:rFonts w:ascii="Times New Roman" w:hAnsi="Times New Roman" w:cs="Times New Roman"/>
          <w:sz w:val="24"/>
          <w:szCs w:val="24"/>
          <w:lang w:val="en-US"/>
        </w:rPr>
        <w:t>ould be as follows</w:t>
      </w:r>
      <w:r w:rsidR="00D508A5" w:rsidRPr="00243AB2">
        <w:rPr>
          <w:rFonts w:ascii="Times New Roman" w:hAnsi="Times New Roman" w:cs="Times New Roman"/>
          <w:sz w:val="24"/>
          <w:szCs w:val="24"/>
          <w:lang w:val="en-US"/>
        </w:rPr>
        <w:t>:</w:t>
      </w:r>
    </w:p>
    <w:p w14:paraId="37EF61C1"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Senior Cycle – purpose, vision and guiding </w:t>
      </w:r>
      <w:proofErr w:type="gramStart"/>
      <w:r w:rsidRPr="00243AB2">
        <w:rPr>
          <w:rFonts w:ascii="Times New Roman" w:hAnsi="Times New Roman" w:cs="Times New Roman"/>
          <w:sz w:val="24"/>
          <w:szCs w:val="24"/>
          <w:lang w:val="en-US"/>
        </w:rPr>
        <w:t>principles;</w:t>
      </w:r>
      <w:proofErr w:type="gramEnd"/>
      <w:r w:rsidRPr="00243AB2">
        <w:rPr>
          <w:rFonts w:ascii="Times New Roman" w:hAnsi="Times New Roman" w:cs="Times New Roman"/>
          <w:sz w:val="24"/>
          <w:szCs w:val="24"/>
          <w:lang w:val="en-US"/>
        </w:rPr>
        <w:t xml:space="preserve"> </w:t>
      </w:r>
    </w:p>
    <w:p w14:paraId="75860858"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proofErr w:type="gramStart"/>
      <w:r w:rsidRPr="00243AB2">
        <w:rPr>
          <w:rFonts w:ascii="Times New Roman" w:hAnsi="Times New Roman" w:cs="Times New Roman"/>
          <w:sz w:val="24"/>
          <w:szCs w:val="24"/>
          <w:lang w:val="en-US"/>
        </w:rPr>
        <w:t>Rationale;</w:t>
      </w:r>
      <w:proofErr w:type="gramEnd"/>
      <w:r w:rsidRPr="00243AB2">
        <w:rPr>
          <w:rFonts w:ascii="Times New Roman" w:hAnsi="Times New Roman" w:cs="Times New Roman"/>
          <w:sz w:val="24"/>
          <w:szCs w:val="24"/>
          <w:lang w:val="en-US"/>
        </w:rPr>
        <w:t xml:space="preserve"> </w:t>
      </w:r>
    </w:p>
    <w:p w14:paraId="31FB1301"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proofErr w:type="gramStart"/>
      <w:r w:rsidRPr="00243AB2">
        <w:rPr>
          <w:rFonts w:ascii="Times New Roman" w:hAnsi="Times New Roman" w:cs="Times New Roman"/>
          <w:sz w:val="24"/>
          <w:szCs w:val="24"/>
          <w:lang w:val="en-US"/>
        </w:rPr>
        <w:t>Aims;</w:t>
      </w:r>
      <w:proofErr w:type="gramEnd"/>
      <w:r w:rsidRPr="00243AB2">
        <w:rPr>
          <w:rFonts w:ascii="Times New Roman" w:hAnsi="Times New Roman" w:cs="Times New Roman"/>
          <w:sz w:val="24"/>
          <w:szCs w:val="24"/>
          <w:lang w:val="en-US"/>
        </w:rPr>
        <w:t xml:space="preserve"> </w:t>
      </w:r>
    </w:p>
    <w:p w14:paraId="0814CABC"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proofErr w:type="gramStart"/>
      <w:r w:rsidRPr="00243AB2">
        <w:rPr>
          <w:rFonts w:ascii="Times New Roman" w:hAnsi="Times New Roman" w:cs="Times New Roman"/>
          <w:sz w:val="24"/>
          <w:szCs w:val="24"/>
          <w:lang w:val="en-US"/>
        </w:rPr>
        <w:t>Continuity;</w:t>
      </w:r>
      <w:proofErr w:type="gramEnd"/>
      <w:r w:rsidRPr="00243AB2">
        <w:rPr>
          <w:rFonts w:ascii="Times New Roman" w:hAnsi="Times New Roman" w:cs="Times New Roman"/>
          <w:sz w:val="24"/>
          <w:szCs w:val="24"/>
          <w:lang w:val="en-US"/>
        </w:rPr>
        <w:t xml:space="preserve"> </w:t>
      </w:r>
    </w:p>
    <w:p w14:paraId="20B238B5"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Key </w:t>
      </w:r>
      <w:proofErr w:type="gramStart"/>
      <w:r w:rsidRPr="00243AB2">
        <w:rPr>
          <w:rFonts w:ascii="Times New Roman" w:hAnsi="Times New Roman" w:cs="Times New Roman"/>
          <w:sz w:val="24"/>
          <w:szCs w:val="24"/>
          <w:lang w:val="en-US"/>
        </w:rPr>
        <w:t>Competencies;</w:t>
      </w:r>
      <w:proofErr w:type="gramEnd"/>
      <w:r w:rsidRPr="00243AB2">
        <w:rPr>
          <w:rFonts w:ascii="Times New Roman" w:hAnsi="Times New Roman" w:cs="Times New Roman"/>
          <w:sz w:val="24"/>
          <w:szCs w:val="24"/>
          <w:lang w:val="en-US"/>
        </w:rPr>
        <w:t xml:space="preserve"> </w:t>
      </w:r>
    </w:p>
    <w:p w14:paraId="70364A3F"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Teaching and </w:t>
      </w:r>
      <w:proofErr w:type="gramStart"/>
      <w:r w:rsidRPr="00243AB2">
        <w:rPr>
          <w:rFonts w:ascii="Times New Roman" w:hAnsi="Times New Roman" w:cs="Times New Roman"/>
          <w:sz w:val="24"/>
          <w:szCs w:val="24"/>
          <w:lang w:val="en-US"/>
        </w:rPr>
        <w:t>Learning;</w:t>
      </w:r>
      <w:proofErr w:type="gramEnd"/>
      <w:r w:rsidRPr="00243AB2">
        <w:rPr>
          <w:rFonts w:ascii="Times New Roman" w:hAnsi="Times New Roman" w:cs="Times New Roman"/>
          <w:sz w:val="24"/>
          <w:szCs w:val="24"/>
          <w:lang w:val="en-US"/>
        </w:rPr>
        <w:t xml:space="preserve"> </w:t>
      </w:r>
    </w:p>
    <w:p w14:paraId="6DCB5290" w14:textId="77777777" w:rsidR="00E91B28" w:rsidRPr="00243AB2" w:rsidRDefault="00E91B28" w:rsidP="00E91B28">
      <w:pPr>
        <w:pStyle w:val="ListParagraph"/>
        <w:numPr>
          <w:ilvl w:val="0"/>
          <w:numId w:val="2"/>
        </w:num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Strands of Study and Learning </w:t>
      </w:r>
      <w:proofErr w:type="gramStart"/>
      <w:r w:rsidRPr="00243AB2">
        <w:rPr>
          <w:rFonts w:ascii="Times New Roman" w:hAnsi="Times New Roman" w:cs="Times New Roman"/>
          <w:sz w:val="24"/>
          <w:szCs w:val="24"/>
          <w:lang w:val="en-US"/>
        </w:rPr>
        <w:t>Outcomes;</w:t>
      </w:r>
      <w:proofErr w:type="gramEnd"/>
    </w:p>
    <w:p w14:paraId="2C2B4BEF" w14:textId="19EC53AD" w:rsidR="00E91B28" w:rsidRPr="00243AB2" w:rsidRDefault="00E91B28" w:rsidP="00E91B28">
      <w:pPr>
        <w:pStyle w:val="ListParagraph"/>
        <w:numPr>
          <w:ilvl w:val="0"/>
          <w:numId w:val="2"/>
        </w:num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The </w:t>
      </w:r>
      <w:proofErr w:type="gramStart"/>
      <w:r w:rsidRPr="00243AB2">
        <w:rPr>
          <w:rFonts w:ascii="Times New Roman" w:hAnsi="Times New Roman" w:cs="Times New Roman"/>
          <w:sz w:val="24"/>
          <w:szCs w:val="24"/>
          <w:lang w:val="en-US"/>
        </w:rPr>
        <w:t>specification</w:t>
      </w:r>
      <w:proofErr w:type="gramEnd"/>
      <w:r w:rsidRPr="00243AB2">
        <w:rPr>
          <w:rFonts w:ascii="Times New Roman" w:hAnsi="Times New Roman" w:cs="Times New Roman"/>
          <w:sz w:val="24"/>
          <w:szCs w:val="24"/>
          <w:lang w:val="en-US"/>
        </w:rPr>
        <w:t xml:space="preserve"> for each </w:t>
      </w:r>
      <w:proofErr w:type="gramStart"/>
      <w:r w:rsidRPr="00243AB2">
        <w:rPr>
          <w:rFonts w:ascii="Times New Roman" w:hAnsi="Times New Roman" w:cs="Times New Roman"/>
          <w:sz w:val="24"/>
          <w:szCs w:val="24"/>
          <w:lang w:val="en-US"/>
        </w:rPr>
        <w:t xml:space="preserve">subject </w:t>
      </w:r>
      <w:r w:rsidR="004C37D1" w:rsidRPr="00243AB2">
        <w:rPr>
          <w:rFonts w:ascii="Times New Roman" w:hAnsi="Times New Roman" w:cs="Times New Roman"/>
          <w:sz w:val="24"/>
          <w:szCs w:val="24"/>
          <w:lang w:val="en-US"/>
        </w:rPr>
        <w:t>to</w:t>
      </w:r>
      <w:proofErr w:type="gramEnd"/>
      <w:r w:rsidRPr="00243AB2">
        <w:rPr>
          <w:rFonts w:ascii="Times New Roman" w:hAnsi="Times New Roman" w:cs="Times New Roman"/>
          <w:sz w:val="24"/>
          <w:szCs w:val="24"/>
          <w:lang w:val="en-US"/>
        </w:rPr>
        <w:t xml:space="preserve"> include sections on Assessment; Assessment for certification; Additional Assessment Component (AAC); Descriptors of quality for AAC; Written examination; Leaving Cert Grading.</w:t>
      </w:r>
    </w:p>
    <w:p w14:paraId="6801EBC8" w14:textId="6F2DAC2A" w:rsidR="00E91B28" w:rsidRPr="00243AB2" w:rsidRDefault="00E91B28" w:rsidP="00E91B28">
      <w:pPr>
        <w:rPr>
          <w:rFonts w:ascii="Times New Roman" w:hAnsi="Times New Roman" w:cs="Times New Roman"/>
          <w:b/>
          <w:bCs/>
          <w:sz w:val="24"/>
          <w:szCs w:val="24"/>
          <w:lang w:val="en-US"/>
        </w:rPr>
      </w:pPr>
      <w:r w:rsidRPr="00243AB2">
        <w:rPr>
          <w:rFonts w:ascii="Times New Roman" w:hAnsi="Times New Roman" w:cs="Times New Roman"/>
          <w:b/>
          <w:bCs/>
          <w:sz w:val="24"/>
          <w:szCs w:val="24"/>
          <w:lang w:val="en-US"/>
        </w:rPr>
        <w:t>New and Revised Leaving Certificate Subjects</w:t>
      </w:r>
      <w:r w:rsidR="009E1312" w:rsidRPr="00243AB2">
        <w:rPr>
          <w:rFonts w:ascii="Times New Roman" w:hAnsi="Times New Roman" w:cs="Times New Roman"/>
          <w:b/>
          <w:bCs/>
          <w:sz w:val="24"/>
          <w:szCs w:val="24"/>
          <w:lang w:val="en-US"/>
        </w:rPr>
        <w:t>.</w:t>
      </w:r>
    </w:p>
    <w:p w14:paraId="2CBF4128" w14:textId="1B9055D8" w:rsidR="00E91B28" w:rsidRPr="00243AB2" w:rsidRDefault="009E1312"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F</w:t>
      </w:r>
      <w:r w:rsidR="00E91B28" w:rsidRPr="00243AB2">
        <w:rPr>
          <w:rFonts w:ascii="Times New Roman" w:hAnsi="Times New Roman" w:cs="Times New Roman"/>
          <w:sz w:val="24"/>
          <w:szCs w:val="24"/>
          <w:lang w:val="en-US"/>
        </w:rPr>
        <w:t xml:space="preserve">ollowing the </w:t>
      </w:r>
      <w:r w:rsidRPr="00243AB2">
        <w:rPr>
          <w:rFonts w:ascii="Times New Roman" w:hAnsi="Times New Roman" w:cs="Times New Roman"/>
          <w:sz w:val="24"/>
          <w:szCs w:val="24"/>
          <w:lang w:val="en-US"/>
        </w:rPr>
        <w:t xml:space="preserve">Minister’s </w:t>
      </w:r>
      <w:r w:rsidR="00E91B28" w:rsidRPr="00243AB2">
        <w:rPr>
          <w:rFonts w:ascii="Times New Roman" w:hAnsi="Times New Roman" w:cs="Times New Roman"/>
          <w:sz w:val="24"/>
          <w:szCs w:val="24"/>
          <w:lang w:val="en-US"/>
        </w:rPr>
        <w:t>decision in September 2023 to expedite the introduction of new and revised Leaving Cert syllabi, the NCAA issued draft syllabi / specifications for nine subjects – Biology; Chemistry; Physics; Business; Arabic; Ancient Greek; Latin; Drama, Film and Theatre Studies, and Climate Action and Sustainable Development. The revised technical form of design proposed in the NCCA’s December 2023 research paper</w:t>
      </w:r>
      <w:r w:rsidRPr="00243AB2">
        <w:rPr>
          <w:rFonts w:ascii="Times New Roman" w:hAnsi="Times New Roman" w:cs="Times New Roman"/>
          <w:sz w:val="24"/>
          <w:szCs w:val="24"/>
          <w:lang w:val="en-US"/>
        </w:rPr>
        <w:t xml:space="preserve"> was</w:t>
      </w:r>
      <w:r w:rsidR="00E91B28" w:rsidRPr="00243AB2">
        <w:rPr>
          <w:rFonts w:ascii="Times New Roman" w:hAnsi="Times New Roman" w:cs="Times New Roman"/>
          <w:sz w:val="24"/>
          <w:szCs w:val="24"/>
          <w:lang w:val="en-US"/>
        </w:rPr>
        <w:t xml:space="preserve"> used to design all these subjects. </w:t>
      </w:r>
      <w:r w:rsidRPr="00243AB2">
        <w:rPr>
          <w:rFonts w:ascii="Times New Roman" w:hAnsi="Times New Roman" w:cs="Times New Roman"/>
          <w:sz w:val="24"/>
          <w:szCs w:val="24"/>
          <w:lang w:val="en-US"/>
        </w:rPr>
        <w:t>The</w:t>
      </w:r>
      <w:r w:rsidR="00E91B28" w:rsidRPr="00243AB2">
        <w:rPr>
          <w:rFonts w:ascii="Times New Roman" w:hAnsi="Times New Roman" w:cs="Times New Roman"/>
          <w:sz w:val="24"/>
          <w:szCs w:val="24"/>
          <w:lang w:val="en-US"/>
        </w:rPr>
        <w:t xml:space="preserve"> text under most of the headings</w:t>
      </w:r>
      <w:r w:rsidRPr="00243AB2">
        <w:rPr>
          <w:rFonts w:ascii="Times New Roman" w:hAnsi="Times New Roman" w:cs="Times New Roman"/>
          <w:sz w:val="24"/>
          <w:szCs w:val="24"/>
          <w:lang w:val="en-US"/>
        </w:rPr>
        <w:t xml:space="preserve"> of each subject</w:t>
      </w:r>
      <w:r w:rsidR="00E91B28"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was</w:t>
      </w:r>
      <w:r w:rsidR="00E91B28" w:rsidRPr="00243AB2">
        <w:rPr>
          <w:rFonts w:ascii="Times New Roman" w:hAnsi="Times New Roman" w:cs="Times New Roman"/>
          <w:sz w:val="24"/>
          <w:szCs w:val="24"/>
          <w:lang w:val="en-US"/>
        </w:rPr>
        <w:t xml:space="preserve"> largely generic and very similar in all nine syllabi. The substantive subject matter of each syllabus (the “real meat of the syllabus”) </w:t>
      </w:r>
      <w:r w:rsidRPr="00243AB2">
        <w:rPr>
          <w:rFonts w:ascii="Times New Roman" w:hAnsi="Times New Roman" w:cs="Times New Roman"/>
          <w:sz w:val="24"/>
          <w:szCs w:val="24"/>
          <w:lang w:val="en-US"/>
        </w:rPr>
        <w:t>was</w:t>
      </w:r>
      <w:r w:rsidR="00E91B28" w:rsidRPr="00243AB2">
        <w:rPr>
          <w:rFonts w:ascii="Times New Roman" w:hAnsi="Times New Roman" w:cs="Times New Roman"/>
          <w:sz w:val="24"/>
          <w:szCs w:val="24"/>
          <w:lang w:val="en-US"/>
        </w:rPr>
        <w:t xml:space="preserve"> contained in the section headed Strands of Study and Learning Outcomes.  Unlike Junior Cycle specifications where there was only one column on learning outcomes, there </w:t>
      </w:r>
      <w:r w:rsidRPr="00243AB2">
        <w:rPr>
          <w:rFonts w:ascii="Times New Roman" w:hAnsi="Times New Roman" w:cs="Times New Roman"/>
          <w:sz w:val="24"/>
          <w:szCs w:val="24"/>
          <w:lang w:val="en-US"/>
        </w:rPr>
        <w:t xml:space="preserve">were </w:t>
      </w:r>
      <w:r w:rsidR="00E91B28" w:rsidRPr="00243AB2">
        <w:rPr>
          <w:rFonts w:ascii="Times New Roman" w:hAnsi="Times New Roman" w:cs="Times New Roman"/>
          <w:sz w:val="24"/>
          <w:szCs w:val="24"/>
          <w:lang w:val="en-US"/>
        </w:rPr>
        <w:t xml:space="preserve">two columns </w:t>
      </w:r>
      <w:r w:rsidRPr="00243AB2">
        <w:rPr>
          <w:rFonts w:ascii="Times New Roman" w:hAnsi="Times New Roman" w:cs="Times New Roman"/>
          <w:sz w:val="24"/>
          <w:szCs w:val="24"/>
          <w:lang w:val="en-US"/>
        </w:rPr>
        <w:t xml:space="preserve">for Leaving Certificate subjects </w:t>
      </w:r>
      <w:r w:rsidR="00E91B28" w:rsidRPr="00243AB2">
        <w:rPr>
          <w:rFonts w:ascii="Times New Roman" w:hAnsi="Times New Roman" w:cs="Times New Roman"/>
          <w:sz w:val="24"/>
          <w:szCs w:val="24"/>
          <w:lang w:val="en-US"/>
        </w:rPr>
        <w:t>– the first column</w:t>
      </w:r>
      <w:r w:rsidRPr="00243AB2">
        <w:rPr>
          <w:rFonts w:ascii="Times New Roman" w:hAnsi="Times New Roman" w:cs="Times New Roman"/>
          <w:sz w:val="24"/>
          <w:szCs w:val="24"/>
          <w:lang w:val="en-US"/>
        </w:rPr>
        <w:t xml:space="preserve"> </w:t>
      </w:r>
      <w:r w:rsidR="00E91B28" w:rsidRPr="00243AB2">
        <w:rPr>
          <w:rFonts w:ascii="Times New Roman" w:hAnsi="Times New Roman" w:cs="Times New Roman"/>
          <w:sz w:val="24"/>
          <w:szCs w:val="24"/>
          <w:lang w:val="en-US"/>
        </w:rPr>
        <w:t xml:space="preserve">headed “students learn about” and the second column headed “students should be able to”.  </w:t>
      </w:r>
    </w:p>
    <w:p w14:paraId="06905A94" w14:textId="0A2CA668" w:rsidR="00C07144" w:rsidRPr="00243AB2" w:rsidRDefault="00B422E2" w:rsidP="00975CF8">
      <w:pPr>
        <w:shd w:val="clear" w:color="auto" w:fill="FFFFFF"/>
        <w:spacing w:after="345" w:line="276" w:lineRule="auto"/>
        <w:rPr>
          <w:rFonts w:ascii="Times New Roman" w:hAnsi="Times New Roman" w:cs="Times New Roman"/>
          <w:sz w:val="24"/>
          <w:szCs w:val="24"/>
          <w:highlight w:val="yellow"/>
        </w:rPr>
      </w:pPr>
      <w:r w:rsidRPr="00243AB2">
        <w:rPr>
          <w:rFonts w:ascii="Times New Roman" w:hAnsi="Times New Roman" w:cs="Times New Roman"/>
          <w:sz w:val="24"/>
          <w:szCs w:val="24"/>
          <w:lang w:val="en-US"/>
        </w:rPr>
        <w:lastRenderedPageBreak/>
        <w:t>While the design template used was an improvement on that used for Junior Cycle subjects, teachers continued to have concerns</w:t>
      </w:r>
      <w:r w:rsidR="002963B3" w:rsidRPr="00243AB2">
        <w:rPr>
          <w:rStyle w:val="EndnoteReference"/>
          <w:rFonts w:ascii="Times New Roman" w:hAnsi="Times New Roman" w:cs="Times New Roman"/>
          <w:sz w:val="24"/>
          <w:szCs w:val="24"/>
          <w:lang w:val="en-US"/>
        </w:rPr>
        <w:endnoteReference w:id="42"/>
      </w:r>
      <w:r w:rsidRPr="00243AB2">
        <w:rPr>
          <w:rFonts w:ascii="Times New Roman" w:hAnsi="Times New Roman" w:cs="Times New Roman"/>
          <w:sz w:val="24"/>
          <w:szCs w:val="24"/>
          <w:lang w:val="en-US"/>
        </w:rPr>
        <w:t xml:space="preserve">.  Their concerns related </w:t>
      </w:r>
      <w:proofErr w:type="gramStart"/>
      <w:r w:rsidRPr="00243AB2">
        <w:rPr>
          <w:rFonts w:ascii="Times New Roman" w:hAnsi="Times New Roman" w:cs="Times New Roman"/>
          <w:sz w:val="24"/>
          <w:szCs w:val="24"/>
          <w:lang w:val="en-US"/>
        </w:rPr>
        <w:t>in particular to</w:t>
      </w:r>
      <w:proofErr w:type="gramEnd"/>
      <w:r w:rsidRPr="00243AB2">
        <w:rPr>
          <w:rFonts w:ascii="Times New Roman" w:hAnsi="Times New Roman" w:cs="Times New Roman"/>
          <w:sz w:val="24"/>
          <w:szCs w:val="24"/>
          <w:lang w:val="en-US"/>
        </w:rPr>
        <w:t xml:space="preserve"> the proposal</w:t>
      </w:r>
      <w:r w:rsidR="00380997" w:rsidRPr="00243AB2">
        <w:rPr>
          <w:rFonts w:ascii="Times New Roman" w:hAnsi="Times New Roman" w:cs="Times New Roman"/>
          <w:sz w:val="24"/>
          <w:szCs w:val="24"/>
          <w:lang w:val="en-US"/>
        </w:rPr>
        <w:t xml:space="preserve"> that 40% of the </w:t>
      </w:r>
      <w:r w:rsidR="00214423" w:rsidRPr="00243AB2">
        <w:rPr>
          <w:rFonts w:ascii="Times New Roman" w:hAnsi="Times New Roman" w:cs="Times New Roman"/>
          <w:sz w:val="24"/>
          <w:szCs w:val="24"/>
          <w:lang w:val="en-US"/>
        </w:rPr>
        <w:t xml:space="preserve">Leaving Cert assessment </w:t>
      </w:r>
      <w:r w:rsidR="00380997" w:rsidRPr="00243AB2">
        <w:rPr>
          <w:rFonts w:ascii="Times New Roman" w:hAnsi="Times New Roman" w:cs="Times New Roman"/>
          <w:sz w:val="24"/>
          <w:szCs w:val="24"/>
          <w:lang w:val="en-US"/>
        </w:rPr>
        <w:t>would be allocated for an Additional Assessment Component.</w:t>
      </w:r>
      <w:r w:rsidR="004C37D1" w:rsidRPr="00243AB2">
        <w:rPr>
          <w:rFonts w:ascii="Times New Roman" w:hAnsi="Times New Roman" w:cs="Times New Roman"/>
          <w:sz w:val="24"/>
          <w:szCs w:val="24"/>
          <w:lang w:val="en-US"/>
        </w:rPr>
        <w:t xml:space="preserve"> </w:t>
      </w:r>
      <w:r w:rsidR="00271F33" w:rsidRPr="00243AB2">
        <w:rPr>
          <w:rFonts w:ascii="Times New Roman" w:hAnsi="Times New Roman" w:cs="Times New Roman"/>
          <w:sz w:val="24"/>
          <w:szCs w:val="24"/>
          <w:lang w:val="en-US"/>
        </w:rPr>
        <w:t>The subject development groups for Biology, Chemistry and Physics had</w:t>
      </w:r>
      <w:r w:rsidR="009C4CAD" w:rsidRPr="00243AB2">
        <w:rPr>
          <w:rFonts w:ascii="Times New Roman" w:hAnsi="Times New Roman" w:cs="Times New Roman"/>
          <w:sz w:val="24"/>
          <w:szCs w:val="24"/>
          <w:lang w:val="en-US"/>
        </w:rPr>
        <w:t xml:space="preserve"> suggested </w:t>
      </w:r>
      <w:r w:rsidR="00271F33" w:rsidRPr="00243AB2">
        <w:rPr>
          <w:rFonts w:ascii="Times New Roman" w:hAnsi="Times New Roman" w:cs="Times New Roman"/>
          <w:sz w:val="24"/>
          <w:szCs w:val="24"/>
          <w:lang w:val="en-US"/>
        </w:rPr>
        <w:t>that 20% of Leaving Cert marks would be allocated to practical laboratory work</w:t>
      </w:r>
      <w:r w:rsidR="00380997" w:rsidRPr="00243AB2">
        <w:rPr>
          <w:rFonts w:ascii="Times New Roman" w:hAnsi="Times New Roman" w:cs="Times New Roman"/>
          <w:sz w:val="24"/>
          <w:szCs w:val="24"/>
          <w:lang w:val="en-US"/>
        </w:rPr>
        <w:t xml:space="preserve"> and the </w:t>
      </w:r>
      <w:r w:rsidR="009C4CAD" w:rsidRPr="00243AB2">
        <w:rPr>
          <w:rFonts w:ascii="Times New Roman" w:hAnsi="Times New Roman" w:cs="Times New Roman"/>
          <w:sz w:val="24"/>
          <w:szCs w:val="24"/>
          <w:lang w:val="en-US"/>
        </w:rPr>
        <w:t xml:space="preserve">final </w:t>
      </w:r>
      <w:r w:rsidR="00380997" w:rsidRPr="00243AB2">
        <w:rPr>
          <w:rFonts w:ascii="Times New Roman" w:hAnsi="Times New Roman" w:cs="Times New Roman"/>
          <w:sz w:val="24"/>
          <w:szCs w:val="24"/>
          <w:lang w:val="en-US"/>
        </w:rPr>
        <w:t>specifications had been agreed in this context.  Although the final specifications had not been changed, the agreed 20% was replaced by 40%. Moreover, the assessment would not be a</w:t>
      </w:r>
      <w:r w:rsidR="00214423" w:rsidRPr="00243AB2">
        <w:rPr>
          <w:rFonts w:ascii="Times New Roman" w:hAnsi="Times New Roman" w:cs="Times New Roman"/>
          <w:sz w:val="24"/>
          <w:szCs w:val="24"/>
          <w:lang w:val="en-US"/>
        </w:rPr>
        <w:t xml:space="preserve"> practical assessment</w:t>
      </w:r>
      <w:r w:rsidR="00624FFD" w:rsidRPr="00243AB2">
        <w:rPr>
          <w:rFonts w:ascii="Times New Roman" w:hAnsi="Times New Roman" w:cs="Times New Roman"/>
          <w:sz w:val="24"/>
          <w:szCs w:val="24"/>
          <w:lang w:val="en-US"/>
        </w:rPr>
        <w:t xml:space="preserve"> </w:t>
      </w:r>
      <w:r w:rsidR="00214423" w:rsidRPr="00243AB2">
        <w:rPr>
          <w:rFonts w:ascii="Times New Roman" w:hAnsi="Times New Roman" w:cs="Times New Roman"/>
          <w:sz w:val="24"/>
          <w:szCs w:val="24"/>
          <w:lang w:val="en-US"/>
        </w:rPr>
        <w:t xml:space="preserve">of experimental work observed in a science laboratory. </w:t>
      </w:r>
      <w:r w:rsidR="00FC421D" w:rsidRPr="00243AB2">
        <w:rPr>
          <w:rFonts w:ascii="Times New Roman" w:hAnsi="Times New Roman" w:cs="Times New Roman"/>
          <w:sz w:val="24"/>
          <w:szCs w:val="24"/>
          <w:lang w:val="en-US"/>
        </w:rPr>
        <w:t>It will simply</w:t>
      </w:r>
      <w:r w:rsidR="00C07144" w:rsidRPr="00243AB2">
        <w:rPr>
          <w:rFonts w:ascii="Times New Roman" w:hAnsi="Times New Roman" w:cs="Times New Roman"/>
          <w:sz w:val="24"/>
          <w:szCs w:val="24"/>
          <w:lang w:val="en-US"/>
        </w:rPr>
        <w:t xml:space="preserve"> be a </w:t>
      </w:r>
      <w:r w:rsidR="004958E3" w:rsidRPr="00243AB2">
        <w:rPr>
          <w:rFonts w:ascii="Times New Roman" w:hAnsi="Times New Roman" w:cs="Times New Roman"/>
          <w:sz w:val="24"/>
          <w:szCs w:val="24"/>
          <w:lang w:val="en-US"/>
        </w:rPr>
        <w:t xml:space="preserve">written </w:t>
      </w:r>
      <w:r w:rsidR="00C07144" w:rsidRPr="00243AB2">
        <w:rPr>
          <w:rFonts w:ascii="Times New Roman" w:hAnsi="Times New Roman" w:cs="Times New Roman"/>
          <w:sz w:val="24"/>
          <w:szCs w:val="24"/>
          <w:lang w:val="en-US"/>
        </w:rPr>
        <w:t xml:space="preserve">narrative descriptive piece, under </w:t>
      </w:r>
      <w:proofErr w:type="gramStart"/>
      <w:r w:rsidR="00C07144" w:rsidRPr="00243AB2">
        <w:rPr>
          <w:rFonts w:ascii="Times New Roman" w:hAnsi="Times New Roman" w:cs="Times New Roman"/>
          <w:sz w:val="24"/>
          <w:szCs w:val="24"/>
          <w:lang w:val="en-US"/>
        </w:rPr>
        <w:t>a number of</w:t>
      </w:r>
      <w:proofErr w:type="gramEnd"/>
      <w:r w:rsidR="00C07144" w:rsidRPr="00243AB2">
        <w:rPr>
          <w:rFonts w:ascii="Times New Roman" w:hAnsi="Times New Roman" w:cs="Times New Roman"/>
          <w:sz w:val="24"/>
          <w:szCs w:val="24"/>
          <w:lang w:val="en-US"/>
        </w:rPr>
        <w:t xml:space="preserve"> pre-</w:t>
      </w:r>
      <w:r w:rsidR="000B4825" w:rsidRPr="00243AB2">
        <w:rPr>
          <w:rFonts w:ascii="Times New Roman" w:hAnsi="Times New Roman" w:cs="Times New Roman"/>
          <w:sz w:val="24"/>
          <w:szCs w:val="24"/>
          <w:lang w:val="en-US"/>
        </w:rPr>
        <w:t xml:space="preserve">set </w:t>
      </w:r>
      <w:r w:rsidR="00C07144" w:rsidRPr="00243AB2">
        <w:rPr>
          <w:rFonts w:ascii="Times New Roman" w:hAnsi="Times New Roman" w:cs="Times New Roman"/>
          <w:sz w:val="24"/>
          <w:szCs w:val="24"/>
          <w:lang w:val="en-US"/>
        </w:rPr>
        <w:t xml:space="preserve">headings, about </w:t>
      </w:r>
      <w:r w:rsidR="000B4825" w:rsidRPr="00243AB2">
        <w:rPr>
          <w:rFonts w:ascii="Times New Roman" w:hAnsi="Times New Roman" w:cs="Times New Roman"/>
          <w:sz w:val="24"/>
          <w:szCs w:val="24"/>
          <w:lang w:val="en-US"/>
        </w:rPr>
        <w:t xml:space="preserve">each </w:t>
      </w:r>
      <w:r w:rsidR="00624FFD" w:rsidRPr="00243AB2">
        <w:rPr>
          <w:rFonts w:ascii="Times New Roman" w:hAnsi="Times New Roman" w:cs="Times New Roman"/>
          <w:sz w:val="24"/>
          <w:szCs w:val="24"/>
          <w:lang w:val="en-US"/>
        </w:rPr>
        <w:t>student</w:t>
      </w:r>
      <w:r w:rsidR="000B4825" w:rsidRPr="00243AB2">
        <w:rPr>
          <w:rFonts w:ascii="Times New Roman" w:hAnsi="Times New Roman" w:cs="Times New Roman"/>
          <w:sz w:val="24"/>
          <w:szCs w:val="24"/>
          <w:lang w:val="en-US"/>
        </w:rPr>
        <w:t>’s</w:t>
      </w:r>
      <w:r w:rsidR="00624FFD" w:rsidRPr="00243AB2">
        <w:rPr>
          <w:rFonts w:ascii="Times New Roman" w:hAnsi="Times New Roman" w:cs="Times New Roman"/>
          <w:sz w:val="24"/>
          <w:szCs w:val="24"/>
          <w:lang w:val="en-US"/>
        </w:rPr>
        <w:t xml:space="preserve"> </w:t>
      </w:r>
      <w:r w:rsidR="00214423" w:rsidRPr="00243AB2">
        <w:rPr>
          <w:rFonts w:ascii="Times New Roman" w:hAnsi="Times New Roman" w:cs="Times New Roman"/>
          <w:sz w:val="24"/>
          <w:szCs w:val="24"/>
          <w:lang w:val="en-US"/>
        </w:rPr>
        <w:t>individual experiment</w:t>
      </w:r>
      <w:r w:rsidR="00C07144" w:rsidRPr="00243AB2">
        <w:rPr>
          <w:rFonts w:ascii="Times New Roman" w:hAnsi="Times New Roman" w:cs="Times New Roman"/>
          <w:sz w:val="24"/>
          <w:szCs w:val="24"/>
          <w:lang w:val="en-US"/>
        </w:rPr>
        <w:t xml:space="preserve"> undertaken in a science laboratory</w:t>
      </w:r>
      <w:r w:rsidR="00FC421D" w:rsidRPr="00243AB2">
        <w:rPr>
          <w:rFonts w:ascii="Times New Roman" w:hAnsi="Times New Roman" w:cs="Times New Roman"/>
          <w:sz w:val="24"/>
          <w:szCs w:val="24"/>
          <w:lang w:val="en-US"/>
        </w:rPr>
        <w:t xml:space="preserve">. </w:t>
      </w:r>
    </w:p>
    <w:p w14:paraId="3E00C999" w14:textId="34B3286B" w:rsidR="00214423" w:rsidRPr="00243AB2" w:rsidRDefault="00624FFD" w:rsidP="00FC421D">
      <w:pPr>
        <w:spacing w:line="276" w:lineRule="auto"/>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Teachers </w:t>
      </w:r>
      <w:r w:rsidR="00C07144" w:rsidRPr="00243AB2">
        <w:rPr>
          <w:rFonts w:ascii="Times New Roman" w:hAnsi="Times New Roman" w:cs="Times New Roman"/>
          <w:sz w:val="24"/>
          <w:szCs w:val="24"/>
          <w:lang w:val="en-US"/>
        </w:rPr>
        <w:t xml:space="preserve">have </w:t>
      </w:r>
      <w:r w:rsidRPr="00243AB2">
        <w:rPr>
          <w:rFonts w:ascii="Times New Roman" w:hAnsi="Times New Roman" w:cs="Times New Roman"/>
          <w:sz w:val="24"/>
          <w:szCs w:val="24"/>
          <w:lang w:val="en-US"/>
        </w:rPr>
        <w:t xml:space="preserve">long </w:t>
      </w:r>
      <w:r w:rsidR="007659EB" w:rsidRPr="00243AB2">
        <w:rPr>
          <w:rFonts w:ascii="Times New Roman" w:hAnsi="Times New Roman" w:cs="Times New Roman"/>
          <w:sz w:val="24"/>
          <w:szCs w:val="24"/>
          <w:lang w:val="en-US"/>
        </w:rPr>
        <w:t xml:space="preserve">supported the inclusion of </w:t>
      </w:r>
      <w:r w:rsidR="00C07144" w:rsidRPr="00243AB2">
        <w:rPr>
          <w:rFonts w:ascii="Times New Roman" w:hAnsi="Times New Roman" w:cs="Times New Roman"/>
          <w:sz w:val="24"/>
          <w:szCs w:val="24"/>
          <w:lang w:val="en-US"/>
        </w:rPr>
        <w:t>practical assessment</w:t>
      </w:r>
      <w:r w:rsidR="007659EB" w:rsidRPr="00243AB2">
        <w:rPr>
          <w:rFonts w:ascii="Times New Roman" w:hAnsi="Times New Roman" w:cs="Times New Roman"/>
          <w:sz w:val="24"/>
          <w:szCs w:val="24"/>
          <w:lang w:val="en-US"/>
        </w:rPr>
        <w:t xml:space="preserve">s </w:t>
      </w:r>
      <w:r w:rsidR="00C07144" w:rsidRPr="00243AB2">
        <w:rPr>
          <w:rFonts w:ascii="Times New Roman" w:hAnsi="Times New Roman" w:cs="Times New Roman"/>
          <w:sz w:val="24"/>
          <w:szCs w:val="24"/>
          <w:lang w:val="en-US"/>
        </w:rPr>
        <w:t xml:space="preserve">in </w:t>
      </w:r>
      <w:r w:rsidR="000A4B88" w:rsidRPr="00243AB2">
        <w:rPr>
          <w:rFonts w:ascii="Times New Roman" w:hAnsi="Times New Roman" w:cs="Times New Roman"/>
          <w:sz w:val="24"/>
          <w:szCs w:val="24"/>
          <w:lang w:val="en-US"/>
        </w:rPr>
        <w:t xml:space="preserve">science subjects at Leaving Certificate </w:t>
      </w:r>
      <w:r w:rsidRPr="00243AB2">
        <w:rPr>
          <w:rFonts w:ascii="Times New Roman" w:hAnsi="Times New Roman" w:cs="Times New Roman"/>
          <w:sz w:val="24"/>
          <w:szCs w:val="24"/>
          <w:lang w:val="en-US"/>
        </w:rPr>
        <w:t>l</w:t>
      </w:r>
      <w:r w:rsidR="000A4B88" w:rsidRPr="00243AB2">
        <w:rPr>
          <w:rFonts w:ascii="Times New Roman" w:hAnsi="Times New Roman" w:cs="Times New Roman"/>
          <w:sz w:val="24"/>
          <w:szCs w:val="24"/>
          <w:lang w:val="en-US"/>
        </w:rPr>
        <w:t xml:space="preserve">evel. </w:t>
      </w:r>
      <w:r w:rsidR="00C07144" w:rsidRPr="00243AB2">
        <w:rPr>
          <w:rFonts w:ascii="Times New Roman" w:hAnsi="Times New Roman" w:cs="Times New Roman"/>
          <w:sz w:val="24"/>
          <w:szCs w:val="24"/>
          <w:lang w:val="en-US"/>
        </w:rPr>
        <w:t xml:space="preserve"> In 1997, the Department of Education carried out a </w:t>
      </w:r>
      <w:r w:rsidR="007659EB" w:rsidRPr="00243AB2">
        <w:rPr>
          <w:rFonts w:ascii="Times New Roman" w:hAnsi="Times New Roman" w:cs="Times New Roman"/>
          <w:sz w:val="24"/>
          <w:szCs w:val="24"/>
          <w:lang w:val="en-US"/>
        </w:rPr>
        <w:t>feasibility</w:t>
      </w:r>
      <w:r w:rsidR="00C07144" w:rsidRPr="00243AB2">
        <w:rPr>
          <w:rFonts w:ascii="Times New Roman" w:hAnsi="Times New Roman" w:cs="Times New Roman"/>
          <w:sz w:val="24"/>
          <w:szCs w:val="24"/>
          <w:lang w:val="en-US"/>
        </w:rPr>
        <w:t xml:space="preserve"> study of practical </w:t>
      </w:r>
      <w:proofErr w:type="gramStart"/>
      <w:r w:rsidR="00C07144" w:rsidRPr="00243AB2">
        <w:rPr>
          <w:rFonts w:ascii="Times New Roman" w:hAnsi="Times New Roman" w:cs="Times New Roman"/>
          <w:sz w:val="24"/>
          <w:szCs w:val="24"/>
          <w:lang w:val="en-US"/>
        </w:rPr>
        <w:t>assessment</w:t>
      </w:r>
      <w:proofErr w:type="gramEnd"/>
      <w:r w:rsidR="00C07144" w:rsidRPr="00243AB2">
        <w:rPr>
          <w:rFonts w:ascii="Times New Roman" w:hAnsi="Times New Roman" w:cs="Times New Roman"/>
          <w:sz w:val="24"/>
          <w:szCs w:val="24"/>
          <w:lang w:val="en-US"/>
        </w:rPr>
        <w:t xml:space="preserve"> in Chemistry and Physics</w:t>
      </w:r>
      <w:r w:rsidR="00456E24" w:rsidRPr="00243AB2">
        <w:rPr>
          <w:rFonts w:ascii="Times New Roman" w:hAnsi="Times New Roman" w:cs="Times New Roman"/>
          <w:sz w:val="24"/>
          <w:szCs w:val="24"/>
          <w:lang w:val="en-US"/>
        </w:rPr>
        <w:t xml:space="preserve"> </w:t>
      </w:r>
      <w:r w:rsidR="00C07144" w:rsidRPr="00243AB2">
        <w:rPr>
          <w:rFonts w:ascii="Times New Roman" w:hAnsi="Times New Roman" w:cs="Times New Roman"/>
          <w:sz w:val="24"/>
          <w:szCs w:val="24"/>
          <w:lang w:val="en-US"/>
        </w:rPr>
        <w:t xml:space="preserve">and in 2002 the </w:t>
      </w:r>
      <w:r w:rsidR="004958E3" w:rsidRPr="00243AB2">
        <w:rPr>
          <w:rFonts w:ascii="Times New Roman" w:hAnsi="Times New Roman" w:cs="Times New Roman"/>
          <w:i/>
          <w:iCs/>
          <w:sz w:val="24"/>
          <w:szCs w:val="24"/>
          <w:lang w:val="en-US"/>
        </w:rPr>
        <w:t>R</w:t>
      </w:r>
      <w:r w:rsidR="00C07144" w:rsidRPr="00243AB2">
        <w:rPr>
          <w:rFonts w:ascii="Times New Roman" w:hAnsi="Times New Roman" w:cs="Times New Roman"/>
          <w:i/>
          <w:iCs/>
          <w:sz w:val="24"/>
          <w:szCs w:val="24"/>
          <w:lang w:val="en-US"/>
        </w:rPr>
        <w:t xml:space="preserve">eport of the Task Force on the Physical </w:t>
      </w:r>
      <w:r w:rsidR="007659EB" w:rsidRPr="00243AB2">
        <w:rPr>
          <w:rFonts w:ascii="Times New Roman" w:hAnsi="Times New Roman" w:cs="Times New Roman"/>
          <w:i/>
          <w:iCs/>
          <w:sz w:val="24"/>
          <w:szCs w:val="24"/>
          <w:lang w:val="en-US"/>
        </w:rPr>
        <w:t xml:space="preserve">Sciences </w:t>
      </w:r>
      <w:r w:rsidR="007659EB" w:rsidRPr="00243AB2">
        <w:rPr>
          <w:rFonts w:ascii="Times New Roman" w:hAnsi="Times New Roman" w:cs="Times New Roman"/>
          <w:sz w:val="24"/>
          <w:szCs w:val="24"/>
          <w:lang w:val="en-US"/>
        </w:rPr>
        <w:t>recommended that the introduction of a practical assessment component should proceed as quickly as possible</w:t>
      </w:r>
      <w:r w:rsidR="00605689" w:rsidRPr="00243AB2">
        <w:rPr>
          <w:rStyle w:val="EndnoteReference"/>
          <w:rFonts w:ascii="Times New Roman" w:hAnsi="Times New Roman" w:cs="Times New Roman"/>
          <w:sz w:val="24"/>
          <w:szCs w:val="24"/>
          <w:lang w:val="en-US"/>
        </w:rPr>
        <w:endnoteReference w:id="43"/>
      </w:r>
      <w:r w:rsidR="00456E24" w:rsidRPr="00243AB2">
        <w:rPr>
          <w:rFonts w:ascii="Times New Roman" w:hAnsi="Times New Roman" w:cs="Times New Roman"/>
          <w:sz w:val="24"/>
          <w:szCs w:val="24"/>
          <w:lang w:val="en-US"/>
        </w:rPr>
        <w:t xml:space="preserve">. </w:t>
      </w:r>
      <w:r w:rsidR="007659EB" w:rsidRPr="00243AB2">
        <w:rPr>
          <w:rFonts w:ascii="Times New Roman" w:hAnsi="Times New Roman" w:cs="Times New Roman"/>
          <w:sz w:val="24"/>
          <w:szCs w:val="24"/>
          <w:lang w:val="en-US"/>
        </w:rPr>
        <w:t xml:space="preserve"> In 2017, a pilot project was undertaken by the SEC at the request of the Department of Education on the assessment of practical work in Leaving Cert science subjects. This report was submitted to the Department in June 2018</w:t>
      </w:r>
      <w:r w:rsidR="00400822" w:rsidRPr="00243AB2">
        <w:rPr>
          <w:rStyle w:val="EndnoteReference"/>
          <w:rFonts w:ascii="Times New Roman" w:hAnsi="Times New Roman" w:cs="Times New Roman"/>
          <w:sz w:val="24"/>
          <w:szCs w:val="24"/>
          <w:lang w:val="en-US"/>
        </w:rPr>
        <w:endnoteReference w:id="44"/>
      </w:r>
      <w:r w:rsidR="007659EB" w:rsidRPr="00243AB2">
        <w:rPr>
          <w:rFonts w:ascii="Times New Roman" w:hAnsi="Times New Roman" w:cs="Times New Roman"/>
          <w:sz w:val="24"/>
          <w:szCs w:val="24"/>
          <w:lang w:val="en-US"/>
        </w:rPr>
        <w:t xml:space="preserve">. However, later that year, Minister for Education, Joe McHugh </w:t>
      </w:r>
      <w:r w:rsidR="000A4B88" w:rsidRPr="00243AB2">
        <w:rPr>
          <w:rFonts w:ascii="Times New Roman" w:hAnsi="Times New Roman" w:cs="Times New Roman"/>
          <w:sz w:val="24"/>
          <w:szCs w:val="24"/>
          <w:lang w:val="en-US"/>
        </w:rPr>
        <w:t>“</w:t>
      </w:r>
      <w:r w:rsidRPr="00243AB2">
        <w:rPr>
          <w:rFonts w:ascii="Times New Roman" w:hAnsi="Times New Roman" w:cs="Times New Roman"/>
          <w:sz w:val="24"/>
          <w:szCs w:val="24"/>
          <w:lang w:val="en-US"/>
        </w:rPr>
        <w:t>abandoned</w:t>
      </w:r>
      <w:r w:rsidR="007659EB" w:rsidRPr="00243AB2">
        <w:rPr>
          <w:rFonts w:ascii="Times New Roman" w:hAnsi="Times New Roman" w:cs="Times New Roman"/>
          <w:sz w:val="24"/>
          <w:szCs w:val="24"/>
          <w:lang w:val="en-US"/>
        </w:rPr>
        <w:t xml:space="preserve">” the idea of Leaving Cert science </w:t>
      </w:r>
      <w:proofErr w:type="spellStart"/>
      <w:r w:rsidR="007659EB" w:rsidRPr="00243AB2">
        <w:rPr>
          <w:rFonts w:ascii="Times New Roman" w:hAnsi="Times New Roman" w:cs="Times New Roman"/>
          <w:sz w:val="24"/>
          <w:szCs w:val="24"/>
          <w:lang w:val="en-US"/>
        </w:rPr>
        <w:t>practicals</w:t>
      </w:r>
      <w:proofErr w:type="spellEnd"/>
      <w:r w:rsidR="007659EB" w:rsidRPr="00243AB2">
        <w:rPr>
          <w:rFonts w:ascii="Times New Roman" w:hAnsi="Times New Roman" w:cs="Times New Roman"/>
          <w:sz w:val="24"/>
          <w:szCs w:val="24"/>
          <w:lang w:val="en-US"/>
        </w:rPr>
        <w:t xml:space="preserve"> because of the logistical and financial challenges involved</w:t>
      </w:r>
      <w:r w:rsidR="00006970">
        <w:rPr>
          <w:rStyle w:val="EndnoteReference"/>
          <w:rFonts w:ascii="Times New Roman" w:hAnsi="Times New Roman" w:cs="Times New Roman"/>
          <w:sz w:val="24"/>
          <w:szCs w:val="24"/>
          <w:lang w:val="en-US"/>
        </w:rPr>
        <w:endnoteReference w:id="45"/>
      </w:r>
      <w:r w:rsidR="00456E24" w:rsidRPr="00243AB2">
        <w:rPr>
          <w:rFonts w:ascii="Times New Roman" w:hAnsi="Times New Roman" w:cs="Times New Roman"/>
          <w:sz w:val="24"/>
          <w:szCs w:val="24"/>
          <w:lang w:val="en-US"/>
        </w:rPr>
        <w:t xml:space="preserve">. </w:t>
      </w:r>
      <w:r w:rsidR="007659EB" w:rsidRPr="00243AB2">
        <w:rPr>
          <w:rFonts w:ascii="Times New Roman" w:hAnsi="Times New Roman" w:cs="Times New Roman"/>
          <w:sz w:val="24"/>
          <w:szCs w:val="24"/>
          <w:lang w:val="en-US"/>
        </w:rPr>
        <w:t xml:space="preserve">  Instead, he asked the NCCA to explore the option of a </w:t>
      </w:r>
      <w:r w:rsidR="000A4B88" w:rsidRPr="00243AB2">
        <w:rPr>
          <w:rFonts w:ascii="Times New Roman" w:hAnsi="Times New Roman" w:cs="Times New Roman"/>
          <w:sz w:val="24"/>
          <w:szCs w:val="24"/>
          <w:lang w:val="en-US"/>
        </w:rPr>
        <w:t>coursework</w:t>
      </w:r>
      <w:r w:rsidR="007659EB" w:rsidRPr="00243AB2">
        <w:rPr>
          <w:rFonts w:ascii="Times New Roman" w:hAnsi="Times New Roman" w:cs="Times New Roman"/>
          <w:sz w:val="24"/>
          <w:szCs w:val="24"/>
          <w:lang w:val="en-US"/>
        </w:rPr>
        <w:t xml:space="preserve"> assessment – such as a project – in biology, chemistry and physics. But at that time there was no expectation that such a project would account for 40% of the total Leaving Cert marks as </w:t>
      </w:r>
      <w:r w:rsidRPr="00243AB2">
        <w:rPr>
          <w:rFonts w:ascii="Times New Roman" w:hAnsi="Times New Roman" w:cs="Times New Roman"/>
          <w:sz w:val="24"/>
          <w:szCs w:val="24"/>
          <w:lang w:val="en-US"/>
        </w:rPr>
        <w:t>is</w:t>
      </w:r>
      <w:r w:rsidR="007659EB" w:rsidRPr="00243AB2">
        <w:rPr>
          <w:rFonts w:ascii="Times New Roman" w:hAnsi="Times New Roman" w:cs="Times New Roman"/>
          <w:sz w:val="24"/>
          <w:szCs w:val="24"/>
          <w:lang w:val="en-US"/>
        </w:rPr>
        <w:t xml:space="preserve"> now being proposed. </w:t>
      </w:r>
    </w:p>
    <w:p w14:paraId="63B02E3B" w14:textId="77777777" w:rsidR="00550D48" w:rsidRPr="00550D48" w:rsidRDefault="00550D48" w:rsidP="00E91B28">
      <w:pPr>
        <w:rPr>
          <w:rFonts w:ascii="Times New Roman" w:hAnsi="Times New Roman" w:cs="Times New Roman"/>
          <w:i/>
          <w:iCs/>
          <w:sz w:val="24"/>
          <w:szCs w:val="24"/>
          <w:lang w:val="en-US"/>
        </w:rPr>
      </w:pPr>
      <w:r w:rsidRPr="00550D48">
        <w:rPr>
          <w:rFonts w:ascii="Times New Roman" w:hAnsi="Times New Roman" w:cs="Times New Roman"/>
          <w:i/>
          <w:iCs/>
          <w:sz w:val="24"/>
          <w:szCs w:val="24"/>
          <w:lang w:val="en-US"/>
        </w:rPr>
        <w:t>Inadequate Resourcing of Science Laboratories</w:t>
      </w:r>
    </w:p>
    <w:p w14:paraId="57A5E661" w14:textId="02BB6A24" w:rsidR="004C37D1" w:rsidRPr="00243AB2" w:rsidRDefault="000A4B88" w:rsidP="00E91B28">
      <w:pPr>
        <w:rPr>
          <w:rFonts w:ascii="Times New Roman" w:hAnsi="Times New Roman" w:cs="Times New Roman"/>
          <w:sz w:val="24"/>
          <w:szCs w:val="24"/>
          <w:lang w:val="en-US"/>
        </w:rPr>
      </w:pPr>
      <w:r w:rsidRPr="00243AB2">
        <w:rPr>
          <w:rFonts w:ascii="Times New Roman" w:hAnsi="Times New Roman" w:cs="Times New Roman"/>
          <w:sz w:val="24"/>
          <w:szCs w:val="24"/>
          <w:lang w:val="en-US"/>
        </w:rPr>
        <w:t xml:space="preserve">The concerns of the teachers about the current proposals are multi-faceted. They have pointed out that many schools lack the necessary laboratory equipment and resources for students to undertake individual experiments.  Most Irish secondary schools do not </w:t>
      </w:r>
      <w:r w:rsidR="00550D48">
        <w:rPr>
          <w:rFonts w:ascii="Times New Roman" w:hAnsi="Times New Roman" w:cs="Times New Roman"/>
          <w:sz w:val="24"/>
          <w:szCs w:val="24"/>
          <w:lang w:val="en-US"/>
        </w:rPr>
        <w:t>have access to</w:t>
      </w:r>
      <w:r w:rsidRPr="00243AB2">
        <w:rPr>
          <w:rFonts w:ascii="Times New Roman" w:hAnsi="Times New Roman" w:cs="Times New Roman"/>
          <w:sz w:val="24"/>
          <w:szCs w:val="24"/>
          <w:lang w:val="en-US"/>
        </w:rPr>
        <w:t xml:space="preserve"> a laboratory technician, which </w:t>
      </w:r>
      <w:r w:rsidR="000B4825" w:rsidRPr="00243AB2">
        <w:rPr>
          <w:rFonts w:ascii="Times New Roman" w:hAnsi="Times New Roman" w:cs="Times New Roman"/>
          <w:sz w:val="24"/>
          <w:szCs w:val="24"/>
          <w:lang w:val="en-US"/>
        </w:rPr>
        <w:t xml:space="preserve">teachers argue </w:t>
      </w:r>
      <w:r w:rsidRPr="00243AB2">
        <w:rPr>
          <w:rFonts w:ascii="Times New Roman" w:hAnsi="Times New Roman" w:cs="Times New Roman"/>
          <w:sz w:val="24"/>
          <w:szCs w:val="24"/>
          <w:lang w:val="en-US"/>
        </w:rPr>
        <w:t>would be</w:t>
      </w:r>
      <w:r w:rsidR="00624FFD" w:rsidRPr="00243AB2">
        <w:rPr>
          <w:rFonts w:ascii="Times New Roman" w:hAnsi="Times New Roman" w:cs="Times New Roman"/>
          <w:sz w:val="24"/>
          <w:szCs w:val="24"/>
          <w:lang w:val="en-US"/>
        </w:rPr>
        <w:t xml:space="preserve"> </w:t>
      </w:r>
      <w:r w:rsidRPr="00243AB2">
        <w:rPr>
          <w:rFonts w:ascii="Times New Roman" w:hAnsi="Times New Roman" w:cs="Times New Roman"/>
          <w:sz w:val="24"/>
          <w:szCs w:val="24"/>
          <w:lang w:val="en-US"/>
        </w:rPr>
        <w:t xml:space="preserve">essential if students were to undertake </w:t>
      </w:r>
      <w:r w:rsidR="000B4825" w:rsidRPr="00243AB2">
        <w:rPr>
          <w:rFonts w:ascii="Times New Roman" w:hAnsi="Times New Roman" w:cs="Times New Roman"/>
          <w:sz w:val="24"/>
          <w:szCs w:val="24"/>
          <w:lang w:val="en-US"/>
        </w:rPr>
        <w:t xml:space="preserve">individual </w:t>
      </w:r>
      <w:r w:rsidRPr="00243AB2">
        <w:rPr>
          <w:rFonts w:ascii="Times New Roman" w:hAnsi="Times New Roman" w:cs="Times New Roman"/>
          <w:sz w:val="24"/>
          <w:szCs w:val="24"/>
          <w:lang w:val="en-US"/>
        </w:rPr>
        <w:t xml:space="preserve">experimental work. </w:t>
      </w:r>
      <w:r w:rsidR="00624FFD" w:rsidRPr="00243AB2">
        <w:rPr>
          <w:rFonts w:ascii="Times New Roman" w:hAnsi="Times New Roman" w:cs="Times New Roman"/>
          <w:sz w:val="24"/>
          <w:szCs w:val="24"/>
          <w:lang w:val="en-US"/>
        </w:rPr>
        <w:t>T</w:t>
      </w:r>
      <w:r w:rsidRPr="00243AB2">
        <w:rPr>
          <w:rFonts w:ascii="Times New Roman" w:hAnsi="Times New Roman" w:cs="Times New Roman"/>
          <w:sz w:val="24"/>
          <w:szCs w:val="24"/>
          <w:lang w:val="en-US"/>
        </w:rPr>
        <w:t xml:space="preserve">eachers are particularly concerned about health and safety risks associated with conducting multiple individual research investigations, especially when such experiments </w:t>
      </w:r>
      <w:r w:rsidR="000B4825" w:rsidRPr="00243AB2">
        <w:rPr>
          <w:rFonts w:ascii="Times New Roman" w:hAnsi="Times New Roman" w:cs="Times New Roman"/>
          <w:sz w:val="24"/>
          <w:szCs w:val="24"/>
          <w:lang w:val="en-US"/>
        </w:rPr>
        <w:t>c</w:t>
      </w:r>
      <w:r w:rsidRPr="00243AB2">
        <w:rPr>
          <w:rFonts w:ascii="Times New Roman" w:hAnsi="Times New Roman" w:cs="Times New Roman"/>
          <w:sz w:val="24"/>
          <w:szCs w:val="24"/>
          <w:lang w:val="en-US"/>
        </w:rPr>
        <w:t xml:space="preserve">ould run for several days or weeks. </w:t>
      </w:r>
    </w:p>
    <w:p w14:paraId="18FD59EB" w14:textId="5DDA9C47" w:rsidR="000A4B88" w:rsidRPr="00243AB2" w:rsidRDefault="000A4B88" w:rsidP="000A4B88">
      <w:pPr>
        <w:shd w:val="clear" w:color="auto" w:fill="FFFFFF"/>
        <w:spacing w:after="345" w:line="360" w:lineRule="atLeast"/>
        <w:rPr>
          <w:rFonts w:ascii="Times New Roman" w:hAnsi="Times New Roman" w:cs="Times New Roman"/>
          <w:sz w:val="24"/>
          <w:szCs w:val="24"/>
        </w:rPr>
      </w:pPr>
      <w:r w:rsidRPr="00243AB2">
        <w:rPr>
          <w:rFonts w:ascii="Times New Roman" w:hAnsi="Times New Roman" w:cs="Times New Roman"/>
          <w:sz w:val="24"/>
          <w:szCs w:val="24"/>
        </w:rPr>
        <w:t>It is notable that the State Examinations Commission itself, following the pilot project in 2017 concluded that</w:t>
      </w:r>
      <w:r w:rsidR="00AF2B2E">
        <w:rPr>
          <w:rStyle w:val="EndnoteReference"/>
          <w:rFonts w:ascii="Times New Roman" w:hAnsi="Times New Roman" w:cs="Times New Roman"/>
          <w:sz w:val="24"/>
          <w:szCs w:val="24"/>
        </w:rPr>
        <w:endnoteReference w:id="46"/>
      </w:r>
    </w:p>
    <w:p w14:paraId="7F9BD9BE" w14:textId="7F5AA8AA" w:rsidR="000A4B88" w:rsidRPr="00243AB2" w:rsidRDefault="000A4B88" w:rsidP="000A4B88">
      <w:pPr>
        <w:shd w:val="clear" w:color="auto" w:fill="FFFFFF"/>
        <w:spacing w:after="345" w:line="240" w:lineRule="auto"/>
        <w:ind w:left="720"/>
        <w:rPr>
          <w:rFonts w:ascii="Times New Roman" w:hAnsi="Times New Roman" w:cs="Times New Roman"/>
          <w:i/>
          <w:iCs/>
          <w:sz w:val="24"/>
          <w:szCs w:val="24"/>
        </w:rPr>
      </w:pPr>
      <w:r w:rsidRPr="00243AB2">
        <w:rPr>
          <w:rFonts w:ascii="Times New Roman" w:hAnsi="Times New Roman" w:cs="Times New Roman"/>
          <w:i/>
          <w:iCs/>
          <w:sz w:val="24"/>
          <w:szCs w:val="24"/>
        </w:rPr>
        <w:t xml:space="preserve">It would not be safe to assume that laboratory facilities and equipment in schools are currently of a sufficient standard to support a rollout of this model of practical assessment without further investment, the scale of which has yet to be determined. </w:t>
      </w:r>
    </w:p>
    <w:p w14:paraId="7690C12E" w14:textId="3667606A" w:rsidR="00746295" w:rsidRPr="00550D48" w:rsidRDefault="00746295" w:rsidP="00746295">
      <w:pPr>
        <w:rPr>
          <w:rFonts w:ascii="Times New Roman" w:hAnsi="Times New Roman" w:cs="Times New Roman"/>
          <w:i/>
          <w:iCs/>
          <w:sz w:val="24"/>
          <w:szCs w:val="24"/>
        </w:rPr>
      </w:pPr>
      <w:r w:rsidRPr="00550D48">
        <w:rPr>
          <w:rFonts w:ascii="Times New Roman" w:hAnsi="Times New Roman" w:cs="Times New Roman"/>
          <w:i/>
          <w:iCs/>
          <w:sz w:val="24"/>
          <w:szCs w:val="24"/>
        </w:rPr>
        <w:t>Generative Artificial Intelligence (AI)</w:t>
      </w:r>
    </w:p>
    <w:p w14:paraId="43F13226" w14:textId="48910692" w:rsidR="000B4825" w:rsidRPr="00243AB2" w:rsidRDefault="00746295" w:rsidP="001B63CB">
      <w:pPr>
        <w:rPr>
          <w:rFonts w:ascii="Times New Roman" w:hAnsi="Times New Roman" w:cs="Times New Roman"/>
          <w:sz w:val="24"/>
          <w:szCs w:val="24"/>
        </w:rPr>
      </w:pPr>
      <w:r w:rsidRPr="00243AB2">
        <w:rPr>
          <w:rFonts w:ascii="Times New Roman" w:hAnsi="Times New Roman" w:cs="Times New Roman"/>
          <w:sz w:val="24"/>
          <w:szCs w:val="24"/>
        </w:rPr>
        <w:t>Teacher concerns have been exacerbated by the availability and rapid development of Generative AI tools</w:t>
      </w:r>
      <w:r w:rsidR="00624FFD" w:rsidRPr="00243AB2">
        <w:rPr>
          <w:rFonts w:ascii="Times New Roman" w:hAnsi="Times New Roman" w:cs="Times New Roman"/>
          <w:sz w:val="24"/>
          <w:szCs w:val="24"/>
        </w:rPr>
        <w:t xml:space="preserve"> such as Chat GPT</w:t>
      </w:r>
      <w:r w:rsidR="006730EC">
        <w:rPr>
          <w:rStyle w:val="EndnoteReference"/>
          <w:rFonts w:ascii="Times New Roman" w:hAnsi="Times New Roman" w:cs="Times New Roman"/>
          <w:sz w:val="24"/>
          <w:szCs w:val="24"/>
        </w:rPr>
        <w:endnoteReference w:id="47"/>
      </w:r>
      <w:r w:rsidR="00624FFD" w:rsidRPr="00243AB2">
        <w:rPr>
          <w:rFonts w:ascii="Times New Roman" w:hAnsi="Times New Roman" w:cs="Times New Roman"/>
          <w:sz w:val="24"/>
          <w:szCs w:val="24"/>
        </w:rPr>
        <w:t>.</w:t>
      </w:r>
      <w:r w:rsidR="006730EC">
        <w:rPr>
          <w:rFonts w:ascii="Times New Roman" w:hAnsi="Times New Roman" w:cs="Times New Roman"/>
          <w:sz w:val="24"/>
          <w:szCs w:val="24"/>
        </w:rPr>
        <w:t xml:space="preserve"> </w:t>
      </w:r>
      <w:r w:rsidR="00FC421D" w:rsidRPr="00243AB2">
        <w:rPr>
          <w:rFonts w:ascii="Times New Roman" w:hAnsi="Times New Roman" w:cs="Times New Roman"/>
          <w:sz w:val="24"/>
          <w:szCs w:val="24"/>
        </w:rPr>
        <w:t xml:space="preserve">With recent developments in Generative AI, it is </w:t>
      </w:r>
      <w:r w:rsidR="00FC421D" w:rsidRPr="00243AB2">
        <w:rPr>
          <w:rFonts w:ascii="Times New Roman" w:hAnsi="Times New Roman" w:cs="Times New Roman"/>
          <w:sz w:val="24"/>
          <w:szCs w:val="24"/>
        </w:rPr>
        <w:lastRenderedPageBreak/>
        <w:t xml:space="preserve">possible to get a narrative </w:t>
      </w:r>
      <w:r w:rsidR="000B4825" w:rsidRPr="00243AB2">
        <w:rPr>
          <w:rFonts w:ascii="Times New Roman" w:hAnsi="Times New Roman" w:cs="Times New Roman"/>
          <w:sz w:val="24"/>
          <w:szCs w:val="24"/>
        </w:rPr>
        <w:t xml:space="preserve">description of a laboratory experiment </w:t>
      </w:r>
      <w:r w:rsidR="00FC421D" w:rsidRPr="00243AB2">
        <w:rPr>
          <w:rFonts w:ascii="Times New Roman" w:hAnsi="Times New Roman" w:cs="Times New Roman"/>
          <w:sz w:val="24"/>
          <w:szCs w:val="24"/>
        </w:rPr>
        <w:t>written in a few minutes by one of the many available Gen AI apps without ever entering a science laboratory or carrying out an experiment.</w:t>
      </w:r>
      <w:r w:rsidR="00FC421D" w:rsidRPr="00243AB2">
        <w:rPr>
          <w:rFonts w:ascii="Times New Roman" w:hAnsi="Times New Roman" w:cs="Times New Roman"/>
          <w:sz w:val="32"/>
          <w:szCs w:val="32"/>
        </w:rPr>
        <w:t xml:space="preserve"> </w:t>
      </w:r>
    </w:p>
    <w:p w14:paraId="3D0D5FB8" w14:textId="77777777" w:rsidR="00550D48" w:rsidRPr="00550D48" w:rsidRDefault="00550D48" w:rsidP="003F2905">
      <w:pPr>
        <w:rPr>
          <w:rFonts w:ascii="Times New Roman" w:hAnsi="Times New Roman" w:cs="Times New Roman"/>
          <w:i/>
          <w:iCs/>
          <w:sz w:val="24"/>
          <w:szCs w:val="24"/>
        </w:rPr>
      </w:pPr>
      <w:r w:rsidRPr="00550D48">
        <w:rPr>
          <w:rFonts w:ascii="Times New Roman" w:hAnsi="Times New Roman" w:cs="Times New Roman"/>
          <w:i/>
          <w:iCs/>
          <w:sz w:val="24"/>
          <w:szCs w:val="24"/>
        </w:rPr>
        <w:t>Authentication of Student Work by Teachers</w:t>
      </w:r>
    </w:p>
    <w:p w14:paraId="23EB37EA" w14:textId="01AB006A" w:rsidR="003F2905" w:rsidRPr="00243AB2" w:rsidRDefault="000B4825" w:rsidP="003F2905">
      <w:pPr>
        <w:rPr>
          <w:rFonts w:ascii="Times New Roman" w:hAnsi="Times New Roman" w:cs="Times New Roman"/>
          <w:sz w:val="24"/>
          <w:szCs w:val="24"/>
        </w:rPr>
      </w:pPr>
      <w:r w:rsidRPr="00243AB2">
        <w:rPr>
          <w:rFonts w:ascii="Times New Roman" w:hAnsi="Times New Roman" w:cs="Times New Roman"/>
          <w:sz w:val="24"/>
          <w:szCs w:val="24"/>
        </w:rPr>
        <w:t xml:space="preserve">Current </w:t>
      </w:r>
      <w:r w:rsidR="00550D48">
        <w:rPr>
          <w:rFonts w:ascii="Times New Roman" w:hAnsi="Times New Roman" w:cs="Times New Roman"/>
          <w:sz w:val="24"/>
          <w:szCs w:val="24"/>
        </w:rPr>
        <w:t>instructions</w:t>
      </w:r>
      <w:r w:rsidRPr="00243AB2">
        <w:rPr>
          <w:rFonts w:ascii="Times New Roman" w:hAnsi="Times New Roman" w:cs="Times New Roman"/>
          <w:sz w:val="24"/>
          <w:szCs w:val="24"/>
        </w:rPr>
        <w:t xml:space="preserve"> issued by the State Examinations Commission require teachers to authenticate </w:t>
      </w:r>
      <w:r w:rsidR="003F2905" w:rsidRPr="00243AB2">
        <w:rPr>
          <w:rFonts w:ascii="Times New Roman" w:hAnsi="Times New Roman" w:cs="Times New Roman"/>
          <w:sz w:val="24"/>
          <w:szCs w:val="24"/>
        </w:rPr>
        <w:t>the AACs submitted by students. Given the high-stakes nature of the Leaving teachers are not willing to undertake such authentication</w:t>
      </w:r>
      <w:r w:rsidR="00805F82">
        <w:rPr>
          <w:rStyle w:val="EndnoteReference"/>
          <w:rFonts w:ascii="Times New Roman" w:hAnsi="Times New Roman" w:cs="Times New Roman"/>
          <w:sz w:val="24"/>
          <w:szCs w:val="24"/>
        </w:rPr>
        <w:endnoteReference w:id="48"/>
      </w:r>
      <w:r w:rsidR="003F2905" w:rsidRPr="00243AB2">
        <w:rPr>
          <w:rFonts w:ascii="Times New Roman" w:hAnsi="Times New Roman" w:cs="Times New Roman"/>
          <w:sz w:val="24"/>
          <w:szCs w:val="24"/>
        </w:rPr>
        <w:t>.</w:t>
      </w:r>
      <w:r w:rsidR="003F2905" w:rsidRPr="00243AB2">
        <w:rPr>
          <w:rFonts w:ascii="Times New Roman" w:eastAsia="Times New Roman" w:hAnsi="Times New Roman" w:cs="Times New Roman"/>
          <w:color w:val="000000"/>
          <w:kern w:val="0"/>
          <w:sz w:val="24"/>
          <w:szCs w:val="24"/>
          <w:lang w:eastAsia="en-IE"/>
          <w14:ligatures w14:val="none"/>
        </w:rPr>
        <w:t xml:space="preserve"> In a recent survey of more than 2,700 teachers carried out on behalf of the ASTI by </w:t>
      </w:r>
      <w:proofErr w:type="spellStart"/>
      <w:r w:rsidR="003F2905" w:rsidRPr="00243AB2">
        <w:rPr>
          <w:rFonts w:ascii="Times New Roman" w:eastAsia="Times New Roman" w:hAnsi="Times New Roman" w:cs="Times New Roman"/>
          <w:color w:val="000000"/>
          <w:kern w:val="0"/>
          <w:sz w:val="24"/>
          <w:szCs w:val="24"/>
          <w:lang w:eastAsia="en-IE"/>
          <w14:ligatures w14:val="none"/>
        </w:rPr>
        <w:t>RedC</w:t>
      </w:r>
      <w:proofErr w:type="spellEnd"/>
      <w:r w:rsidR="003F2905" w:rsidRPr="00243AB2">
        <w:rPr>
          <w:rFonts w:ascii="Times New Roman" w:eastAsia="Times New Roman" w:hAnsi="Times New Roman" w:cs="Times New Roman"/>
          <w:color w:val="000000"/>
          <w:kern w:val="0"/>
          <w:sz w:val="24"/>
          <w:szCs w:val="24"/>
          <w:lang w:eastAsia="en-IE"/>
          <w14:ligatures w14:val="none"/>
        </w:rPr>
        <w:t>, almost 90% of those who took part said the new Leaving Cert AACs will create difficulties when it comes to authenticating students’ wor</w:t>
      </w:r>
      <w:r w:rsidR="00456E24" w:rsidRPr="00243AB2">
        <w:rPr>
          <w:rFonts w:ascii="Times New Roman" w:eastAsia="Times New Roman" w:hAnsi="Times New Roman" w:cs="Times New Roman"/>
          <w:color w:val="000000"/>
          <w:kern w:val="0"/>
          <w:sz w:val="24"/>
          <w:szCs w:val="24"/>
          <w:lang w:eastAsia="en-IE"/>
          <w14:ligatures w14:val="none"/>
        </w:rPr>
        <w:t>k</w:t>
      </w:r>
      <w:r w:rsidR="00033875" w:rsidRPr="00243AB2">
        <w:rPr>
          <w:rStyle w:val="EndnoteReference"/>
          <w:rFonts w:ascii="Times New Roman" w:eastAsia="Times New Roman" w:hAnsi="Times New Roman" w:cs="Times New Roman"/>
          <w:color w:val="000000"/>
          <w:kern w:val="0"/>
          <w:sz w:val="24"/>
          <w:szCs w:val="24"/>
          <w:lang w:eastAsia="en-IE"/>
          <w14:ligatures w14:val="none"/>
        </w:rPr>
        <w:endnoteReference w:id="49"/>
      </w:r>
      <w:r w:rsidR="003F2905" w:rsidRPr="00243AB2">
        <w:rPr>
          <w:rFonts w:ascii="Times New Roman" w:eastAsia="Times New Roman" w:hAnsi="Times New Roman" w:cs="Times New Roman"/>
          <w:color w:val="000000"/>
          <w:kern w:val="0"/>
          <w:sz w:val="24"/>
          <w:szCs w:val="24"/>
          <w:lang w:eastAsia="en-IE"/>
          <w14:ligatures w14:val="none"/>
        </w:rPr>
        <w:t>.</w:t>
      </w:r>
      <w:r w:rsidR="003F2905" w:rsidRPr="00243AB2">
        <w:rPr>
          <w:rFonts w:ascii="Times New Roman" w:hAnsi="Times New Roman" w:cs="Times New Roman"/>
          <w:sz w:val="24"/>
          <w:szCs w:val="24"/>
        </w:rPr>
        <w:t xml:space="preserve">  </w:t>
      </w:r>
    </w:p>
    <w:p w14:paraId="2EACD3D1" w14:textId="33A56D88" w:rsidR="001B63CB" w:rsidRPr="00243AB2" w:rsidRDefault="003F2905" w:rsidP="001B63CB">
      <w:pPr>
        <w:rPr>
          <w:rFonts w:ascii="Times New Roman" w:hAnsi="Times New Roman" w:cs="Times New Roman"/>
          <w:sz w:val="24"/>
          <w:szCs w:val="24"/>
        </w:rPr>
      </w:pPr>
      <w:r w:rsidRPr="00243AB2">
        <w:rPr>
          <w:rFonts w:ascii="Times New Roman" w:hAnsi="Times New Roman" w:cs="Times New Roman"/>
          <w:sz w:val="24"/>
          <w:szCs w:val="24"/>
        </w:rPr>
        <w:t xml:space="preserve"> </w:t>
      </w:r>
      <w:r w:rsidR="007C03A0" w:rsidRPr="00243AB2">
        <w:rPr>
          <w:rFonts w:ascii="Times New Roman" w:hAnsi="Times New Roman" w:cs="Times New Roman"/>
          <w:sz w:val="24"/>
          <w:szCs w:val="24"/>
        </w:rPr>
        <w:t xml:space="preserve">It is widely accepted </w:t>
      </w:r>
      <w:r w:rsidR="004958E3" w:rsidRPr="00243AB2">
        <w:rPr>
          <w:rFonts w:ascii="Times New Roman" w:hAnsi="Times New Roman" w:cs="Times New Roman"/>
          <w:sz w:val="24"/>
          <w:szCs w:val="24"/>
        </w:rPr>
        <w:t xml:space="preserve">internationally </w:t>
      </w:r>
      <w:r w:rsidR="007C03A0" w:rsidRPr="00243AB2">
        <w:rPr>
          <w:rFonts w:ascii="Times New Roman" w:hAnsi="Times New Roman" w:cs="Times New Roman"/>
          <w:sz w:val="24"/>
          <w:szCs w:val="24"/>
        </w:rPr>
        <w:t>that it is virtually impossible to distinguish between text written by Chat GPT and text written by a human</w:t>
      </w:r>
      <w:r w:rsidR="006F1F69" w:rsidRPr="00243AB2">
        <w:rPr>
          <w:rStyle w:val="EndnoteReference"/>
          <w:rFonts w:ascii="Times New Roman" w:hAnsi="Times New Roman" w:cs="Times New Roman"/>
          <w:sz w:val="24"/>
          <w:szCs w:val="24"/>
        </w:rPr>
        <w:endnoteReference w:id="50"/>
      </w:r>
      <w:r w:rsidR="001B63CB" w:rsidRPr="00243AB2">
        <w:rPr>
          <w:rFonts w:ascii="Times New Roman" w:hAnsi="Times New Roman" w:cs="Times New Roman"/>
          <w:sz w:val="24"/>
          <w:szCs w:val="24"/>
        </w:rPr>
        <w:t xml:space="preserve">. Exam boards in other countries, and higher education institutions in this country have already adjusted their modes of assessment </w:t>
      </w:r>
      <w:r w:rsidRPr="00243AB2">
        <w:rPr>
          <w:rFonts w:ascii="Times New Roman" w:hAnsi="Times New Roman" w:cs="Times New Roman"/>
          <w:sz w:val="24"/>
          <w:szCs w:val="24"/>
        </w:rPr>
        <w:t xml:space="preserve">to take account of Generative AI. </w:t>
      </w:r>
      <w:r w:rsidR="001B63CB" w:rsidRPr="00243AB2">
        <w:rPr>
          <w:rFonts w:ascii="Times New Roman" w:hAnsi="Times New Roman" w:cs="Times New Roman"/>
          <w:sz w:val="24"/>
          <w:szCs w:val="24"/>
        </w:rPr>
        <w:t xml:space="preserve"> </w:t>
      </w:r>
      <w:r w:rsidRPr="00243AB2">
        <w:rPr>
          <w:rFonts w:ascii="Times New Roman" w:hAnsi="Times New Roman" w:cs="Times New Roman"/>
          <w:sz w:val="24"/>
          <w:szCs w:val="24"/>
        </w:rPr>
        <w:t>W</w:t>
      </w:r>
      <w:r w:rsidR="001B63CB" w:rsidRPr="00243AB2">
        <w:rPr>
          <w:rFonts w:ascii="Times New Roman" w:hAnsi="Times New Roman" w:cs="Times New Roman"/>
          <w:sz w:val="24"/>
          <w:szCs w:val="24"/>
        </w:rPr>
        <w:t>ritten examinations, supervised in an examination hall</w:t>
      </w:r>
      <w:r w:rsidRPr="00243AB2">
        <w:rPr>
          <w:rFonts w:ascii="Times New Roman" w:hAnsi="Times New Roman" w:cs="Times New Roman"/>
          <w:sz w:val="24"/>
          <w:szCs w:val="24"/>
        </w:rPr>
        <w:t>,</w:t>
      </w:r>
      <w:r w:rsidR="001B63CB" w:rsidRPr="00243AB2">
        <w:rPr>
          <w:rFonts w:ascii="Times New Roman" w:hAnsi="Times New Roman" w:cs="Times New Roman"/>
          <w:sz w:val="24"/>
          <w:szCs w:val="24"/>
        </w:rPr>
        <w:t xml:space="preserve"> have re-</w:t>
      </w:r>
      <w:r w:rsidR="00550D48">
        <w:rPr>
          <w:rFonts w:ascii="Times New Roman" w:hAnsi="Times New Roman" w:cs="Times New Roman"/>
          <w:sz w:val="24"/>
          <w:szCs w:val="24"/>
        </w:rPr>
        <w:t>surfaced</w:t>
      </w:r>
      <w:r w:rsidR="001B63CB" w:rsidRPr="00243AB2">
        <w:rPr>
          <w:rFonts w:ascii="Times New Roman" w:hAnsi="Times New Roman" w:cs="Times New Roman"/>
          <w:sz w:val="24"/>
          <w:szCs w:val="24"/>
        </w:rPr>
        <w:t xml:space="preserve"> as the fall-back assessment in many jurisdictions and institutions. </w:t>
      </w:r>
    </w:p>
    <w:p w14:paraId="2718BBB7" w14:textId="3BE29B8D" w:rsidR="00516030" w:rsidRPr="00550D48" w:rsidRDefault="00516030" w:rsidP="00516030">
      <w:pPr>
        <w:rPr>
          <w:rFonts w:ascii="Times New Roman" w:hAnsi="Times New Roman" w:cs="Times New Roman"/>
          <w:i/>
          <w:iCs/>
          <w:sz w:val="24"/>
          <w:szCs w:val="24"/>
        </w:rPr>
      </w:pPr>
      <w:r w:rsidRPr="00550D48">
        <w:rPr>
          <w:rFonts w:ascii="Times New Roman" w:hAnsi="Times New Roman" w:cs="Times New Roman"/>
          <w:i/>
          <w:iCs/>
          <w:sz w:val="24"/>
          <w:szCs w:val="24"/>
        </w:rPr>
        <w:t xml:space="preserve">40% of marks for AACs </w:t>
      </w:r>
      <w:r w:rsidR="0041691F" w:rsidRPr="00550D48">
        <w:rPr>
          <w:rFonts w:ascii="Times New Roman" w:hAnsi="Times New Roman" w:cs="Times New Roman"/>
          <w:i/>
          <w:iCs/>
          <w:sz w:val="24"/>
          <w:szCs w:val="24"/>
        </w:rPr>
        <w:t>is</w:t>
      </w:r>
      <w:r w:rsidRPr="00550D48">
        <w:rPr>
          <w:rFonts w:ascii="Times New Roman" w:hAnsi="Times New Roman" w:cs="Times New Roman"/>
          <w:i/>
          <w:iCs/>
          <w:sz w:val="24"/>
          <w:szCs w:val="24"/>
        </w:rPr>
        <w:t xml:space="preserve"> likely to widen the Gap between those from educationally disadvantaged backgrounds and their more advantaged peers.</w:t>
      </w:r>
    </w:p>
    <w:p w14:paraId="7AE61CAA" w14:textId="0369DA87" w:rsidR="00516030" w:rsidRPr="00243AB2" w:rsidRDefault="001B63CB" w:rsidP="00516030">
      <w:pPr>
        <w:rPr>
          <w:rFonts w:ascii="Times New Roman" w:hAnsi="Times New Roman" w:cs="Times New Roman"/>
          <w:sz w:val="24"/>
          <w:szCs w:val="24"/>
        </w:rPr>
      </w:pPr>
      <w:r w:rsidRPr="00243AB2">
        <w:rPr>
          <w:rFonts w:ascii="Times New Roman" w:hAnsi="Times New Roman" w:cs="Times New Roman"/>
          <w:sz w:val="24"/>
          <w:szCs w:val="24"/>
        </w:rPr>
        <w:t>The i</w:t>
      </w:r>
      <w:r w:rsidR="00516030" w:rsidRPr="00243AB2">
        <w:rPr>
          <w:rFonts w:ascii="Times New Roman" w:hAnsi="Times New Roman" w:cs="Times New Roman"/>
          <w:sz w:val="24"/>
          <w:szCs w:val="24"/>
        </w:rPr>
        <w:t xml:space="preserve">ntroduction of 40% for AACs </w:t>
      </w:r>
      <w:r w:rsidRPr="00243AB2">
        <w:rPr>
          <w:rFonts w:ascii="Times New Roman" w:hAnsi="Times New Roman" w:cs="Times New Roman"/>
          <w:sz w:val="24"/>
          <w:szCs w:val="24"/>
        </w:rPr>
        <w:t xml:space="preserve">is </w:t>
      </w:r>
      <w:r w:rsidR="003F2905" w:rsidRPr="00243AB2">
        <w:rPr>
          <w:rFonts w:ascii="Times New Roman" w:hAnsi="Times New Roman" w:cs="Times New Roman"/>
          <w:sz w:val="24"/>
          <w:szCs w:val="24"/>
        </w:rPr>
        <w:t xml:space="preserve">also </w:t>
      </w:r>
      <w:r w:rsidRPr="00243AB2">
        <w:rPr>
          <w:rFonts w:ascii="Times New Roman" w:hAnsi="Times New Roman" w:cs="Times New Roman"/>
          <w:sz w:val="24"/>
          <w:szCs w:val="24"/>
        </w:rPr>
        <w:t>likely to</w:t>
      </w:r>
      <w:r w:rsidR="00516030" w:rsidRPr="00243AB2">
        <w:rPr>
          <w:rFonts w:ascii="Times New Roman" w:hAnsi="Times New Roman" w:cs="Times New Roman"/>
          <w:sz w:val="24"/>
          <w:szCs w:val="24"/>
        </w:rPr>
        <w:t xml:space="preserve"> widen the gap between the educationally disadvantaged students and their more advantaged peers</w:t>
      </w:r>
      <w:r w:rsidR="009E6265">
        <w:rPr>
          <w:rStyle w:val="EndnoteReference"/>
          <w:rFonts w:ascii="Times New Roman" w:hAnsi="Times New Roman" w:cs="Times New Roman"/>
          <w:sz w:val="24"/>
          <w:szCs w:val="24"/>
        </w:rPr>
        <w:endnoteReference w:id="51"/>
      </w:r>
      <w:r w:rsidR="00516030" w:rsidRPr="00243AB2">
        <w:rPr>
          <w:rFonts w:ascii="Times New Roman" w:hAnsi="Times New Roman" w:cs="Times New Roman"/>
          <w:sz w:val="24"/>
          <w:szCs w:val="24"/>
        </w:rPr>
        <w:t xml:space="preserve">.  The latter will have access to additional support from outside the classroom – from parents and relatives; from paid tutors; from access to resources and facilities which will not be available for the less advantaged. Regardless of how carefully a student’s work outside a supervised examination hall is monitored, students with access to such additional support and resources will be at </w:t>
      </w:r>
      <w:proofErr w:type="spellStart"/>
      <w:proofErr w:type="gramStart"/>
      <w:r w:rsidR="00516030" w:rsidRPr="00243AB2">
        <w:rPr>
          <w:rFonts w:ascii="Times New Roman" w:hAnsi="Times New Roman" w:cs="Times New Roman"/>
          <w:sz w:val="24"/>
          <w:szCs w:val="24"/>
        </w:rPr>
        <w:t>a</w:t>
      </w:r>
      <w:proofErr w:type="spellEnd"/>
      <w:proofErr w:type="gramEnd"/>
      <w:r w:rsidRPr="00243AB2">
        <w:rPr>
          <w:rFonts w:ascii="Times New Roman" w:hAnsi="Times New Roman" w:cs="Times New Roman"/>
          <w:sz w:val="24"/>
          <w:szCs w:val="24"/>
        </w:rPr>
        <w:t xml:space="preserve"> </w:t>
      </w:r>
      <w:r w:rsidR="00516030" w:rsidRPr="00243AB2">
        <w:rPr>
          <w:rFonts w:ascii="Times New Roman" w:hAnsi="Times New Roman" w:cs="Times New Roman"/>
          <w:sz w:val="24"/>
          <w:szCs w:val="24"/>
        </w:rPr>
        <w:t xml:space="preserve">advantage when preparing their AAC. </w:t>
      </w:r>
    </w:p>
    <w:p w14:paraId="5129DCE7" w14:textId="63A99A15" w:rsidR="003F2905" w:rsidRDefault="003F2905" w:rsidP="00516030">
      <w:pPr>
        <w:rPr>
          <w:rFonts w:ascii="Times New Roman" w:hAnsi="Times New Roman" w:cs="Times New Roman"/>
          <w:b/>
          <w:bCs/>
          <w:sz w:val="24"/>
          <w:szCs w:val="24"/>
        </w:rPr>
      </w:pPr>
      <w:r w:rsidRPr="00243AB2">
        <w:rPr>
          <w:rFonts w:ascii="Times New Roman" w:hAnsi="Times New Roman" w:cs="Times New Roman"/>
          <w:b/>
          <w:bCs/>
          <w:sz w:val="24"/>
          <w:szCs w:val="24"/>
        </w:rPr>
        <w:t>Conclusion.</w:t>
      </w:r>
    </w:p>
    <w:p w14:paraId="705190DD" w14:textId="761CD0BA" w:rsidR="0085249E" w:rsidRDefault="0085249E" w:rsidP="00516030">
      <w:pPr>
        <w:rPr>
          <w:rFonts w:ascii="Times New Roman" w:hAnsi="Times New Roman" w:cs="Times New Roman"/>
          <w:sz w:val="24"/>
          <w:szCs w:val="24"/>
        </w:rPr>
      </w:pPr>
      <w:r w:rsidRPr="0085249E">
        <w:rPr>
          <w:rFonts w:ascii="Times New Roman" w:hAnsi="Times New Roman" w:cs="Times New Roman"/>
          <w:sz w:val="24"/>
          <w:szCs w:val="24"/>
        </w:rPr>
        <w:t xml:space="preserve">Science has been </w:t>
      </w:r>
      <w:r w:rsidR="00894FE5">
        <w:rPr>
          <w:rFonts w:ascii="Times New Roman" w:hAnsi="Times New Roman" w:cs="Times New Roman"/>
          <w:sz w:val="24"/>
          <w:szCs w:val="24"/>
        </w:rPr>
        <w:t>included</w:t>
      </w:r>
      <w:r>
        <w:rPr>
          <w:rFonts w:ascii="Times New Roman" w:hAnsi="Times New Roman" w:cs="Times New Roman"/>
          <w:sz w:val="24"/>
          <w:szCs w:val="24"/>
        </w:rPr>
        <w:t xml:space="preserve"> in the secondary school curriculum in Ireland since public funding was first made available for secondary education in 1878. While </w:t>
      </w:r>
      <w:r w:rsidR="0029458C">
        <w:rPr>
          <w:rFonts w:ascii="Times New Roman" w:hAnsi="Times New Roman" w:cs="Times New Roman"/>
          <w:sz w:val="24"/>
          <w:szCs w:val="24"/>
        </w:rPr>
        <w:t>science</w:t>
      </w:r>
      <w:r>
        <w:rPr>
          <w:rFonts w:ascii="Times New Roman" w:hAnsi="Times New Roman" w:cs="Times New Roman"/>
          <w:sz w:val="24"/>
          <w:szCs w:val="24"/>
        </w:rPr>
        <w:t xml:space="preserve"> </w:t>
      </w:r>
      <w:r w:rsidR="00363A94">
        <w:rPr>
          <w:rFonts w:ascii="Times New Roman" w:hAnsi="Times New Roman" w:cs="Times New Roman"/>
          <w:sz w:val="24"/>
          <w:szCs w:val="24"/>
        </w:rPr>
        <w:t>is not a</w:t>
      </w:r>
      <w:r>
        <w:rPr>
          <w:rFonts w:ascii="Times New Roman" w:hAnsi="Times New Roman" w:cs="Times New Roman"/>
          <w:sz w:val="24"/>
          <w:szCs w:val="24"/>
        </w:rPr>
        <w:t xml:space="preserve"> compulsory subject at junior cycle level, </w:t>
      </w:r>
      <w:r w:rsidR="009C0DB4">
        <w:rPr>
          <w:rFonts w:ascii="Times New Roman" w:hAnsi="Times New Roman" w:cs="Times New Roman"/>
          <w:sz w:val="24"/>
          <w:szCs w:val="24"/>
        </w:rPr>
        <w:t xml:space="preserve">95% of students </w:t>
      </w:r>
      <w:r w:rsidR="0029458C">
        <w:rPr>
          <w:rFonts w:ascii="Times New Roman" w:hAnsi="Times New Roman" w:cs="Times New Roman"/>
          <w:sz w:val="24"/>
          <w:szCs w:val="24"/>
        </w:rPr>
        <w:t>sat</w:t>
      </w:r>
      <w:r w:rsidR="009C0DB4">
        <w:rPr>
          <w:rFonts w:ascii="Times New Roman" w:hAnsi="Times New Roman" w:cs="Times New Roman"/>
          <w:sz w:val="24"/>
          <w:szCs w:val="24"/>
        </w:rPr>
        <w:t xml:space="preserve"> Science for the Junior Cycle examination</w:t>
      </w:r>
      <w:r w:rsidR="0029458C">
        <w:rPr>
          <w:rFonts w:ascii="Times New Roman" w:hAnsi="Times New Roman" w:cs="Times New Roman"/>
          <w:sz w:val="24"/>
          <w:szCs w:val="24"/>
        </w:rPr>
        <w:t xml:space="preserve"> in 2024</w:t>
      </w:r>
      <w:r w:rsidR="009C0DB4">
        <w:rPr>
          <w:rStyle w:val="EndnoteReference"/>
          <w:rFonts w:ascii="Times New Roman" w:hAnsi="Times New Roman" w:cs="Times New Roman"/>
          <w:sz w:val="24"/>
          <w:szCs w:val="24"/>
        </w:rPr>
        <w:endnoteReference w:id="52"/>
      </w:r>
      <w:r w:rsidR="009C0DB4">
        <w:rPr>
          <w:rFonts w:ascii="Times New Roman" w:hAnsi="Times New Roman" w:cs="Times New Roman"/>
          <w:sz w:val="24"/>
          <w:szCs w:val="24"/>
        </w:rPr>
        <w:t xml:space="preserve">. </w:t>
      </w:r>
      <w:r w:rsidR="0029458C">
        <w:rPr>
          <w:rFonts w:ascii="Times New Roman" w:hAnsi="Times New Roman" w:cs="Times New Roman"/>
          <w:sz w:val="24"/>
          <w:szCs w:val="24"/>
        </w:rPr>
        <w:t xml:space="preserve">At Leaving </w:t>
      </w:r>
      <w:r w:rsidR="00550D48">
        <w:rPr>
          <w:rFonts w:ascii="Times New Roman" w:hAnsi="Times New Roman" w:cs="Times New Roman"/>
          <w:sz w:val="24"/>
          <w:szCs w:val="24"/>
        </w:rPr>
        <w:t>C</w:t>
      </w:r>
      <w:r w:rsidR="0029458C">
        <w:rPr>
          <w:rFonts w:ascii="Times New Roman" w:hAnsi="Times New Roman" w:cs="Times New Roman"/>
          <w:sz w:val="24"/>
          <w:szCs w:val="24"/>
        </w:rPr>
        <w:t xml:space="preserve">ertificate level, </w:t>
      </w:r>
      <w:r w:rsidR="00A34A83">
        <w:rPr>
          <w:rFonts w:ascii="Times New Roman" w:hAnsi="Times New Roman" w:cs="Times New Roman"/>
          <w:sz w:val="24"/>
          <w:szCs w:val="24"/>
        </w:rPr>
        <w:t>more than 60%</w:t>
      </w:r>
      <w:r w:rsidR="0029458C">
        <w:rPr>
          <w:rFonts w:ascii="Times New Roman" w:hAnsi="Times New Roman" w:cs="Times New Roman"/>
          <w:sz w:val="24"/>
          <w:szCs w:val="24"/>
        </w:rPr>
        <w:t xml:space="preserve"> of students sit at least one science subject</w:t>
      </w:r>
      <w:r w:rsidR="00660395">
        <w:rPr>
          <w:rFonts w:ascii="Times New Roman" w:hAnsi="Times New Roman" w:cs="Times New Roman"/>
          <w:sz w:val="24"/>
          <w:szCs w:val="24"/>
        </w:rPr>
        <w:t>,</w:t>
      </w:r>
      <w:r w:rsidR="0029458C">
        <w:rPr>
          <w:rFonts w:ascii="Times New Roman" w:hAnsi="Times New Roman" w:cs="Times New Roman"/>
          <w:sz w:val="24"/>
          <w:szCs w:val="24"/>
        </w:rPr>
        <w:t xml:space="preserve"> </w:t>
      </w:r>
      <w:proofErr w:type="spellStart"/>
      <w:r w:rsidR="0029458C">
        <w:rPr>
          <w:rFonts w:ascii="Times New Roman" w:hAnsi="Times New Roman" w:cs="Times New Roman"/>
          <w:sz w:val="24"/>
          <w:szCs w:val="24"/>
        </w:rPr>
        <w:t>i.e</w:t>
      </w:r>
      <w:proofErr w:type="spellEnd"/>
      <w:r w:rsidR="0029458C">
        <w:rPr>
          <w:rFonts w:ascii="Times New Roman" w:hAnsi="Times New Roman" w:cs="Times New Roman"/>
          <w:sz w:val="24"/>
          <w:szCs w:val="24"/>
        </w:rPr>
        <w:t xml:space="preserve"> Biology, Chemistry, Physics or Agricultural Science. The numbers studyin</w:t>
      </w:r>
      <w:r w:rsidR="00550D48">
        <w:rPr>
          <w:rFonts w:ascii="Times New Roman" w:hAnsi="Times New Roman" w:cs="Times New Roman"/>
          <w:sz w:val="24"/>
          <w:szCs w:val="24"/>
        </w:rPr>
        <w:t>g</w:t>
      </w:r>
      <w:r w:rsidR="0029458C">
        <w:rPr>
          <w:rFonts w:ascii="Times New Roman" w:hAnsi="Times New Roman" w:cs="Times New Roman"/>
          <w:sz w:val="24"/>
          <w:szCs w:val="24"/>
        </w:rPr>
        <w:t xml:space="preserve"> STEM subject</w:t>
      </w:r>
      <w:r w:rsidR="00550D48">
        <w:rPr>
          <w:rFonts w:ascii="Times New Roman" w:hAnsi="Times New Roman" w:cs="Times New Roman"/>
          <w:sz w:val="24"/>
          <w:szCs w:val="24"/>
        </w:rPr>
        <w:t>s</w:t>
      </w:r>
      <w:r w:rsidR="0029458C">
        <w:rPr>
          <w:rFonts w:ascii="Times New Roman" w:hAnsi="Times New Roman" w:cs="Times New Roman"/>
          <w:sz w:val="24"/>
          <w:szCs w:val="24"/>
        </w:rPr>
        <w:t xml:space="preserve"> </w:t>
      </w:r>
      <w:r w:rsidR="00A34A83">
        <w:rPr>
          <w:rFonts w:ascii="Times New Roman" w:hAnsi="Times New Roman" w:cs="Times New Roman"/>
          <w:sz w:val="24"/>
          <w:szCs w:val="24"/>
        </w:rPr>
        <w:t>at university level</w:t>
      </w:r>
      <w:r w:rsidR="0029458C">
        <w:rPr>
          <w:rFonts w:ascii="Times New Roman" w:hAnsi="Times New Roman" w:cs="Times New Roman"/>
          <w:sz w:val="24"/>
          <w:szCs w:val="24"/>
        </w:rPr>
        <w:t xml:space="preserve"> is also high by international standards. </w:t>
      </w:r>
      <w:r w:rsidR="00A34A83">
        <w:rPr>
          <w:rFonts w:ascii="Times New Roman" w:hAnsi="Times New Roman" w:cs="Times New Roman"/>
          <w:sz w:val="24"/>
          <w:szCs w:val="24"/>
        </w:rPr>
        <w:t xml:space="preserve">30% of those entering </w:t>
      </w:r>
      <w:r w:rsidR="00550D48">
        <w:rPr>
          <w:rFonts w:ascii="Times New Roman" w:hAnsi="Times New Roman" w:cs="Times New Roman"/>
          <w:sz w:val="24"/>
          <w:szCs w:val="24"/>
        </w:rPr>
        <w:t xml:space="preserve">Irish </w:t>
      </w:r>
      <w:r w:rsidR="00A34A83">
        <w:rPr>
          <w:rFonts w:ascii="Times New Roman" w:hAnsi="Times New Roman" w:cs="Times New Roman"/>
          <w:sz w:val="24"/>
          <w:szCs w:val="24"/>
        </w:rPr>
        <w:t>universit</w:t>
      </w:r>
      <w:r w:rsidR="00550D48">
        <w:rPr>
          <w:rFonts w:ascii="Times New Roman" w:hAnsi="Times New Roman" w:cs="Times New Roman"/>
          <w:sz w:val="24"/>
          <w:szCs w:val="24"/>
        </w:rPr>
        <w:t>ies</w:t>
      </w:r>
      <w:r w:rsidR="00A34A83">
        <w:rPr>
          <w:rFonts w:ascii="Times New Roman" w:hAnsi="Times New Roman" w:cs="Times New Roman"/>
          <w:sz w:val="24"/>
          <w:szCs w:val="24"/>
        </w:rPr>
        <w:t xml:space="preserve"> are in the STEM area –</w:t>
      </w:r>
      <w:r w:rsidR="00550D48">
        <w:rPr>
          <w:rFonts w:ascii="Times New Roman" w:hAnsi="Times New Roman" w:cs="Times New Roman"/>
          <w:sz w:val="24"/>
          <w:szCs w:val="24"/>
        </w:rPr>
        <w:t xml:space="preserve"> about </w:t>
      </w:r>
      <w:r w:rsidR="00A34A83">
        <w:rPr>
          <w:rFonts w:ascii="Times New Roman" w:hAnsi="Times New Roman" w:cs="Times New Roman"/>
          <w:sz w:val="24"/>
          <w:szCs w:val="24"/>
        </w:rPr>
        <w:t xml:space="preserve">40% of males and 20% of females. </w:t>
      </w:r>
    </w:p>
    <w:p w14:paraId="1AD31DB3" w14:textId="621CF221" w:rsidR="00FD3A18" w:rsidRDefault="00FD3A18" w:rsidP="00516030">
      <w:pPr>
        <w:rPr>
          <w:rFonts w:ascii="Times New Roman" w:hAnsi="Times New Roman" w:cs="Times New Roman"/>
          <w:color w:val="001D35"/>
          <w:sz w:val="24"/>
          <w:szCs w:val="24"/>
          <w:shd w:val="clear" w:color="auto" w:fill="FFFFFF"/>
        </w:rPr>
      </w:pPr>
      <w:r>
        <w:rPr>
          <w:rFonts w:ascii="Times New Roman" w:hAnsi="Times New Roman" w:cs="Times New Roman"/>
          <w:sz w:val="24"/>
          <w:szCs w:val="24"/>
        </w:rPr>
        <w:t>The science curriculum at second level has been regularly updated since it was first introduced almost 150 years ago</w:t>
      </w:r>
      <w:r w:rsidR="00BC736E">
        <w:rPr>
          <w:rFonts w:ascii="Times New Roman" w:hAnsi="Times New Roman" w:cs="Times New Roman"/>
          <w:sz w:val="24"/>
          <w:szCs w:val="24"/>
        </w:rPr>
        <w:t xml:space="preserve"> and the performance of Irish students in </w:t>
      </w:r>
      <w:r w:rsidR="00660395">
        <w:rPr>
          <w:rFonts w:ascii="Times New Roman" w:hAnsi="Times New Roman" w:cs="Times New Roman"/>
          <w:sz w:val="24"/>
          <w:szCs w:val="24"/>
        </w:rPr>
        <w:t>s</w:t>
      </w:r>
      <w:r w:rsidR="00363A94">
        <w:rPr>
          <w:rFonts w:ascii="Times New Roman" w:hAnsi="Times New Roman" w:cs="Times New Roman"/>
          <w:sz w:val="24"/>
          <w:szCs w:val="24"/>
        </w:rPr>
        <w:t xml:space="preserve">cience </w:t>
      </w:r>
      <w:r w:rsidR="00BC736E">
        <w:rPr>
          <w:rFonts w:ascii="Times New Roman" w:hAnsi="Times New Roman" w:cs="Times New Roman"/>
          <w:sz w:val="24"/>
          <w:szCs w:val="24"/>
        </w:rPr>
        <w:t xml:space="preserve">compares favourably </w:t>
      </w:r>
      <w:r w:rsidR="00363A94">
        <w:rPr>
          <w:rFonts w:ascii="Times New Roman" w:hAnsi="Times New Roman" w:cs="Times New Roman"/>
          <w:sz w:val="24"/>
          <w:szCs w:val="24"/>
        </w:rPr>
        <w:t>with their international peers.</w:t>
      </w:r>
      <w:r w:rsidR="00BC736E">
        <w:rPr>
          <w:rFonts w:ascii="Times New Roman" w:hAnsi="Times New Roman" w:cs="Times New Roman"/>
          <w:sz w:val="24"/>
          <w:szCs w:val="24"/>
        </w:rPr>
        <w:t xml:space="preserve"> </w:t>
      </w:r>
      <w:r w:rsidR="00BC736E" w:rsidRPr="00BC736E">
        <w:rPr>
          <w:rFonts w:ascii="Times New Roman" w:hAnsi="Times New Roman" w:cs="Times New Roman"/>
          <w:color w:val="001D35"/>
          <w:sz w:val="24"/>
          <w:szCs w:val="24"/>
          <w:shd w:val="clear" w:color="auto" w:fill="FFFFFF"/>
        </w:rPr>
        <w:t xml:space="preserve">In the 2022 Programme for International Student Assessment (PISA), Irish students </w:t>
      </w:r>
      <w:r w:rsidR="00BC736E">
        <w:rPr>
          <w:rFonts w:ascii="Times New Roman" w:hAnsi="Times New Roman" w:cs="Times New Roman"/>
          <w:color w:val="001D35"/>
          <w:sz w:val="24"/>
          <w:szCs w:val="24"/>
          <w:shd w:val="clear" w:color="auto" w:fill="FFFFFF"/>
        </w:rPr>
        <w:t xml:space="preserve">ranked </w:t>
      </w:r>
      <w:r w:rsidR="00BC736E" w:rsidRPr="00BC736E">
        <w:rPr>
          <w:rFonts w:ascii="Times New Roman" w:hAnsi="Times New Roman" w:cs="Times New Roman"/>
          <w:sz w:val="24"/>
          <w:szCs w:val="24"/>
        </w:rPr>
        <w:t>12th overall among OECD countries</w:t>
      </w:r>
      <w:r w:rsidR="00BC736E">
        <w:rPr>
          <w:rFonts w:ascii="Times New Roman" w:hAnsi="Times New Roman" w:cs="Times New Roman"/>
          <w:sz w:val="24"/>
          <w:szCs w:val="24"/>
        </w:rPr>
        <w:t xml:space="preserve"> </w:t>
      </w:r>
      <w:r w:rsidR="00BC736E" w:rsidRPr="00BC736E">
        <w:rPr>
          <w:rFonts w:ascii="Times New Roman" w:hAnsi="Times New Roman" w:cs="Times New Roman"/>
          <w:sz w:val="24"/>
          <w:szCs w:val="24"/>
        </w:rPr>
        <w:t>- an improvement of ten places from the previous test</w:t>
      </w:r>
      <w:r w:rsidR="00BC736E" w:rsidRPr="00BC736E">
        <w:rPr>
          <w:rFonts w:ascii="Times New Roman" w:hAnsi="Times New Roman" w:cs="Times New Roman"/>
          <w:color w:val="001D35"/>
          <w:sz w:val="24"/>
          <w:szCs w:val="24"/>
          <w:shd w:val="clear" w:color="auto" w:fill="FFFFFF"/>
        </w:rPr>
        <w:t>.</w:t>
      </w:r>
      <w:r w:rsidR="00BC736E">
        <w:rPr>
          <w:rFonts w:ascii="Times New Roman" w:hAnsi="Times New Roman" w:cs="Times New Roman"/>
          <w:color w:val="001D35"/>
          <w:sz w:val="24"/>
          <w:szCs w:val="24"/>
          <w:shd w:val="clear" w:color="auto" w:fill="FFFFFF"/>
        </w:rPr>
        <w:t xml:space="preserve"> </w:t>
      </w:r>
    </w:p>
    <w:p w14:paraId="365CAC26" w14:textId="64B62571" w:rsidR="00BC736E" w:rsidRDefault="00BC736E" w:rsidP="00516030">
      <w:pPr>
        <w:rPr>
          <w:rFonts w:ascii="Times New Roman" w:hAnsi="Times New Roman" w:cs="Times New Roman"/>
          <w:color w:val="001D35"/>
          <w:sz w:val="24"/>
          <w:szCs w:val="24"/>
          <w:shd w:val="clear" w:color="auto" w:fill="FFFFFF"/>
        </w:rPr>
      </w:pPr>
      <w:r>
        <w:rPr>
          <w:rFonts w:ascii="Times New Roman" w:hAnsi="Times New Roman" w:cs="Times New Roman"/>
          <w:color w:val="001D35"/>
          <w:sz w:val="24"/>
          <w:szCs w:val="24"/>
          <w:shd w:val="clear" w:color="auto" w:fill="FFFFFF"/>
        </w:rPr>
        <w:t xml:space="preserve">Ireland is </w:t>
      </w:r>
      <w:r w:rsidR="00363A94">
        <w:rPr>
          <w:rFonts w:ascii="Times New Roman" w:hAnsi="Times New Roman" w:cs="Times New Roman"/>
          <w:color w:val="001D35"/>
          <w:sz w:val="24"/>
          <w:szCs w:val="24"/>
          <w:shd w:val="clear" w:color="auto" w:fill="FFFFFF"/>
        </w:rPr>
        <w:t xml:space="preserve">particularly </w:t>
      </w:r>
      <w:r>
        <w:rPr>
          <w:rFonts w:ascii="Times New Roman" w:hAnsi="Times New Roman" w:cs="Times New Roman"/>
          <w:color w:val="001D35"/>
          <w:sz w:val="24"/>
          <w:szCs w:val="24"/>
          <w:shd w:val="clear" w:color="auto" w:fill="FFFFFF"/>
        </w:rPr>
        <w:t>fortunate in the calibre of its science teachers</w:t>
      </w:r>
      <w:r w:rsidR="00363A94">
        <w:rPr>
          <w:rFonts w:ascii="Times New Roman" w:hAnsi="Times New Roman" w:cs="Times New Roman"/>
          <w:color w:val="001D35"/>
          <w:sz w:val="24"/>
          <w:szCs w:val="24"/>
          <w:shd w:val="clear" w:color="auto" w:fill="FFFFFF"/>
        </w:rPr>
        <w:t xml:space="preserve"> at second level. They are active and articulate and </w:t>
      </w:r>
      <w:r>
        <w:rPr>
          <w:rFonts w:ascii="Times New Roman" w:hAnsi="Times New Roman" w:cs="Times New Roman"/>
          <w:color w:val="001D35"/>
          <w:sz w:val="24"/>
          <w:szCs w:val="24"/>
          <w:shd w:val="clear" w:color="auto" w:fill="FFFFFF"/>
        </w:rPr>
        <w:t>keep in regular contact with each other through the Irish Science Teachers Association (ISTA)</w:t>
      </w:r>
      <w:r w:rsidR="00363A94">
        <w:rPr>
          <w:rFonts w:ascii="Times New Roman" w:hAnsi="Times New Roman" w:cs="Times New Roman"/>
          <w:color w:val="001D35"/>
          <w:sz w:val="24"/>
          <w:szCs w:val="24"/>
          <w:shd w:val="clear" w:color="auto" w:fill="FFFFFF"/>
        </w:rPr>
        <w:t xml:space="preserve"> </w:t>
      </w:r>
      <w:r>
        <w:rPr>
          <w:rFonts w:ascii="Times New Roman" w:hAnsi="Times New Roman" w:cs="Times New Roman"/>
          <w:color w:val="001D35"/>
          <w:sz w:val="24"/>
          <w:szCs w:val="24"/>
          <w:shd w:val="clear" w:color="auto" w:fill="FFFFFF"/>
        </w:rPr>
        <w:t xml:space="preserve">– a voluntary network.  As well as providing ongoing support to its members, ISTA holds regular meetings at both local and national level and provides excellent continuing professional development (CPD) courses for its members.  Members </w:t>
      </w:r>
      <w:r>
        <w:rPr>
          <w:rFonts w:ascii="Times New Roman" w:hAnsi="Times New Roman" w:cs="Times New Roman"/>
          <w:color w:val="001D35"/>
          <w:sz w:val="24"/>
          <w:szCs w:val="24"/>
          <w:shd w:val="clear" w:color="auto" w:fill="FFFFFF"/>
        </w:rPr>
        <w:lastRenderedPageBreak/>
        <w:t xml:space="preserve">attend these courses in their own time and at their own expense – </w:t>
      </w:r>
      <w:r w:rsidR="00363A94">
        <w:rPr>
          <w:rFonts w:ascii="Times New Roman" w:hAnsi="Times New Roman" w:cs="Times New Roman"/>
          <w:color w:val="001D35"/>
          <w:sz w:val="24"/>
          <w:szCs w:val="24"/>
          <w:shd w:val="clear" w:color="auto" w:fill="FFFFFF"/>
        </w:rPr>
        <w:t>a fact that</w:t>
      </w:r>
      <w:r>
        <w:rPr>
          <w:rFonts w:ascii="Times New Roman" w:hAnsi="Times New Roman" w:cs="Times New Roman"/>
          <w:color w:val="001D35"/>
          <w:sz w:val="24"/>
          <w:szCs w:val="24"/>
          <w:shd w:val="clear" w:color="auto" w:fill="FFFFFF"/>
        </w:rPr>
        <w:t xml:space="preserve"> is not always recognised or appreciated by national </w:t>
      </w:r>
      <w:r w:rsidR="00550D48">
        <w:rPr>
          <w:rFonts w:ascii="Times New Roman" w:hAnsi="Times New Roman" w:cs="Times New Roman"/>
          <w:color w:val="001D35"/>
          <w:sz w:val="24"/>
          <w:szCs w:val="24"/>
          <w:shd w:val="clear" w:color="auto" w:fill="FFFFFF"/>
        </w:rPr>
        <w:t>policymakers</w:t>
      </w:r>
      <w:r>
        <w:rPr>
          <w:rFonts w:ascii="Times New Roman" w:hAnsi="Times New Roman" w:cs="Times New Roman"/>
          <w:color w:val="001D35"/>
          <w:sz w:val="24"/>
          <w:szCs w:val="24"/>
          <w:shd w:val="clear" w:color="auto" w:fill="FFFFFF"/>
        </w:rPr>
        <w:t>.</w:t>
      </w:r>
    </w:p>
    <w:p w14:paraId="2760D473" w14:textId="6565A1CC" w:rsidR="00894FE5" w:rsidRDefault="00BC736E" w:rsidP="00516030">
      <w:pPr>
        <w:rPr>
          <w:rFonts w:ascii="Times New Roman" w:hAnsi="Times New Roman" w:cs="Times New Roman"/>
          <w:color w:val="001D35"/>
          <w:sz w:val="24"/>
          <w:szCs w:val="24"/>
          <w:shd w:val="clear" w:color="auto" w:fill="FFFFFF"/>
        </w:rPr>
      </w:pPr>
      <w:r>
        <w:rPr>
          <w:rFonts w:ascii="Times New Roman" w:hAnsi="Times New Roman" w:cs="Times New Roman"/>
          <w:color w:val="001D35"/>
          <w:sz w:val="24"/>
          <w:szCs w:val="24"/>
          <w:shd w:val="clear" w:color="auto" w:fill="FFFFFF"/>
        </w:rPr>
        <w:t xml:space="preserve">Since </w:t>
      </w:r>
      <w:r w:rsidR="00851AB2">
        <w:rPr>
          <w:rFonts w:ascii="Times New Roman" w:hAnsi="Times New Roman" w:cs="Times New Roman"/>
          <w:color w:val="001D35"/>
          <w:sz w:val="24"/>
          <w:szCs w:val="24"/>
          <w:shd w:val="clear" w:color="auto" w:fill="FFFFFF"/>
        </w:rPr>
        <w:t xml:space="preserve">the 1980s, science teachers and academics have </w:t>
      </w:r>
      <w:r w:rsidR="00363A94">
        <w:rPr>
          <w:rFonts w:ascii="Times New Roman" w:hAnsi="Times New Roman" w:cs="Times New Roman"/>
          <w:color w:val="001D35"/>
          <w:sz w:val="24"/>
          <w:szCs w:val="24"/>
          <w:shd w:val="clear" w:color="auto" w:fill="FFFFFF"/>
        </w:rPr>
        <w:t>played an</w:t>
      </w:r>
      <w:r w:rsidR="001822E2">
        <w:rPr>
          <w:rFonts w:ascii="Times New Roman" w:hAnsi="Times New Roman" w:cs="Times New Roman"/>
          <w:color w:val="001D35"/>
          <w:sz w:val="24"/>
          <w:szCs w:val="24"/>
          <w:shd w:val="clear" w:color="auto" w:fill="FFFFFF"/>
        </w:rPr>
        <w:t xml:space="preserve"> </w:t>
      </w:r>
      <w:r w:rsidR="00363A94">
        <w:rPr>
          <w:rFonts w:ascii="Times New Roman" w:hAnsi="Times New Roman" w:cs="Times New Roman"/>
          <w:color w:val="001D35"/>
          <w:sz w:val="24"/>
          <w:szCs w:val="24"/>
          <w:shd w:val="clear" w:color="auto" w:fill="FFFFFF"/>
        </w:rPr>
        <w:t xml:space="preserve">important and constructive role </w:t>
      </w:r>
      <w:r w:rsidR="00851AB2">
        <w:rPr>
          <w:rFonts w:ascii="Times New Roman" w:hAnsi="Times New Roman" w:cs="Times New Roman"/>
          <w:color w:val="001D35"/>
          <w:sz w:val="24"/>
          <w:szCs w:val="24"/>
          <w:shd w:val="clear" w:color="auto" w:fill="FFFFFF"/>
        </w:rPr>
        <w:t xml:space="preserve">in Subject Development </w:t>
      </w:r>
      <w:r w:rsidR="0016140E">
        <w:rPr>
          <w:rFonts w:ascii="Times New Roman" w:hAnsi="Times New Roman" w:cs="Times New Roman"/>
          <w:color w:val="001D35"/>
          <w:sz w:val="24"/>
          <w:szCs w:val="24"/>
          <w:shd w:val="clear" w:color="auto" w:fill="FFFFFF"/>
        </w:rPr>
        <w:t>G</w:t>
      </w:r>
      <w:r w:rsidR="00851AB2">
        <w:rPr>
          <w:rFonts w:ascii="Times New Roman" w:hAnsi="Times New Roman" w:cs="Times New Roman"/>
          <w:color w:val="001D35"/>
          <w:sz w:val="24"/>
          <w:szCs w:val="24"/>
          <w:shd w:val="clear" w:color="auto" w:fill="FFFFFF"/>
        </w:rPr>
        <w:t>roups</w:t>
      </w:r>
      <w:r w:rsidR="0016140E">
        <w:rPr>
          <w:rFonts w:ascii="Times New Roman" w:hAnsi="Times New Roman" w:cs="Times New Roman"/>
          <w:color w:val="001D35"/>
          <w:sz w:val="24"/>
          <w:szCs w:val="24"/>
          <w:shd w:val="clear" w:color="auto" w:fill="FFFFFF"/>
        </w:rPr>
        <w:t xml:space="preserve"> (SDGs)</w:t>
      </w:r>
      <w:r w:rsidR="00851AB2">
        <w:rPr>
          <w:rFonts w:ascii="Times New Roman" w:hAnsi="Times New Roman" w:cs="Times New Roman"/>
          <w:color w:val="001D35"/>
          <w:sz w:val="24"/>
          <w:szCs w:val="24"/>
          <w:shd w:val="clear" w:color="auto" w:fill="FFFFFF"/>
        </w:rPr>
        <w:t xml:space="preserve"> </w:t>
      </w:r>
      <w:r w:rsidR="00363A94">
        <w:rPr>
          <w:rFonts w:ascii="Times New Roman" w:hAnsi="Times New Roman" w:cs="Times New Roman"/>
          <w:color w:val="001D35"/>
          <w:sz w:val="24"/>
          <w:szCs w:val="24"/>
          <w:shd w:val="clear" w:color="auto" w:fill="FFFFFF"/>
        </w:rPr>
        <w:t xml:space="preserve">convened by the National </w:t>
      </w:r>
      <w:r w:rsidR="001822E2">
        <w:rPr>
          <w:rFonts w:ascii="Times New Roman" w:hAnsi="Times New Roman" w:cs="Times New Roman"/>
          <w:color w:val="001D35"/>
          <w:sz w:val="24"/>
          <w:szCs w:val="24"/>
          <w:shd w:val="clear" w:color="auto" w:fill="FFFFFF"/>
        </w:rPr>
        <w:t>Council</w:t>
      </w:r>
      <w:r w:rsidR="00363A94">
        <w:rPr>
          <w:rFonts w:ascii="Times New Roman" w:hAnsi="Times New Roman" w:cs="Times New Roman"/>
          <w:color w:val="001D35"/>
          <w:sz w:val="24"/>
          <w:szCs w:val="24"/>
          <w:shd w:val="clear" w:color="auto" w:fill="FFFFFF"/>
        </w:rPr>
        <w:t xml:space="preserve"> for Curriculum and Assessment </w:t>
      </w:r>
      <w:r w:rsidR="00851AB2">
        <w:rPr>
          <w:rFonts w:ascii="Times New Roman" w:hAnsi="Times New Roman" w:cs="Times New Roman"/>
          <w:color w:val="001D35"/>
          <w:sz w:val="24"/>
          <w:szCs w:val="24"/>
          <w:shd w:val="clear" w:color="auto" w:fill="FFFFFF"/>
        </w:rPr>
        <w:t xml:space="preserve">which regularly revise and update the second level science syllabus. </w:t>
      </w:r>
      <w:r w:rsidR="001822E2">
        <w:rPr>
          <w:rFonts w:ascii="Times New Roman" w:hAnsi="Times New Roman" w:cs="Times New Roman"/>
          <w:color w:val="001D35"/>
          <w:sz w:val="24"/>
          <w:szCs w:val="24"/>
          <w:shd w:val="clear" w:color="auto" w:fill="FFFFFF"/>
        </w:rPr>
        <w:t>T</w:t>
      </w:r>
      <w:r w:rsidR="00851AB2">
        <w:rPr>
          <w:rFonts w:ascii="Times New Roman" w:hAnsi="Times New Roman" w:cs="Times New Roman"/>
          <w:color w:val="001D35"/>
          <w:sz w:val="24"/>
          <w:szCs w:val="24"/>
          <w:shd w:val="clear" w:color="auto" w:fill="FFFFFF"/>
        </w:rPr>
        <w:t xml:space="preserve">ensions </w:t>
      </w:r>
      <w:r w:rsidR="001822E2">
        <w:rPr>
          <w:rFonts w:ascii="Times New Roman" w:hAnsi="Times New Roman" w:cs="Times New Roman"/>
          <w:color w:val="001D35"/>
          <w:sz w:val="24"/>
          <w:szCs w:val="24"/>
          <w:shd w:val="clear" w:color="auto" w:fill="FFFFFF"/>
        </w:rPr>
        <w:t>arose when</w:t>
      </w:r>
      <w:r w:rsidR="00851AB2">
        <w:rPr>
          <w:rFonts w:ascii="Times New Roman" w:hAnsi="Times New Roman" w:cs="Times New Roman"/>
          <w:color w:val="001D35"/>
          <w:sz w:val="24"/>
          <w:szCs w:val="24"/>
          <w:shd w:val="clear" w:color="auto" w:fill="FFFFFF"/>
        </w:rPr>
        <w:t xml:space="preserve"> </w:t>
      </w:r>
      <w:r w:rsidR="001822E2">
        <w:rPr>
          <w:rFonts w:ascii="Times New Roman" w:hAnsi="Times New Roman" w:cs="Times New Roman"/>
          <w:color w:val="001D35"/>
          <w:sz w:val="24"/>
          <w:szCs w:val="24"/>
          <w:shd w:val="clear" w:color="auto" w:fill="FFFFFF"/>
        </w:rPr>
        <w:t>the NCCA proposed a significant change in the template for proposed new</w:t>
      </w:r>
      <w:r w:rsidR="00851AB2">
        <w:rPr>
          <w:rFonts w:ascii="Times New Roman" w:hAnsi="Times New Roman" w:cs="Times New Roman"/>
          <w:color w:val="001D35"/>
          <w:sz w:val="24"/>
          <w:szCs w:val="24"/>
          <w:shd w:val="clear" w:color="auto" w:fill="FFFFFF"/>
        </w:rPr>
        <w:t xml:space="preserve"> Leaving Cert </w:t>
      </w:r>
      <w:r w:rsidR="00660395">
        <w:rPr>
          <w:rFonts w:ascii="Times New Roman" w:hAnsi="Times New Roman" w:cs="Times New Roman"/>
          <w:color w:val="001D35"/>
          <w:sz w:val="24"/>
          <w:szCs w:val="24"/>
          <w:shd w:val="clear" w:color="auto" w:fill="FFFFFF"/>
        </w:rPr>
        <w:t>s</w:t>
      </w:r>
      <w:r w:rsidR="00851AB2">
        <w:rPr>
          <w:rFonts w:ascii="Times New Roman" w:hAnsi="Times New Roman" w:cs="Times New Roman"/>
          <w:color w:val="001D35"/>
          <w:sz w:val="24"/>
          <w:szCs w:val="24"/>
          <w:shd w:val="clear" w:color="auto" w:fill="FFFFFF"/>
        </w:rPr>
        <w:t xml:space="preserve">cience </w:t>
      </w:r>
      <w:r w:rsidR="00660395">
        <w:rPr>
          <w:rFonts w:ascii="Times New Roman" w:hAnsi="Times New Roman" w:cs="Times New Roman"/>
          <w:color w:val="001D35"/>
          <w:sz w:val="24"/>
          <w:szCs w:val="24"/>
          <w:shd w:val="clear" w:color="auto" w:fill="FFFFFF"/>
        </w:rPr>
        <w:t xml:space="preserve">subjects </w:t>
      </w:r>
      <w:r w:rsidR="001822E2">
        <w:rPr>
          <w:rFonts w:ascii="Times New Roman" w:hAnsi="Times New Roman" w:cs="Times New Roman"/>
          <w:color w:val="001D35"/>
          <w:sz w:val="24"/>
          <w:szCs w:val="24"/>
          <w:shd w:val="clear" w:color="auto" w:fill="FFFFFF"/>
        </w:rPr>
        <w:t>around 2012.  This template</w:t>
      </w:r>
      <w:r w:rsidR="00894FE5">
        <w:rPr>
          <w:rFonts w:ascii="Times New Roman" w:hAnsi="Times New Roman" w:cs="Times New Roman"/>
          <w:color w:val="001D35"/>
          <w:sz w:val="24"/>
          <w:szCs w:val="24"/>
          <w:shd w:val="clear" w:color="auto" w:fill="FFFFFF"/>
        </w:rPr>
        <w:t>, which was composed simply of Learning Outcomes and themes or topics, de-emphasised knowledge and provided only skeletal information on depth of treatment and assessment.  While previous syllabi included detailed Guidelines for Teachers, the NCCA no longer proposed to provide such information. The same approach had been taken by the NCCA when revising the Junior Cycle science syllabus and teachers were very c</w:t>
      </w:r>
      <w:r w:rsidR="00660395">
        <w:rPr>
          <w:rFonts w:ascii="Times New Roman" w:hAnsi="Times New Roman" w:cs="Times New Roman"/>
          <w:color w:val="001D35"/>
          <w:sz w:val="24"/>
          <w:szCs w:val="24"/>
          <w:shd w:val="clear" w:color="auto" w:fill="FFFFFF"/>
        </w:rPr>
        <w:t>oncerned about</w:t>
      </w:r>
      <w:r w:rsidR="00894FE5">
        <w:rPr>
          <w:rFonts w:ascii="Times New Roman" w:hAnsi="Times New Roman" w:cs="Times New Roman"/>
          <w:color w:val="001D35"/>
          <w:sz w:val="24"/>
          <w:szCs w:val="24"/>
          <w:shd w:val="clear" w:color="auto" w:fill="FFFFFF"/>
        </w:rPr>
        <w:t xml:space="preserve"> this approach.</w:t>
      </w:r>
    </w:p>
    <w:p w14:paraId="3E8E4298" w14:textId="50A3C3EB" w:rsidR="00BC736E" w:rsidRDefault="00894FE5" w:rsidP="00516030">
      <w:pPr>
        <w:rPr>
          <w:rFonts w:ascii="Times New Roman" w:hAnsi="Times New Roman" w:cs="Times New Roman"/>
          <w:color w:val="001D35"/>
          <w:sz w:val="24"/>
          <w:szCs w:val="24"/>
          <w:shd w:val="clear" w:color="auto" w:fill="FFFFFF"/>
        </w:rPr>
      </w:pPr>
      <w:r>
        <w:rPr>
          <w:rFonts w:ascii="Times New Roman" w:hAnsi="Times New Roman" w:cs="Times New Roman"/>
          <w:color w:val="001D35"/>
          <w:sz w:val="24"/>
          <w:szCs w:val="24"/>
          <w:shd w:val="clear" w:color="auto" w:fill="FFFFFF"/>
        </w:rPr>
        <w:t xml:space="preserve">Instead of engaging with science teachers about their concerns, </w:t>
      </w:r>
      <w:r w:rsidR="0016140E">
        <w:rPr>
          <w:rFonts w:ascii="Times New Roman" w:hAnsi="Times New Roman" w:cs="Times New Roman"/>
          <w:color w:val="001D35"/>
          <w:sz w:val="24"/>
          <w:szCs w:val="24"/>
          <w:shd w:val="clear" w:color="auto" w:fill="FFFFFF"/>
        </w:rPr>
        <w:t>the NCCA postponed the revision of</w:t>
      </w:r>
      <w:r>
        <w:rPr>
          <w:rFonts w:ascii="Times New Roman" w:hAnsi="Times New Roman" w:cs="Times New Roman"/>
          <w:color w:val="001D35"/>
          <w:sz w:val="24"/>
          <w:szCs w:val="24"/>
          <w:shd w:val="clear" w:color="auto" w:fill="FFFFFF"/>
        </w:rPr>
        <w:t xml:space="preserve"> the Leaving Cert science syllabi</w:t>
      </w:r>
      <w:r w:rsidR="0016140E">
        <w:rPr>
          <w:rFonts w:ascii="Times New Roman" w:hAnsi="Times New Roman" w:cs="Times New Roman"/>
          <w:color w:val="001D35"/>
          <w:sz w:val="24"/>
          <w:szCs w:val="24"/>
          <w:shd w:val="clear" w:color="auto" w:fill="FFFFFF"/>
        </w:rPr>
        <w:t xml:space="preserve"> for </w:t>
      </w:r>
      <w:r>
        <w:rPr>
          <w:rFonts w:ascii="Times New Roman" w:hAnsi="Times New Roman" w:cs="Times New Roman"/>
          <w:color w:val="001D35"/>
          <w:sz w:val="24"/>
          <w:szCs w:val="24"/>
          <w:shd w:val="clear" w:color="auto" w:fill="FFFFFF"/>
        </w:rPr>
        <w:t>almost a decade. It was not until 2023</w:t>
      </w:r>
      <w:r w:rsidR="00550D48">
        <w:rPr>
          <w:rFonts w:ascii="Times New Roman" w:hAnsi="Times New Roman" w:cs="Times New Roman"/>
          <w:color w:val="001D35"/>
          <w:sz w:val="24"/>
          <w:szCs w:val="24"/>
          <w:shd w:val="clear" w:color="auto" w:fill="FFFFFF"/>
        </w:rPr>
        <w:t>, and with a renewed urgency,</w:t>
      </w:r>
      <w:r>
        <w:rPr>
          <w:rFonts w:ascii="Times New Roman" w:hAnsi="Times New Roman" w:cs="Times New Roman"/>
          <w:color w:val="001D35"/>
          <w:sz w:val="24"/>
          <w:szCs w:val="24"/>
          <w:shd w:val="clear" w:color="auto" w:fill="FFFFFF"/>
        </w:rPr>
        <w:t xml:space="preserve"> that draft revised syllabi / specifications were issued </w:t>
      </w:r>
      <w:r w:rsidR="00660395">
        <w:rPr>
          <w:rFonts w:ascii="Times New Roman" w:hAnsi="Times New Roman" w:cs="Times New Roman"/>
          <w:color w:val="001D35"/>
          <w:sz w:val="24"/>
          <w:szCs w:val="24"/>
          <w:shd w:val="clear" w:color="auto" w:fill="FFFFFF"/>
        </w:rPr>
        <w:t>b</w:t>
      </w:r>
      <w:r>
        <w:rPr>
          <w:rFonts w:ascii="Times New Roman" w:hAnsi="Times New Roman" w:cs="Times New Roman"/>
          <w:color w:val="001D35"/>
          <w:sz w:val="24"/>
          <w:szCs w:val="24"/>
          <w:shd w:val="clear" w:color="auto" w:fill="FFFFFF"/>
        </w:rPr>
        <w:t xml:space="preserve">y the NCCA </w:t>
      </w:r>
      <w:r w:rsidR="00660395">
        <w:rPr>
          <w:rFonts w:ascii="Times New Roman" w:hAnsi="Times New Roman" w:cs="Times New Roman"/>
          <w:color w:val="001D35"/>
          <w:sz w:val="24"/>
          <w:szCs w:val="24"/>
          <w:shd w:val="clear" w:color="auto" w:fill="FFFFFF"/>
        </w:rPr>
        <w:t xml:space="preserve">using a slightly improved template.  </w:t>
      </w:r>
      <w:r w:rsidR="0016140E">
        <w:rPr>
          <w:rFonts w:ascii="Times New Roman" w:hAnsi="Times New Roman" w:cs="Times New Roman"/>
          <w:color w:val="001D35"/>
          <w:sz w:val="24"/>
          <w:szCs w:val="24"/>
          <w:shd w:val="clear" w:color="auto" w:fill="FFFFFF"/>
        </w:rPr>
        <w:t xml:space="preserve">The proposals stated that </w:t>
      </w:r>
      <w:r w:rsidR="00660395">
        <w:rPr>
          <w:rFonts w:ascii="Times New Roman" w:hAnsi="Times New Roman" w:cs="Times New Roman"/>
          <w:color w:val="001D35"/>
          <w:sz w:val="24"/>
          <w:szCs w:val="24"/>
          <w:shd w:val="clear" w:color="auto" w:fill="FFFFFF"/>
        </w:rPr>
        <w:t xml:space="preserve">40% of the marks for the revised subjects would be allocated to an additional assessment component (AAC) – a component other than the terminal examination - a proposal which had not been agreed by the teachers or the university representatives on the </w:t>
      </w:r>
      <w:r w:rsidR="0016140E">
        <w:rPr>
          <w:rFonts w:ascii="Times New Roman" w:hAnsi="Times New Roman" w:cs="Times New Roman"/>
          <w:color w:val="001D35"/>
          <w:sz w:val="24"/>
          <w:szCs w:val="24"/>
          <w:shd w:val="clear" w:color="auto" w:fill="FFFFFF"/>
        </w:rPr>
        <w:t>SDGs.</w:t>
      </w:r>
      <w:r>
        <w:rPr>
          <w:rFonts w:ascii="Times New Roman" w:hAnsi="Times New Roman" w:cs="Times New Roman"/>
          <w:color w:val="001D35"/>
          <w:sz w:val="24"/>
          <w:szCs w:val="24"/>
          <w:shd w:val="clear" w:color="auto" w:fill="FFFFFF"/>
        </w:rPr>
        <w:t xml:space="preserve">  </w:t>
      </w:r>
      <w:r w:rsidR="00660395">
        <w:rPr>
          <w:rFonts w:ascii="Times New Roman" w:hAnsi="Times New Roman" w:cs="Times New Roman"/>
          <w:color w:val="001D35"/>
          <w:sz w:val="24"/>
          <w:szCs w:val="24"/>
          <w:shd w:val="clear" w:color="auto" w:fill="FFFFFF"/>
        </w:rPr>
        <w:t xml:space="preserve">Teachers were particularly concerned that the AAC would </w:t>
      </w:r>
      <w:r w:rsidR="0016140E">
        <w:rPr>
          <w:rFonts w:ascii="Times New Roman" w:hAnsi="Times New Roman" w:cs="Times New Roman"/>
          <w:color w:val="001D35"/>
          <w:sz w:val="24"/>
          <w:szCs w:val="24"/>
          <w:shd w:val="clear" w:color="auto" w:fill="FFFFFF"/>
        </w:rPr>
        <w:t xml:space="preserve">simply </w:t>
      </w:r>
      <w:r w:rsidR="00660395">
        <w:rPr>
          <w:rFonts w:ascii="Times New Roman" w:hAnsi="Times New Roman" w:cs="Times New Roman"/>
          <w:color w:val="001D35"/>
          <w:sz w:val="24"/>
          <w:szCs w:val="24"/>
          <w:shd w:val="clear" w:color="auto" w:fill="FFFFFF"/>
        </w:rPr>
        <w:t>consist of a written narrative describing a science experiment – there would be no practical assessment of the student’s performance.  Other subjects which have a practical element, such as Art or Music or Construction Studies are assessed by a practical examination. As one teacher stated: “asking musicians to demonstrate how they play their guitar through a written report … would be ridiculous and useless</w:t>
      </w:r>
      <w:r w:rsidR="00660395">
        <w:rPr>
          <w:rStyle w:val="EndnoteReference"/>
          <w:rFonts w:ascii="Times New Roman" w:hAnsi="Times New Roman" w:cs="Times New Roman"/>
          <w:color w:val="001D35"/>
          <w:sz w:val="24"/>
          <w:szCs w:val="24"/>
          <w:shd w:val="clear" w:color="auto" w:fill="FFFFFF"/>
        </w:rPr>
        <w:endnoteReference w:id="53"/>
      </w:r>
      <w:r w:rsidR="00660395">
        <w:rPr>
          <w:rFonts w:ascii="Times New Roman" w:hAnsi="Times New Roman" w:cs="Times New Roman"/>
          <w:color w:val="001D35"/>
          <w:sz w:val="24"/>
          <w:szCs w:val="24"/>
          <w:shd w:val="clear" w:color="auto" w:fill="FFFFFF"/>
        </w:rPr>
        <w:t xml:space="preserve">”.  Why is such an approach regarded as appropriate for science subjects? </w:t>
      </w:r>
      <w:r w:rsidR="0016140E">
        <w:rPr>
          <w:rFonts w:ascii="Times New Roman" w:hAnsi="Times New Roman" w:cs="Times New Roman"/>
          <w:color w:val="001D35"/>
          <w:sz w:val="24"/>
          <w:szCs w:val="24"/>
          <w:shd w:val="clear" w:color="auto" w:fill="FFFFFF"/>
        </w:rPr>
        <w:t xml:space="preserve">And moreover, given the recent exponential development of Generative AI and its increasing use by students when producing written assignments, this seems a particularly inappropriate time to introduce narrative coursework worth 40% for Leaving Certificate subjects, </w:t>
      </w:r>
    </w:p>
    <w:p w14:paraId="096E97B6" w14:textId="0DCDC0EE" w:rsidR="0016140E" w:rsidRDefault="0016140E" w:rsidP="00516030">
      <w:pPr>
        <w:rPr>
          <w:rFonts w:ascii="Times New Roman" w:hAnsi="Times New Roman" w:cs="Times New Roman"/>
          <w:color w:val="001D35"/>
          <w:sz w:val="24"/>
          <w:szCs w:val="24"/>
          <w:shd w:val="clear" w:color="auto" w:fill="FFFFFF"/>
        </w:rPr>
      </w:pPr>
      <w:r>
        <w:rPr>
          <w:rFonts w:ascii="Times New Roman" w:hAnsi="Times New Roman" w:cs="Times New Roman"/>
          <w:color w:val="001D35"/>
          <w:sz w:val="24"/>
          <w:szCs w:val="24"/>
          <w:shd w:val="clear" w:color="auto" w:fill="FFFFFF"/>
        </w:rPr>
        <w:t>At the time of writing, teachers continue to express their concern about the proposed new specifications for Leaving Certificate Biology, Chemistry</w:t>
      </w:r>
      <w:r w:rsidR="00550D48">
        <w:rPr>
          <w:rFonts w:ascii="Times New Roman" w:hAnsi="Times New Roman" w:cs="Times New Roman"/>
          <w:color w:val="001D35"/>
          <w:sz w:val="24"/>
          <w:szCs w:val="24"/>
          <w:shd w:val="clear" w:color="auto" w:fill="FFFFFF"/>
        </w:rPr>
        <w:t xml:space="preserve"> and Physics</w:t>
      </w:r>
      <w:r>
        <w:rPr>
          <w:rFonts w:ascii="Times New Roman" w:hAnsi="Times New Roman" w:cs="Times New Roman"/>
          <w:color w:val="001D35"/>
          <w:sz w:val="24"/>
          <w:szCs w:val="24"/>
          <w:shd w:val="clear" w:color="auto" w:fill="FFFFFF"/>
        </w:rPr>
        <w:t xml:space="preserve">. </w:t>
      </w:r>
      <w:r w:rsidR="00550D48">
        <w:rPr>
          <w:rFonts w:ascii="Times New Roman" w:hAnsi="Times New Roman" w:cs="Times New Roman"/>
          <w:color w:val="001D35"/>
          <w:sz w:val="24"/>
          <w:szCs w:val="24"/>
          <w:shd w:val="clear" w:color="auto" w:fill="FFFFFF"/>
        </w:rPr>
        <w:t xml:space="preserve">The teachers and university representatives on the Subject Development Groups for these subjects have disassociated themselves for the proposal that 40% of the merks be allocated to an AAC. </w:t>
      </w:r>
      <w:r>
        <w:rPr>
          <w:rFonts w:ascii="Times New Roman" w:hAnsi="Times New Roman" w:cs="Times New Roman"/>
          <w:color w:val="001D35"/>
          <w:sz w:val="24"/>
          <w:szCs w:val="24"/>
          <w:shd w:val="clear" w:color="auto" w:fill="FFFFFF"/>
        </w:rPr>
        <w:t xml:space="preserve">The Association of Secondary Teachers in Ireland, a trade union which represents </w:t>
      </w:r>
      <w:r w:rsidR="00663881">
        <w:rPr>
          <w:rFonts w:ascii="Times New Roman" w:hAnsi="Times New Roman" w:cs="Times New Roman"/>
          <w:color w:val="001D35"/>
          <w:sz w:val="24"/>
          <w:szCs w:val="24"/>
          <w:shd w:val="clear" w:color="auto" w:fill="FFFFFF"/>
        </w:rPr>
        <w:t xml:space="preserve">almost 50% of secondary teachers, has recently voted against supporting the proposed revised syllabi and assessment.  While it is not clear what implications this decision will have for Leaving Certificate reform, </w:t>
      </w:r>
      <w:proofErr w:type="gramStart"/>
      <w:r w:rsidR="00663881">
        <w:rPr>
          <w:rFonts w:ascii="Times New Roman" w:hAnsi="Times New Roman" w:cs="Times New Roman"/>
          <w:color w:val="001D35"/>
          <w:sz w:val="24"/>
          <w:szCs w:val="24"/>
          <w:shd w:val="clear" w:color="auto" w:fill="FFFFFF"/>
        </w:rPr>
        <w:t>it is clear that there</w:t>
      </w:r>
      <w:proofErr w:type="gramEnd"/>
      <w:r w:rsidR="00663881">
        <w:rPr>
          <w:rFonts w:ascii="Times New Roman" w:hAnsi="Times New Roman" w:cs="Times New Roman"/>
          <w:color w:val="001D35"/>
          <w:sz w:val="24"/>
          <w:szCs w:val="24"/>
          <w:shd w:val="clear" w:color="auto" w:fill="FFFFFF"/>
        </w:rPr>
        <w:t xml:space="preserve"> is a rocky road ahead in our second level schools.  Let’s hope that the students will not be the victims in this unfortunate dispute – a dispute that could have been avoided if the educational </w:t>
      </w:r>
      <w:r w:rsidR="00550D48">
        <w:rPr>
          <w:rFonts w:ascii="Times New Roman" w:hAnsi="Times New Roman" w:cs="Times New Roman"/>
          <w:color w:val="001D35"/>
          <w:sz w:val="24"/>
          <w:szCs w:val="24"/>
          <w:shd w:val="clear" w:color="auto" w:fill="FFFFFF"/>
        </w:rPr>
        <w:t>policymakers</w:t>
      </w:r>
      <w:r w:rsidR="00663881">
        <w:rPr>
          <w:rFonts w:ascii="Times New Roman" w:hAnsi="Times New Roman" w:cs="Times New Roman"/>
          <w:color w:val="001D35"/>
          <w:sz w:val="24"/>
          <w:szCs w:val="24"/>
          <w:shd w:val="clear" w:color="auto" w:fill="FFFFFF"/>
        </w:rPr>
        <w:t xml:space="preserve"> had listened to the teachers.</w:t>
      </w:r>
    </w:p>
    <w:p w14:paraId="4867EB81" w14:textId="77777777" w:rsidR="00663881" w:rsidRDefault="00663881" w:rsidP="00516030">
      <w:pPr>
        <w:rPr>
          <w:rFonts w:ascii="Times New Roman" w:hAnsi="Times New Roman" w:cs="Times New Roman"/>
          <w:color w:val="001D35"/>
          <w:sz w:val="24"/>
          <w:szCs w:val="24"/>
          <w:shd w:val="clear" w:color="auto" w:fill="FFFFFF"/>
        </w:rPr>
      </w:pPr>
    </w:p>
    <w:p w14:paraId="235B88B8" w14:textId="04092590" w:rsidR="00663881" w:rsidRPr="0085249E" w:rsidRDefault="00663881" w:rsidP="00516030">
      <w:pPr>
        <w:rPr>
          <w:rFonts w:ascii="Times New Roman" w:hAnsi="Times New Roman" w:cs="Times New Roman"/>
          <w:sz w:val="24"/>
          <w:szCs w:val="24"/>
        </w:rPr>
      </w:pPr>
      <w:r>
        <w:rPr>
          <w:rFonts w:ascii="Times New Roman" w:hAnsi="Times New Roman" w:cs="Times New Roman"/>
          <w:color w:val="001D35"/>
          <w:sz w:val="24"/>
          <w:szCs w:val="24"/>
          <w:shd w:val="clear" w:color="auto" w:fill="FFFFFF"/>
        </w:rPr>
        <w:t>THE END</w:t>
      </w:r>
    </w:p>
    <w:p w14:paraId="51D980C0" w14:textId="77777777" w:rsidR="00473AAC" w:rsidRPr="00243AB2" w:rsidRDefault="00473AAC">
      <w:pPr>
        <w:rPr>
          <w:rFonts w:ascii="Times New Roman" w:hAnsi="Times New Roman" w:cs="Times New Roman"/>
        </w:rPr>
      </w:pPr>
    </w:p>
    <w:p w14:paraId="25860B4F" w14:textId="77777777" w:rsidR="005C42D2" w:rsidRPr="00243AB2" w:rsidRDefault="005C42D2">
      <w:pPr>
        <w:rPr>
          <w:rFonts w:ascii="Times New Roman" w:hAnsi="Times New Roman" w:cs="Times New Roman"/>
        </w:rPr>
      </w:pPr>
    </w:p>
    <w:p w14:paraId="0CE23A13" w14:textId="77777777" w:rsidR="00AF2B2E" w:rsidRDefault="00AF2B2E">
      <w:pPr>
        <w:rPr>
          <w:rFonts w:ascii="Times New Roman" w:hAnsi="Times New Roman" w:cs="Times New Roman"/>
          <w:b/>
          <w:bCs/>
          <w:sz w:val="28"/>
          <w:szCs w:val="28"/>
        </w:rPr>
      </w:pPr>
      <w:r>
        <w:rPr>
          <w:rFonts w:ascii="Times New Roman" w:hAnsi="Times New Roman" w:cs="Times New Roman"/>
          <w:b/>
          <w:bCs/>
          <w:sz w:val="28"/>
          <w:szCs w:val="28"/>
        </w:rPr>
        <w:lastRenderedPageBreak/>
        <w:br w:type="page"/>
      </w:r>
    </w:p>
    <w:p w14:paraId="3E7A5419" w14:textId="7A684313" w:rsidR="005C42D2" w:rsidRPr="00AF2B2E" w:rsidRDefault="00AF2B2E">
      <w:pPr>
        <w:rPr>
          <w:rFonts w:ascii="Times New Roman" w:hAnsi="Times New Roman" w:cs="Times New Roman"/>
          <w:b/>
          <w:bCs/>
          <w:sz w:val="28"/>
          <w:szCs w:val="28"/>
        </w:rPr>
      </w:pPr>
      <w:r w:rsidRPr="00AF2B2E">
        <w:rPr>
          <w:rFonts w:ascii="Times New Roman" w:hAnsi="Times New Roman" w:cs="Times New Roman"/>
          <w:b/>
          <w:bCs/>
          <w:sz w:val="28"/>
          <w:szCs w:val="28"/>
        </w:rPr>
        <w:lastRenderedPageBreak/>
        <w:t>REFERENCES</w:t>
      </w:r>
    </w:p>
    <w:sectPr w:rsidR="005C42D2" w:rsidRPr="00AF2B2E" w:rsidSect="00A22B5C">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A41B" w14:textId="77777777" w:rsidR="00497EED" w:rsidRDefault="00497EED" w:rsidP="00467D46">
      <w:pPr>
        <w:spacing w:after="0" w:line="240" w:lineRule="auto"/>
      </w:pPr>
      <w:r>
        <w:separator/>
      </w:r>
    </w:p>
  </w:endnote>
  <w:endnote w:type="continuationSeparator" w:id="0">
    <w:p w14:paraId="636F3B26" w14:textId="77777777" w:rsidR="00497EED" w:rsidRDefault="00497EED" w:rsidP="00467D46">
      <w:pPr>
        <w:spacing w:after="0" w:line="240" w:lineRule="auto"/>
      </w:pPr>
      <w:r>
        <w:continuationSeparator/>
      </w:r>
    </w:p>
  </w:endnote>
  <w:endnote w:id="1">
    <w:p w14:paraId="1333FE23" w14:textId="2A7BF211" w:rsidR="001417AF" w:rsidRDefault="001417AF">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606BF2">
        <w:rPr>
          <w:rFonts w:ascii="Times New Roman" w:eastAsia="Times New Roman" w:hAnsi="Times New Roman" w:cs="Times New Roman"/>
          <w:b/>
          <w:bCs/>
          <w:kern w:val="0"/>
          <w:sz w:val="24"/>
          <w:szCs w:val="24"/>
          <w:lang w:eastAsia="en-IE"/>
          <w14:ligatures w14:val="none"/>
        </w:rPr>
        <w:t>Central Statistics Office (CSO).</w:t>
      </w:r>
      <w:r w:rsidRPr="00606BF2">
        <w:rPr>
          <w:rFonts w:ascii="Times New Roman" w:eastAsia="Times New Roman" w:hAnsi="Times New Roman" w:cs="Times New Roman"/>
          <w:kern w:val="0"/>
          <w:sz w:val="24"/>
          <w:szCs w:val="24"/>
          <w:lang w:eastAsia="en-IE"/>
          <w14:ligatures w14:val="none"/>
        </w:rPr>
        <w:t xml:space="preserve"> (2023). </w:t>
      </w:r>
      <w:r w:rsidRPr="00606BF2">
        <w:rPr>
          <w:rFonts w:ascii="Times New Roman" w:eastAsia="Times New Roman" w:hAnsi="Times New Roman" w:cs="Times New Roman"/>
          <w:i/>
          <w:iCs/>
          <w:kern w:val="0"/>
          <w:sz w:val="24"/>
          <w:szCs w:val="24"/>
          <w:lang w:eastAsia="en-IE"/>
          <w14:ligatures w14:val="none"/>
        </w:rPr>
        <w:t>Census 2022 Summary Results, Series 1</w:t>
      </w:r>
      <w:r w:rsidRPr="00606BF2">
        <w:rPr>
          <w:rFonts w:ascii="Times New Roman" w:eastAsia="Times New Roman" w:hAnsi="Times New Roman" w:cs="Times New Roman"/>
          <w:kern w:val="0"/>
          <w:sz w:val="24"/>
          <w:szCs w:val="24"/>
          <w:lang w:eastAsia="en-IE"/>
          <w14:ligatures w14:val="none"/>
        </w:rPr>
        <w:t xml:space="preserve">. </w:t>
      </w:r>
      <w:hyperlink r:id="rId1" w:tgtFrame="_new" w:history="1">
        <w:r w:rsidRPr="00606BF2">
          <w:rPr>
            <w:rFonts w:ascii="Times New Roman" w:eastAsia="Times New Roman" w:hAnsi="Times New Roman" w:cs="Times New Roman"/>
            <w:color w:val="0000FF"/>
            <w:kern w:val="0"/>
            <w:sz w:val="24"/>
            <w:szCs w:val="24"/>
            <w:u w:val="single"/>
            <w:lang w:eastAsia="en-IE"/>
            <w14:ligatures w14:val="none"/>
          </w:rPr>
          <w:t>https://www.cso.ie</w:t>
        </w:r>
      </w:hyperlink>
    </w:p>
    <w:p w14:paraId="4102A9CC" w14:textId="77777777" w:rsidR="00C34C7A" w:rsidRPr="001417AF" w:rsidRDefault="00C34C7A">
      <w:pPr>
        <w:pStyle w:val="EndnoteText"/>
        <w:rPr>
          <w:lang w:val="en-US"/>
        </w:rPr>
      </w:pPr>
    </w:p>
  </w:endnote>
  <w:endnote w:id="2">
    <w:p w14:paraId="6326E21D" w14:textId="54C4E258" w:rsidR="00425011" w:rsidRDefault="00425011">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606BF2">
        <w:rPr>
          <w:rFonts w:ascii="Times New Roman" w:eastAsia="Times New Roman" w:hAnsi="Times New Roman" w:cs="Times New Roman"/>
          <w:b/>
          <w:bCs/>
          <w:kern w:val="0"/>
          <w:sz w:val="24"/>
          <w:szCs w:val="24"/>
          <w:lang w:eastAsia="en-IE"/>
          <w14:ligatures w14:val="none"/>
        </w:rPr>
        <w:t>Department of Education (Ireland).</w:t>
      </w:r>
      <w:r w:rsidRPr="00606BF2">
        <w:rPr>
          <w:rFonts w:ascii="Times New Roman" w:eastAsia="Times New Roman" w:hAnsi="Times New Roman" w:cs="Times New Roman"/>
          <w:kern w:val="0"/>
          <w:sz w:val="24"/>
          <w:szCs w:val="24"/>
          <w:lang w:eastAsia="en-IE"/>
          <w14:ligatures w14:val="none"/>
        </w:rPr>
        <w:t xml:space="preserve"> (2023). </w:t>
      </w:r>
      <w:r w:rsidRPr="00606BF2">
        <w:rPr>
          <w:rFonts w:ascii="Times New Roman" w:eastAsia="Times New Roman" w:hAnsi="Times New Roman" w:cs="Times New Roman"/>
          <w:i/>
          <w:iCs/>
          <w:kern w:val="0"/>
          <w:sz w:val="24"/>
          <w:szCs w:val="24"/>
          <w:lang w:eastAsia="en-IE"/>
          <w14:ligatures w14:val="none"/>
        </w:rPr>
        <w:t>Education Statistics 2022-2023</w:t>
      </w:r>
      <w:r w:rsidRPr="00606BF2">
        <w:rPr>
          <w:rFonts w:ascii="Times New Roman" w:eastAsia="Times New Roman" w:hAnsi="Times New Roman" w:cs="Times New Roman"/>
          <w:kern w:val="0"/>
          <w:sz w:val="24"/>
          <w:szCs w:val="24"/>
          <w:lang w:eastAsia="en-IE"/>
          <w14:ligatures w14:val="none"/>
        </w:rPr>
        <w:t xml:space="preserve">. </w:t>
      </w:r>
      <w:hyperlink r:id="rId2" w:history="1">
        <w:r w:rsidR="00EA06A9" w:rsidRPr="00606BF2">
          <w:rPr>
            <w:rStyle w:val="Hyperlink"/>
            <w:rFonts w:ascii="Times New Roman" w:eastAsia="Times New Roman" w:hAnsi="Times New Roman" w:cs="Times New Roman"/>
            <w:kern w:val="0"/>
            <w:sz w:val="24"/>
            <w:szCs w:val="24"/>
            <w:lang w:eastAsia="en-IE"/>
            <w14:ligatures w14:val="none"/>
          </w:rPr>
          <w:t>https://www.gov.ie/en/publication/education-statistics/</w:t>
        </w:r>
      </w:hyperlink>
    </w:p>
    <w:p w14:paraId="0FAE4569" w14:textId="77777777" w:rsidR="00EA06A9" w:rsidRPr="00425011" w:rsidRDefault="00EA06A9">
      <w:pPr>
        <w:pStyle w:val="EndnoteText"/>
        <w:rPr>
          <w:lang w:val="en-US"/>
        </w:rPr>
      </w:pPr>
    </w:p>
  </w:endnote>
  <w:endnote w:id="3">
    <w:p w14:paraId="12D82C69" w14:textId="56FB036D" w:rsidR="005C11C6" w:rsidRDefault="005C11C6">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606BF2">
        <w:rPr>
          <w:rFonts w:ascii="Times New Roman" w:eastAsia="Times New Roman" w:hAnsi="Times New Roman" w:cs="Times New Roman"/>
          <w:b/>
          <w:bCs/>
          <w:kern w:val="0"/>
          <w:sz w:val="24"/>
          <w:szCs w:val="24"/>
          <w:lang w:eastAsia="en-IE"/>
          <w14:ligatures w14:val="none"/>
        </w:rPr>
        <w:t>State Examinations Commission (SEC).</w:t>
      </w:r>
      <w:r w:rsidRPr="00606BF2">
        <w:rPr>
          <w:rFonts w:ascii="Times New Roman" w:eastAsia="Times New Roman" w:hAnsi="Times New Roman" w:cs="Times New Roman"/>
          <w:kern w:val="0"/>
          <w:sz w:val="24"/>
          <w:szCs w:val="24"/>
          <w:lang w:eastAsia="en-IE"/>
          <w14:ligatures w14:val="none"/>
        </w:rPr>
        <w:t xml:space="preserve"> (2023). </w:t>
      </w:r>
      <w:r w:rsidRPr="00606BF2">
        <w:rPr>
          <w:rFonts w:ascii="Times New Roman" w:eastAsia="Times New Roman" w:hAnsi="Times New Roman" w:cs="Times New Roman"/>
          <w:i/>
          <w:iCs/>
          <w:kern w:val="0"/>
          <w:sz w:val="24"/>
          <w:szCs w:val="24"/>
          <w:lang w:eastAsia="en-IE"/>
          <w14:ligatures w14:val="none"/>
        </w:rPr>
        <w:t>About Us &amp; Examination Information</w:t>
      </w:r>
      <w:r w:rsidRPr="00606BF2">
        <w:rPr>
          <w:rFonts w:ascii="Times New Roman" w:eastAsia="Times New Roman" w:hAnsi="Times New Roman" w:cs="Times New Roman"/>
          <w:kern w:val="0"/>
          <w:sz w:val="24"/>
          <w:szCs w:val="24"/>
          <w:lang w:eastAsia="en-IE"/>
          <w14:ligatures w14:val="none"/>
        </w:rPr>
        <w:t xml:space="preserve">. </w:t>
      </w:r>
      <w:hyperlink r:id="rId3" w:tgtFrame="_new" w:history="1">
        <w:r w:rsidRPr="00606BF2">
          <w:rPr>
            <w:rFonts w:ascii="Times New Roman" w:eastAsia="Times New Roman" w:hAnsi="Times New Roman" w:cs="Times New Roman"/>
            <w:color w:val="0000FF"/>
            <w:kern w:val="0"/>
            <w:sz w:val="24"/>
            <w:szCs w:val="24"/>
            <w:u w:val="single"/>
            <w:lang w:eastAsia="en-IE"/>
            <w14:ligatures w14:val="none"/>
          </w:rPr>
          <w:t>https://www.examinations.ie</w:t>
        </w:r>
      </w:hyperlink>
    </w:p>
    <w:p w14:paraId="650789BC" w14:textId="77777777" w:rsidR="005C11C6" w:rsidRPr="005C11C6" w:rsidRDefault="005C11C6">
      <w:pPr>
        <w:pStyle w:val="EndnoteText"/>
        <w:rPr>
          <w:lang w:val="en-US"/>
        </w:rPr>
      </w:pPr>
    </w:p>
  </w:endnote>
  <w:endnote w:id="4">
    <w:p w14:paraId="225EE8E0" w14:textId="2EBC80A4" w:rsidR="00EA06A9" w:rsidRDefault="00EA06A9">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606BF2">
        <w:rPr>
          <w:rFonts w:ascii="Times New Roman" w:eastAsia="Times New Roman" w:hAnsi="Times New Roman" w:cs="Times New Roman"/>
          <w:b/>
          <w:bCs/>
          <w:kern w:val="0"/>
          <w:sz w:val="24"/>
          <w:szCs w:val="24"/>
          <w:lang w:eastAsia="en-IE"/>
          <w14:ligatures w14:val="none"/>
        </w:rPr>
        <w:t>National Council for Curriculum and Assessment (NCCA).</w:t>
      </w:r>
      <w:r w:rsidRPr="00606BF2">
        <w:rPr>
          <w:rFonts w:ascii="Times New Roman" w:eastAsia="Times New Roman" w:hAnsi="Times New Roman" w:cs="Times New Roman"/>
          <w:kern w:val="0"/>
          <w:sz w:val="24"/>
          <w:szCs w:val="24"/>
          <w:lang w:eastAsia="en-IE"/>
          <w14:ligatures w14:val="none"/>
        </w:rPr>
        <w:t xml:space="preserve"> (2023). </w:t>
      </w:r>
      <w:r w:rsidRPr="00606BF2">
        <w:rPr>
          <w:rFonts w:ascii="Times New Roman" w:eastAsia="Times New Roman" w:hAnsi="Times New Roman" w:cs="Times New Roman"/>
          <w:i/>
          <w:iCs/>
          <w:kern w:val="0"/>
          <w:sz w:val="24"/>
          <w:szCs w:val="24"/>
          <w:lang w:eastAsia="en-IE"/>
          <w14:ligatures w14:val="none"/>
        </w:rPr>
        <w:t>Senior Cycle Overview</w:t>
      </w:r>
      <w:r w:rsidRPr="00606BF2">
        <w:rPr>
          <w:rFonts w:ascii="Times New Roman" w:eastAsia="Times New Roman" w:hAnsi="Times New Roman" w:cs="Times New Roman"/>
          <w:kern w:val="0"/>
          <w:sz w:val="24"/>
          <w:szCs w:val="24"/>
          <w:lang w:eastAsia="en-IE"/>
          <w14:ligatures w14:val="none"/>
        </w:rPr>
        <w:t xml:space="preserve">. </w:t>
      </w:r>
      <w:hyperlink r:id="rId4" w:tgtFrame="_new" w:history="1">
        <w:r w:rsidRPr="00606BF2">
          <w:rPr>
            <w:rFonts w:ascii="Times New Roman" w:eastAsia="Times New Roman" w:hAnsi="Times New Roman" w:cs="Times New Roman"/>
            <w:color w:val="0000FF"/>
            <w:kern w:val="0"/>
            <w:sz w:val="24"/>
            <w:szCs w:val="24"/>
            <w:u w:val="single"/>
            <w:lang w:eastAsia="en-IE"/>
            <w14:ligatures w14:val="none"/>
          </w:rPr>
          <w:t>https://www.ncca.ie</w:t>
        </w:r>
      </w:hyperlink>
    </w:p>
    <w:p w14:paraId="41967ECE" w14:textId="77777777" w:rsidR="005C11C6" w:rsidRPr="00EA06A9" w:rsidRDefault="005C11C6">
      <w:pPr>
        <w:pStyle w:val="EndnoteText"/>
        <w:rPr>
          <w:lang w:val="en-US"/>
        </w:rPr>
      </w:pPr>
    </w:p>
  </w:endnote>
  <w:endnote w:id="5">
    <w:p w14:paraId="0DBA1DBF" w14:textId="27A89541" w:rsidR="007E16EB" w:rsidRDefault="007E16EB">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606BF2">
        <w:rPr>
          <w:rFonts w:ascii="Times New Roman" w:eastAsia="Times New Roman" w:hAnsi="Times New Roman" w:cs="Times New Roman"/>
          <w:b/>
          <w:bCs/>
          <w:kern w:val="0"/>
          <w:sz w:val="24"/>
          <w:szCs w:val="24"/>
          <w:lang w:eastAsia="en-IE"/>
          <w14:ligatures w14:val="none"/>
        </w:rPr>
        <w:t>Oide – Professional Learning for Teachers.</w:t>
      </w:r>
      <w:r w:rsidRPr="00606BF2">
        <w:rPr>
          <w:rFonts w:ascii="Times New Roman" w:eastAsia="Times New Roman" w:hAnsi="Times New Roman" w:cs="Times New Roman"/>
          <w:kern w:val="0"/>
          <w:sz w:val="24"/>
          <w:szCs w:val="24"/>
          <w:lang w:eastAsia="en-IE"/>
          <w14:ligatures w14:val="none"/>
        </w:rPr>
        <w:t xml:space="preserve"> (2023). </w:t>
      </w:r>
      <w:r w:rsidRPr="00606BF2">
        <w:rPr>
          <w:rFonts w:ascii="Times New Roman" w:eastAsia="Times New Roman" w:hAnsi="Times New Roman" w:cs="Times New Roman"/>
          <w:i/>
          <w:iCs/>
          <w:kern w:val="0"/>
          <w:sz w:val="24"/>
          <w:szCs w:val="24"/>
          <w:lang w:eastAsia="en-IE"/>
          <w14:ligatures w14:val="none"/>
        </w:rPr>
        <w:t>About Oide</w:t>
      </w:r>
      <w:r w:rsidRPr="00606BF2">
        <w:rPr>
          <w:rFonts w:ascii="Times New Roman" w:eastAsia="Times New Roman" w:hAnsi="Times New Roman" w:cs="Times New Roman"/>
          <w:kern w:val="0"/>
          <w:sz w:val="24"/>
          <w:szCs w:val="24"/>
          <w:lang w:eastAsia="en-IE"/>
          <w14:ligatures w14:val="none"/>
        </w:rPr>
        <w:t xml:space="preserve">. </w:t>
      </w:r>
      <w:hyperlink r:id="rId5" w:tgtFrame="_new" w:history="1">
        <w:r w:rsidRPr="00606BF2">
          <w:rPr>
            <w:rFonts w:ascii="Times New Roman" w:eastAsia="Times New Roman" w:hAnsi="Times New Roman" w:cs="Times New Roman"/>
            <w:color w:val="0000FF"/>
            <w:kern w:val="0"/>
            <w:sz w:val="24"/>
            <w:szCs w:val="24"/>
            <w:u w:val="single"/>
            <w:lang w:eastAsia="en-IE"/>
            <w14:ligatures w14:val="none"/>
          </w:rPr>
          <w:t>https://www.oide.ie</w:t>
        </w:r>
      </w:hyperlink>
    </w:p>
    <w:p w14:paraId="64B37327" w14:textId="77777777" w:rsidR="007E16EB" w:rsidRPr="007E16EB" w:rsidRDefault="007E16EB">
      <w:pPr>
        <w:pStyle w:val="EndnoteText"/>
        <w:rPr>
          <w:lang w:val="en-US"/>
        </w:rPr>
      </w:pPr>
    </w:p>
  </w:endnote>
  <w:endnote w:id="6">
    <w:p w14:paraId="342BFFE8" w14:textId="167057B8" w:rsidR="008E3B75" w:rsidRPr="00D55425" w:rsidRDefault="008E3B75">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00D55425">
        <w:rPr>
          <w:rFonts w:ascii="Times New Roman" w:eastAsia="Times New Roman" w:hAnsi="Times New Roman" w:cs="Times New Roman"/>
          <w:b/>
          <w:bCs/>
          <w:kern w:val="0"/>
          <w:sz w:val="24"/>
          <w:szCs w:val="24"/>
          <w:lang w:eastAsia="en-IE"/>
          <w14:ligatures w14:val="none"/>
        </w:rPr>
        <w:t>Walsh, Thomas. (</w:t>
      </w:r>
      <w:r w:rsidR="00D55425">
        <w:rPr>
          <w:rFonts w:ascii="Times New Roman" w:eastAsia="Times New Roman" w:hAnsi="Times New Roman" w:cs="Times New Roman"/>
          <w:kern w:val="0"/>
          <w:sz w:val="24"/>
          <w:szCs w:val="24"/>
          <w:lang w:eastAsia="en-IE"/>
          <w14:ligatures w14:val="none"/>
        </w:rPr>
        <w:t xml:space="preserve">2012). </w:t>
      </w:r>
      <w:r w:rsidR="00D55425" w:rsidRPr="00D55425">
        <w:rPr>
          <w:rFonts w:ascii="Times New Roman" w:eastAsia="Times New Roman" w:hAnsi="Times New Roman" w:cs="Times New Roman"/>
          <w:i/>
          <w:iCs/>
          <w:kern w:val="0"/>
          <w:sz w:val="24"/>
          <w:szCs w:val="24"/>
          <w:lang w:eastAsia="en-IE"/>
          <w14:ligatures w14:val="none"/>
        </w:rPr>
        <w:t>Primary Education in Ireland 1897- 1990: Curriculum and Context.</w:t>
      </w:r>
      <w:r w:rsidR="00D55425">
        <w:rPr>
          <w:rFonts w:ascii="Times New Roman" w:eastAsia="Times New Roman" w:hAnsi="Times New Roman" w:cs="Times New Roman"/>
          <w:kern w:val="0"/>
          <w:sz w:val="24"/>
          <w:szCs w:val="24"/>
          <w:lang w:eastAsia="en-IE"/>
          <w14:ligatures w14:val="none"/>
        </w:rPr>
        <w:t xml:space="preserve"> Oxford: Peter Lang. </w:t>
      </w:r>
    </w:p>
    <w:p w14:paraId="4F54066D" w14:textId="77777777" w:rsidR="00A73EA4" w:rsidRPr="008E3B75" w:rsidRDefault="00A73EA4">
      <w:pPr>
        <w:pStyle w:val="EndnoteText"/>
        <w:rPr>
          <w:lang w:val="en-US"/>
        </w:rPr>
      </w:pPr>
    </w:p>
  </w:endnote>
  <w:endnote w:id="7">
    <w:p w14:paraId="6577EEB6" w14:textId="198ACAE9" w:rsidR="00A73EA4" w:rsidRDefault="00A73EA4">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606BF2">
        <w:rPr>
          <w:rFonts w:ascii="Times New Roman" w:eastAsia="Times New Roman" w:hAnsi="Times New Roman" w:cs="Times New Roman"/>
          <w:b/>
          <w:bCs/>
          <w:kern w:val="0"/>
          <w:sz w:val="24"/>
          <w:szCs w:val="24"/>
          <w:lang w:eastAsia="en-IE"/>
          <w14:ligatures w14:val="none"/>
        </w:rPr>
        <w:t>International Association for the Evaluation of Educational Achievement (IEA).</w:t>
      </w:r>
      <w:r w:rsidRPr="00606BF2">
        <w:rPr>
          <w:rFonts w:ascii="Times New Roman" w:eastAsia="Times New Roman" w:hAnsi="Times New Roman" w:cs="Times New Roman"/>
          <w:kern w:val="0"/>
          <w:sz w:val="24"/>
          <w:szCs w:val="24"/>
          <w:lang w:eastAsia="en-IE"/>
          <w14:ligatures w14:val="none"/>
        </w:rPr>
        <w:t xml:space="preserve"> (1997). </w:t>
      </w:r>
      <w:r w:rsidRPr="00606BF2">
        <w:rPr>
          <w:rFonts w:ascii="Times New Roman" w:eastAsia="Times New Roman" w:hAnsi="Times New Roman" w:cs="Times New Roman"/>
          <w:i/>
          <w:iCs/>
          <w:kern w:val="0"/>
          <w:sz w:val="24"/>
          <w:szCs w:val="24"/>
          <w:lang w:eastAsia="en-IE"/>
          <w14:ligatures w14:val="none"/>
        </w:rPr>
        <w:t>Trends in International Mathematics and Science Study (TIMSS)</w:t>
      </w:r>
      <w:r w:rsidRPr="00606BF2">
        <w:rPr>
          <w:rFonts w:ascii="Times New Roman" w:eastAsia="Times New Roman" w:hAnsi="Times New Roman" w:cs="Times New Roman"/>
          <w:kern w:val="0"/>
          <w:sz w:val="24"/>
          <w:szCs w:val="24"/>
          <w:lang w:eastAsia="en-IE"/>
          <w14:ligatures w14:val="none"/>
        </w:rPr>
        <w:t>.</w:t>
      </w:r>
    </w:p>
    <w:p w14:paraId="2452044F" w14:textId="77777777" w:rsidR="00865D23" w:rsidRPr="00A73EA4" w:rsidRDefault="00865D23">
      <w:pPr>
        <w:pStyle w:val="EndnoteText"/>
        <w:rPr>
          <w:lang w:val="en-US"/>
        </w:rPr>
      </w:pPr>
    </w:p>
  </w:endnote>
  <w:endnote w:id="8">
    <w:p w14:paraId="322D47C4" w14:textId="0D98CD5B" w:rsidR="00FF5F12" w:rsidRPr="00262345" w:rsidRDefault="00865D23">
      <w:pPr>
        <w:pStyle w:val="EndnoteText"/>
        <w:rPr>
          <w:rFonts w:ascii="Times New Roman" w:hAnsi="Times New Roman" w:cs="Times New Roman"/>
          <w:sz w:val="24"/>
          <w:szCs w:val="24"/>
        </w:rPr>
      </w:pPr>
      <w:r w:rsidRPr="00865D23">
        <w:rPr>
          <w:rStyle w:val="EndnoteReference"/>
          <w:b/>
          <w:bCs/>
        </w:rPr>
        <w:endnoteRef/>
      </w:r>
      <w:r w:rsidRPr="00865D23">
        <w:rPr>
          <w:b/>
          <w:bCs/>
        </w:rPr>
        <w:t xml:space="preserve"> </w:t>
      </w:r>
      <w:r w:rsidRPr="00865D23">
        <w:rPr>
          <w:rFonts w:ascii="Times New Roman" w:hAnsi="Times New Roman" w:cs="Times New Roman"/>
          <w:b/>
          <w:bCs/>
          <w:sz w:val="24"/>
          <w:szCs w:val="24"/>
        </w:rPr>
        <w:t>NCCA (2023) New Primary Curriculum.</w:t>
      </w:r>
      <w:r>
        <w:rPr>
          <w:rFonts w:ascii="Times New Roman" w:hAnsi="Times New Roman" w:cs="Times New Roman"/>
          <w:sz w:val="24"/>
          <w:szCs w:val="24"/>
        </w:rPr>
        <w:t xml:space="preserve"> </w:t>
      </w:r>
      <w:r w:rsidRPr="00865D23">
        <w:rPr>
          <w:rFonts w:ascii="Times New Roman" w:hAnsi="Times New Roman" w:cs="Times New Roman"/>
          <w:sz w:val="24"/>
          <w:szCs w:val="24"/>
        </w:rPr>
        <w:t xml:space="preserve"> </w:t>
      </w:r>
      <w:hyperlink r:id="rId6" w:history="1">
        <w:r w:rsidR="00FF5F12" w:rsidRPr="00812C54">
          <w:rPr>
            <w:rStyle w:val="Hyperlink"/>
            <w:rFonts w:ascii="Times New Roman" w:hAnsi="Times New Roman" w:cs="Times New Roman"/>
            <w:sz w:val="24"/>
            <w:szCs w:val="24"/>
          </w:rPr>
          <w:t>https://ncca.ie/en/updates-and-events/latest-news/2023/may/the-primary-curriculum-framework/</w:t>
        </w:r>
      </w:hyperlink>
    </w:p>
  </w:endnote>
  <w:endnote w:id="9">
    <w:p w14:paraId="300F379D" w14:textId="584B8A53" w:rsidR="00E56340" w:rsidRPr="00D55425" w:rsidRDefault="00E56340" w:rsidP="00E56340">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002D0E63">
        <w:rPr>
          <w:rFonts w:ascii="Times New Roman" w:eastAsia="Times New Roman" w:hAnsi="Times New Roman" w:cs="Times New Roman"/>
          <w:b/>
          <w:bCs/>
          <w:kern w:val="0"/>
          <w:sz w:val="24"/>
          <w:szCs w:val="24"/>
          <w:lang w:eastAsia="en-IE"/>
          <w14:ligatures w14:val="none"/>
        </w:rPr>
        <w:t>Coolahan</w:t>
      </w:r>
      <w:r w:rsidR="00C719CF">
        <w:rPr>
          <w:rFonts w:ascii="Times New Roman" w:eastAsia="Times New Roman" w:hAnsi="Times New Roman" w:cs="Times New Roman"/>
          <w:b/>
          <w:bCs/>
          <w:kern w:val="0"/>
          <w:sz w:val="24"/>
          <w:szCs w:val="24"/>
          <w:lang w:eastAsia="en-IE"/>
          <w14:ligatures w14:val="none"/>
        </w:rPr>
        <w:t>, John</w:t>
      </w:r>
      <w:r w:rsidR="00D55425">
        <w:rPr>
          <w:rFonts w:ascii="Times New Roman" w:eastAsia="Times New Roman" w:hAnsi="Times New Roman" w:cs="Times New Roman"/>
          <w:b/>
          <w:bCs/>
          <w:kern w:val="0"/>
          <w:sz w:val="24"/>
          <w:szCs w:val="24"/>
          <w:lang w:eastAsia="en-IE"/>
          <w14:ligatures w14:val="none"/>
        </w:rPr>
        <w:t xml:space="preserve"> (</w:t>
      </w:r>
      <w:r w:rsidR="00D55425">
        <w:rPr>
          <w:rFonts w:ascii="Times New Roman" w:eastAsia="Times New Roman" w:hAnsi="Times New Roman" w:cs="Times New Roman"/>
          <w:kern w:val="0"/>
          <w:sz w:val="24"/>
          <w:szCs w:val="24"/>
          <w:lang w:eastAsia="en-IE"/>
          <w14:ligatures w14:val="none"/>
        </w:rPr>
        <w:t>2017)</w:t>
      </w:r>
      <w:r w:rsidR="002D0E63">
        <w:rPr>
          <w:rFonts w:ascii="Times New Roman" w:eastAsia="Times New Roman" w:hAnsi="Times New Roman" w:cs="Times New Roman"/>
          <w:b/>
          <w:bCs/>
          <w:kern w:val="0"/>
          <w:sz w:val="24"/>
          <w:szCs w:val="24"/>
          <w:lang w:eastAsia="en-IE"/>
          <w14:ligatures w14:val="none"/>
        </w:rPr>
        <w:t xml:space="preserve">, </w:t>
      </w:r>
      <w:r w:rsidR="00D55425" w:rsidRPr="00D55425">
        <w:rPr>
          <w:rFonts w:ascii="Times New Roman" w:eastAsia="Times New Roman" w:hAnsi="Times New Roman" w:cs="Times New Roman"/>
          <w:i/>
          <w:iCs/>
          <w:kern w:val="0"/>
          <w:sz w:val="24"/>
          <w:szCs w:val="24"/>
          <w:lang w:eastAsia="en-IE"/>
          <w14:ligatures w14:val="none"/>
        </w:rPr>
        <w:t xml:space="preserve">Towards the Era of Lifelong Learning: A History of Irish Education 1800 – 2016. </w:t>
      </w:r>
      <w:r w:rsidR="00D55425">
        <w:rPr>
          <w:rFonts w:ascii="Times New Roman" w:eastAsia="Times New Roman" w:hAnsi="Times New Roman" w:cs="Times New Roman"/>
          <w:kern w:val="0"/>
          <w:sz w:val="24"/>
          <w:szCs w:val="24"/>
          <w:lang w:eastAsia="en-IE"/>
          <w14:ligatures w14:val="none"/>
        </w:rPr>
        <w:t xml:space="preserve">Dublin: Institute of Public Administration. </w:t>
      </w:r>
    </w:p>
  </w:endnote>
  <w:endnote w:id="10">
    <w:p w14:paraId="4A2D7EEF" w14:textId="2ED04E4B" w:rsidR="00262345" w:rsidRPr="00E87DB9" w:rsidRDefault="00262345">
      <w:pPr>
        <w:pStyle w:val="EndnoteText"/>
        <w:rPr>
          <w:rFonts w:ascii="Times New Roman" w:eastAsia="Times New Roman" w:hAnsi="Times New Roman" w:cs="Times New Roman"/>
          <w:kern w:val="0"/>
          <w:sz w:val="24"/>
          <w:szCs w:val="24"/>
          <w:lang w:eastAsia="en-IE"/>
          <w14:ligatures w14:val="none"/>
        </w:rPr>
      </w:pPr>
      <w:r w:rsidRPr="007A2F7C">
        <w:rPr>
          <w:rStyle w:val="EndnoteReference"/>
          <w:b/>
          <w:bCs/>
          <w:sz w:val="24"/>
          <w:szCs w:val="24"/>
        </w:rPr>
        <w:endnoteRef/>
      </w:r>
      <w:r w:rsidRPr="007A2F7C">
        <w:rPr>
          <w:b/>
          <w:bCs/>
          <w:sz w:val="24"/>
          <w:szCs w:val="24"/>
        </w:rPr>
        <w:t xml:space="preserve"> </w:t>
      </w:r>
      <w:r w:rsidR="007A2F7C" w:rsidRPr="00E87DB9">
        <w:rPr>
          <w:rFonts w:ascii="Times New Roman" w:hAnsi="Times New Roman" w:cs="Times New Roman"/>
          <w:b/>
          <w:bCs/>
          <w:sz w:val="24"/>
          <w:szCs w:val="24"/>
        </w:rPr>
        <w:t xml:space="preserve">Board </w:t>
      </w:r>
      <w:r w:rsidR="00DF4FD1" w:rsidRPr="00E87DB9">
        <w:rPr>
          <w:rFonts w:ascii="Times New Roman" w:hAnsi="Times New Roman" w:cs="Times New Roman"/>
          <w:b/>
          <w:bCs/>
          <w:sz w:val="24"/>
          <w:szCs w:val="24"/>
        </w:rPr>
        <w:t>of Intermediate Education</w:t>
      </w:r>
      <w:r w:rsidR="007A2F7C" w:rsidRPr="00E87DB9">
        <w:rPr>
          <w:rFonts w:ascii="Times New Roman" w:hAnsi="Times New Roman" w:cs="Times New Roman"/>
          <w:b/>
          <w:bCs/>
          <w:sz w:val="24"/>
          <w:szCs w:val="24"/>
        </w:rPr>
        <w:t xml:space="preserve"> (1921)</w:t>
      </w:r>
      <w:r w:rsidR="007A2F7C" w:rsidRPr="00E87DB9">
        <w:rPr>
          <w:rFonts w:ascii="Times New Roman" w:hAnsi="Times New Roman" w:cs="Times New Roman"/>
          <w:sz w:val="24"/>
          <w:szCs w:val="24"/>
        </w:rPr>
        <w:t xml:space="preserve"> </w:t>
      </w:r>
      <w:r w:rsidRPr="00E87DB9">
        <w:rPr>
          <w:rFonts w:ascii="Times New Roman" w:eastAsia="Times New Roman" w:hAnsi="Times New Roman" w:cs="Times New Roman"/>
          <w:i/>
          <w:iCs/>
          <w:kern w:val="0"/>
          <w:sz w:val="24"/>
          <w:szCs w:val="24"/>
          <w:lang w:eastAsia="en-IE"/>
          <w14:ligatures w14:val="none"/>
        </w:rPr>
        <w:t>Annual Report</w:t>
      </w:r>
      <w:r w:rsidR="00DF4FD1" w:rsidRPr="00E87DB9">
        <w:rPr>
          <w:rFonts w:ascii="Times New Roman" w:eastAsia="Times New Roman" w:hAnsi="Times New Roman" w:cs="Times New Roman"/>
          <w:i/>
          <w:iCs/>
          <w:kern w:val="0"/>
          <w:sz w:val="24"/>
          <w:szCs w:val="24"/>
          <w:lang w:eastAsia="en-IE"/>
          <w14:ligatures w14:val="none"/>
        </w:rPr>
        <w:t xml:space="preserve">. </w:t>
      </w:r>
      <w:r w:rsidR="00DF4FD1" w:rsidRPr="00E87DB9">
        <w:rPr>
          <w:rFonts w:ascii="Times New Roman" w:eastAsia="Times New Roman" w:hAnsi="Times New Roman" w:cs="Times New Roman"/>
          <w:kern w:val="0"/>
          <w:sz w:val="24"/>
          <w:szCs w:val="24"/>
          <w:lang w:eastAsia="en-IE"/>
          <w14:ligatures w14:val="none"/>
        </w:rPr>
        <w:t>Dublin: Board of Intermediate Education.</w:t>
      </w:r>
    </w:p>
    <w:p w14:paraId="29AF3C22" w14:textId="77777777" w:rsidR="00E63612" w:rsidRPr="00E87DB9" w:rsidRDefault="00E63612">
      <w:pPr>
        <w:pStyle w:val="EndnoteText"/>
        <w:rPr>
          <w:rFonts w:ascii="Times New Roman" w:hAnsi="Times New Roman" w:cs="Times New Roman"/>
          <w:sz w:val="24"/>
          <w:szCs w:val="24"/>
          <w:lang w:val="en-US"/>
        </w:rPr>
      </w:pPr>
    </w:p>
  </w:endnote>
  <w:endnote w:id="11">
    <w:p w14:paraId="67D8BE5F" w14:textId="41F430AD" w:rsidR="00E63612" w:rsidRPr="00E87DB9" w:rsidRDefault="00E63612">
      <w:pPr>
        <w:pStyle w:val="EndnoteText"/>
        <w:rPr>
          <w:rFonts w:ascii="Times New Roman" w:hAnsi="Times New Roman" w:cs="Times New Roman"/>
          <w:sz w:val="24"/>
          <w:szCs w:val="24"/>
          <w:lang w:val="en-US"/>
        </w:rPr>
      </w:pPr>
      <w:r w:rsidRPr="00E87DB9">
        <w:rPr>
          <w:rStyle w:val="EndnoteReference"/>
          <w:rFonts w:ascii="Times New Roman" w:hAnsi="Times New Roman" w:cs="Times New Roman"/>
          <w:sz w:val="24"/>
          <w:szCs w:val="24"/>
        </w:rPr>
        <w:endnoteRef/>
      </w:r>
      <w:r w:rsidRPr="00E87DB9">
        <w:rPr>
          <w:rFonts w:ascii="Times New Roman" w:hAnsi="Times New Roman" w:cs="Times New Roman"/>
          <w:sz w:val="24"/>
          <w:szCs w:val="24"/>
        </w:rPr>
        <w:t xml:space="preserve"> </w:t>
      </w:r>
      <w:r w:rsidRPr="00E87DB9">
        <w:rPr>
          <w:rFonts w:ascii="Times New Roman" w:hAnsi="Times New Roman" w:cs="Times New Roman"/>
          <w:b/>
          <w:bCs/>
          <w:sz w:val="24"/>
          <w:szCs w:val="24"/>
          <w:lang w:val="en-US"/>
        </w:rPr>
        <w:t>Hyland</w:t>
      </w:r>
      <w:r w:rsidR="009847DA" w:rsidRPr="00E87DB9">
        <w:rPr>
          <w:rFonts w:ascii="Times New Roman" w:hAnsi="Times New Roman" w:cs="Times New Roman"/>
          <w:b/>
          <w:bCs/>
          <w:sz w:val="24"/>
          <w:szCs w:val="24"/>
          <w:lang w:val="en-US"/>
        </w:rPr>
        <w:t>, Áine</w:t>
      </w:r>
      <w:r w:rsidRPr="00E87DB9">
        <w:rPr>
          <w:rFonts w:ascii="Times New Roman" w:hAnsi="Times New Roman" w:cs="Times New Roman"/>
          <w:b/>
          <w:bCs/>
          <w:sz w:val="24"/>
          <w:szCs w:val="24"/>
          <w:lang w:val="en-US"/>
        </w:rPr>
        <w:t xml:space="preserve"> and Milne</w:t>
      </w:r>
      <w:r w:rsidR="009847DA" w:rsidRPr="00E87DB9">
        <w:rPr>
          <w:rFonts w:ascii="Times New Roman" w:hAnsi="Times New Roman" w:cs="Times New Roman"/>
          <w:b/>
          <w:bCs/>
          <w:sz w:val="24"/>
          <w:szCs w:val="24"/>
          <w:lang w:val="en-US"/>
        </w:rPr>
        <w:t>, Kenneth</w:t>
      </w:r>
      <w:r w:rsidR="007A2F7C" w:rsidRPr="00E87DB9">
        <w:rPr>
          <w:rFonts w:ascii="Times New Roman" w:hAnsi="Times New Roman" w:cs="Times New Roman"/>
          <w:sz w:val="24"/>
          <w:szCs w:val="24"/>
          <w:lang w:val="en-US"/>
        </w:rPr>
        <w:t xml:space="preserve"> (1992)</w:t>
      </w:r>
      <w:r w:rsidRPr="00E87DB9">
        <w:rPr>
          <w:rFonts w:ascii="Times New Roman" w:hAnsi="Times New Roman" w:cs="Times New Roman"/>
          <w:sz w:val="24"/>
          <w:szCs w:val="24"/>
          <w:lang w:val="en-US"/>
        </w:rPr>
        <w:t xml:space="preserve">, </w:t>
      </w:r>
      <w:r w:rsidRPr="00E87DB9">
        <w:rPr>
          <w:rFonts w:ascii="Times New Roman" w:hAnsi="Times New Roman" w:cs="Times New Roman"/>
          <w:i/>
          <w:iCs/>
          <w:sz w:val="24"/>
          <w:szCs w:val="24"/>
          <w:lang w:val="en-US"/>
        </w:rPr>
        <w:t>Irish Educational Documents, Vol. 2</w:t>
      </w:r>
      <w:r w:rsidR="009847DA" w:rsidRPr="00E87DB9">
        <w:rPr>
          <w:rFonts w:ascii="Times New Roman" w:hAnsi="Times New Roman" w:cs="Times New Roman"/>
          <w:i/>
          <w:iCs/>
          <w:sz w:val="24"/>
          <w:szCs w:val="24"/>
          <w:lang w:val="en-US"/>
        </w:rPr>
        <w:t xml:space="preserve">. </w:t>
      </w:r>
      <w:r w:rsidR="009847DA" w:rsidRPr="00E87DB9">
        <w:rPr>
          <w:rFonts w:ascii="Times New Roman" w:hAnsi="Times New Roman" w:cs="Times New Roman"/>
          <w:sz w:val="24"/>
          <w:szCs w:val="24"/>
          <w:lang w:val="en-US"/>
        </w:rPr>
        <w:t>Dublin: Church of Ireland College of Education.</w:t>
      </w:r>
      <w:r w:rsidR="009847DA" w:rsidRPr="00E87DB9">
        <w:rPr>
          <w:rFonts w:ascii="Times New Roman" w:hAnsi="Times New Roman" w:cs="Times New Roman"/>
          <w:i/>
          <w:iCs/>
          <w:sz w:val="24"/>
          <w:szCs w:val="24"/>
          <w:lang w:val="en-US"/>
        </w:rPr>
        <w:t xml:space="preserve"> </w:t>
      </w:r>
    </w:p>
    <w:p w14:paraId="1ECA6324" w14:textId="295DF78D" w:rsidR="00E63612" w:rsidRPr="00E87DB9" w:rsidRDefault="00E63612">
      <w:pPr>
        <w:pStyle w:val="EndnoteText"/>
        <w:rPr>
          <w:rFonts w:ascii="Times New Roman" w:hAnsi="Times New Roman" w:cs="Times New Roman"/>
          <w:sz w:val="24"/>
          <w:szCs w:val="24"/>
          <w:lang w:val="en-US"/>
        </w:rPr>
      </w:pPr>
    </w:p>
  </w:endnote>
  <w:endnote w:id="12">
    <w:p w14:paraId="2E8BFBE6" w14:textId="415CB210" w:rsidR="00A0128C" w:rsidRPr="00E87DB9" w:rsidRDefault="00A0128C">
      <w:pPr>
        <w:pStyle w:val="EndnoteText"/>
        <w:rPr>
          <w:rFonts w:ascii="Times New Roman" w:hAnsi="Times New Roman" w:cs="Times New Roman"/>
          <w:sz w:val="24"/>
          <w:szCs w:val="24"/>
          <w:lang w:val="en-US"/>
        </w:rPr>
      </w:pPr>
      <w:r w:rsidRPr="00E87DB9">
        <w:rPr>
          <w:rStyle w:val="EndnoteReference"/>
          <w:rFonts w:ascii="Times New Roman" w:hAnsi="Times New Roman" w:cs="Times New Roman"/>
          <w:sz w:val="24"/>
          <w:szCs w:val="24"/>
        </w:rPr>
        <w:endnoteRef/>
      </w:r>
      <w:r w:rsidRPr="00E87DB9">
        <w:rPr>
          <w:rFonts w:ascii="Times New Roman" w:hAnsi="Times New Roman" w:cs="Times New Roman"/>
          <w:sz w:val="24"/>
          <w:szCs w:val="24"/>
        </w:rPr>
        <w:t xml:space="preserve"> </w:t>
      </w:r>
      <w:r w:rsidRPr="00E87DB9">
        <w:rPr>
          <w:rFonts w:ascii="Times New Roman" w:hAnsi="Times New Roman" w:cs="Times New Roman"/>
          <w:b/>
          <w:bCs/>
          <w:sz w:val="24"/>
          <w:szCs w:val="24"/>
        </w:rPr>
        <w:t>Department of Education</w:t>
      </w:r>
      <w:r w:rsidR="007A2F7C" w:rsidRPr="00E87DB9">
        <w:rPr>
          <w:rFonts w:ascii="Times New Roman" w:hAnsi="Times New Roman" w:cs="Times New Roman"/>
          <w:b/>
          <w:bCs/>
          <w:sz w:val="24"/>
          <w:szCs w:val="24"/>
        </w:rPr>
        <w:t xml:space="preserve"> (1922 to 1965).</w:t>
      </w:r>
      <w:r w:rsidR="007A2F7C" w:rsidRPr="00E87DB9">
        <w:rPr>
          <w:rFonts w:ascii="Times New Roman" w:hAnsi="Times New Roman" w:cs="Times New Roman"/>
          <w:sz w:val="24"/>
          <w:szCs w:val="24"/>
        </w:rPr>
        <w:t xml:space="preserve"> </w:t>
      </w:r>
      <w:r w:rsidRPr="00E87DB9">
        <w:rPr>
          <w:rFonts w:ascii="Times New Roman" w:hAnsi="Times New Roman" w:cs="Times New Roman"/>
          <w:i/>
          <w:iCs/>
          <w:sz w:val="24"/>
          <w:szCs w:val="24"/>
          <w:lang w:val="en-US"/>
        </w:rPr>
        <w:t>Rules and Programme for Secondary Schools</w:t>
      </w:r>
      <w:r w:rsidR="007A2F7C" w:rsidRPr="00E87DB9">
        <w:rPr>
          <w:rFonts w:ascii="Times New Roman" w:hAnsi="Times New Roman" w:cs="Times New Roman"/>
          <w:i/>
          <w:iCs/>
          <w:sz w:val="24"/>
          <w:szCs w:val="24"/>
          <w:lang w:val="en-US"/>
        </w:rPr>
        <w:t>.</w:t>
      </w:r>
      <w:r w:rsidR="009847DA" w:rsidRPr="00E87DB9">
        <w:rPr>
          <w:rFonts w:ascii="Times New Roman" w:hAnsi="Times New Roman" w:cs="Times New Roman"/>
          <w:i/>
          <w:iCs/>
          <w:sz w:val="24"/>
          <w:szCs w:val="24"/>
          <w:lang w:val="en-US"/>
        </w:rPr>
        <w:t xml:space="preserve"> </w:t>
      </w:r>
      <w:r w:rsidR="009847DA" w:rsidRPr="00E87DB9">
        <w:rPr>
          <w:rFonts w:ascii="Times New Roman" w:hAnsi="Times New Roman" w:cs="Times New Roman"/>
          <w:sz w:val="24"/>
          <w:szCs w:val="24"/>
          <w:lang w:val="en-US"/>
        </w:rPr>
        <w:t xml:space="preserve">Dublin: Stationery Office. </w:t>
      </w:r>
    </w:p>
    <w:p w14:paraId="3C3773DF" w14:textId="77777777" w:rsidR="002B6F80" w:rsidRPr="00A0128C" w:rsidRDefault="002B6F80">
      <w:pPr>
        <w:pStyle w:val="EndnoteText"/>
        <w:rPr>
          <w:sz w:val="24"/>
          <w:szCs w:val="24"/>
          <w:lang w:val="en-US"/>
        </w:rPr>
      </w:pPr>
    </w:p>
  </w:endnote>
  <w:endnote w:id="13">
    <w:p w14:paraId="00FE8D7A" w14:textId="05994081" w:rsidR="002B6F80" w:rsidRDefault="002B6F80">
      <w:pPr>
        <w:pStyle w:val="EndnoteText"/>
        <w:rPr>
          <w:i/>
          <w:iCs/>
          <w:sz w:val="24"/>
          <w:szCs w:val="24"/>
        </w:rPr>
      </w:pPr>
      <w:r>
        <w:rPr>
          <w:rStyle w:val="EndnoteReference"/>
        </w:rPr>
        <w:endnoteRef/>
      </w:r>
      <w:r>
        <w:t xml:space="preserve"> </w:t>
      </w:r>
      <w:r w:rsidRPr="00DE0C1E">
        <w:rPr>
          <w:rFonts w:ascii="Times New Roman" w:hAnsi="Times New Roman" w:cs="Times New Roman"/>
          <w:b/>
          <w:bCs/>
          <w:i/>
          <w:iCs/>
          <w:sz w:val="24"/>
          <w:szCs w:val="24"/>
        </w:rPr>
        <w:t>Ibid.</w:t>
      </w:r>
    </w:p>
    <w:p w14:paraId="5B804DA6" w14:textId="77777777" w:rsidR="002B6F80" w:rsidRPr="002B6F80" w:rsidRDefault="002B6F80">
      <w:pPr>
        <w:pStyle w:val="EndnoteText"/>
        <w:rPr>
          <w:lang w:val="en-US"/>
        </w:rPr>
      </w:pPr>
    </w:p>
  </w:endnote>
  <w:endnote w:id="14">
    <w:p w14:paraId="00867B78" w14:textId="1538B257" w:rsidR="008F0DAF" w:rsidRPr="008F0DAF" w:rsidRDefault="008F0DAF">
      <w:pPr>
        <w:pStyle w:val="EndnoteText"/>
        <w:rPr>
          <w:sz w:val="24"/>
          <w:szCs w:val="24"/>
          <w:lang w:val="en-US"/>
        </w:rPr>
      </w:pPr>
      <w:r w:rsidRPr="008F0DAF">
        <w:rPr>
          <w:rStyle w:val="EndnoteReference"/>
          <w:sz w:val="24"/>
          <w:szCs w:val="24"/>
        </w:rPr>
        <w:endnoteRef/>
      </w:r>
      <w:r w:rsidRPr="008F0DAF">
        <w:rPr>
          <w:sz w:val="24"/>
          <w:szCs w:val="24"/>
        </w:rPr>
        <w:t xml:space="preserve"> </w:t>
      </w:r>
      <w:r w:rsidRPr="00DE0C1E">
        <w:rPr>
          <w:rFonts w:ascii="Times New Roman" w:hAnsi="Times New Roman" w:cs="Times New Roman"/>
          <w:b/>
          <w:bCs/>
          <w:sz w:val="24"/>
          <w:szCs w:val="24"/>
          <w:lang w:val="en-US"/>
        </w:rPr>
        <w:t>Department of Education</w:t>
      </w:r>
      <w:r w:rsidR="007A2F7C" w:rsidRPr="00DE0C1E">
        <w:rPr>
          <w:rFonts w:ascii="Times New Roman" w:hAnsi="Times New Roman" w:cs="Times New Roman"/>
          <w:b/>
          <w:bCs/>
          <w:sz w:val="24"/>
          <w:szCs w:val="24"/>
          <w:lang w:val="en-US"/>
        </w:rPr>
        <w:t xml:space="preserve"> (1965</w:t>
      </w:r>
      <w:proofErr w:type="gramStart"/>
      <w:r w:rsidR="007A2F7C" w:rsidRPr="00DE0C1E">
        <w:rPr>
          <w:rFonts w:ascii="Times New Roman" w:hAnsi="Times New Roman" w:cs="Times New Roman"/>
          <w:b/>
          <w:bCs/>
          <w:sz w:val="24"/>
          <w:szCs w:val="24"/>
          <w:lang w:val="en-US"/>
        </w:rPr>
        <w:t xml:space="preserve">) </w:t>
      </w:r>
      <w:r w:rsidRPr="00DE0C1E">
        <w:rPr>
          <w:rFonts w:ascii="Times New Roman" w:hAnsi="Times New Roman" w:cs="Times New Roman"/>
          <w:b/>
          <w:bCs/>
          <w:sz w:val="24"/>
          <w:szCs w:val="24"/>
          <w:lang w:val="en-US"/>
        </w:rPr>
        <w:t>,</w:t>
      </w:r>
      <w:proofErr w:type="gramEnd"/>
      <w:r w:rsidRPr="008F0DAF">
        <w:rPr>
          <w:sz w:val="24"/>
          <w:szCs w:val="24"/>
          <w:lang w:val="en-US"/>
        </w:rPr>
        <w:t xml:space="preserve"> </w:t>
      </w:r>
      <w:r w:rsidRPr="008F0DAF">
        <w:rPr>
          <w:i/>
          <w:iCs/>
          <w:sz w:val="24"/>
          <w:szCs w:val="24"/>
          <w:lang w:val="en-US"/>
        </w:rPr>
        <w:t>Rules and Programme for Secondary Sch</w:t>
      </w:r>
      <w:r w:rsidR="007A2F7C">
        <w:rPr>
          <w:i/>
          <w:iCs/>
          <w:sz w:val="24"/>
          <w:szCs w:val="24"/>
          <w:lang w:val="en-US"/>
        </w:rPr>
        <w:t>o</w:t>
      </w:r>
      <w:r w:rsidRPr="008F0DAF">
        <w:rPr>
          <w:i/>
          <w:iCs/>
          <w:sz w:val="24"/>
          <w:szCs w:val="24"/>
          <w:lang w:val="en-US"/>
        </w:rPr>
        <w:t>ols</w:t>
      </w:r>
      <w:r w:rsidR="007A2F7C">
        <w:rPr>
          <w:i/>
          <w:iCs/>
          <w:sz w:val="24"/>
          <w:szCs w:val="24"/>
          <w:lang w:val="en-US"/>
        </w:rPr>
        <w:t xml:space="preserve">, </w:t>
      </w:r>
      <w:r w:rsidRPr="008F0DAF">
        <w:rPr>
          <w:sz w:val="24"/>
          <w:szCs w:val="24"/>
          <w:lang w:val="en-US"/>
        </w:rPr>
        <w:t>page xx</w:t>
      </w:r>
      <w:r>
        <w:rPr>
          <w:sz w:val="24"/>
          <w:szCs w:val="24"/>
          <w:lang w:val="en-US"/>
        </w:rPr>
        <w:t>.</w:t>
      </w:r>
    </w:p>
  </w:endnote>
  <w:endnote w:id="15">
    <w:p w14:paraId="5D2A9330" w14:textId="78599339" w:rsidR="000A353C" w:rsidRPr="00DC3709" w:rsidRDefault="000A353C" w:rsidP="00DC3709">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A72811">
        <w:rPr>
          <w:rFonts w:ascii="Times New Roman" w:eastAsia="Times New Roman" w:hAnsi="Times New Roman" w:cs="Times New Roman"/>
          <w:b/>
          <w:bCs/>
          <w:kern w:val="0"/>
          <w:sz w:val="24"/>
          <w:szCs w:val="24"/>
          <w:lang w:eastAsia="en-IE"/>
          <w14:ligatures w14:val="none"/>
        </w:rPr>
        <w:t>Council of Education. (1962).</w:t>
      </w:r>
      <w:r w:rsidRPr="00A72811">
        <w:rPr>
          <w:rFonts w:ascii="Times New Roman" w:eastAsia="Times New Roman" w:hAnsi="Times New Roman" w:cs="Times New Roman"/>
          <w:kern w:val="0"/>
          <w:sz w:val="24"/>
          <w:szCs w:val="24"/>
          <w:lang w:eastAsia="en-IE"/>
          <w14:ligatures w14:val="none"/>
        </w:rPr>
        <w:t xml:space="preserve"> </w:t>
      </w:r>
      <w:r w:rsidRPr="00A72811">
        <w:rPr>
          <w:rFonts w:ascii="Times New Roman" w:eastAsia="Times New Roman" w:hAnsi="Times New Roman" w:cs="Times New Roman"/>
          <w:i/>
          <w:iCs/>
          <w:kern w:val="0"/>
          <w:sz w:val="24"/>
          <w:szCs w:val="24"/>
          <w:lang w:eastAsia="en-IE"/>
          <w14:ligatures w14:val="none"/>
        </w:rPr>
        <w:t>Report on the Curriculum of Secondary Schools</w:t>
      </w:r>
      <w:r w:rsidRPr="00A72811">
        <w:rPr>
          <w:rFonts w:ascii="Times New Roman" w:eastAsia="Times New Roman" w:hAnsi="Times New Roman" w:cs="Times New Roman"/>
          <w:kern w:val="0"/>
          <w:sz w:val="24"/>
          <w:szCs w:val="24"/>
          <w:lang w:eastAsia="en-IE"/>
          <w14:ligatures w14:val="none"/>
        </w:rPr>
        <w:t>. Dublin: Stationery Office.</w:t>
      </w:r>
    </w:p>
  </w:endnote>
  <w:endnote w:id="16">
    <w:p w14:paraId="236945F7" w14:textId="7F774C8A" w:rsidR="001A630C" w:rsidRPr="001A630C" w:rsidRDefault="001A630C">
      <w:pPr>
        <w:pStyle w:val="EndnoteText"/>
        <w:rPr>
          <w:lang w:val="en-US"/>
        </w:rPr>
      </w:pPr>
      <w:r>
        <w:rPr>
          <w:rStyle w:val="EndnoteReference"/>
        </w:rPr>
        <w:endnoteRef/>
      </w:r>
      <w:r>
        <w:t xml:space="preserve"> </w:t>
      </w:r>
      <w:r w:rsidR="00DE0C1E" w:rsidRPr="00DE0C1E">
        <w:rPr>
          <w:rFonts w:ascii="Times New Roman" w:hAnsi="Times New Roman" w:cs="Times New Roman"/>
          <w:b/>
          <w:bCs/>
          <w:i/>
          <w:iCs/>
          <w:sz w:val="24"/>
          <w:szCs w:val="24"/>
          <w:lang w:val="en-US"/>
        </w:rPr>
        <w:t xml:space="preserve">Ibid. </w:t>
      </w:r>
      <w:r w:rsidRPr="00DE0C1E">
        <w:rPr>
          <w:rFonts w:ascii="Times New Roman" w:hAnsi="Times New Roman" w:cs="Times New Roman"/>
          <w:b/>
          <w:bCs/>
          <w:i/>
          <w:iCs/>
          <w:sz w:val="24"/>
          <w:szCs w:val="24"/>
          <w:lang w:val="en-US"/>
        </w:rPr>
        <w:t xml:space="preserve"> </w:t>
      </w:r>
    </w:p>
  </w:endnote>
  <w:endnote w:id="17">
    <w:p w14:paraId="79CDF8D5" w14:textId="58A34ADF" w:rsidR="00DC3709" w:rsidRPr="00367C17" w:rsidRDefault="00DC3709" w:rsidP="00367C17">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A72811">
        <w:rPr>
          <w:rFonts w:ascii="Times New Roman" w:eastAsia="Times New Roman" w:hAnsi="Times New Roman" w:cs="Times New Roman"/>
          <w:b/>
          <w:bCs/>
          <w:kern w:val="0"/>
          <w:sz w:val="24"/>
          <w:szCs w:val="24"/>
          <w:lang w:eastAsia="en-IE"/>
          <w14:ligatures w14:val="none"/>
        </w:rPr>
        <w:t>Government of Ireland. (1958).</w:t>
      </w:r>
      <w:r w:rsidRPr="00A72811">
        <w:rPr>
          <w:rFonts w:ascii="Times New Roman" w:eastAsia="Times New Roman" w:hAnsi="Times New Roman" w:cs="Times New Roman"/>
          <w:kern w:val="0"/>
          <w:sz w:val="24"/>
          <w:szCs w:val="24"/>
          <w:lang w:eastAsia="en-IE"/>
          <w14:ligatures w14:val="none"/>
        </w:rPr>
        <w:t xml:space="preserve"> </w:t>
      </w:r>
      <w:r w:rsidRPr="00A72811">
        <w:rPr>
          <w:rFonts w:ascii="Times New Roman" w:eastAsia="Times New Roman" w:hAnsi="Times New Roman" w:cs="Times New Roman"/>
          <w:i/>
          <w:iCs/>
          <w:kern w:val="0"/>
          <w:sz w:val="24"/>
          <w:szCs w:val="24"/>
          <w:lang w:eastAsia="en-IE"/>
          <w14:ligatures w14:val="none"/>
        </w:rPr>
        <w:t>First Programme for Economic Expansion</w:t>
      </w:r>
      <w:r w:rsidRPr="00A72811">
        <w:rPr>
          <w:rFonts w:ascii="Times New Roman" w:eastAsia="Times New Roman" w:hAnsi="Times New Roman" w:cs="Times New Roman"/>
          <w:kern w:val="0"/>
          <w:sz w:val="24"/>
          <w:szCs w:val="24"/>
          <w:lang w:eastAsia="en-IE"/>
          <w14:ligatures w14:val="none"/>
        </w:rPr>
        <w:t>. Dublin: Stationery Office.</w:t>
      </w:r>
    </w:p>
  </w:endnote>
  <w:endnote w:id="18">
    <w:p w14:paraId="45A926C8" w14:textId="63745EC3" w:rsidR="00367C17" w:rsidRPr="00B57B1A" w:rsidRDefault="00367C17" w:rsidP="00B57B1A">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Pr>
          <w:rFonts w:ascii="Times New Roman" w:eastAsia="Times New Roman" w:hAnsi="Times New Roman" w:cs="Times New Roman"/>
          <w:b/>
          <w:bCs/>
          <w:kern w:val="0"/>
          <w:sz w:val="24"/>
          <w:szCs w:val="24"/>
          <w:lang w:eastAsia="en-IE"/>
          <w14:ligatures w14:val="none"/>
        </w:rPr>
        <w:t xml:space="preserve">Department of Education and </w:t>
      </w:r>
      <w:r w:rsidRPr="00A72811">
        <w:rPr>
          <w:rFonts w:ascii="Times New Roman" w:eastAsia="Times New Roman" w:hAnsi="Times New Roman" w:cs="Times New Roman"/>
          <w:b/>
          <w:bCs/>
          <w:kern w:val="0"/>
          <w:sz w:val="24"/>
          <w:szCs w:val="24"/>
          <w:lang w:eastAsia="en-IE"/>
          <w14:ligatures w14:val="none"/>
        </w:rPr>
        <w:t>Organisation for Economic Co-Operation and Development (OECD). (1965).</w:t>
      </w:r>
      <w:r w:rsidRPr="00A72811">
        <w:rPr>
          <w:rFonts w:ascii="Times New Roman" w:eastAsia="Times New Roman" w:hAnsi="Times New Roman" w:cs="Times New Roman"/>
          <w:kern w:val="0"/>
          <w:sz w:val="24"/>
          <w:szCs w:val="24"/>
          <w:lang w:eastAsia="en-IE"/>
          <w14:ligatures w14:val="none"/>
        </w:rPr>
        <w:t xml:space="preserve"> </w:t>
      </w:r>
      <w:r w:rsidRPr="00A72811">
        <w:rPr>
          <w:rFonts w:ascii="Times New Roman" w:eastAsia="Times New Roman" w:hAnsi="Times New Roman" w:cs="Times New Roman"/>
          <w:i/>
          <w:iCs/>
          <w:kern w:val="0"/>
          <w:sz w:val="24"/>
          <w:szCs w:val="24"/>
          <w:lang w:eastAsia="en-IE"/>
          <w14:ligatures w14:val="none"/>
        </w:rPr>
        <w:t>Investment in Education: Report of the Survey Team</w:t>
      </w:r>
      <w:r w:rsidRPr="00A72811">
        <w:rPr>
          <w:rFonts w:ascii="Times New Roman" w:eastAsia="Times New Roman" w:hAnsi="Times New Roman" w:cs="Times New Roman"/>
          <w:kern w:val="0"/>
          <w:sz w:val="24"/>
          <w:szCs w:val="24"/>
          <w:lang w:eastAsia="en-IE"/>
          <w14:ligatures w14:val="none"/>
        </w:rPr>
        <w:t xml:space="preserve">. </w:t>
      </w:r>
      <w:r>
        <w:rPr>
          <w:rFonts w:ascii="Times New Roman" w:eastAsia="Times New Roman" w:hAnsi="Times New Roman" w:cs="Times New Roman"/>
          <w:kern w:val="0"/>
          <w:sz w:val="24"/>
          <w:szCs w:val="24"/>
          <w:lang w:eastAsia="en-IE"/>
          <w14:ligatures w14:val="none"/>
        </w:rPr>
        <w:t xml:space="preserve">Dublin: Stationery Office and </w:t>
      </w:r>
      <w:r w:rsidRPr="00A72811">
        <w:rPr>
          <w:rFonts w:ascii="Times New Roman" w:eastAsia="Times New Roman" w:hAnsi="Times New Roman" w:cs="Times New Roman"/>
          <w:kern w:val="0"/>
          <w:sz w:val="24"/>
          <w:szCs w:val="24"/>
          <w:lang w:eastAsia="en-IE"/>
          <w14:ligatures w14:val="none"/>
        </w:rPr>
        <w:t>Paris: OECD.</w:t>
      </w:r>
    </w:p>
  </w:endnote>
  <w:endnote w:id="19">
    <w:p w14:paraId="25AC7A87" w14:textId="4D27A23B" w:rsidR="002E0163" w:rsidRDefault="002E0163">
      <w:pPr>
        <w:pStyle w:val="EndnoteText"/>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A72811">
        <w:rPr>
          <w:rFonts w:ascii="Times New Roman" w:eastAsia="Times New Roman" w:hAnsi="Times New Roman" w:cs="Times New Roman"/>
          <w:b/>
          <w:bCs/>
          <w:kern w:val="0"/>
          <w:sz w:val="24"/>
          <w:szCs w:val="24"/>
          <w:lang w:eastAsia="en-IE"/>
          <w14:ligatures w14:val="none"/>
        </w:rPr>
        <w:t>Department of Education. (1980)</w:t>
      </w:r>
      <w:r>
        <w:rPr>
          <w:rFonts w:ascii="Times New Roman" w:eastAsia="Times New Roman" w:hAnsi="Times New Roman" w:cs="Times New Roman"/>
          <w:b/>
          <w:bCs/>
          <w:kern w:val="0"/>
          <w:sz w:val="24"/>
          <w:szCs w:val="24"/>
          <w:lang w:eastAsia="en-IE"/>
          <w14:ligatures w14:val="none"/>
        </w:rPr>
        <w:t xml:space="preserve">. </w:t>
      </w:r>
      <w:r w:rsidRPr="002E0163">
        <w:rPr>
          <w:rFonts w:ascii="Times New Roman" w:eastAsia="Times New Roman" w:hAnsi="Times New Roman" w:cs="Times New Roman"/>
          <w:i/>
          <w:iCs/>
          <w:kern w:val="0"/>
          <w:sz w:val="24"/>
          <w:szCs w:val="24"/>
          <w:lang w:eastAsia="en-IE"/>
          <w14:ligatures w14:val="none"/>
        </w:rPr>
        <w:t>Statistical Report.</w:t>
      </w:r>
      <w:r w:rsidRPr="002E0163">
        <w:rPr>
          <w:rFonts w:ascii="Times New Roman" w:eastAsia="Times New Roman" w:hAnsi="Times New Roman" w:cs="Times New Roman"/>
          <w:kern w:val="0"/>
          <w:sz w:val="24"/>
          <w:szCs w:val="24"/>
          <w:lang w:eastAsia="en-IE"/>
          <w14:ligatures w14:val="none"/>
        </w:rPr>
        <w:t xml:space="preserve"> Dublin: Stationery Office.</w:t>
      </w:r>
    </w:p>
    <w:p w14:paraId="5362427D" w14:textId="77777777" w:rsidR="00C65F41" w:rsidRPr="002E0163" w:rsidRDefault="00C65F41">
      <w:pPr>
        <w:pStyle w:val="EndnoteText"/>
        <w:rPr>
          <w:lang w:val="en-US"/>
        </w:rPr>
      </w:pPr>
    </w:p>
  </w:endnote>
  <w:endnote w:id="20">
    <w:p w14:paraId="182008E2" w14:textId="0E6C0914" w:rsidR="00C65F41" w:rsidRPr="00C65F41" w:rsidRDefault="00C65F41">
      <w:pPr>
        <w:pStyle w:val="EndnoteText"/>
        <w:rPr>
          <w:lang w:val="en-US"/>
        </w:rPr>
      </w:pPr>
      <w:r>
        <w:rPr>
          <w:rStyle w:val="EndnoteReference"/>
        </w:rPr>
        <w:endnoteRef/>
      </w:r>
      <w:r>
        <w:rPr>
          <w:lang w:val="en-US"/>
        </w:rPr>
        <w:t xml:space="preserve"> </w:t>
      </w:r>
      <w:r w:rsidRPr="00A72811">
        <w:rPr>
          <w:rFonts w:ascii="Times New Roman" w:eastAsia="Times New Roman" w:hAnsi="Times New Roman" w:cs="Times New Roman"/>
          <w:b/>
          <w:bCs/>
          <w:kern w:val="0"/>
          <w:sz w:val="24"/>
          <w:szCs w:val="24"/>
          <w:lang w:eastAsia="en-IE"/>
          <w14:ligatures w14:val="none"/>
        </w:rPr>
        <w:t>Department of Education. (</w:t>
      </w:r>
      <w:r>
        <w:rPr>
          <w:rFonts w:ascii="Times New Roman" w:eastAsia="Times New Roman" w:hAnsi="Times New Roman" w:cs="Times New Roman"/>
          <w:b/>
          <w:bCs/>
          <w:kern w:val="0"/>
          <w:sz w:val="24"/>
          <w:szCs w:val="24"/>
          <w:lang w:eastAsia="en-IE"/>
          <w14:ligatures w14:val="none"/>
        </w:rPr>
        <w:t>1970 - 1980</w:t>
      </w:r>
      <w:r w:rsidRPr="00A72811">
        <w:rPr>
          <w:rFonts w:ascii="Times New Roman" w:eastAsia="Times New Roman" w:hAnsi="Times New Roman" w:cs="Times New Roman"/>
          <w:b/>
          <w:bCs/>
          <w:kern w:val="0"/>
          <w:sz w:val="24"/>
          <w:szCs w:val="24"/>
          <w:lang w:eastAsia="en-IE"/>
          <w14:ligatures w14:val="none"/>
        </w:rPr>
        <w:t>).</w:t>
      </w:r>
      <w:r>
        <w:rPr>
          <w:rFonts w:ascii="Times New Roman" w:eastAsia="Times New Roman" w:hAnsi="Times New Roman" w:cs="Times New Roman"/>
          <w:b/>
          <w:bCs/>
          <w:kern w:val="0"/>
          <w:sz w:val="24"/>
          <w:szCs w:val="24"/>
          <w:lang w:eastAsia="en-IE"/>
          <w14:ligatures w14:val="none"/>
        </w:rPr>
        <w:t xml:space="preserve"> </w:t>
      </w:r>
      <w:r w:rsidRPr="00C65F41">
        <w:rPr>
          <w:rFonts w:ascii="Times New Roman" w:eastAsia="Times New Roman" w:hAnsi="Times New Roman" w:cs="Times New Roman"/>
          <w:i/>
          <w:iCs/>
          <w:kern w:val="0"/>
          <w:sz w:val="24"/>
          <w:szCs w:val="24"/>
          <w:lang w:eastAsia="en-IE"/>
          <w14:ligatures w14:val="none"/>
        </w:rPr>
        <w:t xml:space="preserve">Rules and Programme for Secondary Schools. </w:t>
      </w:r>
      <w:r>
        <w:rPr>
          <w:rFonts w:ascii="Times New Roman" w:eastAsia="Times New Roman" w:hAnsi="Times New Roman" w:cs="Times New Roman"/>
          <w:kern w:val="0"/>
          <w:sz w:val="24"/>
          <w:szCs w:val="24"/>
          <w:lang w:eastAsia="en-IE"/>
          <w14:ligatures w14:val="none"/>
        </w:rPr>
        <w:t>Dublin: Stationery Office.</w:t>
      </w:r>
    </w:p>
  </w:endnote>
  <w:endnote w:id="21">
    <w:p w14:paraId="0181B3EA" w14:textId="7485804E" w:rsidR="00B57B1A" w:rsidRPr="004248CD" w:rsidRDefault="00B57B1A" w:rsidP="004248CD">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A72811">
        <w:rPr>
          <w:rFonts w:ascii="Times New Roman" w:eastAsia="Times New Roman" w:hAnsi="Times New Roman" w:cs="Times New Roman"/>
          <w:b/>
          <w:bCs/>
          <w:kern w:val="0"/>
          <w:sz w:val="24"/>
          <w:szCs w:val="24"/>
          <w:lang w:eastAsia="en-IE"/>
          <w14:ligatures w14:val="none"/>
        </w:rPr>
        <w:t>Department of Education. (1980).</w:t>
      </w:r>
      <w:r w:rsidRPr="00A72811">
        <w:rPr>
          <w:rFonts w:ascii="Times New Roman" w:eastAsia="Times New Roman" w:hAnsi="Times New Roman" w:cs="Times New Roman"/>
          <w:kern w:val="0"/>
          <w:sz w:val="24"/>
          <w:szCs w:val="24"/>
          <w:lang w:eastAsia="en-IE"/>
          <w14:ligatures w14:val="none"/>
        </w:rPr>
        <w:t xml:space="preserve"> </w:t>
      </w:r>
      <w:r w:rsidRPr="00A72811">
        <w:rPr>
          <w:rFonts w:ascii="Times New Roman" w:eastAsia="Times New Roman" w:hAnsi="Times New Roman" w:cs="Times New Roman"/>
          <w:i/>
          <w:iCs/>
          <w:kern w:val="0"/>
          <w:sz w:val="24"/>
          <w:szCs w:val="24"/>
          <w:lang w:eastAsia="en-IE"/>
          <w14:ligatures w14:val="none"/>
        </w:rPr>
        <w:t>White Paper on Educational Development</w:t>
      </w:r>
      <w:r w:rsidRPr="00A72811">
        <w:rPr>
          <w:rFonts w:ascii="Times New Roman" w:eastAsia="Times New Roman" w:hAnsi="Times New Roman" w:cs="Times New Roman"/>
          <w:kern w:val="0"/>
          <w:sz w:val="24"/>
          <w:szCs w:val="24"/>
          <w:lang w:eastAsia="en-IE"/>
          <w14:ligatures w14:val="none"/>
        </w:rPr>
        <w:t>. Dublin: Stationery Office.</w:t>
      </w:r>
    </w:p>
  </w:endnote>
  <w:endnote w:id="22">
    <w:p w14:paraId="74683B6B" w14:textId="5DB6DD40" w:rsidR="002857D0" w:rsidRPr="006B6FE8" w:rsidRDefault="002857D0" w:rsidP="006B6FE8">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A72811">
        <w:rPr>
          <w:rFonts w:ascii="Times New Roman" w:eastAsia="Times New Roman" w:hAnsi="Times New Roman" w:cs="Times New Roman"/>
          <w:b/>
          <w:bCs/>
          <w:kern w:val="0"/>
          <w:sz w:val="24"/>
          <w:szCs w:val="24"/>
          <w:lang w:eastAsia="en-IE"/>
          <w14:ligatures w14:val="none"/>
        </w:rPr>
        <w:t>Department of Education. (1984–1987).</w:t>
      </w:r>
      <w:r w:rsidRPr="00A72811">
        <w:rPr>
          <w:rFonts w:ascii="Times New Roman" w:eastAsia="Times New Roman" w:hAnsi="Times New Roman" w:cs="Times New Roman"/>
          <w:kern w:val="0"/>
          <w:sz w:val="24"/>
          <w:szCs w:val="24"/>
          <w:lang w:eastAsia="en-IE"/>
          <w14:ligatures w14:val="none"/>
        </w:rPr>
        <w:t xml:space="preserve"> </w:t>
      </w:r>
      <w:r w:rsidRPr="00A72811">
        <w:rPr>
          <w:rFonts w:ascii="Times New Roman" w:eastAsia="Times New Roman" w:hAnsi="Times New Roman" w:cs="Times New Roman"/>
          <w:i/>
          <w:iCs/>
          <w:kern w:val="0"/>
          <w:sz w:val="24"/>
          <w:szCs w:val="24"/>
          <w:lang w:eastAsia="en-IE"/>
          <w14:ligatures w14:val="none"/>
        </w:rPr>
        <w:t>Publications of the Curriculum and Examinations Board</w:t>
      </w:r>
      <w:r w:rsidRPr="00A72811">
        <w:rPr>
          <w:rFonts w:ascii="Times New Roman" w:eastAsia="Times New Roman" w:hAnsi="Times New Roman" w:cs="Times New Roman"/>
          <w:kern w:val="0"/>
          <w:sz w:val="24"/>
          <w:szCs w:val="24"/>
          <w:lang w:eastAsia="en-IE"/>
          <w14:ligatures w14:val="none"/>
        </w:rPr>
        <w:t>. Dublin: Department of Education.</w:t>
      </w:r>
      <w:r>
        <w:rPr>
          <w:rFonts w:ascii="Times New Roman" w:eastAsia="Times New Roman" w:hAnsi="Times New Roman" w:cs="Times New Roman"/>
          <w:kern w:val="0"/>
          <w:sz w:val="24"/>
          <w:szCs w:val="24"/>
          <w:lang w:eastAsia="en-IE"/>
          <w14:ligatures w14:val="none"/>
        </w:rPr>
        <w:t xml:space="preserve"> (Published reports and discussion papers including </w:t>
      </w:r>
      <w:r w:rsidRPr="00A72811">
        <w:rPr>
          <w:rFonts w:ascii="Times New Roman" w:eastAsia="Times New Roman" w:hAnsi="Times New Roman" w:cs="Times New Roman"/>
          <w:i/>
          <w:iCs/>
          <w:kern w:val="0"/>
          <w:sz w:val="24"/>
          <w:szCs w:val="24"/>
          <w:lang w:eastAsia="en-IE"/>
          <w14:ligatures w14:val="none"/>
        </w:rPr>
        <w:t>Discussion Paper on Science and Technology and the Post-Primary Curriculum</w:t>
      </w:r>
      <w:r w:rsidRPr="00A72811">
        <w:rPr>
          <w:rFonts w:ascii="Times New Roman" w:eastAsia="Times New Roman" w:hAnsi="Times New Roman" w:cs="Times New Roman"/>
          <w:kern w:val="0"/>
          <w:sz w:val="24"/>
          <w:szCs w:val="24"/>
          <w:lang w:eastAsia="en-IE"/>
          <w14:ligatures w14:val="none"/>
        </w:rPr>
        <w:t xml:space="preserve"> (March 1987).</w:t>
      </w:r>
    </w:p>
  </w:endnote>
  <w:endnote w:id="23">
    <w:p w14:paraId="55F902AD" w14:textId="42BBC01D" w:rsidR="004429A2" w:rsidRPr="009E1CEA" w:rsidRDefault="004429A2" w:rsidP="009E1CEA">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9E1CEA">
        <w:rPr>
          <w:rFonts w:ascii="Times New Roman" w:eastAsia="Times New Roman" w:hAnsi="Times New Roman" w:cs="Times New Roman"/>
          <w:b/>
          <w:bCs/>
          <w:kern w:val="0"/>
          <w:sz w:val="24"/>
          <w:szCs w:val="24"/>
          <w:lang w:eastAsia="en-IE"/>
          <w14:ligatures w14:val="none"/>
        </w:rPr>
        <w:t>Department of Education and Skills. (2001).</w:t>
      </w:r>
      <w:r w:rsidRPr="004429A2">
        <w:rPr>
          <w:rFonts w:ascii="Times New Roman" w:eastAsia="Times New Roman" w:hAnsi="Times New Roman" w:cs="Times New Roman"/>
          <w:kern w:val="0"/>
          <w:sz w:val="24"/>
          <w:szCs w:val="24"/>
          <w:lang w:eastAsia="en-IE"/>
          <w14:ligatures w14:val="none"/>
        </w:rPr>
        <w:t xml:space="preserve"> </w:t>
      </w:r>
      <w:r w:rsidRPr="004429A2">
        <w:rPr>
          <w:rFonts w:ascii="Times New Roman" w:eastAsia="Times New Roman" w:hAnsi="Times New Roman" w:cs="Times New Roman"/>
          <w:i/>
          <w:iCs/>
          <w:kern w:val="0"/>
          <w:sz w:val="24"/>
          <w:szCs w:val="24"/>
          <w:lang w:eastAsia="en-IE"/>
          <w14:ligatures w14:val="none"/>
        </w:rPr>
        <w:t>Education Act 1998</w:t>
      </w:r>
      <w:r w:rsidRPr="004429A2">
        <w:rPr>
          <w:rFonts w:ascii="Times New Roman" w:eastAsia="Times New Roman" w:hAnsi="Times New Roman" w:cs="Times New Roman"/>
          <w:kern w:val="0"/>
          <w:sz w:val="24"/>
          <w:szCs w:val="24"/>
          <w:lang w:eastAsia="en-IE"/>
          <w14:ligatures w14:val="none"/>
        </w:rPr>
        <w:t>. Irish Statute Book.</w:t>
      </w:r>
      <w:r w:rsidRPr="004429A2">
        <w:rPr>
          <w:rFonts w:ascii="Times New Roman" w:eastAsia="Times New Roman" w:hAnsi="Times New Roman" w:cs="Times New Roman"/>
          <w:kern w:val="0"/>
          <w:sz w:val="24"/>
          <w:szCs w:val="24"/>
          <w:lang w:eastAsia="en-IE"/>
          <w14:ligatures w14:val="none"/>
        </w:rPr>
        <w:br/>
      </w:r>
      <w:hyperlink r:id="rId7" w:history="1">
        <w:r w:rsidRPr="00812C54">
          <w:rPr>
            <w:rStyle w:val="Hyperlink"/>
            <w:rFonts w:ascii="Times New Roman" w:eastAsia="Times New Roman" w:hAnsi="Times New Roman" w:cs="Times New Roman"/>
            <w:kern w:val="0"/>
            <w:sz w:val="24"/>
            <w:szCs w:val="24"/>
            <w:lang w:eastAsia="en-IE"/>
            <w14:ligatures w14:val="none"/>
          </w:rPr>
          <w:t>https://www.irishstatutebook.ie/eli/1998/act/51/enacted/en/html</w:t>
        </w:r>
      </w:hyperlink>
    </w:p>
  </w:endnote>
  <w:endnote w:id="24">
    <w:p w14:paraId="793AA58B" w14:textId="370F9086" w:rsidR="00A23AA5" w:rsidRPr="002C7207" w:rsidRDefault="00A23AA5">
      <w:pPr>
        <w:pStyle w:val="EndnoteText"/>
        <w:rPr>
          <w:rFonts w:ascii="Times New Roman" w:hAnsi="Times New Roman" w:cs="Times New Roman"/>
          <w:lang w:val="en-US"/>
        </w:rPr>
      </w:pPr>
      <w:r w:rsidRPr="002C7207">
        <w:rPr>
          <w:rStyle w:val="EndnoteReference"/>
          <w:rFonts w:ascii="Times New Roman" w:hAnsi="Times New Roman" w:cs="Times New Roman"/>
        </w:rPr>
        <w:endnoteRef/>
      </w:r>
      <w:r w:rsidRPr="002C7207">
        <w:rPr>
          <w:rFonts w:ascii="Times New Roman" w:hAnsi="Times New Roman" w:cs="Times New Roman"/>
          <w:sz w:val="24"/>
          <w:szCs w:val="24"/>
        </w:rPr>
        <w:t xml:space="preserve"> </w:t>
      </w:r>
      <w:r w:rsidRPr="002C7207">
        <w:rPr>
          <w:rFonts w:ascii="Times New Roman" w:hAnsi="Times New Roman" w:cs="Times New Roman"/>
          <w:b/>
          <w:bCs/>
          <w:sz w:val="24"/>
          <w:szCs w:val="24"/>
          <w:lang w:val="en-US"/>
        </w:rPr>
        <w:t>N</w:t>
      </w:r>
      <w:r w:rsidR="00693FE6" w:rsidRPr="002C7207">
        <w:rPr>
          <w:rFonts w:ascii="Times New Roman" w:hAnsi="Times New Roman" w:cs="Times New Roman"/>
          <w:b/>
          <w:bCs/>
          <w:sz w:val="24"/>
          <w:szCs w:val="24"/>
          <w:lang w:val="en-US"/>
        </w:rPr>
        <w:t>ational Council for Curriculum and Assessment</w:t>
      </w:r>
      <w:r w:rsidR="009E1CEA" w:rsidRPr="002C7207">
        <w:rPr>
          <w:rFonts w:ascii="Times New Roman" w:hAnsi="Times New Roman" w:cs="Times New Roman"/>
          <w:b/>
          <w:bCs/>
          <w:sz w:val="24"/>
          <w:szCs w:val="24"/>
          <w:lang w:val="en-US"/>
        </w:rPr>
        <w:t xml:space="preserve"> (2025)</w:t>
      </w:r>
      <w:r w:rsidRPr="002C7207">
        <w:rPr>
          <w:rFonts w:ascii="Times New Roman" w:hAnsi="Times New Roman" w:cs="Times New Roman"/>
          <w:b/>
          <w:bCs/>
          <w:sz w:val="24"/>
          <w:szCs w:val="24"/>
          <w:lang w:val="en-US"/>
        </w:rPr>
        <w:t xml:space="preserve"> </w:t>
      </w:r>
      <w:r w:rsidR="009E1CEA" w:rsidRPr="002C7207">
        <w:rPr>
          <w:rFonts w:ascii="Times New Roman" w:hAnsi="Times New Roman" w:cs="Times New Roman"/>
          <w:b/>
          <w:bCs/>
          <w:i/>
          <w:iCs/>
          <w:sz w:val="24"/>
          <w:szCs w:val="24"/>
          <w:lang w:val="en-US"/>
        </w:rPr>
        <w:t>About the NCCA</w:t>
      </w:r>
      <w:r w:rsidRPr="002C7207">
        <w:rPr>
          <w:rFonts w:ascii="Times New Roman" w:hAnsi="Times New Roman" w:cs="Times New Roman"/>
          <w:b/>
          <w:bCs/>
          <w:i/>
          <w:iCs/>
          <w:sz w:val="24"/>
          <w:szCs w:val="24"/>
          <w:lang w:val="en-US"/>
        </w:rPr>
        <w:t>:</w:t>
      </w:r>
      <w:r w:rsidRPr="002C7207">
        <w:rPr>
          <w:rFonts w:ascii="Times New Roman" w:hAnsi="Times New Roman" w:cs="Times New Roman"/>
          <w:i/>
          <w:iCs/>
          <w:sz w:val="24"/>
          <w:szCs w:val="24"/>
          <w:lang w:val="en-US"/>
        </w:rPr>
        <w:t xml:space="preserve"> </w:t>
      </w:r>
      <w:hyperlink r:id="rId8" w:history="1">
        <w:r w:rsidR="009E1CEA" w:rsidRPr="002C7207">
          <w:rPr>
            <w:rStyle w:val="Hyperlink"/>
            <w:rFonts w:ascii="Times New Roman" w:hAnsi="Times New Roman" w:cs="Times New Roman"/>
            <w:sz w:val="24"/>
            <w:szCs w:val="24"/>
            <w:lang w:val="en-US"/>
          </w:rPr>
          <w:t>https://ncca.ie/en/about-ncca</w:t>
        </w:r>
        <w:r w:rsidR="009E1CEA" w:rsidRPr="002C7207">
          <w:rPr>
            <w:rStyle w:val="Hyperlink"/>
            <w:rFonts w:ascii="Times New Roman" w:hAnsi="Times New Roman" w:cs="Times New Roman"/>
            <w:lang w:val="en-US"/>
          </w:rPr>
          <w:t>/</w:t>
        </w:r>
      </w:hyperlink>
    </w:p>
    <w:p w14:paraId="10FC959A" w14:textId="77777777" w:rsidR="009E1CEA" w:rsidRPr="002C7207" w:rsidRDefault="009E1CEA">
      <w:pPr>
        <w:pStyle w:val="EndnoteText"/>
        <w:rPr>
          <w:rFonts w:ascii="Times New Roman" w:hAnsi="Times New Roman" w:cs="Times New Roman"/>
          <w:lang w:val="en-US"/>
        </w:rPr>
      </w:pPr>
    </w:p>
  </w:endnote>
  <w:endnote w:id="25">
    <w:p w14:paraId="1B24DEBA" w14:textId="15294CFC" w:rsidR="0007003B" w:rsidRPr="002C7207" w:rsidRDefault="0007003B">
      <w:pPr>
        <w:pStyle w:val="EndnoteText"/>
        <w:rPr>
          <w:rFonts w:ascii="Times New Roman" w:hAnsi="Times New Roman" w:cs="Times New Roman"/>
          <w:i/>
          <w:iCs/>
          <w:lang w:val="en-US"/>
        </w:rPr>
      </w:pPr>
      <w:r w:rsidRPr="002C7207">
        <w:rPr>
          <w:rStyle w:val="EndnoteReference"/>
          <w:rFonts w:ascii="Times New Roman" w:hAnsi="Times New Roman" w:cs="Times New Roman"/>
        </w:rPr>
        <w:endnoteRef/>
      </w:r>
      <w:r w:rsidRPr="002C7207">
        <w:rPr>
          <w:rFonts w:ascii="Times New Roman" w:hAnsi="Times New Roman" w:cs="Times New Roman"/>
        </w:rPr>
        <w:t xml:space="preserve"> </w:t>
      </w:r>
      <w:r w:rsidRPr="002C7207">
        <w:rPr>
          <w:rFonts w:ascii="Times New Roman" w:hAnsi="Times New Roman" w:cs="Times New Roman"/>
          <w:b/>
          <w:bCs/>
          <w:sz w:val="24"/>
          <w:szCs w:val="24"/>
          <w:lang w:val="en-US"/>
        </w:rPr>
        <w:t>N</w:t>
      </w:r>
      <w:r w:rsidR="00C7238B" w:rsidRPr="002C7207">
        <w:rPr>
          <w:rFonts w:ascii="Times New Roman" w:hAnsi="Times New Roman" w:cs="Times New Roman"/>
          <w:b/>
          <w:bCs/>
          <w:sz w:val="24"/>
          <w:szCs w:val="24"/>
          <w:lang w:val="en-US"/>
        </w:rPr>
        <w:t>ational Council for Curriculum and Assessment</w:t>
      </w:r>
      <w:r w:rsidRPr="002C7207">
        <w:rPr>
          <w:rFonts w:ascii="Times New Roman" w:hAnsi="Times New Roman" w:cs="Times New Roman"/>
          <w:b/>
          <w:bCs/>
          <w:sz w:val="24"/>
          <w:szCs w:val="24"/>
          <w:lang w:val="en-US"/>
        </w:rPr>
        <w:t xml:space="preserve"> (2004)</w:t>
      </w:r>
      <w:r w:rsidR="00C7238B" w:rsidRPr="002C7207">
        <w:rPr>
          <w:rFonts w:ascii="Times New Roman" w:hAnsi="Times New Roman" w:cs="Times New Roman"/>
          <w:b/>
          <w:bCs/>
          <w:sz w:val="24"/>
          <w:szCs w:val="24"/>
          <w:lang w:val="en-US"/>
        </w:rPr>
        <w:t>.</w:t>
      </w:r>
      <w:r w:rsidRPr="002C7207">
        <w:rPr>
          <w:rFonts w:ascii="Times New Roman" w:hAnsi="Times New Roman" w:cs="Times New Roman"/>
          <w:sz w:val="24"/>
          <w:szCs w:val="24"/>
          <w:lang w:val="en-US"/>
        </w:rPr>
        <w:t xml:space="preserve"> </w:t>
      </w:r>
      <w:r w:rsidRPr="002C7207">
        <w:rPr>
          <w:rFonts w:ascii="Times New Roman" w:hAnsi="Times New Roman" w:cs="Times New Roman"/>
          <w:i/>
          <w:iCs/>
          <w:sz w:val="24"/>
          <w:szCs w:val="24"/>
          <w:lang w:val="en-US"/>
        </w:rPr>
        <w:t>Update on the Junior Cycle Review.</w:t>
      </w:r>
      <w:r w:rsidRPr="002C7207">
        <w:rPr>
          <w:rFonts w:ascii="Times New Roman" w:hAnsi="Times New Roman" w:cs="Times New Roman"/>
          <w:i/>
          <w:iCs/>
          <w:lang w:val="en-US"/>
        </w:rPr>
        <w:t xml:space="preserve"> </w:t>
      </w:r>
    </w:p>
    <w:p w14:paraId="0733C36A" w14:textId="77777777" w:rsidR="00F52DA5" w:rsidRPr="0007003B" w:rsidRDefault="00F52DA5">
      <w:pPr>
        <w:pStyle w:val="EndnoteText"/>
        <w:rPr>
          <w:lang w:val="en-US"/>
        </w:rPr>
      </w:pPr>
    </w:p>
  </w:endnote>
  <w:endnote w:id="26">
    <w:p w14:paraId="2C91E5A4" w14:textId="101F7DD3" w:rsidR="00F52DA5" w:rsidRPr="006D3409" w:rsidRDefault="00F52DA5">
      <w:pPr>
        <w:pStyle w:val="EndnoteText"/>
        <w:rPr>
          <w:rFonts w:ascii="Times New Roman" w:hAnsi="Times New Roman" w:cs="Times New Roman"/>
          <w:sz w:val="24"/>
          <w:szCs w:val="24"/>
          <w:lang w:val="en-US"/>
        </w:rPr>
      </w:pPr>
      <w:r>
        <w:rPr>
          <w:rStyle w:val="EndnoteReference"/>
        </w:rPr>
        <w:endnoteRef/>
      </w:r>
      <w:r>
        <w:t xml:space="preserve"> </w:t>
      </w:r>
      <w:r w:rsidR="006D3409" w:rsidRPr="006D3409">
        <w:rPr>
          <w:rFonts w:ascii="Times New Roman" w:hAnsi="Times New Roman" w:cs="Times New Roman"/>
          <w:b/>
          <w:bCs/>
          <w:sz w:val="24"/>
          <w:szCs w:val="24"/>
          <w:lang w:val="en-US"/>
        </w:rPr>
        <w:t>National Council for Curriculum and Assessment (1988).</w:t>
      </w:r>
      <w:r w:rsidR="006D3409" w:rsidRPr="006D3409">
        <w:rPr>
          <w:rFonts w:ascii="Times New Roman" w:hAnsi="Times New Roman" w:cs="Times New Roman"/>
          <w:sz w:val="24"/>
          <w:szCs w:val="24"/>
          <w:lang w:val="en-US"/>
        </w:rPr>
        <w:t xml:space="preserve"> </w:t>
      </w:r>
      <w:r w:rsidR="006D3409" w:rsidRPr="006D3409">
        <w:rPr>
          <w:rFonts w:ascii="Times New Roman" w:hAnsi="Times New Roman" w:cs="Times New Roman"/>
          <w:i/>
          <w:iCs/>
          <w:sz w:val="24"/>
          <w:szCs w:val="24"/>
          <w:lang w:val="en-US"/>
        </w:rPr>
        <w:t>Comhairle – Information Bulletin of the National Council for Curriculum and Assessment.</w:t>
      </w:r>
    </w:p>
  </w:endnote>
  <w:endnote w:id="27">
    <w:p w14:paraId="2D7C7A47" w14:textId="23DF317C" w:rsidR="00C87DAE" w:rsidRPr="00445831" w:rsidRDefault="00C87DAE" w:rsidP="00445831">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6D3409">
        <w:rPr>
          <w:rStyle w:val="EndnoteReference"/>
          <w:rFonts w:ascii="Times New Roman" w:hAnsi="Times New Roman" w:cs="Times New Roman"/>
          <w:sz w:val="24"/>
          <w:szCs w:val="24"/>
        </w:rPr>
        <w:endnoteRef/>
      </w:r>
      <w:r w:rsidRPr="006D3409">
        <w:rPr>
          <w:rFonts w:ascii="Times New Roman" w:hAnsi="Times New Roman" w:cs="Times New Roman"/>
          <w:sz w:val="24"/>
          <w:szCs w:val="24"/>
        </w:rPr>
        <w:t xml:space="preserve"> </w:t>
      </w:r>
      <w:r w:rsidRPr="006D3409">
        <w:rPr>
          <w:rFonts w:ascii="Times New Roman" w:eastAsia="Times New Roman" w:hAnsi="Times New Roman" w:cs="Times New Roman"/>
          <w:b/>
          <w:bCs/>
          <w:kern w:val="0"/>
          <w:sz w:val="24"/>
          <w:szCs w:val="24"/>
          <w:lang w:eastAsia="en-IE"/>
          <w14:ligatures w14:val="none"/>
        </w:rPr>
        <w:t>Department of Education and Skills</w:t>
      </w:r>
      <w:r w:rsidRPr="006D3409">
        <w:rPr>
          <w:rFonts w:ascii="Times New Roman" w:eastAsia="Times New Roman" w:hAnsi="Times New Roman" w:cs="Times New Roman"/>
          <w:kern w:val="0"/>
          <w:sz w:val="24"/>
          <w:szCs w:val="24"/>
          <w:lang w:eastAsia="en-IE"/>
          <w14:ligatures w14:val="none"/>
        </w:rPr>
        <w:t xml:space="preserve">. (2003). </w:t>
      </w:r>
      <w:r w:rsidRPr="006D3409">
        <w:rPr>
          <w:rFonts w:ascii="Times New Roman" w:eastAsia="Times New Roman" w:hAnsi="Times New Roman" w:cs="Times New Roman"/>
          <w:i/>
          <w:iCs/>
          <w:kern w:val="0"/>
          <w:sz w:val="24"/>
          <w:szCs w:val="24"/>
          <w:lang w:eastAsia="en-IE"/>
          <w14:ligatures w14:val="none"/>
        </w:rPr>
        <w:t xml:space="preserve">Establishment </w:t>
      </w:r>
      <w:r w:rsidRPr="00C87DAE">
        <w:rPr>
          <w:rFonts w:ascii="Times New Roman" w:eastAsia="Times New Roman" w:hAnsi="Times New Roman" w:cs="Times New Roman"/>
          <w:i/>
          <w:iCs/>
          <w:kern w:val="0"/>
          <w:sz w:val="24"/>
          <w:szCs w:val="24"/>
          <w:lang w:eastAsia="en-IE"/>
          <w14:ligatures w14:val="none"/>
        </w:rPr>
        <w:t>of the State Examinations Commission</w:t>
      </w:r>
      <w:r w:rsidRPr="00C87DAE">
        <w:rPr>
          <w:rFonts w:ascii="Times New Roman" w:eastAsia="Times New Roman" w:hAnsi="Times New Roman" w:cs="Times New Roman"/>
          <w:kern w:val="0"/>
          <w:sz w:val="24"/>
          <w:szCs w:val="24"/>
          <w:lang w:eastAsia="en-IE"/>
          <w14:ligatures w14:val="none"/>
        </w:rPr>
        <w:t>. Statutory Instrument No. 373 of 2003.</w:t>
      </w:r>
      <w:r w:rsidRPr="00C87DAE">
        <w:rPr>
          <w:rFonts w:ascii="Times New Roman" w:eastAsia="Times New Roman" w:hAnsi="Times New Roman" w:cs="Times New Roman"/>
          <w:kern w:val="0"/>
          <w:sz w:val="24"/>
          <w:szCs w:val="24"/>
          <w:lang w:eastAsia="en-IE"/>
          <w14:ligatures w14:val="none"/>
        </w:rPr>
        <w:br/>
      </w:r>
      <w:hyperlink r:id="rId9" w:history="1">
        <w:r w:rsidRPr="00812C54">
          <w:rPr>
            <w:rStyle w:val="Hyperlink"/>
            <w:rFonts w:ascii="Times New Roman" w:eastAsia="Times New Roman" w:hAnsi="Times New Roman" w:cs="Times New Roman"/>
            <w:kern w:val="0"/>
            <w:sz w:val="24"/>
            <w:szCs w:val="24"/>
            <w:lang w:eastAsia="en-IE"/>
            <w14:ligatures w14:val="none"/>
          </w:rPr>
          <w:t>https://www.irishstatutebook.ie/eli/2003/si/373/made/en/print</w:t>
        </w:r>
      </w:hyperlink>
    </w:p>
  </w:endnote>
  <w:endnote w:id="28">
    <w:p w14:paraId="523FA081" w14:textId="7CB7801E" w:rsidR="0068142A" w:rsidRPr="00887625" w:rsidRDefault="00887625" w:rsidP="00887625">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887625">
        <w:rPr>
          <w:rFonts w:ascii="Times New Roman" w:eastAsia="Times New Roman" w:hAnsi="Times New Roman" w:cs="Times New Roman"/>
          <w:b/>
          <w:bCs/>
          <w:kern w:val="0"/>
          <w:sz w:val="24"/>
          <w:szCs w:val="24"/>
          <w:lang w:eastAsia="en-IE"/>
          <w14:ligatures w14:val="none"/>
        </w:rPr>
        <w:t>National Council for Curriculum and Assessment (NCCA). (2000).</w:t>
      </w:r>
      <w:r w:rsidRPr="00887625">
        <w:rPr>
          <w:rFonts w:ascii="Times New Roman" w:eastAsia="Times New Roman" w:hAnsi="Times New Roman" w:cs="Times New Roman"/>
          <w:kern w:val="0"/>
          <w:sz w:val="24"/>
          <w:szCs w:val="24"/>
          <w:lang w:eastAsia="en-IE"/>
          <w14:ligatures w14:val="none"/>
        </w:rPr>
        <w:t xml:space="preserve"> </w:t>
      </w:r>
      <w:r w:rsidRPr="00887625">
        <w:rPr>
          <w:rFonts w:ascii="Times New Roman" w:eastAsia="Times New Roman" w:hAnsi="Times New Roman" w:cs="Times New Roman"/>
          <w:i/>
          <w:iCs/>
          <w:kern w:val="0"/>
          <w:sz w:val="24"/>
          <w:szCs w:val="24"/>
          <w:lang w:eastAsia="en-IE"/>
          <w14:ligatures w14:val="none"/>
        </w:rPr>
        <w:t>Leaving Certificate Chemistry Syllabus</w:t>
      </w:r>
      <w:r w:rsidRPr="00887625">
        <w:rPr>
          <w:rFonts w:ascii="Times New Roman" w:eastAsia="Times New Roman" w:hAnsi="Times New Roman" w:cs="Times New Roman"/>
          <w:kern w:val="0"/>
          <w:sz w:val="24"/>
          <w:szCs w:val="24"/>
          <w:lang w:eastAsia="en-IE"/>
          <w14:ligatures w14:val="none"/>
        </w:rPr>
        <w:t xml:space="preserve">. </w:t>
      </w:r>
      <w:hyperlink r:id="rId10" w:history="1">
        <w:r w:rsidR="00276397" w:rsidRPr="00812C54">
          <w:rPr>
            <w:rStyle w:val="Hyperlink"/>
            <w:rFonts w:ascii="Times New Roman" w:eastAsia="Times New Roman" w:hAnsi="Times New Roman" w:cs="Times New Roman"/>
            <w:kern w:val="0"/>
            <w:sz w:val="24"/>
            <w:szCs w:val="24"/>
            <w:lang w:eastAsia="en-IE"/>
            <w14:ligatures w14:val="none"/>
          </w:rPr>
          <w:t>https://www.curriculumonline.ie/getmedia/e343c746-ea78-4876-a83e-216f13b87b82/LC_Chemistry_Syllabus.pdf</w:t>
        </w:r>
      </w:hyperlink>
    </w:p>
  </w:endnote>
  <w:endnote w:id="29">
    <w:p w14:paraId="65E48B42" w14:textId="3B52A258" w:rsidR="002C78BA" w:rsidRPr="002C78BA" w:rsidRDefault="005352AE">
      <w:pPr>
        <w:pStyle w:val="EndnoteText"/>
        <w:rPr>
          <w:rFonts w:ascii="Times New Roman" w:hAnsi="Times New Roman" w:cs="Times New Roman"/>
          <w:sz w:val="24"/>
          <w:szCs w:val="24"/>
          <w:lang w:val="en-US"/>
        </w:rPr>
      </w:pPr>
      <w:r>
        <w:rPr>
          <w:rStyle w:val="EndnoteReference"/>
        </w:rPr>
        <w:endnoteRef/>
      </w:r>
      <w:r>
        <w:t xml:space="preserve"> </w:t>
      </w:r>
      <w:r w:rsidRPr="005352AE">
        <w:rPr>
          <w:rFonts w:ascii="Times New Roman" w:hAnsi="Times New Roman" w:cs="Times New Roman"/>
          <w:b/>
          <w:bCs/>
          <w:sz w:val="24"/>
          <w:szCs w:val="24"/>
          <w:lang w:val="en-US"/>
        </w:rPr>
        <w:t>State Examinations Commission</w:t>
      </w:r>
      <w:r>
        <w:rPr>
          <w:rFonts w:ascii="Times New Roman" w:hAnsi="Times New Roman" w:cs="Times New Roman"/>
          <w:b/>
          <w:bCs/>
          <w:sz w:val="24"/>
          <w:szCs w:val="24"/>
          <w:lang w:val="en-US"/>
        </w:rPr>
        <w:t xml:space="preserve"> statistics 2024. </w:t>
      </w:r>
      <w:hyperlink r:id="rId11" w:history="1">
        <w:r w:rsidR="002C78BA" w:rsidRPr="00812C54">
          <w:rPr>
            <w:rStyle w:val="Hyperlink"/>
            <w:rFonts w:ascii="Times New Roman" w:hAnsi="Times New Roman" w:cs="Times New Roman"/>
            <w:sz w:val="24"/>
            <w:szCs w:val="24"/>
            <w:lang w:val="en-US"/>
          </w:rPr>
          <w:t>https://www.examinations.ie/statistics/</w:t>
        </w:r>
      </w:hyperlink>
    </w:p>
  </w:endnote>
  <w:endnote w:id="30">
    <w:p w14:paraId="487E6E07" w14:textId="73520C27" w:rsidR="0047289B" w:rsidRPr="00445831" w:rsidRDefault="0047289B" w:rsidP="00445831">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276397">
        <w:rPr>
          <w:rFonts w:ascii="Times New Roman" w:eastAsia="Times New Roman" w:hAnsi="Times New Roman" w:cs="Times New Roman"/>
          <w:b/>
          <w:bCs/>
          <w:kern w:val="0"/>
          <w:sz w:val="24"/>
          <w:szCs w:val="24"/>
          <w:lang w:eastAsia="en-IE"/>
          <w14:ligatures w14:val="none"/>
        </w:rPr>
        <w:t xml:space="preserve">National Council for Curriculum and Assessment (NCCA). (2003). </w:t>
      </w:r>
      <w:r w:rsidRPr="00276397">
        <w:rPr>
          <w:rFonts w:ascii="Times New Roman" w:eastAsia="Times New Roman" w:hAnsi="Times New Roman" w:cs="Times New Roman"/>
          <w:b/>
          <w:bCs/>
          <w:i/>
          <w:iCs/>
          <w:kern w:val="0"/>
          <w:sz w:val="24"/>
          <w:szCs w:val="24"/>
          <w:lang w:eastAsia="en-IE"/>
          <w14:ligatures w14:val="none"/>
        </w:rPr>
        <w:t>Directions</w:t>
      </w:r>
      <w:r w:rsidRPr="0047289B">
        <w:rPr>
          <w:rFonts w:ascii="Times New Roman" w:eastAsia="Times New Roman" w:hAnsi="Times New Roman" w:cs="Times New Roman"/>
          <w:i/>
          <w:iCs/>
          <w:kern w:val="0"/>
          <w:sz w:val="24"/>
          <w:szCs w:val="24"/>
          <w:lang w:eastAsia="en-IE"/>
          <w14:ligatures w14:val="none"/>
        </w:rPr>
        <w:t xml:space="preserve"> for Development: Senior Cycle Education</w:t>
      </w:r>
      <w:r w:rsidRPr="0047289B">
        <w:rPr>
          <w:rFonts w:ascii="Times New Roman" w:eastAsia="Times New Roman" w:hAnsi="Times New Roman" w:cs="Times New Roman"/>
          <w:kern w:val="0"/>
          <w:sz w:val="24"/>
          <w:szCs w:val="24"/>
          <w:lang w:eastAsia="en-IE"/>
          <w14:ligatures w14:val="none"/>
        </w:rPr>
        <w:t>.</w:t>
      </w:r>
      <w:r w:rsidR="00276397">
        <w:rPr>
          <w:rFonts w:ascii="Times New Roman" w:eastAsia="Times New Roman" w:hAnsi="Times New Roman" w:cs="Times New Roman"/>
          <w:kern w:val="0"/>
          <w:sz w:val="24"/>
          <w:szCs w:val="24"/>
          <w:lang w:eastAsia="en-IE"/>
          <w14:ligatures w14:val="none"/>
        </w:rPr>
        <w:t xml:space="preserve"> </w:t>
      </w:r>
      <w:hyperlink r:id="rId12" w:history="1">
        <w:r w:rsidR="00276397" w:rsidRPr="00812C54">
          <w:rPr>
            <w:rStyle w:val="Hyperlink"/>
            <w:rFonts w:ascii="Times New Roman" w:eastAsia="Times New Roman" w:hAnsi="Times New Roman" w:cs="Times New Roman"/>
            <w:kern w:val="0"/>
            <w:sz w:val="24"/>
            <w:szCs w:val="24"/>
            <w:lang w:eastAsia="en-IE"/>
            <w14:ligatures w14:val="none"/>
          </w:rPr>
          <w:t>https://ncca.ie/en/resources/directions-for-development</w:t>
        </w:r>
      </w:hyperlink>
    </w:p>
  </w:endnote>
  <w:endnote w:id="31">
    <w:p w14:paraId="393AF5BF" w14:textId="1AEDD7E2" w:rsidR="00086077" w:rsidRPr="00086077" w:rsidRDefault="00086077" w:rsidP="00086077">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086077">
        <w:rPr>
          <w:rFonts w:ascii="Times New Roman" w:eastAsia="Times New Roman" w:hAnsi="Times New Roman" w:cs="Times New Roman"/>
          <w:b/>
          <w:bCs/>
          <w:kern w:val="0"/>
          <w:sz w:val="24"/>
          <w:szCs w:val="24"/>
          <w:lang w:eastAsia="en-IE"/>
          <w14:ligatures w14:val="none"/>
        </w:rPr>
        <w:t>National Council for Curriculum and Assessment (NCCA). (2009</w:t>
      </w:r>
      <w:r w:rsidRPr="00086077">
        <w:rPr>
          <w:rFonts w:ascii="Times New Roman" w:eastAsia="Times New Roman" w:hAnsi="Times New Roman" w:cs="Times New Roman"/>
          <w:kern w:val="0"/>
          <w:sz w:val="24"/>
          <w:szCs w:val="24"/>
          <w:lang w:eastAsia="en-IE"/>
          <w14:ligatures w14:val="none"/>
        </w:rPr>
        <w:t xml:space="preserve">). </w:t>
      </w:r>
      <w:r w:rsidRPr="00086077">
        <w:rPr>
          <w:rFonts w:ascii="Times New Roman" w:eastAsia="Times New Roman" w:hAnsi="Times New Roman" w:cs="Times New Roman"/>
          <w:i/>
          <w:iCs/>
          <w:kern w:val="0"/>
          <w:sz w:val="24"/>
          <w:szCs w:val="24"/>
          <w:lang w:eastAsia="en-IE"/>
          <w14:ligatures w14:val="none"/>
        </w:rPr>
        <w:t>Towards Learning: An overview of senior cycle education</w:t>
      </w:r>
      <w:r w:rsidRPr="00086077">
        <w:rPr>
          <w:rFonts w:ascii="Times New Roman" w:eastAsia="Times New Roman" w:hAnsi="Times New Roman" w:cs="Times New Roman"/>
          <w:kern w:val="0"/>
          <w:sz w:val="24"/>
          <w:szCs w:val="24"/>
          <w:lang w:eastAsia="en-IE"/>
          <w14:ligatures w14:val="none"/>
        </w:rPr>
        <w:t xml:space="preserve">. </w:t>
      </w:r>
      <w:hyperlink r:id="rId13" w:history="1">
        <w:r w:rsidRPr="00812C54">
          <w:rPr>
            <w:rStyle w:val="Hyperlink"/>
            <w:rFonts w:ascii="Times New Roman" w:eastAsia="Times New Roman" w:hAnsi="Times New Roman" w:cs="Times New Roman"/>
            <w:kern w:val="0"/>
            <w:sz w:val="24"/>
            <w:szCs w:val="24"/>
            <w:lang w:eastAsia="en-IE"/>
            <w14:ligatures w14:val="none"/>
          </w:rPr>
          <w:t>https://ncca.ie/media/1356/towards_learning.pdf</w:t>
        </w:r>
      </w:hyperlink>
    </w:p>
  </w:endnote>
  <w:endnote w:id="32">
    <w:p w14:paraId="266A5D1B" w14:textId="3719C973" w:rsidR="00FD22B7" w:rsidRPr="00276397" w:rsidRDefault="00FD22B7" w:rsidP="00276397">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D22B7">
        <w:rPr>
          <w:rFonts w:ascii="Times New Roman" w:eastAsia="Times New Roman" w:hAnsi="Times New Roman" w:cs="Times New Roman"/>
          <w:b/>
          <w:bCs/>
          <w:kern w:val="0"/>
          <w:sz w:val="24"/>
          <w:szCs w:val="24"/>
          <w:lang w:eastAsia="en-IE"/>
          <w14:ligatures w14:val="none"/>
        </w:rPr>
        <w:t>Nat</w:t>
      </w:r>
      <w:r w:rsidR="00445831">
        <w:rPr>
          <w:rFonts w:ascii="Times New Roman" w:eastAsia="Times New Roman" w:hAnsi="Times New Roman" w:cs="Times New Roman"/>
          <w:b/>
          <w:bCs/>
          <w:kern w:val="0"/>
          <w:sz w:val="24"/>
          <w:szCs w:val="24"/>
          <w:lang w:eastAsia="en-IE"/>
          <w14:ligatures w14:val="none"/>
        </w:rPr>
        <w:t>io</w:t>
      </w:r>
      <w:r w:rsidRPr="00FD22B7">
        <w:rPr>
          <w:rFonts w:ascii="Times New Roman" w:eastAsia="Times New Roman" w:hAnsi="Times New Roman" w:cs="Times New Roman"/>
          <w:b/>
          <w:bCs/>
          <w:kern w:val="0"/>
          <w:sz w:val="24"/>
          <w:szCs w:val="24"/>
          <w:lang w:eastAsia="en-IE"/>
          <w14:ligatures w14:val="none"/>
        </w:rPr>
        <w:t>nal Skills Strategy. (2007).</w:t>
      </w:r>
      <w:r w:rsidRPr="00FD22B7">
        <w:rPr>
          <w:rFonts w:ascii="Times New Roman" w:eastAsia="Times New Roman" w:hAnsi="Times New Roman" w:cs="Times New Roman"/>
          <w:kern w:val="0"/>
          <w:sz w:val="24"/>
          <w:szCs w:val="24"/>
          <w:lang w:eastAsia="en-IE"/>
          <w14:ligatures w14:val="none"/>
        </w:rPr>
        <w:t xml:space="preserve"> </w:t>
      </w:r>
      <w:r w:rsidRPr="00FD22B7">
        <w:rPr>
          <w:rFonts w:ascii="Times New Roman" w:eastAsia="Times New Roman" w:hAnsi="Times New Roman" w:cs="Times New Roman"/>
          <w:i/>
          <w:iCs/>
          <w:kern w:val="0"/>
          <w:sz w:val="24"/>
          <w:szCs w:val="24"/>
          <w:lang w:eastAsia="en-IE"/>
          <w14:ligatures w14:val="none"/>
        </w:rPr>
        <w:t>Tomorrow’s Skills: Towards a National Skills Strategy</w:t>
      </w:r>
      <w:r w:rsidRPr="00FD22B7">
        <w:rPr>
          <w:rFonts w:ascii="Times New Roman" w:eastAsia="Times New Roman" w:hAnsi="Times New Roman" w:cs="Times New Roman"/>
          <w:kern w:val="0"/>
          <w:sz w:val="24"/>
          <w:szCs w:val="24"/>
          <w:lang w:eastAsia="en-IE"/>
          <w14:ligatures w14:val="none"/>
        </w:rPr>
        <w:t>. Department of Enterprise, Trade and Employment.</w:t>
      </w:r>
      <w:r w:rsidRPr="00FD22B7">
        <w:rPr>
          <w:rFonts w:ascii="Times New Roman" w:eastAsia="Times New Roman" w:hAnsi="Times New Roman" w:cs="Times New Roman"/>
          <w:kern w:val="0"/>
          <w:sz w:val="24"/>
          <w:szCs w:val="24"/>
          <w:lang w:eastAsia="en-IE"/>
          <w14:ligatures w14:val="none"/>
        </w:rPr>
        <w:br/>
      </w:r>
      <w:hyperlink r:id="rId14" w:history="1">
        <w:r w:rsidRPr="00812C54">
          <w:rPr>
            <w:rStyle w:val="Hyperlink"/>
            <w:rFonts w:ascii="Times New Roman" w:eastAsia="Times New Roman" w:hAnsi="Times New Roman" w:cs="Times New Roman"/>
            <w:kern w:val="0"/>
            <w:sz w:val="24"/>
            <w:szCs w:val="24"/>
            <w:lang w:eastAsia="en-IE"/>
            <w14:ligatures w14:val="none"/>
          </w:rPr>
          <w:t>https://skillsstrategy.ie/PDF/Tomorrow_Skills_Towards_National_Skills_Strategy.pdf</w:t>
        </w:r>
      </w:hyperlink>
    </w:p>
  </w:endnote>
  <w:endnote w:id="33">
    <w:p w14:paraId="153BC35A" w14:textId="5D7C0EEF" w:rsidR="00C63C2D" w:rsidRDefault="00C63C2D">
      <w:pPr>
        <w:pStyle w:val="EndnoteText"/>
        <w:rPr>
          <w:rFonts w:ascii="Times New Roman" w:hAnsi="Times New Roman" w:cs="Times New Roman"/>
          <w:sz w:val="24"/>
          <w:szCs w:val="24"/>
          <w:lang w:val="en-US"/>
        </w:rPr>
      </w:pPr>
      <w:r>
        <w:rPr>
          <w:rStyle w:val="EndnoteReference"/>
        </w:rPr>
        <w:endnoteRef/>
      </w:r>
      <w:r>
        <w:t xml:space="preserve"> </w:t>
      </w:r>
      <w:r>
        <w:rPr>
          <w:rFonts w:ascii="Times New Roman" w:hAnsi="Times New Roman" w:cs="Times New Roman"/>
          <w:b/>
          <w:bCs/>
          <w:sz w:val="24"/>
          <w:szCs w:val="24"/>
          <w:lang w:val="en-US"/>
        </w:rPr>
        <w:t xml:space="preserve">Hyland, Áine </w:t>
      </w:r>
      <w:r>
        <w:rPr>
          <w:rFonts w:ascii="Times New Roman" w:hAnsi="Times New Roman" w:cs="Times New Roman"/>
          <w:sz w:val="24"/>
          <w:szCs w:val="24"/>
          <w:lang w:val="en-US"/>
        </w:rPr>
        <w:t xml:space="preserve">(2014). </w:t>
      </w:r>
      <w:r w:rsidRPr="00C63C2D">
        <w:rPr>
          <w:rFonts w:ascii="Times New Roman" w:hAnsi="Times New Roman" w:cs="Times New Roman"/>
          <w:i/>
          <w:iCs/>
          <w:sz w:val="24"/>
          <w:szCs w:val="24"/>
          <w:lang w:val="en-US"/>
        </w:rPr>
        <w:t>The Design of Leaving Certificate science syllabi in Ireland: an international comparison</w:t>
      </w:r>
      <w:r w:rsidRPr="00C63C2D">
        <w:rPr>
          <w:rFonts w:ascii="Times New Roman" w:hAnsi="Times New Roman" w:cs="Times New Roman"/>
          <w:b/>
          <w:bCs/>
          <w:i/>
          <w:iCs/>
          <w:sz w:val="24"/>
          <w:szCs w:val="24"/>
          <w:lang w:val="en-US"/>
        </w:rPr>
        <w:t xml:space="preserve">. </w:t>
      </w:r>
      <w:r>
        <w:rPr>
          <w:rFonts w:ascii="Times New Roman" w:hAnsi="Times New Roman" w:cs="Times New Roman"/>
          <w:sz w:val="24"/>
          <w:szCs w:val="24"/>
          <w:lang w:val="en-US"/>
        </w:rPr>
        <w:t>(Report prepared for the annual conference of the Irish Science Teachers Association 12</w:t>
      </w:r>
      <w:r w:rsidRPr="00C63C2D">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April 2014). </w:t>
      </w:r>
    </w:p>
    <w:p w14:paraId="6F06A1F6" w14:textId="77777777" w:rsidR="007F76FE" w:rsidRPr="00C63C2D" w:rsidRDefault="007F76FE">
      <w:pPr>
        <w:pStyle w:val="EndnoteText"/>
        <w:rPr>
          <w:rFonts w:ascii="Times New Roman" w:hAnsi="Times New Roman" w:cs="Times New Roman"/>
          <w:caps/>
          <w:sz w:val="24"/>
          <w:szCs w:val="24"/>
          <w:lang w:val="en-US"/>
        </w:rPr>
      </w:pPr>
    </w:p>
  </w:endnote>
  <w:endnote w:id="34">
    <w:p w14:paraId="33E224C4" w14:textId="0BBB0898" w:rsidR="007F76FE" w:rsidRDefault="007F76FE">
      <w:pPr>
        <w:pStyle w:val="EndnoteText"/>
        <w:rPr>
          <w:rFonts w:ascii="Times New Roman" w:hAnsi="Times New Roman" w:cs="Times New Roman"/>
          <w:sz w:val="24"/>
          <w:szCs w:val="24"/>
          <w:lang w:val="en-US"/>
        </w:rPr>
      </w:pPr>
      <w:r>
        <w:rPr>
          <w:rStyle w:val="EndnoteReference"/>
        </w:rPr>
        <w:endnoteRef/>
      </w:r>
      <w:r>
        <w:t xml:space="preserve"> </w:t>
      </w:r>
      <w:r w:rsidRPr="007F76FE">
        <w:rPr>
          <w:rFonts w:ascii="Times New Roman" w:hAnsi="Times New Roman" w:cs="Times New Roman"/>
          <w:b/>
          <w:bCs/>
          <w:sz w:val="24"/>
          <w:szCs w:val="24"/>
          <w:lang w:val="en-US"/>
        </w:rPr>
        <w:t>Kennedy, Declan</w:t>
      </w:r>
      <w:r w:rsidR="00BF54F6">
        <w:rPr>
          <w:rFonts w:ascii="Times New Roman" w:hAnsi="Times New Roman" w:cs="Times New Roman"/>
          <w:b/>
          <w:bCs/>
          <w:sz w:val="24"/>
          <w:szCs w:val="24"/>
          <w:lang w:val="en-US"/>
        </w:rPr>
        <w:t xml:space="preserve"> </w:t>
      </w:r>
      <w:r w:rsidR="00BF54F6">
        <w:rPr>
          <w:rFonts w:ascii="Times New Roman" w:hAnsi="Times New Roman" w:cs="Times New Roman"/>
          <w:sz w:val="24"/>
          <w:szCs w:val="24"/>
          <w:lang w:val="en-US"/>
        </w:rPr>
        <w:t xml:space="preserve">(2019). “Moving from Junior Cycle Science to Leaving Certificate Sciences” in </w:t>
      </w:r>
      <w:r w:rsidR="00BF54F6" w:rsidRPr="00BF54F6">
        <w:rPr>
          <w:rFonts w:ascii="Times New Roman" w:hAnsi="Times New Roman" w:cs="Times New Roman"/>
          <w:i/>
          <w:iCs/>
          <w:sz w:val="24"/>
          <w:szCs w:val="24"/>
          <w:lang w:val="en-US"/>
        </w:rPr>
        <w:t>Science,</w:t>
      </w:r>
      <w:r w:rsidR="00BF54F6">
        <w:rPr>
          <w:rFonts w:ascii="Times New Roman" w:hAnsi="Times New Roman" w:cs="Times New Roman"/>
          <w:sz w:val="24"/>
          <w:szCs w:val="24"/>
          <w:lang w:val="en-US"/>
        </w:rPr>
        <w:t xml:space="preserve"> November 2019. </w:t>
      </w:r>
    </w:p>
    <w:p w14:paraId="4DE079D6" w14:textId="77777777" w:rsidR="00647535" w:rsidRPr="00BF54F6" w:rsidRDefault="00647535">
      <w:pPr>
        <w:pStyle w:val="EndnoteText"/>
        <w:rPr>
          <w:lang w:val="en-US"/>
        </w:rPr>
      </w:pPr>
    </w:p>
  </w:endnote>
  <w:endnote w:id="35">
    <w:p w14:paraId="2D3A3141" w14:textId="40F10517" w:rsidR="00647535" w:rsidRPr="00647535" w:rsidRDefault="00647535">
      <w:pPr>
        <w:pStyle w:val="EndnoteText"/>
        <w:rPr>
          <w:rFonts w:ascii="Times New Roman" w:hAnsi="Times New Roman" w:cs="Times New Roman"/>
          <w:sz w:val="24"/>
          <w:szCs w:val="24"/>
          <w:lang w:val="en-US"/>
        </w:rPr>
      </w:pPr>
      <w:r>
        <w:rPr>
          <w:rStyle w:val="EndnoteReference"/>
        </w:rPr>
        <w:endnoteRef/>
      </w:r>
      <w:r>
        <w:t xml:space="preserve"> </w:t>
      </w:r>
      <w:r w:rsidRPr="00647535">
        <w:rPr>
          <w:rFonts w:ascii="Times New Roman" w:hAnsi="Times New Roman" w:cs="Times New Roman"/>
          <w:b/>
          <w:bCs/>
          <w:sz w:val="24"/>
          <w:szCs w:val="24"/>
          <w:lang w:val="en-US"/>
        </w:rPr>
        <w:t>Irish Science Teachers Association</w:t>
      </w:r>
      <w:r>
        <w:rPr>
          <w:rFonts w:ascii="Times New Roman" w:hAnsi="Times New Roman" w:cs="Times New Roman"/>
          <w:b/>
          <w:bCs/>
          <w:sz w:val="24"/>
          <w:szCs w:val="24"/>
          <w:lang w:val="en-US"/>
        </w:rPr>
        <w:t>.</w:t>
      </w:r>
      <w:r>
        <w:rPr>
          <w:lang w:val="en-US"/>
        </w:rPr>
        <w:t xml:space="preserve"> (</w:t>
      </w:r>
      <w:r w:rsidRPr="00647535">
        <w:rPr>
          <w:rFonts w:ascii="Times New Roman" w:hAnsi="Times New Roman" w:cs="Times New Roman"/>
          <w:sz w:val="24"/>
          <w:szCs w:val="24"/>
          <w:lang w:val="en-US"/>
        </w:rPr>
        <w:t>2019 – 2024)</w:t>
      </w:r>
      <w:r>
        <w:rPr>
          <w:rFonts w:ascii="Times New Roman" w:hAnsi="Times New Roman" w:cs="Times New Roman"/>
          <w:sz w:val="24"/>
          <w:szCs w:val="24"/>
          <w:lang w:val="en-US"/>
        </w:rPr>
        <w:t>.</w:t>
      </w:r>
      <w:r w:rsidRPr="00647535">
        <w:rPr>
          <w:rFonts w:ascii="Times New Roman" w:hAnsi="Times New Roman" w:cs="Times New Roman"/>
          <w:sz w:val="24"/>
          <w:szCs w:val="24"/>
          <w:lang w:val="en-US"/>
        </w:rPr>
        <w:t xml:space="preserve"> Various editions of the ISTA journal </w:t>
      </w:r>
      <w:r w:rsidRPr="00647535">
        <w:rPr>
          <w:rFonts w:ascii="Times New Roman" w:hAnsi="Times New Roman" w:cs="Times New Roman"/>
          <w:i/>
          <w:iCs/>
          <w:sz w:val="24"/>
          <w:szCs w:val="24"/>
          <w:lang w:val="en-US"/>
        </w:rPr>
        <w:t>Science.</w:t>
      </w:r>
      <w:r w:rsidRPr="00647535">
        <w:rPr>
          <w:rFonts w:ascii="Times New Roman" w:hAnsi="Times New Roman" w:cs="Times New Roman"/>
          <w:sz w:val="24"/>
          <w:szCs w:val="24"/>
          <w:lang w:val="en-US"/>
        </w:rPr>
        <w:t xml:space="preserve"> </w:t>
      </w:r>
    </w:p>
  </w:endnote>
  <w:endnote w:id="36">
    <w:p w14:paraId="6EA70BB2" w14:textId="6D0FF966" w:rsidR="00871A82" w:rsidRPr="00871A82" w:rsidRDefault="00871A82" w:rsidP="00871A82">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871A82">
        <w:rPr>
          <w:rFonts w:ascii="Times New Roman" w:eastAsia="Times New Roman" w:hAnsi="Times New Roman" w:cs="Times New Roman"/>
          <w:b/>
          <w:bCs/>
          <w:kern w:val="0"/>
          <w:sz w:val="24"/>
          <w:szCs w:val="24"/>
          <w:lang w:eastAsia="en-IE"/>
          <w14:ligatures w14:val="none"/>
        </w:rPr>
        <w:t>Association of Secondary Teachers in Ireland (ASTI). (2022).</w:t>
      </w:r>
      <w:r w:rsidRPr="00871A82">
        <w:rPr>
          <w:rFonts w:ascii="Times New Roman" w:eastAsia="Times New Roman" w:hAnsi="Times New Roman" w:cs="Times New Roman"/>
          <w:kern w:val="0"/>
          <w:sz w:val="24"/>
          <w:szCs w:val="24"/>
          <w:lang w:eastAsia="en-IE"/>
          <w14:ligatures w14:val="none"/>
        </w:rPr>
        <w:t xml:space="preserve"> </w:t>
      </w:r>
      <w:r w:rsidRPr="00871A82">
        <w:rPr>
          <w:rFonts w:ascii="Times New Roman" w:eastAsia="Times New Roman" w:hAnsi="Times New Roman" w:cs="Times New Roman"/>
          <w:i/>
          <w:iCs/>
          <w:kern w:val="0"/>
          <w:sz w:val="24"/>
          <w:szCs w:val="24"/>
          <w:lang w:eastAsia="en-IE"/>
          <w14:ligatures w14:val="none"/>
        </w:rPr>
        <w:t>Teachers’ experiences of the implementation of the Framework for Junior Cycle</w:t>
      </w:r>
      <w:r w:rsidRPr="00871A82">
        <w:rPr>
          <w:rFonts w:ascii="Times New Roman" w:eastAsia="Times New Roman" w:hAnsi="Times New Roman" w:cs="Times New Roman"/>
          <w:kern w:val="0"/>
          <w:sz w:val="24"/>
          <w:szCs w:val="24"/>
          <w:lang w:eastAsia="en-IE"/>
          <w14:ligatures w14:val="none"/>
        </w:rPr>
        <w:t>. ASTI.</w:t>
      </w:r>
      <w:r>
        <w:rPr>
          <w:rFonts w:ascii="Times New Roman" w:eastAsia="Times New Roman" w:hAnsi="Times New Roman" w:cs="Times New Roman"/>
          <w:kern w:val="0"/>
          <w:sz w:val="24"/>
          <w:szCs w:val="24"/>
          <w:lang w:eastAsia="en-IE"/>
          <w14:ligatures w14:val="none"/>
        </w:rPr>
        <w:t xml:space="preserve"> </w:t>
      </w:r>
      <w:hyperlink r:id="rId15" w:history="1">
        <w:r w:rsidRPr="00812C54">
          <w:rPr>
            <w:rStyle w:val="Hyperlink"/>
            <w:rFonts w:ascii="Times New Roman" w:eastAsia="Times New Roman" w:hAnsi="Times New Roman" w:cs="Times New Roman"/>
            <w:kern w:val="0"/>
            <w:sz w:val="24"/>
            <w:szCs w:val="24"/>
            <w:lang w:eastAsia="en-IE"/>
            <w14:ligatures w14:val="none"/>
          </w:rPr>
          <w:t>https://www.asti.ie/document-library/teachers-experience-of-the-implementation-of-the-framework-for-junior-cycle/</w:t>
        </w:r>
      </w:hyperlink>
    </w:p>
  </w:endnote>
  <w:endnote w:id="37">
    <w:p w14:paraId="1909D83D" w14:textId="767756CE" w:rsidR="004A2E90" w:rsidRPr="004A2E90" w:rsidRDefault="00EF492B">
      <w:pPr>
        <w:pStyle w:val="EndnoteText"/>
        <w:rPr>
          <w:rFonts w:ascii="Times New Roman" w:hAnsi="Times New Roman" w:cs="Times New Roman"/>
          <w:sz w:val="24"/>
          <w:szCs w:val="24"/>
          <w:lang w:val="en-US"/>
        </w:rPr>
      </w:pPr>
      <w:r>
        <w:rPr>
          <w:rStyle w:val="EndnoteReference"/>
        </w:rPr>
        <w:endnoteRef/>
      </w:r>
      <w:r>
        <w:t xml:space="preserve"> </w:t>
      </w:r>
      <w:r w:rsidRPr="00EF492B">
        <w:rPr>
          <w:rFonts w:ascii="Times New Roman" w:hAnsi="Times New Roman" w:cs="Times New Roman"/>
          <w:b/>
          <w:bCs/>
          <w:sz w:val="24"/>
          <w:szCs w:val="24"/>
          <w:lang w:val="en-US"/>
        </w:rPr>
        <w:t>Joint Oireachtas Committee on Education, Further and Higher Education, Research and Science</w:t>
      </w:r>
      <w:r w:rsidRPr="00EF492B">
        <w:rPr>
          <w:rFonts w:ascii="Times New Roman" w:hAnsi="Times New Roman" w:cs="Times New Roman"/>
          <w:sz w:val="24"/>
          <w:szCs w:val="24"/>
          <w:lang w:val="en-US"/>
        </w:rPr>
        <w:t xml:space="preserve"> (2022 and 2023) </w:t>
      </w:r>
      <w:r w:rsidRPr="00EF492B">
        <w:rPr>
          <w:rFonts w:ascii="Times New Roman" w:hAnsi="Times New Roman" w:cs="Times New Roman"/>
          <w:i/>
          <w:iCs/>
          <w:sz w:val="24"/>
          <w:szCs w:val="24"/>
          <w:lang w:val="en-US"/>
        </w:rPr>
        <w:t xml:space="preserve">Learning for Life </w:t>
      </w:r>
      <w:r w:rsidRPr="004A2E90">
        <w:rPr>
          <w:rFonts w:ascii="Times New Roman" w:hAnsi="Times New Roman" w:cs="Times New Roman"/>
          <w:sz w:val="24"/>
          <w:szCs w:val="24"/>
          <w:lang w:val="en-US"/>
        </w:rPr>
        <w:t>and</w:t>
      </w:r>
      <w:r w:rsidRPr="00EF492B">
        <w:rPr>
          <w:rFonts w:ascii="Times New Roman" w:hAnsi="Times New Roman" w:cs="Times New Roman"/>
          <w:i/>
          <w:iCs/>
          <w:sz w:val="24"/>
          <w:szCs w:val="24"/>
          <w:lang w:val="en-US"/>
        </w:rPr>
        <w:t xml:space="preserve"> The Future of STEM in Irish Education</w:t>
      </w:r>
      <w:r w:rsidRPr="00EF492B">
        <w:rPr>
          <w:rFonts w:ascii="Times New Roman" w:hAnsi="Times New Roman" w:cs="Times New Roman"/>
          <w:sz w:val="24"/>
          <w:szCs w:val="24"/>
          <w:lang w:val="en-US"/>
        </w:rPr>
        <w:t>, Dublin</w:t>
      </w:r>
      <w:r w:rsidR="004A2E90">
        <w:rPr>
          <w:rFonts w:ascii="Times New Roman" w:hAnsi="Times New Roman" w:cs="Times New Roman"/>
          <w:sz w:val="24"/>
          <w:szCs w:val="24"/>
          <w:lang w:val="en-US"/>
        </w:rPr>
        <w:t>:</w:t>
      </w:r>
      <w:r w:rsidRPr="00EF492B">
        <w:rPr>
          <w:rFonts w:ascii="Times New Roman" w:hAnsi="Times New Roman" w:cs="Times New Roman"/>
          <w:sz w:val="24"/>
          <w:szCs w:val="24"/>
          <w:lang w:val="en-US"/>
        </w:rPr>
        <w:t xml:space="preserve"> Houses of the Oireachtas. </w:t>
      </w:r>
      <w:hyperlink r:id="rId16" w:history="1">
        <w:r w:rsidR="004A2E90" w:rsidRPr="00812C54">
          <w:rPr>
            <w:rStyle w:val="Hyperlink"/>
            <w:rFonts w:ascii="Times New Roman" w:hAnsi="Times New Roman" w:cs="Times New Roman"/>
            <w:sz w:val="24"/>
            <w:szCs w:val="24"/>
            <w:lang w:val="en-US"/>
          </w:rPr>
          <w:t>https://www.oireachtas.ie/en/press-centre/press-releases/20230713-the-joint-committee-on-education-further-higher-education-research-innovation-science-has-published-its-report-on-the-future-of-science-technology-engineering-and-maths-stem/</w:t>
        </w:r>
      </w:hyperlink>
    </w:p>
  </w:endnote>
  <w:endnote w:id="38">
    <w:p w14:paraId="249700CC" w14:textId="087C7856" w:rsidR="004578C0" w:rsidRPr="00276397" w:rsidRDefault="004578C0" w:rsidP="00276397">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C2684">
        <w:rPr>
          <w:rFonts w:ascii="Times New Roman" w:eastAsia="Times New Roman" w:hAnsi="Times New Roman" w:cs="Times New Roman"/>
          <w:b/>
          <w:bCs/>
          <w:kern w:val="0"/>
          <w:sz w:val="24"/>
          <w:szCs w:val="24"/>
          <w:lang w:eastAsia="en-IE"/>
          <w14:ligatures w14:val="none"/>
        </w:rPr>
        <w:t>Department of Education (2022).</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Equity and Excellence in Education: Policy Vision for the Reform of Senior Cycle Education in Ireland.</w:t>
      </w:r>
      <w:r w:rsidR="00F1103A">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 xml:space="preserve">Dublin: Department of Education.: </w:t>
      </w:r>
      <w:hyperlink r:id="rId17" w:history="1">
        <w:r w:rsidRPr="00FC2684">
          <w:rPr>
            <w:rStyle w:val="Hyperlink"/>
            <w:rFonts w:ascii="Times New Roman" w:eastAsia="Times New Roman" w:hAnsi="Times New Roman" w:cs="Times New Roman"/>
            <w:kern w:val="0"/>
            <w:sz w:val="24"/>
            <w:szCs w:val="24"/>
            <w:lang w:eastAsia="en-IE"/>
            <w14:ligatures w14:val="none"/>
          </w:rPr>
          <w:t>https://www.gov.ie/en/publication/984d2-senior-cycle-reform/</w:t>
        </w:r>
      </w:hyperlink>
      <w:r w:rsidRPr="00FC2684">
        <w:rPr>
          <w:rFonts w:ascii="Times New Roman" w:eastAsia="Times New Roman" w:hAnsi="Times New Roman" w:cs="Times New Roman"/>
          <w:kern w:val="0"/>
          <w:sz w:val="24"/>
          <w:szCs w:val="24"/>
          <w:lang w:eastAsia="en-IE"/>
          <w14:ligatures w14:val="none"/>
        </w:rPr>
        <w:t>]</w:t>
      </w:r>
    </w:p>
  </w:endnote>
  <w:endnote w:id="39">
    <w:p w14:paraId="6D72664F" w14:textId="07274486" w:rsidR="00534403" w:rsidRPr="00276397" w:rsidRDefault="00534403" w:rsidP="00276397">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C2684">
        <w:rPr>
          <w:rFonts w:ascii="Times New Roman" w:eastAsia="Times New Roman" w:hAnsi="Times New Roman" w:cs="Times New Roman"/>
          <w:b/>
          <w:bCs/>
          <w:kern w:val="0"/>
          <w:sz w:val="24"/>
          <w:szCs w:val="24"/>
          <w:lang w:eastAsia="en-IE"/>
          <w14:ligatures w14:val="none"/>
        </w:rPr>
        <w:t>Department of Education (2023).</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Minister Foley outlines phased implementation of Senior Cycle reform.</w:t>
      </w:r>
      <w:r>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Press Release, 21 September 2023.</w:t>
      </w:r>
      <w:r>
        <w:rPr>
          <w:rFonts w:ascii="Times New Roman" w:eastAsia="Times New Roman" w:hAnsi="Times New Roman" w:cs="Times New Roman"/>
          <w:kern w:val="0"/>
          <w:sz w:val="24"/>
          <w:szCs w:val="24"/>
          <w:lang w:eastAsia="en-IE"/>
          <w14:ligatures w14:val="none"/>
        </w:rPr>
        <w:t xml:space="preserve"> </w:t>
      </w:r>
      <w:hyperlink r:id="rId18" w:history="1">
        <w:r w:rsidRPr="00FC2684">
          <w:rPr>
            <w:rStyle w:val="Hyperlink"/>
            <w:rFonts w:ascii="Times New Roman" w:eastAsia="Times New Roman" w:hAnsi="Times New Roman" w:cs="Times New Roman"/>
            <w:kern w:val="0"/>
            <w:sz w:val="24"/>
            <w:szCs w:val="24"/>
            <w:lang w:eastAsia="en-IE"/>
            <w14:ligatures w14:val="none"/>
          </w:rPr>
          <w:t>https://www.gov.ie/en/press-release/</w:t>
        </w:r>
      </w:hyperlink>
    </w:p>
  </w:endnote>
  <w:endnote w:id="40">
    <w:p w14:paraId="31CE8BD1" w14:textId="67CEE4AA" w:rsidR="00463734" w:rsidRPr="00276397" w:rsidRDefault="00463734" w:rsidP="00276397">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C2684">
        <w:rPr>
          <w:rFonts w:ascii="Times New Roman" w:eastAsia="Times New Roman" w:hAnsi="Times New Roman" w:cs="Times New Roman"/>
          <w:b/>
          <w:bCs/>
          <w:kern w:val="0"/>
          <w:sz w:val="24"/>
          <w:szCs w:val="24"/>
          <w:lang w:eastAsia="en-IE"/>
          <w14:ligatures w14:val="none"/>
        </w:rPr>
        <w:t>National Council for Curriculum and Assessment (NCCA) (2023).</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Key Competencies in Senior Cycle Design.</w:t>
      </w:r>
      <w:r>
        <w:rPr>
          <w:rFonts w:ascii="Times New Roman" w:eastAsia="Times New Roman" w:hAnsi="Times New Roman" w:cs="Times New Roman"/>
          <w:i/>
          <w:iCs/>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 xml:space="preserve">Dublin: NCCA: </w:t>
      </w:r>
      <w:hyperlink r:id="rId19" w:history="1">
        <w:r w:rsidRPr="00FC2684">
          <w:rPr>
            <w:rStyle w:val="Hyperlink"/>
            <w:rFonts w:ascii="Times New Roman" w:eastAsia="Times New Roman" w:hAnsi="Times New Roman" w:cs="Times New Roman"/>
            <w:kern w:val="0"/>
            <w:sz w:val="24"/>
            <w:szCs w:val="24"/>
            <w:lang w:eastAsia="en-IE"/>
            <w14:ligatures w14:val="none"/>
          </w:rPr>
          <w:t>https://ncca.ie/en/resources/key-competencies-in-senior-cycle-design/</w:t>
        </w:r>
      </w:hyperlink>
    </w:p>
  </w:endnote>
  <w:endnote w:id="41">
    <w:p w14:paraId="009F7C59" w14:textId="53894717" w:rsidR="00FA498C" w:rsidRPr="001806C8" w:rsidRDefault="00FA498C" w:rsidP="001806C8">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C2684">
        <w:rPr>
          <w:rFonts w:ascii="Times New Roman" w:eastAsia="Times New Roman" w:hAnsi="Times New Roman" w:cs="Times New Roman"/>
          <w:b/>
          <w:bCs/>
          <w:kern w:val="0"/>
          <w:sz w:val="24"/>
          <w:szCs w:val="24"/>
          <w:lang w:eastAsia="en-IE"/>
          <w14:ligatures w14:val="none"/>
        </w:rPr>
        <w:t>National Council for Curriculum and Assessment (NCCA) (2023).</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Technical Form of Curriculum Design.</w:t>
      </w:r>
      <w:r>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 xml:space="preserve">Dublin: NCCA, December 2023. </w:t>
      </w:r>
      <w:hyperlink r:id="rId20" w:history="1">
        <w:r w:rsidRPr="00FC2684">
          <w:rPr>
            <w:rStyle w:val="Hyperlink"/>
            <w:rFonts w:ascii="Times New Roman" w:eastAsia="Times New Roman" w:hAnsi="Times New Roman" w:cs="Times New Roman"/>
            <w:kern w:val="0"/>
            <w:sz w:val="24"/>
            <w:szCs w:val="24"/>
            <w:lang w:eastAsia="en-IE"/>
            <w14:ligatures w14:val="none"/>
          </w:rPr>
          <w:t>https://ncca.ie/en/resources/technical-form-of-curriculum-design/</w:t>
        </w:r>
      </w:hyperlink>
    </w:p>
  </w:endnote>
  <w:endnote w:id="42">
    <w:p w14:paraId="58232DCD" w14:textId="49CC23B8" w:rsidR="00F2356A" w:rsidRPr="00AF2B2E" w:rsidRDefault="002963B3">
      <w:pPr>
        <w:pStyle w:val="EndnoteText"/>
        <w:rPr>
          <w:rFonts w:ascii="Times New Roman" w:hAnsi="Times New Roman" w:cs="Times New Roman"/>
          <w:sz w:val="24"/>
          <w:szCs w:val="24"/>
          <w:lang w:val="en-US"/>
        </w:rPr>
      </w:pPr>
      <w:r>
        <w:rPr>
          <w:rStyle w:val="EndnoteReference"/>
        </w:rPr>
        <w:endnoteRef/>
      </w:r>
      <w:r>
        <w:t xml:space="preserve"> </w:t>
      </w:r>
      <w:r w:rsidRPr="002963B3">
        <w:rPr>
          <w:rFonts w:ascii="Times New Roman" w:hAnsi="Times New Roman" w:cs="Times New Roman"/>
          <w:b/>
          <w:bCs/>
          <w:sz w:val="24"/>
          <w:szCs w:val="24"/>
          <w:lang w:val="en-US"/>
        </w:rPr>
        <w:t>See for example Irish Science Teachers Association.</w:t>
      </w:r>
      <w:r w:rsidRPr="002963B3">
        <w:rPr>
          <w:rFonts w:ascii="Times New Roman" w:hAnsi="Times New Roman" w:cs="Times New Roman"/>
          <w:sz w:val="24"/>
          <w:szCs w:val="24"/>
          <w:lang w:val="en-US"/>
        </w:rPr>
        <w:t xml:space="preserve"> (2024)</w:t>
      </w:r>
      <w:r>
        <w:rPr>
          <w:rFonts w:ascii="Times New Roman" w:hAnsi="Times New Roman" w:cs="Times New Roman"/>
          <w:sz w:val="24"/>
          <w:szCs w:val="24"/>
          <w:lang w:val="en-US"/>
        </w:rPr>
        <w:t>.</w:t>
      </w:r>
      <w:r w:rsidRPr="002963B3">
        <w:rPr>
          <w:rFonts w:ascii="Times New Roman" w:hAnsi="Times New Roman" w:cs="Times New Roman"/>
          <w:sz w:val="24"/>
          <w:szCs w:val="24"/>
          <w:lang w:val="en-US"/>
        </w:rPr>
        <w:t xml:space="preserve"> </w:t>
      </w:r>
      <w:r w:rsidRPr="002963B3">
        <w:rPr>
          <w:rFonts w:ascii="Times New Roman" w:hAnsi="Times New Roman" w:cs="Times New Roman"/>
          <w:i/>
          <w:iCs/>
          <w:sz w:val="24"/>
          <w:szCs w:val="24"/>
          <w:lang w:val="en-US"/>
        </w:rPr>
        <w:t>ISTA Statement on “Additional Assessment Components” in the proposed Senior Cycle Science Specifications</w:t>
      </w:r>
      <w:r w:rsidRPr="002963B3">
        <w:rPr>
          <w:rFonts w:ascii="Times New Roman" w:hAnsi="Times New Roman" w:cs="Times New Roman"/>
          <w:sz w:val="24"/>
          <w:szCs w:val="24"/>
          <w:lang w:val="en-US"/>
        </w:rPr>
        <w:t xml:space="preserve"> 13</w:t>
      </w:r>
      <w:r w:rsidRPr="002963B3">
        <w:rPr>
          <w:rFonts w:ascii="Times New Roman" w:hAnsi="Times New Roman" w:cs="Times New Roman"/>
          <w:sz w:val="24"/>
          <w:szCs w:val="24"/>
          <w:vertAlign w:val="superscript"/>
          <w:lang w:val="en-US"/>
        </w:rPr>
        <w:t>th</w:t>
      </w:r>
      <w:r w:rsidRPr="002963B3">
        <w:rPr>
          <w:rFonts w:ascii="Times New Roman" w:hAnsi="Times New Roman" w:cs="Times New Roman"/>
          <w:sz w:val="24"/>
          <w:szCs w:val="24"/>
          <w:lang w:val="en-US"/>
        </w:rPr>
        <w:t xml:space="preserve"> December 2024.</w:t>
      </w:r>
      <w:r w:rsidR="00F2356A">
        <w:rPr>
          <w:rFonts w:ascii="Times New Roman" w:hAnsi="Times New Roman" w:cs="Times New Roman"/>
          <w:sz w:val="24"/>
          <w:szCs w:val="24"/>
          <w:lang w:val="en-US"/>
        </w:rPr>
        <w:t xml:space="preserve"> </w:t>
      </w:r>
      <w:hyperlink r:id="rId21" w:anchor=":~:text=Month%3A%20December%202024&amp;text=At%20last%20Friday's%20ISTA%20Council,the%20revised%20Senior%20Cycle%20Biology%2C%E2%80%A6" w:history="1">
        <w:r w:rsidR="00400822" w:rsidRPr="00812C54">
          <w:rPr>
            <w:rStyle w:val="Hyperlink"/>
            <w:rFonts w:ascii="Times New Roman" w:hAnsi="Times New Roman" w:cs="Times New Roman"/>
            <w:sz w:val="24"/>
            <w:szCs w:val="24"/>
            <w:lang w:val="en-US"/>
          </w:rPr>
          <w:t>https://ista.ie/2024/12/#:~:text=Month%3A%20December%202024&amp;text=At%20last%20Friday's%20ISTA%20Council,the%20revised%20Senior%20Cycle%20Biology%2C%E2%80%A6</w:t>
        </w:r>
      </w:hyperlink>
    </w:p>
  </w:endnote>
  <w:endnote w:id="43">
    <w:p w14:paraId="7CEB0449" w14:textId="6329BECA" w:rsidR="00605689" w:rsidRPr="001806C8" w:rsidRDefault="00605689" w:rsidP="001806C8">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C2684">
        <w:rPr>
          <w:rFonts w:ascii="Times New Roman" w:eastAsia="Times New Roman" w:hAnsi="Times New Roman" w:cs="Times New Roman"/>
          <w:b/>
          <w:bCs/>
          <w:kern w:val="0"/>
          <w:sz w:val="24"/>
          <w:szCs w:val="24"/>
          <w:lang w:eastAsia="en-IE"/>
          <w14:ligatures w14:val="none"/>
        </w:rPr>
        <w:t>Department of Education and Science (2002).</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Report of the Task Force on the Physical Sciences.</w:t>
      </w:r>
      <w:r>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Dublin: Government Publications.</w:t>
      </w:r>
      <w:r>
        <w:rPr>
          <w:rFonts w:ascii="Times New Roman" w:eastAsia="Times New Roman" w:hAnsi="Times New Roman" w:cs="Times New Roman"/>
          <w:kern w:val="0"/>
          <w:sz w:val="24"/>
          <w:szCs w:val="24"/>
          <w:lang w:eastAsia="en-IE"/>
          <w14:ligatures w14:val="none"/>
        </w:rPr>
        <w:t xml:space="preserve"> </w:t>
      </w:r>
      <w:hyperlink r:id="rId22" w:history="1">
        <w:r w:rsidRPr="00FC2684">
          <w:rPr>
            <w:rStyle w:val="Hyperlink"/>
            <w:rFonts w:ascii="Times New Roman" w:eastAsia="Times New Roman" w:hAnsi="Times New Roman" w:cs="Times New Roman"/>
            <w:kern w:val="0"/>
            <w:sz w:val="24"/>
            <w:szCs w:val="24"/>
            <w:lang w:eastAsia="en-IE"/>
            <w14:ligatures w14:val="none"/>
          </w:rPr>
          <w:t>https://www.education.ie/en/publications/education-reports/</w:t>
        </w:r>
      </w:hyperlink>
    </w:p>
  </w:endnote>
  <w:endnote w:id="44">
    <w:p w14:paraId="6E9BBE5F" w14:textId="0A4C9465" w:rsidR="00400822" w:rsidRDefault="00400822">
      <w:pPr>
        <w:pStyle w:val="EndnoteText"/>
        <w:rPr>
          <w:lang w:val="en-US"/>
        </w:rPr>
      </w:pPr>
      <w:r>
        <w:rPr>
          <w:rStyle w:val="EndnoteReference"/>
        </w:rPr>
        <w:endnoteRef/>
      </w:r>
      <w:r>
        <w:t xml:space="preserve"> </w:t>
      </w:r>
      <w:bookmarkStart w:id="0" w:name="_Hlk200111169"/>
      <w:r w:rsidRPr="00400822">
        <w:rPr>
          <w:rFonts w:ascii="Times New Roman" w:hAnsi="Times New Roman" w:cs="Times New Roman"/>
          <w:b/>
          <w:bCs/>
          <w:sz w:val="24"/>
          <w:szCs w:val="24"/>
          <w:lang w:val="en-US"/>
        </w:rPr>
        <w:t>State Examinations Commission.</w:t>
      </w:r>
      <w:r w:rsidRPr="00400822">
        <w:rPr>
          <w:rFonts w:ascii="Times New Roman" w:hAnsi="Times New Roman" w:cs="Times New Roman"/>
          <w:sz w:val="24"/>
          <w:szCs w:val="24"/>
          <w:lang w:val="en-US"/>
        </w:rPr>
        <w:t xml:space="preserve"> (2018). </w:t>
      </w:r>
      <w:r w:rsidRPr="00400822">
        <w:rPr>
          <w:rFonts w:ascii="Times New Roman" w:hAnsi="Times New Roman" w:cs="Times New Roman"/>
          <w:i/>
          <w:iCs/>
          <w:sz w:val="24"/>
          <w:szCs w:val="24"/>
          <w:lang w:val="en-US"/>
        </w:rPr>
        <w:t xml:space="preserve">Report </w:t>
      </w:r>
      <w:bookmarkEnd w:id="0"/>
      <w:r w:rsidRPr="00400822">
        <w:rPr>
          <w:rFonts w:ascii="Times New Roman" w:hAnsi="Times New Roman" w:cs="Times New Roman"/>
          <w:i/>
          <w:iCs/>
          <w:sz w:val="24"/>
          <w:szCs w:val="24"/>
          <w:lang w:val="en-US"/>
        </w:rPr>
        <w:t xml:space="preserve">on the Trialling of the Assessment of Practical Work in Leaving Certificate Biology, Chemistry and Physics. </w:t>
      </w:r>
      <w:r w:rsidRPr="00400822">
        <w:rPr>
          <w:rFonts w:ascii="Times New Roman" w:hAnsi="Times New Roman" w:cs="Times New Roman"/>
          <w:sz w:val="24"/>
          <w:szCs w:val="24"/>
          <w:lang w:val="en-US"/>
        </w:rPr>
        <w:t>(available on ISTA website).</w:t>
      </w:r>
      <w:r>
        <w:rPr>
          <w:lang w:val="en-US"/>
        </w:rPr>
        <w:t xml:space="preserve"> </w:t>
      </w:r>
    </w:p>
    <w:p w14:paraId="7F00B487" w14:textId="77777777" w:rsidR="00006970" w:rsidRPr="00400822" w:rsidRDefault="00006970">
      <w:pPr>
        <w:pStyle w:val="EndnoteText"/>
        <w:rPr>
          <w:lang w:val="en-US"/>
        </w:rPr>
      </w:pPr>
    </w:p>
  </w:endnote>
  <w:endnote w:id="45">
    <w:p w14:paraId="58225D39" w14:textId="5DD22F90" w:rsidR="00006970" w:rsidRDefault="00006970">
      <w:pPr>
        <w:pStyle w:val="EndnoteText"/>
        <w:rPr>
          <w:rFonts w:ascii="Times New Roman" w:hAnsi="Times New Roman" w:cs="Times New Roman"/>
          <w:sz w:val="24"/>
          <w:szCs w:val="24"/>
          <w:lang w:val="en-US"/>
        </w:rPr>
      </w:pPr>
      <w:r w:rsidRPr="00006970">
        <w:rPr>
          <w:rStyle w:val="EndnoteReference"/>
          <w:rFonts w:ascii="Times New Roman" w:hAnsi="Times New Roman" w:cs="Times New Roman"/>
          <w:sz w:val="24"/>
          <w:szCs w:val="24"/>
        </w:rPr>
        <w:endnoteRef/>
      </w:r>
      <w:r w:rsidRPr="00006970">
        <w:rPr>
          <w:rFonts w:ascii="Times New Roman" w:hAnsi="Times New Roman" w:cs="Times New Roman"/>
          <w:sz w:val="24"/>
          <w:szCs w:val="24"/>
        </w:rPr>
        <w:t xml:space="preserve"> </w:t>
      </w:r>
      <w:r w:rsidRPr="00006970">
        <w:rPr>
          <w:rFonts w:ascii="Times New Roman" w:hAnsi="Times New Roman" w:cs="Times New Roman"/>
          <w:b/>
          <w:bCs/>
          <w:sz w:val="24"/>
          <w:szCs w:val="24"/>
          <w:lang w:val="en-US"/>
        </w:rPr>
        <w:t>Katherine Donnelly (2018).</w:t>
      </w:r>
      <w:r w:rsidRPr="00006970">
        <w:rPr>
          <w:rFonts w:ascii="Times New Roman" w:hAnsi="Times New Roman" w:cs="Times New Roman"/>
          <w:sz w:val="24"/>
          <w:szCs w:val="24"/>
          <w:lang w:val="en-US"/>
        </w:rPr>
        <w:t xml:space="preserve"> “Practical science Leaving Cert ruled out over cost and crowded school curriculum” in </w:t>
      </w:r>
      <w:r w:rsidRPr="00006970">
        <w:rPr>
          <w:rFonts w:ascii="Times New Roman" w:hAnsi="Times New Roman" w:cs="Times New Roman"/>
          <w:i/>
          <w:iCs/>
          <w:sz w:val="24"/>
          <w:szCs w:val="24"/>
          <w:lang w:val="en-US"/>
        </w:rPr>
        <w:t>Irish Independent,</w:t>
      </w:r>
      <w:r w:rsidRPr="00006970">
        <w:rPr>
          <w:rFonts w:ascii="Times New Roman" w:hAnsi="Times New Roman" w:cs="Times New Roman"/>
          <w:sz w:val="24"/>
          <w:szCs w:val="24"/>
          <w:lang w:val="en-US"/>
        </w:rPr>
        <w:t xml:space="preserve"> 11</w:t>
      </w:r>
      <w:r w:rsidRPr="00006970">
        <w:rPr>
          <w:rFonts w:ascii="Times New Roman" w:hAnsi="Times New Roman" w:cs="Times New Roman"/>
          <w:sz w:val="24"/>
          <w:szCs w:val="24"/>
          <w:vertAlign w:val="superscript"/>
          <w:lang w:val="en-US"/>
        </w:rPr>
        <w:t>th</w:t>
      </w:r>
      <w:r w:rsidRPr="00006970">
        <w:rPr>
          <w:rFonts w:ascii="Times New Roman" w:hAnsi="Times New Roman" w:cs="Times New Roman"/>
          <w:sz w:val="24"/>
          <w:szCs w:val="24"/>
          <w:lang w:val="en-US"/>
        </w:rPr>
        <w:t xml:space="preserve"> December 2018. </w:t>
      </w:r>
    </w:p>
    <w:p w14:paraId="28CE7F6D" w14:textId="77777777" w:rsidR="00AF2B2E" w:rsidRPr="00006970" w:rsidRDefault="00AF2B2E">
      <w:pPr>
        <w:pStyle w:val="EndnoteText"/>
        <w:rPr>
          <w:rFonts w:ascii="Times New Roman" w:hAnsi="Times New Roman" w:cs="Times New Roman"/>
          <w:sz w:val="24"/>
          <w:szCs w:val="24"/>
          <w:lang w:val="en-US"/>
        </w:rPr>
      </w:pPr>
    </w:p>
  </w:endnote>
  <w:endnote w:id="46">
    <w:p w14:paraId="26AA4488" w14:textId="7A0E720F" w:rsidR="00AF2B2E" w:rsidRDefault="00AF2B2E">
      <w:pPr>
        <w:pStyle w:val="EndnoteText"/>
        <w:rPr>
          <w:rFonts w:ascii="Times New Roman" w:hAnsi="Times New Roman" w:cs="Times New Roman"/>
          <w:i/>
          <w:iCs/>
          <w:sz w:val="24"/>
          <w:szCs w:val="24"/>
          <w:lang w:val="en-US"/>
        </w:rPr>
      </w:pPr>
      <w:r>
        <w:rPr>
          <w:rStyle w:val="EndnoteReference"/>
        </w:rPr>
        <w:endnoteRef/>
      </w:r>
      <w:r>
        <w:t xml:space="preserve"> </w:t>
      </w:r>
      <w:r w:rsidRPr="00400822">
        <w:rPr>
          <w:rFonts w:ascii="Times New Roman" w:hAnsi="Times New Roman" w:cs="Times New Roman"/>
          <w:b/>
          <w:bCs/>
          <w:sz w:val="24"/>
          <w:szCs w:val="24"/>
          <w:lang w:val="en-US"/>
        </w:rPr>
        <w:t>State Examinations Commission.</w:t>
      </w:r>
      <w:r w:rsidRPr="00400822">
        <w:rPr>
          <w:rFonts w:ascii="Times New Roman" w:hAnsi="Times New Roman" w:cs="Times New Roman"/>
          <w:sz w:val="24"/>
          <w:szCs w:val="24"/>
          <w:lang w:val="en-US"/>
        </w:rPr>
        <w:t xml:space="preserve"> (2018). </w:t>
      </w:r>
      <w:proofErr w:type="spellStart"/>
      <w:r>
        <w:rPr>
          <w:rFonts w:ascii="Times New Roman" w:hAnsi="Times New Roman" w:cs="Times New Roman"/>
          <w:i/>
          <w:iCs/>
          <w:sz w:val="24"/>
          <w:szCs w:val="24"/>
          <w:lang w:val="en-US"/>
        </w:rPr>
        <w:t>Op.cit</w:t>
      </w:r>
      <w:proofErr w:type="spellEnd"/>
      <w:r>
        <w:rPr>
          <w:rFonts w:ascii="Times New Roman" w:hAnsi="Times New Roman" w:cs="Times New Roman"/>
          <w:i/>
          <w:iCs/>
          <w:sz w:val="24"/>
          <w:szCs w:val="24"/>
          <w:lang w:val="en-US"/>
        </w:rPr>
        <w:t>.</w:t>
      </w:r>
    </w:p>
    <w:p w14:paraId="4469F9EA" w14:textId="77777777" w:rsidR="00805F82" w:rsidRPr="00AF2B2E" w:rsidRDefault="00805F82">
      <w:pPr>
        <w:pStyle w:val="EndnoteText"/>
        <w:rPr>
          <w:lang w:val="en-US"/>
        </w:rPr>
      </w:pPr>
    </w:p>
  </w:endnote>
  <w:endnote w:id="47">
    <w:p w14:paraId="7403A0EA" w14:textId="155C0440" w:rsidR="006730EC" w:rsidRPr="006730EC" w:rsidRDefault="006730EC">
      <w:pPr>
        <w:pStyle w:val="EndnoteText"/>
        <w:rPr>
          <w:rFonts w:ascii="Times New Roman" w:hAnsi="Times New Roman" w:cs="Times New Roman"/>
          <w:sz w:val="24"/>
          <w:szCs w:val="24"/>
          <w:lang w:val="en-US"/>
        </w:rPr>
      </w:pPr>
      <w:r w:rsidRPr="006730EC">
        <w:rPr>
          <w:rStyle w:val="EndnoteReference"/>
          <w:rFonts w:ascii="Times New Roman" w:hAnsi="Times New Roman" w:cs="Times New Roman"/>
          <w:sz w:val="24"/>
          <w:szCs w:val="24"/>
        </w:rPr>
        <w:endnoteRef/>
      </w:r>
      <w:r w:rsidRPr="006730EC">
        <w:rPr>
          <w:rFonts w:ascii="Times New Roman" w:hAnsi="Times New Roman" w:cs="Times New Roman"/>
          <w:sz w:val="24"/>
          <w:szCs w:val="24"/>
        </w:rPr>
        <w:t xml:space="preserve"> </w:t>
      </w:r>
      <w:r w:rsidRPr="006730EC">
        <w:rPr>
          <w:rFonts w:ascii="Times New Roman" w:hAnsi="Times New Roman" w:cs="Times New Roman"/>
          <w:b/>
          <w:bCs/>
          <w:sz w:val="24"/>
          <w:szCs w:val="24"/>
          <w:lang w:val="en-US"/>
        </w:rPr>
        <w:t>Emma O’Kelly (2025).</w:t>
      </w:r>
      <w:r w:rsidRPr="006730E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6730EC">
        <w:rPr>
          <w:rFonts w:ascii="Times New Roman" w:hAnsi="Times New Roman" w:cs="Times New Roman"/>
          <w:sz w:val="24"/>
          <w:szCs w:val="24"/>
          <w:lang w:val="en-US"/>
        </w:rPr>
        <w:t>Teachers Worry over AI impact on Senior Cycle Reforms</w:t>
      </w:r>
      <w:r>
        <w:rPr>
          <w:rFonts w:ascii="Times New Roman" w:hAnsi="Times New Roman" w:cs="Times New Roman"/>
          <w:sz w:val="24"/>
          <w:szCs w:val="24"/>
          <w:lang w:val="en-US"/>
        </w:rPr>
        <w:t xml:space="preserve">”. </w:t>
      </w:r>
      <w:r w:rsidRPr="006730EC">
        <w:rPr>
          <w:rFonts w:ascii="Times New Roman" w:hAnsi="Times New Roman" w:cs="Times New Roman"/>
          <w:sz w:val="24"/>
          <w:szCs w:val="24"/>
          <w:lang w:val="en-US"/>
        </w:rPr>
        <w:t xml:space="preserve"> </w:t>
      </w:r>
      <w:r w:rsidRPr="006730EC">
        <w:rPr>
          <w:rFonts w:ascii="Times New Roman" w:hAnsi="Times New Roman" w:cs="Times New Roman"/>
          <w:i/>
          <w:iCs/>
          <w:sz w:val="24"/>
          <w:szCs w:val="24"/>
          <w:lang w:val="en-US"/>
        </w:rPr>
        <w:t>Blog on RTE website,</w:t>
      </w:r>
      <w:r w:rsidRPr="006730EC">
        <w:rPr>
          <w:rFonts w:ascii="Times New Roman" w:hAnsi="Times New Roman" w:cs="Times New Roman"/>
          <w:sz w:val="24"/>
          <w:szCs w:val="24"/>
          <w:lang w:val="en-US"/>
        </w:rPr>
        <w:t xml:space="preserve"> 10</w:t>
      </w:r>
      <w:r w:rsidRPr="006730EC">
        <w:rPr>
          <w:rFonts w:ascii="Times New Roman" w:hAnsi="Times New Roman" w:cs="Times New Roman"/>
          <w:sz w:val="24"/>
          <w:szCs w:val="24"/>
          <w:vertAlign w:val="superscript"/>
          <w:lang w:val="en-US"/>
        </w:rPr>
        <w:t>th</w:t>
      </w:r>
      <w:r w:rsidRPr="006730EC">
        <w:rPr>
          <w:rFonts w:ascii="Times New Roman" w:hAnsi="Times New Roman" w:cs="Times New Roman"/>
          <w:sz w:val="24"/>
          <w:szCs w:val="24"/>
          <w:lang w:val="en-US"/>
        </w:rPr>
        <w:t xml:space="preserve"> February 2025. </w:t>
      </w:r>
    </w:p>
    <w:p w14:paraId="3DCB8A26" w14:textId="77777777" w:rsidR="006730EC" w:rsidRPr="006730EC" w:rsidRDefault="006730EC">
      <w:pPr>
        <w:pStyle w:val="EndnoteText"/>
        <w:rPr>
          <w:lang w:val="en-US"/>
        </w:rPr>
      </w:pPr>
    </w:p>
  </w:endnote>
  <w:endnote w:id="48">
    <w:p w14:paraId="0335A97C" w14:textId="75CECC85" w:rsidR="00805F82" w:rsidRPr="00805F82" w:rsidRDefault="00805F82">
      <w:pPr>
        <w:pStyle w:val="EndnoteText"/>
        <w:rPr>
          <w:rFonts w:ascii="Times New Roman" w:hAnsi="Times New Roman" w:cs="Times New Roman"/>
          <w:sz w:val="24"/>
          <w:szCs w:val="24"/>
          <w:lang w:val="en-US"/>
        </w:rPr>
      </w:pPr>
      <w:r w:rsidRPr="00805F82">
        <w:rPr>
          <w:rStyle w:val="EndnoteReference"/>
          <w:rFonts w:ascii="Times New Roman" w:hAnsi="Times New Roman" w:cs="Times New Roman"/>
          <w:sz w:val="24"/>
          <w:szCs w:val="24"/>
        </w:rPr>
        <w:endnoteRef/>
      </w:r>
      <w:r w:rsidRPr="00805F82">
        <w:rPr>
          <w:rFonts w:ascii="Times New Roman" w:hAnsi="Times New Roman" w:cs="Times New Roman"/>
          <w:sz w:val="24"/>
          <w:szCs w:val="24"/>
        </w:rPr>
        <w:t xml:space="preserve"> </w:t>
      </w:r>
      <w:r w:rsidRPr="00805F82">
        <w:rPr>
          <w:rFonts w:ascii="Times New Roman" w:hAnsi="Times New Roman" w:cs="Times New Roman"/>
          <w:b/>
          <w:bCs/>
          <w:sz w:val="24"/>
          <w:szCs w:val="24"/>
          <w:lang w:val="en-US"/>
        </w:rPr>
        <w:t>John Conneely (2025).</w:t>
      </w:r>
      <w:r w:rsidRPr="00805F82">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805F82">
        <w:rPr>
          <w:rFonts w:ascii="Times New Roman" w:hAnsi="Times New Roman" w:cs="Times New Roman"/>
          <w:sz w:val="24"/>
          <w:szCs w:val="24"/>
          <w:lang w:val="en-US"/>
        </w:rPr>
        <w:t>Authenticating work of students</w:t>
      </w:r>
      <w:r>
        <w:rPr>
          <w:rFonts w:ascii="Times New Roman" w:hAnsi="Times New Roman" w:cs="Times New Roman"/>
          <w:sz w:val="24"/>
          <w:szCs w:val="24"/>
          <w:lang w:val="en-US"/>
        </w:rPr>
        <w:t>”</w:t>
      </w:r>
      <w:r w:rsidRPr="00805F82">
        <w:rPr>
          <w:rFonts w:ascii="Times New Roman" w:hAnsi="Times New Roman" w:cs="Times New Roman"/>
          <w:sz w:val="24"/>
          <w:szCs w:val="24"/>
          <w:lang w:val="en-US"/>
        </w:rPr>
        <w:t xml:space="preserve">. Letter to the </w:t>
      </w:r>
      <w:r w:rsidRPr="00805F82">
        <w:rPr>
          <w:rFonts w:ascii="Times New Roman" w:hAnsi="Times New Roman" w:cs="Times New Roman"/>
          <w:i/>
          <w:iCs/>
          <w:sz w:val="24"/>
          <w:szCs w:val="24"/>
          <w:lang w:val="en-US"/>
        </w:rPr>
        <w:t>Irish Times</w:t>
      </w:r>
      <w:r w:rsidRPr="00805F82">
        <w:rPr>
          <w:rFonts w:ascii="Times New Roman" w:hAnsi="Times New Roman" w:cs="Times New Roman"/>
          <w:sz w:val="24"/>
          <w:szCs w:val="24"/>
          <w:lang w:val="en-US"/>
        </w:rPr>
        <w:t xml:space="preserve"> 25</w:t>
      </w:r>
      <w:r w:rsidRPr="00805F82">
        <w:rPr>
          <w:rFonts w:ascii="Times New Roman" w:hAnsi="Times New Roman" w:cs="Times New Roman"/>
          <w:sz w:val="24"/>
          <w:szCs w:val="24"/>
          <w:vertAlign w:val="superscript"/>
          <w:lang w:val="en-US"/>
        </w:rPr>
        <w:t>th</w:t>
      </w:r>
      <w:r w:rsidRPr="00805F82">
        <w:rPr>
          <w:rFonts w:ascii="Times New Roman" w:hAnsi="Times New Roman" w:cs="Times New Roman"/>
          <w:sz w:val="24"/>
          <w:szCs w:val="24"/>
          <w:lang w:val="en-US"/>
        </w:rPr>
        <w:t xml:space="preserve"> January 2025. </w:t>
      </w:r>
    </w:p>
  </w:endnote>
  <w:endnote w:id="49">
    <w:p w14:paraId="5B954FD0" w14:textId="69B18CB2" w:rsidR="00033875" w:rsidRPr="00033875" w:rsidRDefault="00033875" w:rsidP="00033875">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t xml:space="preserve"> </w:t>
      </w:r>
      <w:r w:rsidRPr="00FC2684">
        <w:rPr>
          <w:rFonts w:ascii="Times New Roman" w:eastAsia="Times New Roman" w:hAnsi="Times New Roman" w:cs="Times New Roman"/>
          <w:b/>
          <w:bCs/>
          <w:kern w:val="0"/>
          <w:sz w:val="24"/>
          <w:szCs w:val="24"/>
          <w:lang w:eastAsia="en-IE"/>
          <w14:ligatures w14:val="none"/>
        </w:rPr>
        <w:t>ASTI/Red C Research (2024).</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Teacher Attitudes to Senior Cycle Reform – National Survey Report.</w:t>
      </w:r>
      <w:r>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 xml:space="preserve">Dublin: ASTI.: </w:t>
      </w:r>
      <w:hyperlink r:id="rId23" w:history="1">
        <w:r w:rsidRPr="00FC2684">
          <w:rPr>
            <w:rStyle w:val="Hyperlink"/>
            <w:rFonts w:ascii="Times New Roman" w:eastAsia="Times New Roman" w:hAnsi="Times New Roman" w:cs="Times New Roman"/>
            <w:kern w:val="0"/>
            <w:sz w:val="24"/>
            <w:szCs w:val="24"/>
            <w:lang w:eastAsia="en-IE"/>
            <w14:ligatures w14:val="none"/>
          </w:rPr>
          <w:t>https://www.asti.ie/news-campaigns/latest-news/</w:t>
        </w:r>
      </w:hyperlink>
    </w:p>
  </w:endnote>
  <w:endnote w:id="50">
    <w:p w14:paraId="0F68A0B3" w14:textId="6A53A85B" w:rsidR="006F1F69" w:rsidRPr="001057FE" w:rsidRDefault="006F1F69" w:rsidP="001057FE">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Pr>
          <w:rStyle w:val="EndnoteReference"/>
        </w:rPr>
        <w:endnoteRef/>
      </w:r>
      <w:r w:rsidRPr="00FC2684">
        <w:rPr>
          <w:rFonts w:ascii="Times New Roman" w:eastAsia="Times New Roman" w:hAnsi="Times New Roman" w:cs="Times New Roman"/>
          <w:b/>
          <w:bCs/>
          <w:kern w:val="0"/>
          <w:sz w:val="24"/>
          <w:szCs w:val="24"/>
          <w:lang w:eastAsia="en-IE"/>
          <w14:ligatures w14:val="none"/>
        </w:rPr>
        <w:t>OpenAI (2023).</w:t>
      </w:r>
      <w:r w:rsidRPr="00FC2684">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i/>
          <w:iCs/>
          <w:kern w:val="0"/>
          <w:sz w:val="24"/>
          <w:szCs w:val="24"/>
          <w:lang w:eastAsia="en-IE"/>
          <w14:ligatures w14:val="none"/>
        </w:rPr>
        <w:t>ChatGPT and Education: Considerations for Assessment Integrity.</w:t>
      </w:r>
      <w:r w:rsidRPr="00FC2684">
        <w:rPr>
          <w:rFonts w:ascii="Times New Roman" w:eastAsia="Times New Roman" w:hAnsi="Times New Roman" w:cs="Times New Roman"/>
          <w:kern w:val="0"/>
          <w:sz w:val="24"/>
          <w:szCs w:val="24"/>
          <w:lang w:eastAsia="en-IE"/>
          <w14:ligatures w14:val="none"/>
        </w:rPr>
        <w:br/>
        <w:t>(Refer to OpenAI blog or academic discussions on Generative AI in education.)</w:t>
      </w:r>
      <w:r>
        <w:rPr>
          <w:rFonts w:ascii="Times New Roman" w:eastAsia="Times New Roman" w:hAnsi="Times New Roman" w:cs="Times New Roman"/>
          <w:kern w:val="0"/>
          <w:sz w:val="24"/>
          <w:szCs w:val="24"/>
          <w:lang w:eastAsia="en-IE"/>
          <w14:ligatures w14:val="none"/>
        </w:rPr>
        <w:t xml:space="preserve"> </w:t>
      </w:r>
      <w:r w:rsidRPr="00FC2684">
        <w:rPr>
          <w:rFonts w:ascii="Times New Roman" w:eastAsia="Times New Roman" w:hAnsi="Times New Roman" w:cs="Times New Roman"/>
          <w:kern w:val="0"/>
          <w:sz w:val="24"/>
          <w:szCs w:val="24"/>
          <w:lang w:eastAsia="en-IE"/>
          <w14:ligatures w14:val="none"/>
        </w:rPr>
        <w:t xml:space="preserve">Blog: </w:t>
      </w:r>
      <w:hyperlink r:id="rId24" w:tgtFrame="_new" w:history="1">
        <w:r w:rsidRPr="00FC2684">
          <w:rPr>
            <w:rFonts w:ascii="Times New Roman" w:eastAsia="Times New Roman" w:hAnsi="Times New Roman" w:cs="Times New Roman"/>
            <w:color w:val="0000FF"/>
            <w:kern w:val="0"/>
            <w:sz w:val="24"/>
            <w:szCs w:val="24"/>
            <w:u w:val="single"/>
            <w:lang w:eastAsia="en-IE"/>
            <w14:ligatures w14:val="none"/>
          </w:rPr>
          <w:t>https://openai.com/blog</w:t>
        </w:r>
      </w:hyperlink>
    </w:p>
  </w:endnote>
  <w:endnote w:id="51">
    <w:p w14:paraId="0EF11CED" w14:textId="146FE10E" w:rsidR="009E6265" w:rsidRPr="009E6265" w:rsidRDefault="009E6265">
      <w:pPr>
        <w:pStyle w:val="EndnoteText"/>
        <w:rPr>
          <w:lang w:val="en-US"/>
        </w:rPr>
      </w:pPr>
      <w:r>
        <w:rPr>
          <w:rStyle w:val="EndnoteReference"/>
        </w:rPr>
        <w:endnoteRef/>
      </w:r>
      <w:r>
        <w:t xml:space="preserve"> </w:t>
      </w:r>
      <w:r w:rsidRPr="009E6265">
        <w:rPr>
          <w:rFonts w:ascii="Times New Roman" w:hAnsi="Times New Roman" w:cs="Times New Roman"/>
          <w:b/>
          <w:bCs/>
          <w:sz w:val="24"/>
          <w:szCs w:val="24"/>
          <w:lang w:val="en-US"/>
        </w:rPr>
        <w:t>Sarah O’Mahony. (2025)</w:t>
      </w:r>
      <w:r w:rsidRPr="009E6265">
        <w:rPr>
          <w:rFonts w:ascii="Times New Roman" w:hAnsi="Times New Roman" w:cs="Times New Roman"/>
          <w:sz w:val="24"/>
          <w:szCs w:val="24"/>
          <w:lang w:val="en-US"/>
        </w:rPr>
        <w:t xml:space="preserve"> “Senior Cycle reforms could put rural and disadvantaged students at risk, study finds” in </w:t>
      </w:r>
      <w:r w:rsidRPr="009E6265">
        <w:rPr>
          <w:rFonts w:ascii="Times New Roman" w:hAnsi="Times New Roman" w:cs="Times New Roman"/>
          <w:i/>
          <w:iCs/>
          <w:sz w:val="24"/>
          <w:szCs w:val="24"/>
          <w:lang w:val="en-US"/>
        </w:rPr>
        <w:t>Irish Independent.</w:t>
      </w:r>
      <w:r w:rsidRPr="009E6265">
        <w:rPr>
          <w:rFonts w:ascii="Times New Roman" w:hAnsi="Times New Roman" w:cs="Times New Roman"/>
          <w:sz w:val="24"/>
          <w:szCs w:val="24"/>
          <w:lang w:val="en-US"/>
        </w:rPr>
        <w:t xml:space="preserve"> 1</w:t>
      </w:r>
      <w:r w:rsidRPr="009E6265">
        <w:rPr>
          <w:rFonts w:ascii="Times New Roman" w:hAnsi="Times New Roman" w:cs="Times New Roman"/>
          <w:sz w:val="24"/>
          <w:szCs w:val="24"/>
          <w:vertAlign w:val="superscript"/>
          <w:lang w:val="en-US"/>
        </w:rPr>
        <w:t>st</w:t>
      </w:r>
      <w:r w:rsidRPr="009E6265">
        <w:rPr>
          <w:rFonts w:ascii="Times New Roman" w:hAnsi="Times New Roman" w:cs="Times New Roman"/>
          <w:sz w:val="24"/>
          <w:szCs w:val="24"/>
          <w:lang w:val="en-US"/>
        </w:rPr>
        <w:t xml:space="preserve"> February 2025.</w:t>
      </w:r>
      <w:r>
        <w:rPr>
          <w:lang w:val="en-US"/>
        </w:rPr>
        <w:t xml:space="preserve"> </w:t>
      </w:r>
    </w:p>
  </w:endnote>
  <w:endnote w:id="52">
    <w:p w14:paraId="1EED957F" w14:textId="77777777" w:rsidR="009C0DB4" w:rsidRDefault="009C0DB4">
      <w:pPr>
        <w:pStyle w:val="EndnoteText"/>
      </w:pPr>
    </w:p>
    <w:p w14:paraId="390C9F52" w14:textId="13DAD5C0" w:rsidR="009C0DB4" w:rsidRDefault="009C0DB4">
      <w:pPr>
        <w:pStyle w:val="EndnoteText"/>
        <w:rPr>
          <w:rFonts w:ascii="Times New Roman" w:hAnsi="Times New Roman" w:cs="Times New Roman"/>
          <w:sz w:val="24"/>
          <w:szCs w:val="24"/>
          <w:lang w:val="en-US"/>
        </w:rPr>
      </w:pPr>
      <w:r w:rsidRPr="009C0DB4">
        <w:rPr>
          <w:rStyle w:val="EndnoteReference"/>
          <w:rFonts w:ascii="Times New Roman" w:hAnsi="Times New Roman" w:cs="Times New Roman"/>
          <w:sz w:val="24"/>
          <w:szCs w:val="24"/>
        </w:rPr>
        <w:endnoteRef/>
      </w:r>
      <w:r w:rsidRPr="009C0DB4">
        <w:rPr>
          <w:rFonts w:ascii="Times New Roman" w:hAnsi="Times New Roman" w:cs="Times New Roman"/>
          <w:sz w:val="24"/>
          <w:szCs w:val="24"/>
        </w:rPr>
        <w:t xml:space="preserve"> </w:t>
      </w:r>
      <w:r w:rsidRPr="009C0DB4">
        <w:rPr>
          <w:rFonts w:ascii="Times New Roman" w:hAnsi="Times New Roman" w:cs="Times New Roman"/>
          <w:b/>
          <w:bCs/>
          <w:sz w:val="24"/>
          <w:szCs w:val="24"/>
          <w:lang w:val="en-US"/>
        </w:rPr>
        <w:t>State Examinations Commission (2024)</w:t>
      </w:r>
      <w:r w:rsidRPr="009C0DB4">
        <w:rPr>
          <w:rFonts w:ascii="Times New Roman" w:hAnsi="Times New Roman" w:cs="Times New Roman"/>
          <w:sz w:val="24"/>
          <w:szCs w:val="24"/>
          <w:lang w:val="en-US"/>
        </w:rPr>
        <w:t xml:space="preserve"> </w:t>
      </w:r>
      <w:r w:rsidRPr="009C0DB4">
        <w:rPr>
          <w:rFonts w:ascii="Times New Roman" w:hAnsi="Times New Roman" w:cs="Times New Roman"/>
          <w:i/>
          <w:iCs/>
          <w:sz w:val="24"/>
          <w:szCs w:val="24"/>
          <w:lang w:val="en-US"/>
        </w:rPr>
        <w:t xml:space="preserve">Annual Examination </w:t>
      </w:r>
      <w:r>
        <w:rPr>
          <w:rFonts w:ascii="Times New Roman" w:hAnsi="Times New Roman" w:cs="Times New Roman"/>
          <w:i/>
          <w:iCs/>
          <w:sz w:val="24"/>
          <w:szCs w:val="24"/>
          <w:lang w:val="en-US"/>
        </w:rPr>
        <w:t>S</w:t>
      </w:r>
      <w:r w:rsidRPr="009C0DB4">
        <w:rPr>
          <w:rFonts w:ascii="Times New Roman" w:hAnsi="Times New Roman" w:cs="Times New Roman"/>
          <w:i/>
          <w:iCs/>
          <w:sz w:val="24"/>
          <w:szCs w:val="24"/>
          <w:lang w:val="en-US"/>
        </w:rPr>
        <w:t xml:space="preserve">tatistics. </w:t>
      </w:r>
      <w:hyperlink r:id="rId25" w:history="1">
        <w:r w:rsidRPr="007257CE">
          <w:rPr>
            <w:rStyle w:val="Hyperlink"/>
            <w:rFonts w:ascii="Times New Roman" w:hAnsi="Times New Roman" w:cs="Times New Roman"/>
            <w:sz w:val="24"/>
            <w:szCs w:val="24"/>
            <w:lang w:val="en-US"/>
          </w:rPr>
          <w:t>https://www.examinations.ie/statistics/</w:t>
        </w:r>
      </w:hyperlink>
    </w:p>
    <w:p w14:paraId="62C31A23" w14:textId="77777777" w:rsidR="009C0DB4" w:rsidRPr="009C0DB4" w:rsidRDefault="009C0DB4">
      <w:pPr>
        <w:pStyle w:val="EndnoteText"/>
        <w:rPr>
          <w:lang w:val="en-US"/>
        </w:rPr>
      </w:pPr>
    </w:p>
  </w:endnote>
  <w:endnote w:id="53">
    <w:p w14:paraId="6CDAE736" w14:textId="195FC646" w:rsidR="00660395" w:rsidRPr="00660395" w:rsidRDefault="00660395">
      <w:pPr>
        <w:pStyle w:val="EndnoteText"/>
        <w:rPr>
          <w:lang w:val="en-US"/>
        </w:rPr>
      </w:pPr>
      <w:r>
        <w:rPr>
          <w:rStyle w:val="EndnoteReference"/>
        </w:rPr>
        <w:endnoteRef/>
      </w:r>
      <w:r>
        <w:t xml:space="preserve"> </w:t>
      </w:r>
      <w:r w:rsidRPr="00F320D7">
        <w:rPr>
          <w:rFonts w:ascii="Times New Roman" w:hAnsi="Times New Roman" w:cs="Times New Roman"/>
          <w:b/>
          <w:bCs/>
          <w:sz w:val="24"/>
          <w:szCs w:val="24"/>
          <w:lang w:val="en-US"/>
        </w:rPr>
        <w:t>Adrienne Healy, quoted in Carl O’Brien</w:t>
      </w:r>
      <w:r w:rsidR="00F320D7" w:rsidRPr="00F320D7">
        <w:rPr>
          <w:rFonts w:ascii="Times New Roman" w:hAnsi="Times New Roman" w:cs="Times New Roman"/>
          <w:b/>
          <w:bCs/>
          <w:sz w:val="24"/>
          <w:szCs w:val="24"/>
          <w:lang w:val="en-US"/>
        </w:rPr>
        <w:t xml:space="preserve"> (2025)</w:t>
      </w:r>
      <w:r w:rsidRPr="00F320D7">
        <w:rPr>
          <w:rFonts w:ascii="Times New Roman" w:hAnsi="Times New Roman" w:cs="Times New Roman"/>
          <w:b/>
          <w:bCs/>
          <w:sz w:val="24"/>
          <w:szCs w:val="24"/>
          <w:lang w:val="en-US"/>
        </w:rPr>
        <w:t>,</w:t>
      </w:r>
      <w:r w:rsidRPr="00F320D7">
        <w:rPr>
          <w:rFonts w:ascii="Times New Roman" w:hAnsi="Times New Roman" w:cs="Times New Roman"/>
          <w:sz w:val="24"/>
          <w:szCs w:val="24"/>
          <w:lang w:val="en-US"/>
        </w:rPr>
        <w:t xml:space="preserve"> “</w:t>
      </w:r>
      <w:r w:rsidR="00F320D7" w:rsidRPr="00F320D7">
        <w:rPr>
          <w:rFonts w:ascii="Times New Roman" w:hAnsi="Times New Roman" w:cs="Times New Roman"/>
          <w:sz w:val="24"/>
          <w:szCs w:val="24"/>
          <w:lang w:val="en-US"/>
        </w:rPr>
        <w:t xml:space="preserve">‘It’s Impossible’; Will teachers be able to stop cheating for new Leaving Certificate coursework?” in </w:t>
      </w:r>
      <w:r w:rsidRPr="00F320D7">
        <w:rPr>
          <w:rFonts w:ascii="Times New Roman" w:hAnsi="Times New Roman" w:cs="Times New Roman"/>
          <w:i/>
          <w:iCs/>
          <w:sz w:val="24"/>
          <w:szCs w:val="24"/>
          <w:lang w:val="en-US"/>
        </w:rPr>
        <w:t>Irish Times</w:t>
      </w:r>
      <w:r w:rsidR="00F320D7" w:rsidRPr="00F320D7">
        <w:rPr>
          <w:rFonts w:ascii="Times New Roman" w:hAnsi="Times New Roman" w:cs="Times New Roman"/>
          <w:i/>
          <w:iCs/>
          <w:sz w:val="24"/>
          <w:szCs w:val="24"/>
          <w:lang w:val="en-US"/>
        </w:rPr>
        <w:t>.</w:t>
      </w:r>
      <w:r w:rsidRPr="00F320D7">
        <w:rPr>
          <w:rFonts w:ascii="Times New Roman" w:hAnsi="Times New Roman" w:cs="Times New Roman"/>
          <w:sz w:val="24"/>
          <w:szCs w:val="24"/>
          <w:lang w:val="en-US"/>
        </w:rPr>
        <w:t xml:space="preserve"> 22</w:t>
      </w:r>
      <w:r w:rsidRPr="00F320D7">
        <w:rPr>
          <w:rFonts w:ascii="Times New Roman" w:hAnsi="Times New Roman" w:cs="Times New Roman"/>
          <w:sz w:val="24"/>
          <w:szCs w:val="24"/>
          <w:vertAlign w:val="superscript"/>
          <w:lang w:val="en-US"/>
        </w:rPr>
        <w:t>nd</w:t>
      </w:r>
      <w:r w:rsidRPr="00F320D7">
        <w:rPr>
          <w:rFonts w:ascii="Times New Roman" w:hAnsi="Times New Roman" w:cs="Times New Roman"/>
          <w:sz w:val="24"/>
          <w:szCs w:val="24"/>
          <w:lang w:val="en-US"/>
        </w:rPr>
        <w:t xml:space="preserve"> April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954998"/>
      <w:docPartObj>
        <w:docPartGallery w:val="Page Numbers (Bottom of Page)"/>
        <w:docPartUnique/>
      </w:docPartObj>
    </w:sdtPr>
    <w:sdtEndPr>
      <w:rPr>
        <w:noProof/>
      </w:rPr>
    </w:sdtEndPr>
    <w:sdtContent>
      <w:p w14:paraId="35AC5DA7" w14:textId="041F3DED" w:rsidR="00D31DCC" w:rsidRDefault="00D31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4FB79A" w14:textId="3296625D" w:rsidR="006C7DAC" w:rsidRDefault="006C7DAC">
    <w:pPr>
      <w:spacing w:after="0"/>
      <w:ind w:left="6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D914" w14:textId="77777777" w:rsidR="006C7DAC" w:rsidRDefault="006C7DAC">
    <w:pPr>
      <w:spacing w:after="0"/>
      <w:ind w:left="666"/>
    </w:pPr>
    <w:r>
      <w:rPr>
        <w:i/>
        <w:color w:val="223F8E"/>
        <w:sz w:val="20"/>
      </w:rPr>
      <w:t>The design of Leaving Certificate science syllabi in Ireland: an international comparison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4D2C4" w14:textId="77777777" w:rsidR="00497EED" w:rsidRDefault="00497EED" w:rsidP="00467D46">
      <w:pPr>
        <w:spacing w:after="0" w:line="240" w:lineRule="auto"/>
      </w:pPr>
      <w:r>
        <w:separator/>
      </w:r>
    </w:p>
  </w:footnote>
  <w:footnote w:type="continuationSeparator" w:id="0">
    <w:p w14:paraId="3528B680" w14:textId="77777777" w:rsidR="00497EED" w:rsidRDefault="00497EED" w:rsidP="00467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FDF6" w14:textId="77777777" w:rsidR="006C7DAC" w:rsidRDefault="006C7DAC">
    <w:pPr>
      <w:spacing w:after="0"/>
      <w:ind w:left="-695" w:right="11088"/>
    </w:pPr>
    <w:r>
      <w:rPr>
        <w:rFonts w:ascii="Calibri" w:eastAsia="Calibri" w:hAnsi="Calibri" w:cs="Calibri"/>
        <w:noProof/>
      </w:rPr>
      <mc:AlternateContent>
        <mc:Choice Requires="wpg">
          <w:drawing>
            <wp:anchor distT="0" distB="0" distL="114300" distR="114300" simplePos="0" relativeHeight="251658752" behindDoc="0" locked="0" layoutInCell="1" allowOverlap="1" wp14:anchorId="2664E52F" wp14:editId="07B90F19">
              <wp:simplePos x="0" y="0"/>
              <wp:positionH relativeFrom="page">
                <wp:posOffset>0</wp:posOffset>
              </wp:positionH>
              <wp:positionV relativeFrom="page">
                <wp:posOffset>280912</wp:posOffset>
              </wp:positionV>
              <wp:extent cx="758838" cy="261010"/>
              <wp:effectExtent l="0" t="0" r="0" b="0"/>
              <wp:wrapSquare wrapText="bothSides"/>
              <wp:docPr id="80971" name="Group 80971"/>
              <wp:cNvGraphicFramePr/>
              <a:graphic xmlns:a="http://schemas.openxmlformats.org/drawingml/2006/main">
                <a:graphicData uri="http://schemas.microsoft.com/office/word/2010/wordprocessingGroup">
                  <wpg:wgp>
                    <wpg:cNvGrpSpPr/>
                    <wpg:grpSpPr>
                      <a:xfrm>
                        <a:off x="0" y="0"/>
                        <a:ext cx="758838" cy="261010"/>
                        <a:chOff x="0" y="0"/>
                        <a:chExt cx="758838" cy="261010"/>
                      </a:xfrm>
                    </wpg:grpSpPr>
                    <wps:wsp>
                      <wps:cNvPr id="83985" name="Shape 83985"/>
                      <wps:cNvSpPr/>
                      <wps:spPr>
                        <a:xfrm>
                          <a:off x="0" y="0"/>
                          <a:ext cx="758838" cy="261010"/>
                        </a:xfrm>
                        <a:custGeom>
                          <a:avLst/>
                          <a:gdLst/>
                          <a:ahLst/>
                          <a:cxnLst/>
                          <a:rect l="0" t="0" r="0" b="0"/>
                          <a:pathLst>
                            <a:path w="758838" h="261010">
                              <a:moveTo>
                                <a:pt x="0" y="0"/>
                              </a:moveTo>
                              <a:lnTo>
                                <a:pt x="758838" y="0"/>
                              </a:lnTo>
                              <a:lnTo>
                                <a:pt x="758838" y="261010"/>
                              </a:lnTo>
                              <a:lnTo>
                                <a:pt x="0" y="261010"/>
                              </a:lnTo>
                              <a:lnTo>
                                <a:pt x="0" y="0"/>
                              </a:lnTo>
                            </a:path>
                          </a:pathLst>
                        </a:custGeom>
                        <a:ln w="0" cap="flat">
                          <a:miter lim="127000"/>
                        </a:ln>
                      </wps:spPr>
                      <wps:style>
                        <a:lnRef idx="0">
                          <a:srgbClr val="000000">
                            <a:alpha val="0"/>
                          </a:srgbClr>
                        </a:lnRef>
                        <a:fillRef idx="1">
                          <a:srgbClr val="223F8E"/>
                        </a:fillRef>
                        <a:effectRef idx="0">
                          <a:scrgbClr r="0" g="0" b="0"/>
                        </a:effectRef>
                        <a:fontRef idx="none"/>
                      </wps:style>
                      <wps:bodyPr/>
                    </wps:wsp>
                  </wpg:wgp>
                </a:graphicData>
              </a:graphic>
            </wp:anchor>
          </w:drawing>
        </mc:Choice>
        <mc:Fallback>
          <w:pict>
            <v:group w14:anchorId="14E61F50" id="Group 80971" o:spid="_x0000_s1026" style="position:absolute;margin-left:0;margin-top:22.1pt;width:59.75pt;height:20.55pt;z-index:251659264;mso-position-horizontal-relative:page;mso-position-vertical-relative:page" coordsize="7588,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FAbgIAADUGAAAOAAAAZHJzL2Uyb0RvYy54bWykVE1v2zAMvQ/YfxB8X+w4aOsacXpY21yG&#10;rVi7H6DIkm1AlgRJiZN/P4r+SlqsA1ofZEoiKb4n6q3vjq0kB25do1URLRdJRLhiumxUVUR/Xh6/&#10;ZRFxnqqSSq14EZ24i+42X7+sO5PzVNdaltwSSKJc3pkiqr03eRw7VvOWuoU2XMGm0LalHqa2iktL&#10;O8jeyjhNkuu407Y0VjPuHKze95vRBvMLwZn/JYTjnsgigto8jhbHXRjjzZrmlaWmbthQBv1AFS1t&#10;FBw6pbqnnpK9bd6kahtmtdPCL5huYy1EwzhiADTL5BWardV7g1iqvKvMRBNQ+4qnD6dlPw9ba57N&#10;kwUmOlMBFzgLWI7CtuEPVZIjUnaaKONHTxgs3lxl2QrumMFWer0EDD2lrAbe30Sx+uHduHg8NL4o&#10;pTPQHG7G7z6H/7mmhiOtLgf8T5Y0ZRFlq9vsKiKKttCm6EL6JSQGPSeaXO6Asc9xNGGlOds7v+Ua&#10;yaaHH873XVmOFq1Hix3VaFro7Xe72lAf4kKVwSTdfFv1dFlht9UH/qLRz7+6Mihy3pXq3Gu8+bEn&#10;wHV0GP8G0505zh3yT294pBet9B9HbLfJB4wAdbMeDIQP9jnBUgUm4BhGQW+EpB4fbtt4ECLZtKBi&#10;6U2SzIkhW2jA/sbR8ifJA11S/eYCmgcfR1hwttp9l5YcaJAb/DA5laamw2p4H1DS4Io25gnxopFy&#10;SrnE0IuUabp6zB6GDINziOOodFNk0keyoZpe7kA0APQoelDBFIQna+WneAVSjYecoQ3mTpcnFAok&#10;BF4kUoPahDgGHQ3idz5Hr1ntN38BAAD//wMAUEsDBBQABgAIAAAAIQCf70Us3QAAAAYBAAAPAAAA&#10;ZHJzL2Rvd25yZXYueG1sTI9Ba8JAFITvhf6H5RV6q5uoKRqzEZG2JymohdLbM/tMgtm3Ibsm8d93&#10;PbXHYYaZb7L1aBrRU+dqywriSQSCuLC65lLB1/H9ZQHCeWSNjWVScCMH6/zxIcNU24H31B98KUIJ&#10;uxQVVN63qZSuqMigm9iWOHhn2xn0QXal1B0Oodw0chpFr9JgzWGhwpa2FRWXw9Uo+Bhw2Mzit353&#10;OW9vP8fk83sXk1LPT+NmBcLT6P/CcMcP6JAHppO9snaiURCOeAXz+RTE3Y2XCYiTgkUyA5ln8j9+&#10;/gsAAP//AwBQSwECLQAUAAYACAAAACEAtoM4kv4AAADhAQAAEwAAAAAAAAAAAAAAAAAAAAAAW0Nv&#10;bnRlbnRfVHlwZXNdLnhtbFBLAQItABQABgAIAAAAIQA4/SH/1gAAAJQBAAALAAAAAAAAAAAAAAAA&#10;AC8BAABfcmVscy8ucmVsc1BLAQItABQABgAIAAAAIQCAkXFAbgIAADUGAAAOAAAAAAAAAAAAAAAA&#10;AC4CAABkcnMvZTJvRG9jLnhtbFBLAQItABQABgAIAAAAIQCf70Us3QAAAAYBAAAPAAAAAAAAAAAA&#10;AAAAAMgEAABkcnMvZG93bnJldi54bWxQSwUGAAAAAAQABADzAAAA0gUAAAAA&#10;">
              <v:shape id="Shape 83985" o:spid="_x0000_s1027" style="position:absolute;width:7588;height:2610;visibility:visible;mso-wrap-style:square;v-text-anchor:top" coordsize="758838,26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09yxAAAAN4AAAAPAAAAZHJzL2Rvd25yZXYueG1sRI9Ba8JA&#10;FITvBf/D8gRvdaNiWaOraEBqj40ePD6yzySYfRuyq4n/vlso9DjMzDfMZjfYRjyp87VjDbNpAoK4&#10;cKbmUsPlfHxXIHxANtg4Jg0v8rDbjt42mBrX8zc981CKCGGfooYqhDaV0hcVWfRT1xJH7+Y6iyHK&#10;rpSmwz7CbSPnSfIhLdYcFypsKauouOcPq2GpbvevrM8+T+21zw/MflY7pfVkPOzXIAIN4T/81z4Z&#10;DWqxUkv4vROvgNz+AAAA//8DAFBLAQItABQABgAIAAAAIQDb4fbL7gAAAIUBAAATAAAAAAAAAAAA&#10;AAAAAAAAAABbQ29udGVudF9UeXBlc10ueG1sUEsBAi0AFAAGAAgAAAAhAFr0LFu/AAAAFQEAAAsA&#10;AAAAAAAAAAAAAAAAHwEAAF9yZWxzLy5yZWxzUEsBAi0AFAAGAAgAAAAhACPbT3LEAAAA3gAAAA8A&#10;AAAAAAAAAAAAAAAABwIAAGRycy9kb3ducmV2LnhtbFBLBQYAAAAAAwADALcAAAD4AgAAAAA=&#10;" path="m,l758838,r,261010l,261010,,e" fillcolor="#223f8e" stroked="f" strokeweight="0">
                <v:stroke miterlimit="83231f" joinstyle="miter"/>
                <v:path arrowok="t" textboxrect="0,0,758838,26101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EF72" w14:textId="77777777" w:rsidR="006C7DAC" w:rsidRDefault="006C7DAC">
    <w:pPr>
      <w:spacing w:after="0"/>
      <w:ind w:left="-695" w:right="11088"/>
    </w:pPr>
    <w:r>
      <w:rPr>
        <w:rFonts w:ascii="Calibri" w:eastAsia="Calibri" w:hAnsi="Calibri" w:cs="Calibri"/>
        <w:noProof/>
      </w:rPr>
      <mc:AlternateContent>
        <mc:Choice Requires="wpg">
          <w:drawing>
            <wp:anchor distT="0" distB="0" distL="114300" distR="114300" simplePos="0" relativeHeight="251657728" behindDoc="0" locked="0" layoutInCell="1" allowOverlap="1" wp14:anchorId="71A6F6B7" wp14:editId="2D53CA29">
              <wp:simplePos x="0" y="0"/>
              <wp:positionH relativeFrom="page">
                <wp:posOffset>6762699</wp:posOffset>
              </wp:positionH>
              <wp:positionV relativeFrom="page">
                <wp:posOffset>256197</wp:posOffset>
              </wp:positionV>
              <wp:extent cx="797306" cy="277203"/>
              <wp:effectExtent l="0" t="0" r="0" b="0"/>
              <wp:wrapSquare wrapText="bothSides"/>
              <wp:docPr id="80959" name="Group 80959"/>
              <wp:cNvGraphicFramePr/>
              <a:graphic xmlns:a="http://schemas.openxmlformats.org/drawingml/2006/main">
                <a:graphicData uri="http://schemas.microsoft.com/office/word/2010/wordprocessingGroup">
                  <wpg:wgp>
                    <wpg:cNvGrpSpPr/>
                    <wpg:grpSpPr>
                      <a:xfrm>
                        <a:off x="0" y="0"/>
                        <a:ext cx="797306" cy="277203"/>
                        <a:chOff x="0" y="0"/>
                        <a:chExt cx="797306" cy="277203"/>
                      </a:xfrm>
                    </wpg:grpSpPr>
                    <wps:wsp>
                      <wps:cNvPr id="83983" name="Shape 83983"/>
                      <wps:cNvSpPr/>
                      <wps:spPr>
                        <a:xfrm>
                          <a:off x="0" y="0"/>
                          <a:ext cx="797306" cy="277203"/>
                        </a:xfrm>
                        <a:custGeom>
                          <a:avLst/>
                          <a:gdLst/>
                          <a:ahLst/>
                          <a:cxnLst/>
                          <a:rect l="0" t="0" r="0" b="0"/>
                          <a:pathLst>
                            <a:path w="797306" h="277203">
                              <a:moveTo>
                                <a:pt x="0" y="0"/>
                              </a:moveTo>
                              <a:lnTo>
                                <a:pt x="797306" y="0"/>
                              </a:lnTo>
                              <a:lnTo>
                                <a:pt x="797306" y="277203"/>
                              </a:lnTo>
                              <a:lnTo>
                                <a:pt x="0" y="277203"/>
                              </a:lnTo>
                              <a:lnTo>
                                <a:pt x="0" y="0"/>
                              </a:lnTo>
                            </a:path>
                          </a:pathLst>
                        </a:custGeom>
                        <a:ln w="0" cap="flat">
                          <a:miter lim="127000"/>
                        </a:ln>
                      </wps:spPr>
                      <wps:style>
                        <a:lnRef idx="0">
                          <a:srgbClr val="000000">
                            <a:alpha val="0"/>
                          </a:srgbClr>
                        </a:lnRef>
                        <a:fillRef idx="1">
                          <a:srgbClr val="223F8E"/>
                        </a:fillRef>
                        <a:effectRef idx="0">
                          <a:scrgbClr r="0" g="0" b="0"/>
                        </a:effectRef>
                        <a:fontRef idx="none"/>
                      </wps:style>
                      <wps:bodyPr/>
                    </wps:wsp>
                  </wpg:wgp>
                </a:graphicData>
              </a:graphic>
            </wp:anchor>
          </w:drawing>
        </mc:Choice>
        <mc:Fallback>
          <w:pict>
            <v:group w14:anchorId="7C920985" id="Group 80959" o:spid="_x0000_s1026" style="position:absolute;margin-left:532.5pt;margin-top:20.15pt;width:62.8pt;height:21.85pt;z-index:251659264;mso-position-horizontal-relative:page;mso-position-vertical-relative:page" coordsize="7973,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KU0bgIAADUGAAAOAAAAZHJzL2Uyb0RvYy54bWykVMtu2zAQvBfoPxC6N5JlIHYE2zk0iS9F&#10;GzTpB9AUKQngCyRt2X/f5eplO2gKJDpQS3J3uDtczur+qCQ5cOcbo9fJ7CZLCNfMlI2u1smf16dv&#10;y4T4QHVJpdF8nZy4T+43X7+sWlvw3NRGltwRANG+aO06qUOwRZp6VnNF/Y2xXMOmME7RAFNXpaWj&#10;LaArmeZZdpu2xpXWGca9h9WHbjPZIL4QnIVfQngeiFwnkFvA0eG4i2O6WdGictTWDevToB/IQtFG&#10;w6Ej1AMNlOxd8wZKNcwZb0S4YUalRoiGcawBqpllV9VsndlbrKUq2sqONAG1Vzx9GJb9PGydfbHP&#10;DphobQVc4CzWchROxT9kSY5I2WmkjB8DYbC4uFvMs9uEMNjKF4s8m3eUshp4fxPF6sd349Lh0PQi&#10;ldZCc/ipfv+5+l9qajnS6guo/9mRplwny/ndcp4QTRW0KbqQbgmJQc+RJl94YOxzHI210oLtfdhy&#10;g2TTww8fuq4sB4vWg8WOejAd9Pa7XW1piHExy2iSdrqterysuKvMgb8a9AtXVwZJTrtSn3sNNz/0&#10;BLgODsPfItyZ49Qh//SGR3rRSv9xxBc8+oARS92segPLB/ucYKkjE3AMo6A3QtKAD1c1AYRINgpU&#10;LF9k2QQMaLEBuxtHK5wkj3RJ/ZsLaB58HHHBu2r3XTpyoFFu8ENwKm1N+9X4PiCl3hVtxInxopFy&#10;hJxh6AVkns+flo89Qu8c4zgq3RiZdZGsz6aTOxANKHoQPchgDMKTjQ5jvAapxkPOqo3mzpQnFAok&#10;BF4kUoPahHX0OhrF73yOXpPab/4CAAD//wMAUEsDBBQABgAIAAAAIQDBdawt4AAAAAsBAAAPAAAA&#10;ZHJzL2Rvd25yZXYueG1sTI9Ba8JAFITvhf6H5RV6q7upGjRmIyJtT1KoFkpvz+SZBLNvQ3ZN4r/v&#10;eqrHYYaZb9L1aBrRU+dqyxqiiQJBnNui5lLD9+H9ZQHCeeQCG8uk4UoO1tnjQ4pJYQf+on7vSxFK&#10;2CWoofK+TaR0eUUG3cS2xME72c6gD7IrZdHhEMpNI1+ViqXBmsNChS1tK8rP+4vR8DHgsJlGb/3u&#10;fNpefw/zz59dRFo/P42bFQhPo/8Pww0/oEMWmI72woUTTdAqnoczXsNMTUHcEtFSxSCOGhYzBTJL&#10;5f2H7A8AAP//AwBQSwECLQAUAAYACAAAACEAtoM4kv4AAADhAQAAEwAAAAAAAAAAAAAAAAAAAAAA&#10;W0NvbnRlbnRfVHlwZXNdLnhtbFBLAQItABQABgAIAAAAIQA4/SH/1gAAAJQBAAALAAAAAAAAAAAA&#10;AAAAAC8BAABfcmVscy8ucmVsc1BLAQItABQABgAIAAAAIQBc6KU0bgIAADUGAAAOAAAAAAAAAAAA&#10;AAAAAC4CAABkcnMvZTJvRG9jLnhtbFBLAQItABQABgAIAAAAIQDBdawt4AAAAAsBAAAPAAAAAAAA&#10;AAAAAAAAAMgEAABkcnMvZG93bnJldi54bWxQSwUGAAAAAAQABADzAAAA1QUAAAAA&#10;">
              <v:shape id="Shape 83983" o:spid="_x0000_s1027" style="position:absolute;width:7973;height:2772;visibility:visible;mso-wrap-style:square;v-text-anchor:top" coordsize="797306,27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6mQxwAAAN4AAAAPAAAAZHJzL2Rvd25yZXYueG1sRI9La8Mw&#10;EITvhf4HsYXeGrk1tIoTJaSGQnsKeZDkuFjrB7FWxpIT999XgUKOw8x8w8yXo23FhXrfONbwOklA&#10;EBfONFxp2O++XhQIH5ANto5Jwy95WC4eH+aYGXflDV22oRIRwj5DDXUIXSalL2qy6CeuI45e6XqL&#10;Icq+kqbHa4TbVr4lybu02HBcqLGjvKbivB2sBlv+rD92n6UaTitSQ3rMD5sk1/r5aVzNQAQawz38&#10;3/42GlQ6VSnc7sQrIBd/AAAA//8DAFBLAQItABQABgAIAAAAIQDb4fbL7gAAAIUBAAATAAAAAAAA&#10;AAAAAAAAAAAAAABbQ29udGVudF9UeXBlc10ueG1sUEsBAi0AFAAGAAgAAAAhAFr0LFu/AAAAFQEA&#10;AAsAAAAAAAAAAAAAAAAAHwEAAF9yZWxzLy5yZWxzUEsBAi0AFAAGAAgAAAAhAMCDqZDHAAAA3gAA&#10;AA8AAAAAAAAAAAAAAAAABwIAAGRycy9kb3ducmV2LnhtbFBLBQYAAAAAAwADALcAAAD7AgAAAAA=&#10;" path="m,l797306,r,277203l,277203,,e" fillcolor="#223f8e" stroked="f" strokeweight="0">
                <v:stroke miterlimit="83231f" joinstyle="miter"/>
                <v:path arrowok="t" textboxrect="0,0,797306,277203"/>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C0F9" w14:textId="77777777" w:rsidR="006C7DAC" w:rsidRDefault="006C7DAC">
    <w:pPr>
      <w:spacing w:after="0"/>
      <w:ind w:left="-695" w:right="11088"/>
    </w:pPr>
    <w:r>
      <w:rPr>
        <w:rFonts w:ascii="Calibri" w:eastAsia="Calibri" w:hAnsi="Calibri" w:cs="Calibri"/>
        <w:noProof/>
      </w:rPr>
      <mc:AlternateContent>
        <mc:Choice Requires="wpg">
          <w:drawing>
            <wp:anchor distT="0" distB="0" distL="114300" distR="114300" simplePos="0" relativeHeight="251656704" behindDoc="0" locked="0" layoutInCell="1" allowOverlap="1" wp14:anchorId="32F2428D" wp14:editId="12EFE22F">
              <wp:simplePos x="0" y="0"/>
              <wp:positionH relativeFrom="page">
                <wp:posOffset>6762699</wp:posOffset>
              </wp:positionH>
              <wp:positionV relativeFrom="page">
                <wp:posOffset>256197</wp:posOffset>
              </wp:positionV>
              <wp:extent cx="797306" cy="277203"/>
              <wp:effectExtent l="0" t="0" r="0" b="0"/>
              <wp:wrapSquare wrapText="bothSides"/>
              <wp:docPr id="80947" name="Group 80947"/>
              <wp:cNvGraphicFramePr/>
              <a:graphic xmlns:a="http://schemas.openxmlformats.org/drawingml/2006/main">
                <a:graphicData uri="http://schemas.microsoft.com/office/word/2010/wordprocessingGroup">
                  <wpg:wgp>
                    <wpg:cNvGrpSpPr/>
                    <wpg:grpSpPr>
                      <a:xfrm>
                        <a:off x="0" y="0"/>
                        <a:ext cx="797306" cy="277203"/>
                        <a:chOff x="0" y="0"/>
                        <a:chExt cx="797306" cy="277203"/>
                      </a:xfrm>
                    </wpg:grpSpPr>
                    <wps:wsp>
                      <wps:cNvPr id="83981" name="Shape 83981"/>
                      <wps:cNvSpPr/>
                      <wps:spPr>
                        <a:xfrm>
                          <a:off x="0" y="0"/>
                          <a:ext cx="797306" cy="277203"/>
                        </a:xfrm>
                        <a:custGeom>
                          <a:avLst/>
                          <a:gdLst/>
                          <a:ahLst/>
                          <a:cxnLst/>
                          <a:rect l="0" t="0" r="0" b="0"/>
                          <a:pathLst>
                            <a:path w="797306" h="277203">
                              <a:moveTo>
                                <a:pt x="0" y="0"/>
                              </a:moveTo>
                              <a:lnTo>
                                <a:pt x="797306" y="0"/>
                              </a:lnTo>
                              <a:lnTo>
                                <a:pt x="797306" y="277203"/>
                              </a:lnTo>
                              <a:lnTo>
                                <a:pt x="0" y="277203"/>
                              </a:lnTo>
                              <a:lnTo>
                                <a:pt x="0" y="0"/>
                              </a:lnTo>
                            </a:path>
                          </a:pathLst>
                        </a:custGeom>
                        <a:ln w="0" cap="flat">
                          <a:miter lim="127000"/>
                        </a:ln>
                      </wps:spPr>
                      <wps:style>
                        <a:lnRef idx="0">
                          <a:srgbClr val="000000">
                            <a:alpha val="0"/>
                          </a:srgbClr>
                        </a:lnRef>
                        <a:fillRef idx="1">
                          <a:srgbClr val="223F8E"/>
                        </a:fillRef>
                        <a:effectRef idx="0">
                          <a:scrgbClr r="0" g="0" b="0"/>
                        </a:effectRef>
                        <a:fontRef idx="none"/>
                      </wps:style>
                      <wps:bodyPr/>
                    </wps:wsp>
                  </wpg:wgp>
                </a:graphicData>
              </a:graphic>
            </wp:anchor>
          </w:drawing>
        </mc:Choice>
        <mc:Fallback>
          <w:pict>
            <v:group w14:anchorId="47F05486" id="Group 80947" o:spid="_x0000_s1026" style="position:absolute;margin-left:532.5pt;margin-top:20.15pt;width:62.8pt;height:21.85pt;z-index:251659264;mso-position-horizontal-relative:page;mso-position-vertical-relative:page" coordsize="7973,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1IbgIAADUGAAAOAAAAZHJzL2Uyb0RvYy54bWykVMtu2zAQvBfoPxC6N5JlIHYE2zk0iS9F&#10;GzTpB9AUKQngCyRt2X/f5eplO2gKJDpQS3J3uDtczur+qCQ5cOcbo9fJ7CZLCNfMlI2u1smf16dv&#10;y4T4QHVJpdF8nZy4T+43X7+sWlvw3NRGltwRANG+aO06qUOwRZp6VnNF/Y2xXMOmME7RAFNXpaWj&#10;LaArmeZZdpu2xpXWGca9h9WHbjPZIL4QnIVfQngeiFwnkFvA0eG4i2O6WdGictTWDevToB/IQtFG&#10;w6Ej1AMNlOxd8wZKNcwZb0S4YUalRoiGcawBqpllV9VsndlbrKUq2sqONAG1Vzx9GJb9PGydfbHP&#10;DphobQVc4CzWchROxT9kSY5I2WmkjB8DYbC4uFvMs9uEMNjKF4s8m3eUshp4fxPF6sd349Lh0PQi&#10;ldZCc/ipfv+5+l9qajnS6guo/9mRplwny/ndcpYQTRW0KbqQbgmJQc+RJl94YOxzHI210oLtfdhy&#10;g2TTww8fuq4sB4vWg8WOejAd9Pa7XW1piHExy2iSdrqterysuKvMgb8a9AtXVwZJTrtSn3sNNz/0&#10;BLgODsPfItyZ49Qh//SGR3rRSv9xxBc8+oARS92segPLB/ucYKkjE3AMo6A3QtKAD1c1AYRINgpU&#10;LF9k2QQMaLEBuxtHK5wkj3RJ/ZsLaB58HHHBu2r3XTpyoFFu8ENwKm1N+9X4PiCl3hVtxInxopFy&#10;hJxh6AVkns+flo89Qu8c4zgq3RiZdZGsz6aTOxANKHoQPchgDMKTjQ5jvAapxkPOqo3mzpQnFAok&#10;BF4kUoPahHX0OhrF73yOXpPab/4CAAD//wMAUEsDBBQABgAIAAAAIQDBdawt4AAAAAsBAAAPAAAA&#10;ZHJzL2Rvd25yZXYueG1sTI9Ba8JAFITvhf6H5RV6q7upGjRmIyJtT1KoFkpvz+SZBLNvQ3ZN4r/v&#10;eqrHYYaZb9L1aBrRU+dqyxqiiQJBnNui5lLD9+H9ZQHCeeQCG8uk4UoO1tnjQ4pJYQf+on7vSxFK&#10;2CWoofK+TaR0eUUG3cS2xME72c6gD7IrZdHhEMpNI1+ViqXBmsNChS1tK8rP+4vR8DHgsJlGb/3u&#10;fNpefw/zz59dRFo/P42bFQhPo/8Pww0/oEMWmI72woUTTdAqnoczXsNMTUHcEtFSxSCOGhYzBTJL&#10;5f2H7A8AAP//AwBQSwECLQAUAAYACAAAACEAtoM4kv4AAADhAQAAEwAAAAAAAAAAAAAAAAAAAAAA&#10;W0NvbnRlbnRfVHlwZXNdLnhtbFBLAQItABQABgAIAAAAIQA4/SH/1gAAAJQBAAALAAAAAAAAAAAA&#10;AAAAAC8BAABfcmVscy8ucmVsc1BLAQItABQABgAIAAAAIQB+Qz1IbgIAADUGAAAOAAAAAAAAAAAA&#10;AAAAAC4CAABkcnMvZTJvRG9jLnhtbFBLAQItABQABgAIAAAAIQDBdawt4AAAAAsBAAAPAAAAAAAA&#10;AAAAAAAAAMgEAABkcnMvZG93bnJldi54bWxQSwUGAAAAAAQABADzAAAA1QUAAAAA&#10;">
              <v:shape id="Shape 83981" o:spid="_x0000_s1027" style="position:absolute;width:7973;height:2772;visibility:visible;mso-wrap-style:square;v-text-anchor:top" coordsize="797306,27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J8xgAAAN4AAAAPAAAAZHJzL2Rvd25yZXYueG1sRI9PawIx&#10;FMTvQr9DeIXeNGsFG1ej2IVCexK1VI+Pzds/dPOybLK6/fZGKHgcZuY3zGoz2EZcqPO1Yw3TSQKC&#10;OHem5lLD9/FjrED4gGywcUwa/sjDZv00WmFq3JX3dDmEUkQI+xQ1VCG0qZQ+r8iin7iWOHqF6yyG&#10;KLtSmg6vEW4b+Zokc2mx5rhQYUtZRfnvobcabPG1ezu+F6o/b0n1s1P2s08yrV+eh+0SRKAhPML/&#10;7U+jQc0Wagr3O/EKyPUNAAD//wMAUEsBAi0AFAAGAAgAAAAhANvh9svuAAAAhQEAABMAAAAAAAAA&#10;AAAAAAAAAAAAAFtDb250ZW50X1R5cGVzXS54bWxQSwECLQAUAAYACAAAACEAWvQsW78AAAAVAQAA&#10;CwAAAAAAAAAAAAAAAAAfAQAAX3JlbHMvLnJlbHNQSwECLQAUAAYACAAAACEAXx2SfMYAAADeAAAA&#10;DwAAAAAAAAAAAAAAAAAHAgAAZHJzL2Rvd25yZXYueG1sUEsFBgAAAAADAAMAtwAAAPoCAAAAAA==&#10;" path="m,l797306,r,277203l,277203,,e" fillcolor="#223f8e" stroked="f" strokeweight="0">
                <v:stroke miterlimit="83231f" joinstyle="miter"/>
                <v:path arrowok="t" textboxrect="0,0,797306,277203"/>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13F40"/>
    <w:multiLevelType w:val="hybridMultilevel"/>
    <w:tmpl w:val="676C2354"/>
    <w:lvl w:ilvl="0" w:tplc="D020D644">
      <w:start w:val="1"/>
      <w:numFmt w:val="bullet"/>
      <w:lvlText w:val="•"/>
      <w:lvlJc w:val="left"/>
      <w:pPr>
        <w:ind w:left="1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865942">
      <w:start w:val="1"/>
      <w:numFmt w:val="bullet"/>
      <w:lvlText w:val="o"/>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3CAC96">
      <w:start w:val="1"/>
      <w:numFmt w:val="bullet"/>
      <w:lvlText w:val="▪"/>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9801AA">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FE17D6">
      <w:start w:val="1"/>
      <w:numFmt w:val="bullet"/>
      <w:lvlText w:val="o"/>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E4FC94">
      <w:start w:val="1"/>
      <w:numFmt w:val="bullet"/>
      <w:lvlText w:val="▪"/>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8671CC">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98E178">
      <w:start w:val="1"/>
      <w:numFmt w:val="bullet"/>
      <w:lvlText w:val="o"/>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AEA028">
      <w:start w:val="1"/>
      <w:numFmt w:val="bullet"/>
      <w:lvlText w:val="▪"/>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D415F4"/>
    <w:multiLevelType w:val="hybridMultilevel"/>
    <w:tmpl w:val="CF101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DC94ED2"/>
    <w:multiLevelType w:val="multilevel"/>
    <w:tmpl w:val="0A4C63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183332">
    <w:abstractNumId w:val="0"/>
  </w:num>
  <w:num w:numId="2" w16cid:durableId="1652754393">
    <w:abstractNumId w:val="1"/>
  </w:num>
  <w:num w:numId="3" w16cid:durableId="1285771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1F"/>
    <w:rsid w:val="00001271"/>
    <w:rsid w:val="00006970"/>
    <w:rsid w:val="000072A8"/>
    <w:rsid w:val="0001731D"/>
    <w:rsid w:val="00033875"/>
    <w:rsid w:val="00045A27"/>
    <w:rsid w:val="00060B97"/>
    <w:rsid w:val="0007003B"/>
    <w:rsid w:val="00072934"/>
    <w:rsid w:val="0007445B"/>
    <w:rsid w:val="00086077"/>
    <w:rsid w:val="00096116"/>
    <w:rsid w:val="000A353C"/>
    <w:rsid w:val="000A4B88"/>
    <w:rsid w:val="000A7DFF"/>
    <w:rsid w:val="000B4825"/>
    <w:rsid w:val="000C68E3"/>
    <w:rsid w:val="000E7812"/>
    <w:rsid w:val="001057FE"/>
    <w:rsid w:val="00117182"/>
    <w:rsid w:val="001417AF"/>
    <w:rsid w:val="0016140E"/>
    <w:rsid w:val="00175D28"/>
    <w:rsid w:val="00175DBC"/>
    <w:rsid w:val="001806C8"/>
    <w:rsid w:val="001817DB"/>
    <w:rsid w:val="001822E2"/>
    <w:rsid w:val="00183819"/>
    <w:rsid w:val="001A1026"/>
    <w:rsid w:val="001A630C"/>
    <w:rsid w:val="001B3E7D"/>
    <w:rsid w:val="001B63CB"/>
    <w:rsid w:val="001B6D6B"/>
    <w:rsid w:val="001E7DBE"/>
    <w:rsid w:val="001F2E49"/>
    <w:rsid w:val="002124F8"/>
    <w:rsid w:val="00214423"/>
    <w:rsid w:val="002352AB"/>
    <w:rsid w:val="00243AB2"/>
    <w:rsid w:val="0024565D"/>
    <w:rsid w:val="0024588D"/>
    <w:rsid w:val="00260E81"/>
    <w:rsid w:val="00262345"/>
    <w:rsid w:val="00271F33"/>
    <w:rsid w:val="00273C4E"/>
    <w:rsid w:val="00276397"/>
    <w:rsid w:val="00283FA9"/>
    <w:rsid w:val="002857D0"/>
    <w:rsid w:val="00287F1E"/>
    <w:rsid w:val="0029458C"/>
    <w:rsid w:val="00294FF0"/>
    <w:rsid w:val="002963B3"/>
    <w:rsid w:val="002A4635"/>
    <w:rsid w:val="002A70E3"/>
    <w:rsid w:val="002B6F80"/>
    <w:rsid w:val="002C7207"/>
    <w:rsid w:val="002C78BA"/>
    <w:rsid w:val="002D0E63"/>
    <w:rsid w:val="002E0163"/>
    <w:rsid w:val="002F2824"/>
    <w:rsid w:val="002F385C"/>
    <w:rsid w:val="00311566"/>
    <w:rsid w:val="00331ED2"/>
    <w:rsid w:val="00352B2B"/>
    <w:rsid w:val="00357CC7"/>
    <w:rsid w:val="0036274D"/>
    <w:rsid w:val="00363A94"/>
    <w:rsid w:val="00367C17"/>
    <w:rsid w:val="00380997"/>
    <w:rsid w:val="00394903"/>
    <w:rsid w:val="00395411"/>
    <w:rsid w:val="003B5DB8"/>
    <w:rsid w:val="003C0889"/>
    <w:rsid w:val="003F2905"/>
    <w:rsid w:val="00400822"/>
    <w:rsid w:val="0041691F"/>
    <w:rsid w:val="004248CD"/>
    <w:rsid w:val="00425011"/>
    <w:rsid w:val="004429A2"/>
    <w:rsid w:val="00445831"/>
    <w:rsid w:val="00456E24"/>
    <w:rsid w:val="004578C0"/>
    <w:rsid w:val="00463734"/>
    <w:rsid w:val="00467D46"/>
    <w:rsid w:val="0047289B"/>
    <w:rsid w:val="00473AAC"/>
    <w:rsid w:val="0047545B"/>
    <w:rsid w:val="00477984"/>
    <w:rsid w:val="00481563"/>
    <w:rsid w:val="00493F0F"/>
    <w:rsid w:val="004958E3"/>
    <w:rsid w:val="00497EED"/>
    <w:rsid w:val="004A1B08"/>
    <w:rsid w:val="004A216E"/>
    <w:rsid w:val="004A29AB"/>
    <w:rsid w:val="004A2E90"/>
    <w:rsid w:val="004C37D1"/>
    <w:rsid w:val="004F24D1"/>
    <w:rsid w:val="00504764"/>
    <w:rsid w:val="0050535E"/>
    <w:rsid w:val="00511C9E"/>
    <w:rsid w:val="00516030"/>
    <w:rsid w:val="00531745"/>
    <w:rsid w:val="00534403"/>
    <w:rsid w:val="0053487D"/>
    <w:rsid w:val="005352AE"/>
    <w:rsid w:val="00550D48"/>
    <w:rsid w:val="00574590"/>
    <w:rsid w:val="0057533B"/>
    <w:rsid w:val="0058034F"/>
    <w:rsid w:val="00585C8D"/>
    <w:rsid w:val="005A4068"/>
    <w:rsid w:val="005A4231"/>
    <w:rsid w:val="005B3A6F"/>
    <w:rsid w:val="005C11C6"/>
    <w:rsid w:val="005C1D83"/>
    <w:rsid w:val="005C42D2"/>
    <w:rsid w:val="005D0CE8"/>
    <w:rsid w:val="005D4D50"/>
    <w:rsid w:val="005E7428"/>
    <w:rsid w:val="00605689"/>
    <w:rsid w:val="00624FFD"/>
    <w:rsid w:val="00644C87"/>
    <w:rsid w:val="00647535"/>
    <w:rsid w:val="00660395"/>
    <w:rsid w:val="00663881"/>
    <w:rsid w:val="006730EC"/>
    <w:rsid w:val="0068142A"/>
    <w:rsid w:val="00681F9E"/>
    <w:rsid w:val="00693FE6"/>
    <w:rsid w:val="00695CE2"/>
    <w:rsid w:val="006A6F59"/>
    <w:rsid w:val="006B5C42"/>
    <w:rsid w:val="006B6FE8"/>
    <w:rsid w:val="006C7DAC"/>
    <w:rsid w:val="006D3409"/>
    <w:rsid w:val="006D344C"/>
    <w:rsid w:val="006F1F69"/>
    <w:rsid w:val="006F24F1"/>
    <w:rsid w:val="00727D17"/>
    <w:rsid w:val="00746295"/>
    <w:rsid w:val="0075734A"/>
    <w:rsid w:val="007659EB"/>
    <w:rsid w:val="00767633"/>
    <w:rsid w:val="00782559"/>
    <w:rsid w:val="00791769"/>
    <w:rsid w:val="007A2F7C"/>
    <w:rsid w:val="007A3103"/>
    <w:rsid w:val="007B5B4F"/>
    <w:rsid w:val="007C03A0"/>
    <w:rsid w:val="007C095F"/>
    <w:rsid w:val="007D0A2D"/>
    <w:rsid w:val="007D0A7B"/>
    <w:rsid w:val="007D3EC2"/>
    <w:rsid w:val="007E16EB"/>
    <w:rsid w:val="007F76FE"/>
    <w:rsid w:val="00805F82"/>
    <w:rsid w:val="0081697F"/>
    <w:rsid w:val="00822141"/>
    <w:rsid w:val="00851AB2"/>
    <w:rsid w:val="0085249E"/>
    <w:rsid w:val="008526CB"/>
    <w:rsid w:val="00860C21"/>
    <w:rsid w:val="00865D23"/>
    <w:rsid w:val="00871A82"/>
    <w:rsid w:val="00887625"/>
    <w:rsid w:val="00894FE5"/>
    <w:rsid w:val="008A69B1"/>
    <w:rsid w:val="008C029E"/>
    <w:rsid w:val="008C4E02"/>
    <w:rsid w:val="008D0412"/>
    <w:rsid w:val="008D7E68"/>
    <w:rsid w:val="008E22B0"/>
    <w:rsid w:val="008E3B75"/>
    <w:rsid w:val="008E5C42"/>
    <w:rsid w:val="008F0DAF"/>
    <w:rsid w:val="00910593"/>
    <w:rsid w:val="009137F5"/>
    <w:rsid w:val="00931F24"/>
    <w:rsid w:val="00943968"/>
    <w:rsid w:val="00950241"/>
    <w:rsid w:val="00975CF8"/>
    <w:rsid w:val="009847DA"/>
    <w:rsid w:val="0098792E"/>
    <w:rsid w:val="00991E8B"/>
    <w:rsid w:val="009B491F"/>
    <w:rsid w:val="009C0DB4"/>
    <w:rsid w:val="009C4CAD"/>
    <w:rsid w:val="009E007C"/>
    <w:rsid w:val="009E1312"/>
    <w:rsid w:val="009E1CEA"/>
    <w:rsid w:val="009E6265"/>
    <w:rsid w:val="00A0128C"/>
    <w:rsid w:val="00A02892"/>
    <w:rsid w:val="00A22B5C"/>
    <w:rsid w:val="00A23AA5"/>
    <w:rsid w:val="00A24A91"/>
    <w:rsid w:val="00A3133D"/>
    <w:rsid w:val="00A34A83"/>
    <w:rsid w:val="00A54FF6"/>
    <w:rsid w:val="00A73EA4"/>
    <w:rsid w:val="00A858A9"/>
    <w:rsid w:val="00A87583"/>
    <w:rsid w:val="00AB32CD"/>
    <w:rsid w:val="00AC09D1"/>
    <w:rsid w:val="00AF2B2E"/>
    <w:rsid w:val="00B25A97"/>
    <w:rsid w:val="00B31964"/>
    <w:rsid w:val="00B422E2"/>
    <w:rsid w:val="00B57B1A"/>
    <w:rsid w:val="00B70BD7"/>
    <w:rsid w:val="00B85176"/>
    <w:rsid w:val="00B86B72"/>
    <w:rsid w:val="00B93386"/>
    <w:rsid w:val="00BA6E1B"/>
    <w:rsid w:val="00BA7468"/>
    <w:rsid w:val="00BB49C8"/>
    <w:rsid w:val="00BC736E"/>
    <w:rsid w:val="00BE08EF"/>
    <w:rsid w:val="00BE6E76"/>
    <w:rsid w:val="00BF1885"/>
    <w:rsid w:val="00BF54F6"/>
    <w:rsid w:val="00C0456F"/>
    <w:rsid w:val="00C07144"/>
    <w:rsid w:val="00C07E91"/>
    <w:rsid w:val="00C11648"/>
    <w:rsid w:val="00C34C7A"/>
    <w:rsid w:val="00C54D75"/>
    <w:rsid w:val="00C63C2D"/>
    <w:rsid w:val="00C65F41"/>
    <w:rsid w:val="00C67966"/>
    <w:rsid w:val="00C719CF"/>
    <w:rsid w:val="00C7238B"/>
    <w:rsid w:val="00C7765E"/>
    <w:rsid w:val="00C855E6"/>
    <w:rsid w:val="00C87DAE"/>
    <w:rsid w:val="00CF40BD"/>
    <w:rsid w:val="00D2421A"/>
    <w:rsid w:val="00D31DCC"/>
    <w:rsid w:val="00D508A5"/>
    <w:rsid w:val="00D55425"/>
    <w:rsid w:val="00D64428"/>
    <w:rsid w:val="00D73BC9"/>
    <w:rsid w:val="00D77A80"/>
    <w:rsid w:val="00D9053F"/>
    <w:rsid w:val="00DA2743"/>
    <w:rsid w:val="00DB08DF"/>
    <w:rsid w:val="00DC3709"/>
    <w:rsid w:val="00DE0C1E"/>
    <w:rsid w:val="00DF4FD1"/>
    <w:rsid w:val="00E31CA7"/>
    <w:rsid w:val="00E3759F"/>
    <w:rsid w:val="00E517E0"/>
    <w:rsid w:val="00E56340"/>
    <w:rsid w:val="00E63612"/>
    <w:rsid w:val="00E87A5E"/>
    <w:rsid w:val="00E87DB9"/>
    <w:rsid w:val="00E91B28"/>
    <w:rsid w:val="00E91E32"/>
    <w:rsid w:val="00E94DB0"/>
    <w:rsid w:val="00EA06A9"/>
    <w:rsid w:val="00EC7A0A"/>
    <w:rsid w:val="00EF0473"/>
    <w:rsid w:val="00EF492B"/>
    <w:rsid w:val="00EF5CF9"/>
    <w:rsid w:val="00F0309E"/>
    <w:rsid w:val="00F1103A"/>
    <w:rsid w:val="00F2356A"/>
    <w:rsid w:val="00F23BF2"/>
    <w:rsid w:val="00F3032E"/>
    <w:rsid w:val="00F320D7"/>
    <w:rsid w:val="00F33D0B"/>
    <w:rsid w:val="00F46C9E"/>
    <w:rsid w:val="00F52DA5"/>
    <w:rsid w:val="00F8790E"/>
    <w:rsid w:val="00FA498C"/>
    <w:rsid w:val="00FC421D"/>
    <w:rsid w:val="00FD22B7"/>
    <w:rsid w:val="00FD3A18"/>
    <w:rsid w:val="00FF545E"/>
    <w:rsid w:val="00FF5F12"/>
    <w:rsid w:val="00FF73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5D7BE"/>
  <w15:chartTrackingRefBased/>
  <w15:docId w15:val="{8E0782B4-9DD6-4A99-B56C-1A5325B1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91F"/>
  </w:style>
  <w:style w:type="paragraph" w:styleId="Heading1">
    <w:name w:val="heading 1"/>
    <w:basedOn w:val="Normal"/>
    <w:next w:val="Normal"/>
    <w:link w:val="Heading1Char"/>
    <w:uiPriority w:val="9"/>
    <w:qFormat/>
    <w:rsid w:val="009B49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49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B49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9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9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9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9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9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9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9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49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9B49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9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9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91F"/>
    <w:rPr>
      <w:rFonts w:eastAsiaTheme="majorEastAsia" w:cstheme="majorBidi"/>
      <w:color w:val="272727" w:themeColor="text1" w:themeTint="D8"/>
    </w:rPr>
  </w:style>
  <w:style w:type="paragraph" w:styleId="Title">
    <w:name w:val="Title"/>
    <w:basedOn w:val="Normal"/>
    <w:next w:val="Normal"/>
    <w:link w:val="TitleChar"/>
    <w:uiPriority w:val="10"/>
    <w:qFormat/>
    <w:rsid w:val="009B4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91F"/>
    <w:pPr>
      <w:spacing w:before="160"/>
      <w:jc w:val="center"/>
    </w:pPr>
    <w:rPr>
      <w:i/>
      <w:iCs/>
      <w:color w:val="404040" w:themeColor="text1" w:themeTint="BF"/>
    </w:rPr>
  </w:style>
  <w:style w:type="character" w:customStyle="1" w:styleId="QuoteChar">
    <w:name w:val="Quote Char"/>
    <w:basedOn w:val="DefaultParagraphFont"/>
    <w:link w:val="Quote"/>
    <w:uiPriority w:val="29"/>
    <w:rsid w:val="009B491F"/>
    <w:rPr>
      <w:i/>
      <w:iCs/>
      <w:color w:val="404040" w:themeColor="text1" w:themeTint="BF"/>
    </w:rPr>
  </w:style>
  <w:style w:type="paragraph" w:styleId="ListParagraph">
    <w:name w:val="List Paragraph"/>
    <w:basedOn w:val="Normal"/>
    <w:uiPriority w:val="34"/>
    <w:qFormat/>
    <w:rsid w:val="009B491F"/>
    <w:pPr>
      <w:ind w:left="720"/>
      <w:contextualSpacing/>
    </w:pPr>
  </w:style>
  <w:style w:type="character" w:styleId="IntenseEmphasis">
    <w:name w:val="Intense Emphasis"/>
    <w:basedOn w:val="DefaultParagraphFont"/>
    <w:uiPriority w:val="21"/>
    <w:qFormat/>
    <w:rsid w:val="009B491F"/>
    <w:rPr>
      <w:i/>
      <w:iCs/>
      <w:color w:val="2F5496" w:themeColor="accent1" w:themeShade="BF"/>
    </w:rPr>
  </w:style>
  <w:style w:type="paragraph" w:styleId="IntenseQuote">
    <w:name w:val="Intense Quote"/>
    <w:basedOn w:val="Normal"/>
    <w:next w:val="Normal"/>
    <w:link w:val="IntenseQuoteChar"/>
    <w:uiPriority w:val="30"/>
    <w:qFormat/>
    <w:rsid w:val="009B49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91F"/>
    <w:rPr>
      <w:i/>
      <w:iCs/>
      <w:color w:val="2F5496" w:themeColor="accent1" w:themeShade="BF"/>
    </w:rPr>
  </w:style>
  <w:style w:type="character" w:styleId="IntenseReference">
    <w:name w:val="Intense Reference"/>
    <w:basedOn w:val="DefaultParagraphFont"/>
    <w:uiPriority w:val="32"/>
    <w:qFormat/>
    <w:rsid w:val="009B491F"/>
    <w:rPr>
      <w:b/>
      <w:bCs/>
      <w:smallCaps/>
      <w:color w:val="2F5496" w:themeColor="accent1" w:themeShade="BF"/>
      <w:spacing w:val="5"/>
    </w:rPr>
  </w:style>
  <w:style w:type="paragraph" w:styleId="NormalWeb">
    <w:name w:val="Normal (Web)"/>
    <w:basedOn w:val="Normal"/>
    <w:uiPriority w:val="99"/>
    <w:unhideWhenUsed/>
    <w:rsid w:val="00EC7A0A"/>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footnotedescription">
    <w:name w:val="footnote description"/>
    <w:next w:val="Normal"/>
    <w:link w:val="footnotedescriptionChar"/>
    <w:hidden/>
    <w:rsid w:val="00467D46"/>
    <w:pPr>
      <w:spacing w:after="0" w:line="216" w:lineRule="auto"/>
      <w:ind w:left="1103" w:hanging="380"/>
    </w:pPr>
    <w:rPr>
      <w:rFonts w:ascii="Arial" w:eastAsia="Arial" w:hAnsi="Arial" w:cs="Arial"/>
      <w:color w:val="000000"/>
      <w:kern w:val="0"/>
      <w:sz w:val="20"/>
      <w:lang w:val="en-GB" w:eastAsia="en-GB"/>
      <w14:ligatures w14:val="none"/>
    </w:rPr>
  </w:style>
  <w:style w:type="character" w:customStyle="1" w:styleId="footnotedescriptionChar">
    <w:name w:val="footnote description Char"/>
    <w:link w:val="footnotedescription"/>
    <w:rsid w:val="00467D46"/>
    <w:rPr>
      <w:rFonts w:ascii="Arial" w:eastAsia="Arial" w:hAnsi="Arial" w:cs="Arial"/>
      <w:color w:val="000000"/>
      <w:kern w:val="0"/>
      <w:sz w:val="20"/>
      <w:lang w:val="en-GB" w:eastAsia="en-GB"/>
      <w14:ligatures w14:val="none"/>
    </w:rPr>
  </w:style>
  <w:style w:type="character" w:customStyle="1" w:styleId="footnotemark">
    <w:name w:val="footnote mark"/>
    <w:hidden/>
    <w:rsid w:val="00467D46"/>
    <w:rPr>
      <w:rFonts w:ascii="Arial" w:eastAsia="Arial" w:hAnsi="Arial" w:cs="Arial"/>
      <w:color w:val="000000"/>
      <w:sz w:val="20"/>
      <w:vertAlign w:val="superscript"/>
    </w:rPr>
  </w:style>
  <w:style w:type="paragraph" w:styleId="Footer">
    <w:name w:val="footer"/>
    <w:basedOn w:val="Normal"/>
    <w:link w:val="FooterChar"/>
    <w:uiPriority w:val="99"/>
    <w:unhideWhenUsed/>
    <w:rsid w:val="00357CC7"/>
    <w:pPr>
      <w:tabs>
        <w:tab w:val="center" w:pos="4680"/>
        <w:tab w:val="right" w:pos="9360"/>
      </w:tabs>
      <w:spacing w:after="0" w:line="240" w:lineRule="auto"/>
    </w:pPr>
    <w:rPr>
      <w:rFonts w:eastAsiaTheme="minorEastAsia" w:cs="Times New Roman"/>
      <w:kern w:val="0"/>
      <w:lang w:val="en-US"/>
      <w14:ligatures w14:val="none"/>
    </w:rPr>
  </w:style>
  <w:style w:type="character" w:customStyle="1" w:styleId="FooterChar">
    <w:name w:val="Footer Char"/>
    <w:basedOn w:val="DefaultParagraphFont"/>
    <w:link w:val="Footer"/>
    <w:uiPriority w:val="99"/>
    <w:rsid w:val="00357CC7"/>
    <w:rPr>
      <w:rFonts w:eastAsiaTheme="minorEastAsia" w:cs="Times New Roman"/>
      <w:kern w:val="0"/>
      <w:lang w:val="en-US"/>
      <w14:ligatures w14:val="none"/>
    </w:rPr>
  </w:style>
  <w:style w:type="character" w:styleId="Emphasis">
    <w:name w:val="Emphasis"/>
    <w:basedOn w:val="DefaultParagraphFont"/>
    <w:uiPriority w:val="20"/>
    <w:qFormat/>
    <w:rsid w:val="00516030"/>
    <w:rPr>
      <w:i/>
      <w:iCs/>
    </w:rPr>
  </w:style>
  <w:style w:type="paragraph" w:styleId="FootnoteText">
    <w:name w:val="footnote text"/>
    <w:basedOn w:val="Normal"/>
    <w:link w:val="FootnoteTextChar"/>
    <w:uiPriority w:val="99"/>
    <w:semiHidden/>
    <w:unhideWhenUsed/>
    <w:rsid w:val="009502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241"/>
    <w:rPr>
      <w:sz w:val="20"/>
      <w:szCs w:val="20"/>
    </w:rPr>
  </w:style>
  <w:style w:type="character" w:styleId="FootnoteReference">
    <w:name w:val="footnote reference"/>
    <w:basedOn w:val="DefaultParagraphFont"/>
    <w:uiPriority w:val="99"/>
    <w:semiHidden/>
    <w:unhideWhenUsed/>
    <w:rsid w:val="00950241"/>
    <w:rPr>
      <w:vertAlign w:val="superscript"/>
    </w:rPr>
  </w:style>
  <w:style w:type="paragraph" w:styleId="EndnoteText">
    <w:name w:val="endnote text"/>
    <w:basedOn w:val="Normal"/>
    <w:link w:val="EndnoteTextChar"/>
    <w:uiPriority w:val="99"/>
    <w:semiHidden/>
    <w:unhideWhenUsed/>
    <w:rsid w:val="001417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17AF"/>
    <w:rPr>
      <w:sz w:val="20"/>
      <w:szCs w:val="20"/>
    </w:rPr>
  </w:style>
  <w:style w:type="character" w:styleId="EndnoteReference">
    <w:name w:val="endnote reference"/>
    <w:basedOn w:val="DefaultParagraphFont"/>
    <w:uiPriority w:val="99"/>
    <w:semiHidden/>
    <w:unhideWhenUsed/>
    <w:rsid w:val="001417AF"/>
    <w:rPr>
      <w:vertAlign w:val="superscript"/>
    </w:rPr>
  </w:style>
  <w:style w:type="character" w:styleId="Hyperlink">
    <w:name w:val="Hyperlink"/>
    <w:basedOn w:val="DefaultParagraphFont"/>
    <w:uiPriority w:val="99"/>
    <w:unhideWhenUsed/>
    <w:rsid w:val="00EA06A9"/>
    <w:rPr>
      <w:color w:val="0563C1" w:themeColor="hyperlink"/>
      <w:u w:val="single"/>
    </w:rPr>
  </w:style>
  <w:style w:type="character" w:styleId="UnresolvedMention">
    <w:name w:val="Unresolved Mention"/>
    <w:basedOn w:val="DefaultParagraphFont"/>
    <w:uiPriority w:val="99"/>
    <w:semiHidden/>
    <w:unhideWhenUsed/>
    <w:rsid w:val="00EA0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9938">
      <w:bodyDiv w:val="1"/>
      <w:marLeft w:val="0"/>
      <w:marRight w:val="0"/>
      <w:marTop w:val="0"/>
      <w:marBottom w:val="0"/>
      <w:divBdr>
        <w:top w:val="none" w:sz="0" w:space="0" w:color="auto"/>
        <w:left w:val="none" w:sz="0" w:space="0" w:color="auto"/>
        <w:bottom w:val="none" w:sz="0" w:space="0" w:color="auto"/>
        <w:right w:val="none" w:sz="0" w:space="0" w:color="auto"/>
      </w:divBdr>
    </w:div>
    <w:div w:id="187623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ncca.ie/en/about-ncca/" TargetMode="External"/><Relationship Id="rId13" Type="http://schemas.openxmlformats.org/officeDocument/2006/relationships/hyperlink" Target="https://ncca.ie/media/1356/towards_learning.pdf" TargetMode="External"/><Relationship Id="rId18" Type="http://schemas.openxmlformats.org/officeDocument/2006/relationships/hyperlink" Target="https://www.gov.ie/en/press-release/" TargetMode="External"/><Relationship Id="rId3" Type="http://schemas.openxmlformats.org/officeDocument/2006/relationships/hyperlink" Target="https://www.examinations.ie" TargetMode="External"/><Relationship Id="rId21" Type="http://schemas.openxmlformats.org/officeDocument/2006/relationships/hyperlink" Target="https://ista.ie/2024/12/" TargetMode="External"/><Relationship Id="rId7" Type="http://schemas.openxmlformats.org/officeDocument/2006/relationships/hyperlink" Target="https://www.irishstatutebook.ie/eli/1998/act/51/enacted/en/html" TargetMode="External"/><Relationship Id="rId12" Type="http://schemas.openxmlformats.org/officeDocument/2006/relationships/hyperlink" Target="https://ncca.ie/en/resources/directions-for-development" TargetMode="External"/><Relationship Id="rId17" Type="http://schemas.openxmlformats.org/officeDocument/2006/relationships/hyperlink" Target="https://www.gov.ie/en/publication/984d2-senior-cycle-reform/" TargetMode="External"/><Relationship Id="rId25" Type="http://schemas.openxmlformats.org/officeDocument/2006/relationships/hyperlink" Target="https://www.examinations.ie/statistics/" TargetMode="External"/><Relationship Id="rId2" Type="http://schemas.openxmlformats.org/officeDocument/2006/relationships/hyperlink" Target="https://www.gov.ie/en/publication/education-statistics/" TargetMode="External"/><Relationship Id="rId16" Type="http://schemas.openxmlformats.org/officeDocument/2006/relationships/hyperlink" Target="https://www.oireachtas.ie/en/press-centre/press-releases/20230713-the-joint-committee-on-education-further-higher-education-research-innovation-science-has-published-its-report-on-the-future-of-science-technology-engineering-and-maths-stem/" TargetMode="External"/><Relationship Id="rId20" Type="http://schemas.openxmlformats.org/officeDocument/2006/relationships/hyperlink" Target="https://ncca.ie/en/resources/technical-form-of-curriculum-design/" TargetMode="External"/><Relationship Id="rId1" Type="http://schemas.openxmlformats.org/officeDocument/2006/relationships/hyperlink" Target="https://www.cso.ie" TargetMode="External"/><Relationship Id="rId6" Type="http://schemas.openxmlformats.org/officeDocument/2006/relationships/hyperlink" Target="https://ncca.ie/en/updates-and-events/latest-news/2023/may/the-primary-curriculum-framework/" TargetMode="External"/><Relationship Id="rId11" Type="http://schemas.openxmlformats.org/officeDocument/2006/relationships/hyperlink" Target="https://www.examinations.ie/statistics/" TargetMode="External"/><Relationship Id="rId24" Type="http://schemas.openxmlformats.org/officeDocument/2006/relationships/hyperlink" Target="https://openai.com/blog" TargetMode="External"/><Relationship Id="rId5" Type="http://schemas.openxmlformats.org/officeDocument/2006/relationships/hyperlink" Target="https://www.oide.ie" TargetMode="External"/><Relationship Id="rId15" Type="http://schemas.openxmlformats.org/officeDocument/2006/relationships/hyperlink" Target="https://www.asti.ie/document-library/teachers-experience-of-the-implementation-of-the-framework-for-junior-cycle/" TargetMode="External"/><Relationship Id="rId23" Type="http://schemas.openxmlformats.org/officeDocument/2006/relationships/hyperlink" Target="https://www.asti.ie/news-campaigns/latest-news/" TargetMode="External"/><Relationship Id="rId10" Type="http://schemas.openxmlformats.org/officeDocument/2006/relationships/hyperlink" Target="https://www.curriculumonline.ie/getmedia/e343c746-ea78-4876-a83e-216f13b87b82/LC_Chemistry_Syllabus.pdf" TargetMode="External"/><Relationship Id="rId19" Type="http://schemas.openxmlformats.org/officeDocument/2006/relationships/hyperlink" Target="https://ncca.ie/en/resources/key-competencies-in-senior-cycle-design/" TargetMode="External"/><Relationship Id="rId4" Type="http://schemas.openxmlformats.org/officeDocument/2006/relationships/hyperlink" Target="https://www.ncca.ie" TargetMode="External"/><Relationship Id="rId9" Type="http://schemas.openxmlformats.org/officeDocument/2006/relationships/hyperlink" Target="https://www.irishstatutebook.ie/eli/2003/si/373/made/en/print" TargetMode="External"/><Relationship Id="rId14" Type="http://schemas.openxmlformats.org/officeDocument/2006/relationships/hyperlink" Target="https://skillsstrategy.ie/PDF/Tomorrow_Skills_Towards_National_Skills_Strategy.pdf" TargetMode="External"/><Relationship Id="rId22" Type="http://schemas.openxmlformats.org/officeDocument/2006/relationships/hyperlink" Target="https://www.education.ie/en/publications/education-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21F83-0D84-4AE8-B8F6-77DFD279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23870</TotalTime>
  <Pages>19</Pages>
  <Words>6519</Words>
  <Characters>37164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Hyland</dc:creator>
  <cp:keywords/>
  <dc:description/>
  <cp:lastModifiedBy>Aine Hyland</cp:lastModifiedBy>
  <cp:revision>233</cp:revision>
  <cp:lastPrinted>2025-06-08T10:52:00Z</cp:lastPrinted>
  <dcterms:created xsi:type="dcterms:W3CDTF">2025-02-07T21:29:00Z</dcterms:created>
  <dcterms:modified xsi:type="dcterms:W3CDTF">2025-08-14T10:06:00Z</dcterms:modified>
</cp:coreProperties>
</file>