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69637" w14:textId="2112C87B" w:rsidR="0093620F" w:rsidRPr="0093620F" w:rsidRDefault="00D940AD" w:rsidP="0093620F">
      <w:pPr>
        <w:pStyle w:val="Heading1"/>
        <w:spacing w:line="240" w:lineRule="auto"/>
        <w:jc w:val="center"/>
      </w:pPr>
      <w:r w:rsidRPr="00D940AD">
        <w:rPr>
          <w:lang w:val="en-US"/>
        </w:rPr>
        <w:t>Post-glacial colonization of northern coastal habitat by bottlenose dolphins: A marine leading-edge expansion?</w:t>
      </w:r>
    </w:p>
    <w:p w14:paraId="3A3D6C9C" w14:textId="77777777" w:rsidR="0093620F" w:rsidRPr="00F74ED6" w:rsidRDefault="0093620F" w:rsidP="0093620F">
      <w:pPr>
        <w:ind w:left="2880" w:firstLine="720"/>
        <w:rPr>
          <w:sz w:val="28"/>
          <w:szCs w:val="28"/>
        </w:rPr>
      </w:pPr>
      <w:r>
        <w:rPr>
          <w:sz w:val="28"/>
          <w:szCs w:val="28"/>
        </w:rPr>
        <w:t>Electronic Supplementary</w:t>
      </w:r>
      <w:r w:rsidRPr="00F74ED6">
        <w:rPr>
          <w:sz w:val="28"/>
          <w:szCs w:val="28"/>
        </w:rPr>
        <w:t xml:space="preserve"> </w:t>
      </w:r>
      <w:r>
        <w:rPr>
          <w:sz w:val="28"/>
          <w:szCs w:val="28"/>
        </w:rPr>
        <w:t>Material</w:t>
      </w:r>
    </w:p>
    <w:p w14:paraId="617C7217" w14:textId="28ACE390" w:rsidR="0093620F" w:rsidRDefault="0093620F" w:rsidP="0093620F">
      <w:pPr>
        <w:pStyle w:val="NoSpacing"/>
        <w:spacing w:line="240" w:lineRule="auto"/>
        <w:rPr>
          <w:lang w:eastAsia="ja-JP"/>
        </w:rPr>
      </w:pPr>
      <w:r w:rsidRPr="007C140C">
        <w:t xml:space="preserve">Milaja Nykänen, </w:t>
      </w:r>
      <w:r w:rsidRPr="007C140C">
        <w:rPr>
          <w:lang w:eastAsia="ja-JP"/>
        </w:rPr>
        <w:t xml:space="preserve">Kristin Kaschner, </w:t>
      </w:r>
      <w:r>
        <w:rPr>
          <w:lang w:eastAsia="ja-JP"/>
        </w:rPr>
        <w:t xml:space="preserve">Willy Dabin, </w:t>
      </w:r>
      <w:r w:rsidRPr="007C140C">
        <w:rPr>
          <w:lang w:eastAsia="ja-JP"/>
        </w:rPr>
        <w:t>Andrew Brownlow, Nic</w:t>
      </w:r>
      <w:r>
        <w:rPr>
          <w:lang w:eastAsia="ja-JP"/>
        </w:rPr>
        <w:t>holas J.</w:t>
      </w:r>
      <w:r w:rsidRPr="007C140C">
        <w:rPr>
          <w:lang w:eastAsia="ja-JP"/>
        </w:rPr>
        <w:t xml:space="preserve"> Davison, Rob Deaville, </w:t>
      </w:r>
      <w:r w:rsidR="00F86B09" w:rsidRPr="0080414E">
        <w:rPr>
          <w:lang w:val="en-US" w:eastAsia="ja-JP"/>
        </w:rPr>
        <w:t>Cristina Garilao</w:t>
      </w:r>
      <w:r w:rsidR="00F86B09">
        <w:rPr>
          <w:lang w:val="en-US" w:eastAsia="ja-JP"/>
        </w:rPr>
        <w:t xml:space="preserve">, </w:t>
      </w:r>
      <w:r w:rsidR="00A30E24" w:rsidRPr="00465D2F">
        <w:rPr>
          <w:lang w:eastAsia="ja-JP"/>
        </w:rPr>
        <w:t>Kathleen Kesner-Reyes</w:t>
      </w:r>
      <w:r w:rsidR="00A30E24">
        <w:rPr>
          <w:lang w:eastAsia="ja-JP"/>
        </w:rPr>
        <w:t>,</w:t>
      </w:r>
      <w:r w:rsidR="00A30E24">
        <w:rPr>
          <w:lang w:val="en-US" w:eastAsia="ja-JP"/>
        </w:rPr>
        <w:t xml:space="preserve"> </w:t>
      </w:r>
      <w:r w:rsidR="00F86B09">
        <w:rPr>
          <w:lang w:val="en-US" w:eastAsia="ja-JP"/>
        </w:rPr>
        <w:t>M. Thomas P. Gilbert,</w:t>
      </w:r>
      <w:r w:rsidR="00F86B09" w:rsidRPr="007C140C">
        <w:rPr>
          <w:lang w:eastAsia="ja-JP"/>
        </w:rPr>
        <w:t xml:space="preserve"> </w:t>
      </w:r>
      <w:r w:rsidRPr="007C140C">
        <w:rPr>
          <w:lang w:eastAsia="ja-JP"/>
        </w:rPr>
        <w:t>Rod Penrose, Valentina Islas-Villanueva</w:t>
      </w:r>
      <w:r w:rsidRPr="007C140C">
        <w:t xml:space="preserve">, </w:t>
      </w:r>
      <w:r w:rsidRPr="007C140C">
        <w:rPr>
          <w:lang w:eastAsia="ja-JP"/>
        </w:rPr>
        <w:t>Nathan Wales, Simon N. Ingram, Emer Rogan, Marie Louis, and Andrew D. Foote</w:t>
      </w:r>
    </w:p>
    <w:p w14:paraId="6AC26C92" w14:textId="3FCC0E7B" w:rsidR="00D00B80" w:rsidRDefault="00D00B80" w:rsidP="0093620F">
      <w:pPr>
        <w:pStyle w:val="NoSpacing"/>
        <w:spacing w:line="240" w:lineRule="auto"/>
        <w:rPr>
          <w:lang w:eastAsia="ja-JP"/>
        </w:rPr>
      </w:pPr>
    </w:p>
    <w:p w14:paraId="12545EAD" w14:textId="77777777" w:rsidR="00D00B80" w:rsidRPr="007C140C" w:rsidRDefault="00D00B80" w:rsidP="0093620F">
      <w:pPr>
        <w:pStyle w:val="NoSpacing"/>
        <w:spacing w:line="240" w:lineRule="auto"/>
        <w:rPr>
          <w:lang w:eastAsia="ja-JP"/>
        </w:rPr>
      </w:pPr>
    </w:p>
    <w:p w14:paraId="5CDFE930" w14:textId="7A45F083" w:rsidR="005C3CCE" w:rsidRPr="00F74ED6" w:rsidRDefault="005C3CCE" w:rsidP="00F74ED6">
      <w:pPr>
        <w:pStyle w:val="Heading2"/>
      </w:pPr>
      <w:r w:rsidRPr="00F74ED6">
        <w:rPr>
          <w:rStyle w:val="Heading2Char"/>
          <w:b/>
        </w:rPr>
        <w:t xml:space="preserve">Appendix </w:t>
      </w:r>
      <w:r w:rsidR="00EB4E58">
        <w:rPr>
          <w:rStyle w:val="Heading2Char"/>
          <w:b/>
        </w:rPr>
        <w:t>S</w:t>
      </w:r>
      <w:r w:rsidRPr="00F74ED6">
        <w:rPr>
          <w:rStyle w:val="Heading2Char"/>
          <w:b/>
        </w:rPr>
        <w:t>1</w:t>
      </w:r>
      <w:r w:rsidR="00F74ED6">
        <w:rPr>
          <w:rStyle w:val="Heading2Char"/>
          <w:b/>
        </w:rPr>
        <w:t>.</w:t>
      </w:r>
      <w:r w:rsidRPr="009F4144">
        <w:rPr>
          <w:b w:val="0"/>
        </w:rPr>
        <w:t xml:space="preserve"> </w:t>
      </w:r>
      <w:r w:rsidR="009F4144" w:rsidRPr="009F4144">
        <w:rPr>
          <w:b w:val="0"/>
        </w:rPr>
        <w:t xml:space="preserve">Whole </w:t>
      </w:r>
      <w:r w:rsidRPr="00F74ED6">
        <w:rPr>
          <w:b w:val="0"/>
        </w:rPr>
        <w:t xml:space="preserve">mtDNA sequences/mitochondrial haplotypes downloaded from GenBank and </w:t>
      </w:r>
      <w:r w:rsidR="002F55B0">
        <w:rPr>
          <w:b w:val="0"/>
        </w:rPr>
        <w:t xml:space="preserve">used </w:t>
      </w:r>
      <w:r w:rsidRPr="00F74ED6">
        <w:rPr>
          <w:b w:val="0"/>
        </w:rPr>
        <w:t xml:space="preserve">in </w:t>
      </w:r>
      <w:r w:rsidR="00422EBD">
        <w:rPr>
          <w:b w:val="0"/>
        </w:rPr>
        <w:t xml:space="preserve">the </w:t>
      </w:r>
      <w:r w:rsidRPr="00F74ED6">
        <w:rPr>
          <w:b w:val="0"/>
        </w:rPr>
        <w:t>phylogenetic and coalescent analyses</w:t>
      </w:r>
      <w:r w:rsidR="00422EBD">
        <w:rPr>
          <w:b w:val="0"/>
        </w:rPr>
        <w:t>. Only the protein coding regions from these sequences were used in the estimation of</w:t>
      </w:r>
      <w:r w:rsidR="002F55B0">
        <w:rPr>
          <w:b w:val="0"/>
        </w:rPr>
        <w:t xml:space="preserve"> time-calibr</w:t>
      </w:r>
      <w:r w:rsidR="00422EBD">
        <w:rPr>
          <w:b w:val="0"/>
        </w:rPr>
        <w:t>ated phylogenies</w:t>
      </w:r>
      <w:r w:rsidR="002F55B0">
        <w:rPr>
          <w:b w:val="0"/>
        </w:rPr>
        <w:t xml:space="preserve"> for delphinids and for the genus </w:t>
      </w:r>
      <w:r w:rsidR="002F55B0" w:rsidRPr="002F55B0">
        <w:rPr>
          <w:b w:val="0"/>
          <w:i/>
        </w:rPr>
        <w:t>Tursiops</w:t>
      </w:r>
      <w:r w:rsidR="00B86EC2">
        <w:rPr>
          <w:b w:val="0"/>
        </w:rPr>
        <w:t>.</w:t>
      </w:r>
      <w:r w:rsidR="00422EBD">
        <w:rPr>
          <w:b w:val="0"/>
        </w:rPr>
        <w:t xml:space="preserve"> </w:t>
      </w:r>
      <w:r w:rsidR="00906ED6">
        <w:rPr>
          <w:b w:val="0"/>
        </w:rPr>
        <w:t xml:space="preserve">The numbers in brackets in the </w:t>
      </w:r>
      <w:r w:rsidR="00906ED6" w:rsidRPr="00906ED6">
        <w:rPr>
          <w:b w:val="0"/>
          <w:i/>
        </w:rPr>
        <w:t xml:space="preserve">Tursiops </w:t>
      </w:r>
      <w:r w:rsidR="00906ED6" w:rsidRPr="005D293C">
        <w:rPr>
          <w:b w:val="0"/>
        </w:rPr>
        <w:t>spp</w:t>
      </w:r>
      <w:r w:rsidR="00906ED6" w:rsidRPr="00906ED6">
        <w:rPr>
          <w:b w:val="0"/>
          <w:i/>
        </w:rPr>
        <w:t>.</w:t>
      </w:r>
      <w:r w:rsidR="00906ED6">
        <w:rPr>
          <w:b w:val="0"/>
        </w:rPr>
        <w:t xml:space="preserve"> table indicate the number of samples found with the haplotype.</w:t>
      </w:r>
    </w:p>
    <w:tbl>
      <w:tblPr>
        <w:tblStyle w:val="ListTable1Light1"/>
        <w:tblW w:w="5000" w:type="pct"/>
        <w:tblLook w:val="04A0" w:firstRow="1" w:lastRow="0" w:firstColumn="1" w:lastColumn="0" w:noHBand="0" w:noVBand="1"/>
      </w:tblPr>
      <w:tblGrid>
        <w:gridCol w:w="4235"/>
        <w:gridCol w:w="2794"/>
        <w:gridCol w:w="3437"/>
      </w:tblGrid>
      <w:tr w:rsidR="005C3CCE" w:rsidRPr="00BA1F48" w14:paraId="424AD52A" w14:textId="77777777" w:rsidTr="00C0044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58" w:type="pct"/>
            <w:gridSpan w:val="2"/>
            <w:noWrap/>
            <w:hideMark/>
          </w:tcPr>
          <w:p w14:paraId="1501AB1C" w14:textId="71BFB1F8" w:rsidR="005C3CCE" w:rsidRPr="00BA1F48" w:rsidRDefault="002F55B0" w:rsidP="002438FE">
            <w:pPr>
              <w:spacing w:line="240" w:lineRule="auto"/>
              <w:ind w:firstLine="0"/>
              <w:rPr>
                <w:rFonts w:eastAsia="Times New Roman" w:cs="Times New Roman"/>
                <w:b w:val="0"/>
                <w:noProof/>
                <w:color w:val="000000"/>
                <w:sz w:val="22"/>
                <w:lang w:val="en-IE" w:eastAsia="en-IE"/>
              </w:rPr>
            </w:pPr>
            <w:r>
              <w:rPr>
                <w:rFonts w:eastAsia="Times New Roman" w:cs="Times New Roman"/>
                <w:b w:val="0"/>
                <w:noProof/>
                <w:color w:val="000000"/>
                <w:sz w:val="22"/>
                <w:lang w:val="en-IE" w:eastAsia="en-IE"/>
              </w:rPr>
              <w:t>Delphinid phylogeny:</w:t>
            </w:r>
          </w:p>
        </w:tc>
        <w:tc>
          <w:tcPr>
            <w:tcW w:w="1642" w:type="pct"/>
            <w:noWrap/>
            <w:hideMark/>
          </w:tcPr>
          <w:p w14:paraId="7C0E0E63" w14:textId="77777777" w:rsidR="005C3CCE" w:rsidRPr="00BA1F48" w:rsidRDefault="005C3CCE" w:rsidP="002438FE">
            <w:pPr>
              <w:spacing w:line="240" w:lineRule="auto"/>
              <w:ind w:firstLine="0"/>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noProof/>
                <w:color w:val="000000"/>
                <w:sz w:val="22"/>
                <w:lang w:val="en-IE" w:eastAsia="en-IE"/>
              </w:rPr>
            </w:pPr>
            <w:r w:rsidRPr="00BA1F48">
              <w:rPr>
                <w:rFonts w:ascii="Calibri" w:eastAsia="Times New Roman" w:hAnsi="Calibri" w:cs="Times New Roman"/>
                <w:noProof/>
                <w:color w:val="000000"/>
                <w:sz w:val="22"/>
                <w:lang w:val="en-IE" w:eastAsia="en-IE"/>
              </w:rPr>
              <w:t> </w:t>
            </w:r>
          </w:p>
        </w:tc>
      </w:tr>
      <w:tr w:rsidR="00081872" w:rsidRPr="00BA1F48" w14:paraId="14822499" w14:textId="77777777" w:rsidTr="00C0044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023" w:type="pct"/>
            <w:noWrap/>
            <w:hideMark/>
          </w:tcPr>
          <w:p w14:paraId="4BE086FF" w14:textId="77777777" w:rsidR="005C3CCE" w:rsidRPr="00BA1F48" w:rsidRDefault="005C3CCE" w:rsidP="002438FE">
            <w:pPr>
              <w:spacing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Species</w:t>
            </w:r>
          </w:p>
        </w:tc>
        <w:tc>
          <w:tcPr>
            <w:tcW w:w="1335" w:type="pct"/>
            <w:noWrap/>
            <w:hideMark/>
          </w:tcPr>
          <w:p w14:paraId="7FA7BD33" w14:textId="77777777" w:rsidR="005C3CCE" w:rsidRPr="00BA1F48" w:rsidRDefault="005C3C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noProof/>
                <w:color w:val="000000"/>
                <w:sz w:val="22"/>
                <w:lang w:val="en-IE" w:eastAsia="en-IE"/>
              </w:rPr>
            </w:pPr>
            <w:r w:rsidRPr="00BA1F48">
              <w:rPr>
                <w:rFonts w:eastAsia="Times New Roman" w:cs="Times New Roman"/>
                <w:b/>
                <w:bCs/>
                <w:noProof/>
                <w:color w:val="000000"/>
                <w:sz w:val="22"/>
                <w:lang w:val="en-IE" w:eastAsia="en-IE"/>
              </w:rPr>
              <w:t>Accession number</w:t>
            </w:r>
          </w:p>
        </w:tc>
        <w:tc>
          <w:tcPr>
            <w:tcW w:w="1642" w:type="pct"/>
            <w:noWrap/>
            <w:hideMark/>
          </w:tcPr>
          <w:p w14:paraId="61124230" w14:textId="77777777" w:rsidR="005C3CCE" w:rsidRPr="00E813CD" w:rsidRDefault="005C3C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noProof/>
                <w:color w:val="000000"/>
                <w:sz w:val="22"/>
                <w:lang w:val="en-IE" w:eastAsia="en-IE"/>
              </w:rPr>
            </w:pPr>
            <w:r w:rsidRPr="00E813CD">
              <w:rPr>
                <w:rFonts w:eastAsia="Times New Roman" w:cs="Times New Roman"/>
                <w:b/>
                <w:bCs/>
                <w:noProof/>
                <w:color w:val="000000"/>
                <w:sz w:val="22"/>
                <w:lang w:val="en-IE" w:eastAsia="en-IE"/>
              </w:rPr>
              <w:t>Reference</w:t>
            </w:r>
          </w:p>
        </w:tc>
      </w:tr>
      <w:tr w:rsidR="00081872" w:rsidRPr="00BA1F48" w14:paraId="7599D6E6"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5FC2D068" w14:textId="77777777" w:rsidR="005C3CCE" w:rsidRPr="00BA1F48" w:rsidRDefault="005C3CCE" w:rsidP="002438F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Cephalorhynchus heavisidii </w:t>
            </w:r>
          </w:p>
        </w:tc>
        <w:tc>
          <w:tcPr>
            <w:tcW w:w="1335" w:type="pct"/>
            <w:noWrap/>
            <w:hideMark/>
          </w:tcPr>
          <w:p w14:paraId="4FC202EB" w14:textId="77777777" w:rsidR="005C3CCE" w:rsidRPr="00BA1F48" w:rsidRDefault="005C3CCE" w:rsidP="002438F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JN632624</w:t>
            </w:r>
          </w:p>
        </w:tc>
        <w:tc>
          <w:tcPr>
            <w:tcW w:w="1642" w:type="pct"/>
            <w:noWrap/>
            <w:hideMark/>
          </w:tcPr>
          <w:p w14:paraId="60F6C2BE" w14:textId="1FDDEA5A" w:rsidR="005C3CCE" w:rsidRPr="00E813CD" w:rsidRDefault="00E713D6" w:rsidP="008E7629">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sidR="00081872">
              <w:rPr>
                <w:rFonts w:eastAsia="Times New Roman" w:cs="Times New Roman"/>
                <w:noProof/>
                <w:color w:val="000000"/>
                <w:sz w:val="22"/>
                <w:lang w:val="en-IE" w:eastAsia="en-IE"/>
              </w:rPr>
              <w:instrText xml:space="preserve"> ADDIN ZOTERO_ITEM CSL_CITATION {"citationID":"xQUce0ZC","properties":{"formattedCitation":"(Hassanin {\\i{}et al.}, 2012)","plainCitation":"(Hassanin et al., 2012)","noteIndex":0},"citationItems":[{"id":274,"uris":["http://zotero.org/users/local/goLynjiv/items/TZAXHGNP"],"uri":["http://zotero.org/users/local/goLynjiv/items/TZAXHGNP"],"itemData":{"id":274,"type":"article-journal","title":"Pattern and timing of diversification of Cetartiodactyla (Mammalia, Laurasiatheria), as revealed by a comprehensive analysis of mitochondrial genomes","container-title":"Comptes Rendus Biologies","page":"32-50","volume":"335","issue":"1","source":"CrossRef","URL":"http://linkinghub.elsevier.com/retrieve/pii/S1631069111002800","DOI":"10.1016/j.crvi.2011.11.002","ISSN":"16310691","language":"en","author":[{"family":"Hassanin","given":"Alexandre"},{"family":"Delsuc","given":"Frédéric"},{"family":"Ropiquet","given":"Anne"},{"family":"Hammer","given":"Catrin"},{"family":"Jansen van Vuuren","given":"Bettine"},{"family":"Matthee","given":"Conrad"},{"family":"Ruiz-Garcia","given":"Manuel"},{"family":"Catzeflis","given":"François"},{"family":"Areskoug","given":"Veronika"},{"family":"Nguyen","given":"Trung Thanh"},{"family":"Couloux","given":"Arnaud"}],"issued":{"date-parts":[["2012",1]]},"accessed":{"date-parts":[["2016",7,1]]}}}],"schema":"https://github.com/citation-style-language/schema/raw/master/csl-citation.json"}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00081872" w:rsidRPr="00081872">
              <w:rPr>
                <w:rFonts w:cs="Times New Roman"/>
                <w:sz w:val="22"/>
                <w:szCs w:val="24"/>
              </w:rPr>
              <w:t xml:space="preserve">Hassanin </w:t>
            </w:r>
            <w:r w:rsidR="00081872" w:rsidRPr="00081872">
              <w:rPr>
                <w:rFonts w:cs="Times New Roman"/>
                <w:i/>
                <w:iCs/>
                <w:sz w:val="22"/>
                <w:szCs w:val="24"/>
              </w:rPr>
              <w:t>et al.</w:t>
            </w:r>
            <w:r w:rsidR="00081872" w:rsidRPr="00081872">
              <w:rPr>
                <w:rFonts w:cs="Times New Roman"/>
                <w:sz w:val="22"/>
                <w:szCs w:val="24"/>
              </w:rPr>
              <w:t>, 2012</w:t>
            </w:r>
            <w:r>
              <w:rPr>
                <w:rFonts w:eastAsia="Times New Roman" w:cs="Times New Roman"/>
                <w:noProof/>
                <w:color w:val="000000"/>
                <w:sz w:val="22"/>
                <w:lang w:val="en-IE" w:eastAsia="en-IE"/>
              </w:rPr>
              <w:fldChar w:fldCharType="end"/>
            </w:r>
          </w:p>
        </w:tc>
      </w:tr>
      <w:tr w:rsidR="00081872" w:rsidRPr="00BA1F48" w14:paraId="3EA23592"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29D63AA1" w14:textId="77777777" w:rsidR="005C3CCE" w:rsidRPr="00BA1F48" w:rsidRDefault="005C3CCE" w:rsidP="002438F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Orcaella brevirostris  </w:t>
            </w:r>
          </w:p>
        </w:tc>
        <w:tc>
          <w:tcPr>
            <w:tcW w:w="1335" w:type="pct"/>
            <w:noWrap/>
            <w:hideMark/>
          </w:tcPr>
          <w:p w14:paraId="1A93FCBF" w14:textId="77777777" w:rsidR="005C3CCE" w:rsidRPr="00BA1F48" w:rsidRDefault="005C3C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JF289177</w:t>
            </w:r>
          </w:p>
        </w:tc>
        <w:tc>
          <w:tcPr>
            <w:tcW w:w="1642" w:type="pct"/>
            <w:noWrap/>
            <w:hideMark/>
          </w:tcPr>
          <w:p w14:paraId="3A53DF17" w14:textId="08D5DC76" w:rsidR="005C3CCE" w:rsidRPr="00E813CD"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577C5">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{"citationID":"QpdioWK7","properties":{"formattedCitation":"(Vilstrup {\\i{}et al.}, 2011)","plainCitation":"(Vilstrup et al., 2011)","noteIndex":0},"citationItems":[{"id":276,"uris":["http://zotero.org/users/local/goLynjiv/items/DAFAZCSC"],"uri":["http://zotero.org/users/local/goLynjiv/items/DAFAZCSC"],"itemData":{"id":276,"type":"article-journal","title":"Mitogenomic phylogenetic analyses of the Delphinidae with an emphasis on the Globicephalinae","container-title":"BMC evolutionary biology","page":"1","volume":"11","issue":"1","source":"Google Scholar","URL":"https://bmcevolbiol.biomedcentral.com/articles/10.1186/1471-2148-11-65","author":[{"family":"Vilstrup","given":"Julia T."},{"family":"Ho","given":"Simon YW"},{"family":"Foote","given":"Andrew D."},{"family":"Morin","given":"Phillip A."},{"family":"Kreb","given":"Danielle"},{"family":"Krützen","given":"Michael"},{"family":"Parra","given":"Guido J."},{"family":"Robertson","given":"Kelly M."},{"family":"Stephanis","given":"Renaud","non-dropping-particle":"de"},{"family":"Verborgh","given":"Philippe"},{"literal":"others"}],"issued":{"date-parts":[["2011"]]},"accessed":{"date-parts":[["2016",7,1]]}}}],"schema":"https://github.com/citation-style-language/schema/raw/master/csl-citation.json"} </w:instrText>
            </w:r>
            <w:r w:rsidRPr="00E577C5">
              <w:rPr>
                <w:rFonts w:eastAsia="Times New Roman" w:cs="Times New Roman"/>
                <w:noProof/>
                <w:color w:val="000000"/>
                <w:sz w:val="22"/>
                <w:lang w:val="en-IE" w:eastAsia="en-IE"/>
              </w:rPr>
              <w:fldChar w:fldCharType="separate"/>
            </w:r>
            <w:r w:rsidRPr="00081872">
              <w:rPr>
                <w:rFonts w:cs="Times New Roman"/>
                <w:sz w:val="22"/>
                <w:szCs w:val="24"/>
              </w:rPr>
              <w:t xml:space="preserve">Vilstrup </w:t>
            </w:r>
            <w:r w:rsidRPr="00081872">
              <w:rPr>
                <w:rFonts w:cs="Times New Roman"/>
                <w:i/>
                <w:iCs/>
                <w:sz w:val="22"/>
                <w:szCs w:val="24"/>
              </w:rPr>
              <w:t>et al.</w:t>
            </w:r>
            <w:r w:rsidRPr="00081872">
              <w:rPr>
                <w:rFonts w:cs="Times New Roman"/>
                <w:sz w:val="22"/>
                <w:szCs w:val="24"/>
              </w:rPr>
              <w:t>, 2011</w:t>
            </w:r>
            <w:r w:rsidRPr="00E577C5">
              <w:rPr>
                <w:rFonts w:eastAsia="Times New Roman" w:cs="Times New Roman"/>
                <w:noProof/>
                <w:color w:val="000000"/>
                <w:sz w:val="22"/>
                <w:lang w:val="en-IE" w:eastAsia="en-IE"/>
              </w:rPr>
              <w:fldChar w:fldCharType="end"/>
            </w:r>
          </w:p>
        </w:tc>
      </w:tr>
      <w:tr w:rsidR="00081872" w:rsidRPr="00BA1F48" w14:paraId="65173C31"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6FEDEF10" w14:textId="77777777" w:rsidR="00E713D6" w:rsidRPr="00BA1F48" w:rsidRDefault="00E713D6" w:rsidP="00E713D6">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Orcaella heinsohni </w:t>
            </w:r>
          </w:p>
        </w:tc>
        <w:tc>
          <w:tcPr>
            <w:tcW w:w="1335" w:type="pct"/>
            <w:noWrap/>
            <w:hideMark/>
          </w:tcPr>
          <w:p w14:paraId="15F92E87" w14:textId="77777777" w:rsidR="00E713D6" w:rsidRPr="00BA1F48" w:rsidRDefault="00E713D6" w:rsidP="00E713D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 xml:space="preserve">JF339977 </w:t>
            </w:r>
          </w:p>
        </w:tc>
        <w:tc>
          <w:tcPr>
            <w:tcW w:w="1642" w:type="pct"/>
            <w:noWrap/>
            <w:hideMark/>
          </w:tcPr>
          <w:p w14:paraId="137AB24F" w14:textId="1803955D" w:rsidR="00E713D6" w:rsidRPr="00E813CD" w:rsidRDefault="00E713D6"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577C5">
              <w:rPr>
                <w:rFonts w:eastAsia="Times New Roman" w:cs="Times New Roman"/>
                <w:noProof/>
                <w:color w:val="000000"/>
                <w:sz w:val="22"/>
                <w:lang w:val="en-IE" w:eastAsia="en-IE"/>
              </w:rPr>
              <w:fldChar w:fldCharType="begin"/>
            </w:r>
            <w:r w:rsidR="00081872">
              <w:rPr>
                <w:rFonts w:eastAsia="Times New Roman" w:cs="Times New Roman"/>
                <w:noProof/>
                <w:color w:val="000000"/>
                <w:sz w:val="22"/>
                <w:lang w:val="en-IE" w:eastAsia="en-IE"/>
              </w:rPr>
              <w:instrText xml:space="preserve"> ADDIN ZOTERO_ITEM CSL_CITATION {"citationID":"QpdioWK7","properties":{"formattedCitation":"(Vilstrup {\\i{}et al.}, 2011)","plainCitation":"(Vilstrup et al., 2011)","noteIndex":0},"citationItems":[{"id":276,"uris":["http://zotero.org/users/local/goLynjiv/items/DAFAZCSC"],"uri":["http://zotero.org/users/local/goLynjiv/items/DAFAZCSC"],"itemData":{"id":276,"type":"article-journal","title":"Mitogenomic phylogenetic analyses of the Delphinidae with an emphasis on the Globicephalinae","container-title":"BMC evolutionary biology","page":"1","volume":"11","issue":"1","source":"Google Scholar","URL":"https://bmcevolbiol.biomedcentral.com/articles/10.1186/1471-2148-11-65","author":[{"family":"Vilstrup","given":"Julia T."},{"family":"Ho","given":"Simon YW"},{"family":"Foote","given":"Andrew D."},{"family":"Morin","given":"Phillip A."},{"family":"Kreb","given":"Danielle"},{"family":"Krützen","given":"Michael"},{"family":"Parra","given":"Guido J."},{"family":"Robertson","given":"Kelly M."},{"family":"Stephanis","given":"Renaud","non-dropping-particle":"de"},{"family":"Verborgh","given":"Philippe"},{"literal":"others"}],"issued":{"date-parts":[["2011"]]},"accessed":{"date-parts":[["2016",7,1]]}}}],"schema":"https://github.com/citation-style-language/schema/raw/master/csl-citation.json"} </w:instrText>
            </w:r>
            <w:r w:rsidRPr="00E577C5">
              <w:rPr>
                <w:rFonts w:eastAsia="Times New Roman" w:cs="Times New Roman"/>
                <w:noProof/>
                <w:color w:val="000000"/>
                <w:sz w:val="22"/>
                <w:lang w:val="en-IE" w:eastAsia="en-IE"/>
              </w:rPr>
              <w:fldChar w:fldCharType="separate"/>
            </w:r>
            <w:r w:rsidR="00081872" w:rsidRPr="00081872">
              <w:rPr>
                <w:rFonts w:cs="Times New Roman"/>
                <w:sz w:val="22"/>
                <w:szCs w:val="24"/>
              </w:rPr>
              <w:t xml:space="preserve">Vilstrup </w:t>
            </w:r>
            <w:r w:rsidR="00081872" w:rsidRPr="00081872">
              <w:rPr>
                <w:rFonts w:cs="Times New Roman"/>
                <w:i/>
                <w:iCs/>
                <w:sz w:val="22"/>
                <w:szCs w:val="24"/>
              </w:rPr>
              <w:t>et al.</w:t>
            </w:r>
            <w:r w:rsidR="00081872" w:rsidRPr="00081872">
              <w:rPr>
                <w:rFonts w:cs="Times New Roman"/>
                <w:sz w:val="22"/>
                <w:szCs w:val="24"/>
              </w:rPr>
              <w:t>, 2011</w:t>
            </w:r>
            <w:r w:rsidRPr="00E577C5">
              <w:rPr>
                <w:rFonts w:eastAsia="Times New Roman" w:cs="Times New Roman"/>
                <w:noProof/>
                <w:color w:val="000000"/>
                <w:sz w:val="22"/>
                <w:lang w:val="en-IE" w:eastAsia="en-IE"/>
              </w:rPr>
              <w:fldChar w:fldCharType="end"/>
            </w:r>
          </w:p>
        </w:tc>
      </w:tr>
      <w:tr w:rsidR="00081872" w:rsidRPr="00BA1F48" w14:paraId="179E06EC"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476D062E" w14:textId="77777777" w:rsidR="00E713D6" w:rsidRPr="00BA1F48" w:rsidRDefault="00E713D6" w:rsidP="00E713D6">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Peponocephala electra  </w:t>
            </w:r>
          </w:p>
        </w:tc>
        <w:tc>
          <w:tcPr>
            <w:tcW w:w="1335" w:type="pct"/>
            <w:noWrap/>
            <w:hideMark/>
          </w:tcPr>
          <w:p w14:paraId="3C92FF82" w14:textId="77777777" w:rsidR="00E713D6" w:rsidRPr="00BA1F48" w:rsidRDefault="00E713D6" w:rsidP="00E713D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JF289175</w:t>
            </w:r>
          </w:p>
        </w:tc>
        <w:tc>
          <w:tcPr>
            <w:tcW w:w="1642" w:type="pct"/>
            <w:noWrap/>
            <w:hideMark/>
          </w:tcPr>
          <w:p w14:paraId="6E60EE2C" w14:textId="6D2DECD9" w:rsidR="00E713D6" w:rsidRPr="00E813CD" w:rsidRDefault="00C00443" w:rsidP="000818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577C5">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{"citationID":"QpdioWK7","properties":{"formattedCitation":"(Vilstrup {\\i{}et al.}, 2011)","plainCitation":"(Vilstrup et al., 2011)","noteIndex":0},"citationItems":[{"id":276,"uris":["http://zotero.org/users/local/goLynjiv/items/DAFAZCSC"],"uri":["http://zotero.org/users/local/goLynjiv/items/DAFAZCSC"],"itemData":{"id":276,"type":"article-journal","title":"Mitogenomic phylogenetic analyses of the Delphinidae with an emphasis on the Globicephalinae","container-title":"BMC evolutionary biology","page":"1","volume":"11","issue":"1","source":"Google Scholar","URL":"https://bmcevolbiol.biomedcentral.com/articles/10.1186/1471-2148-11-65","author":[{"family":"Vilstrup","given":"Julia T."},{"family":"Ho","given":"Simon YW"},{"family":"Foote","given":"Andrew D."},{"family":"Morin","given":"Phillip A."},{"family":"Kreb","given":"Danielle"},{"family":"Krützen","given":"Michael"},{"family":"Parra","given":"Guido J."},{"family":"Robertson","given":"Kelly M."},{"family":"Stephanis","given":"Renaud","non-dropping-particle":"de"},{"family":"Verborgh","given":"Philippe"},{"literal":"others"}],"issued":{"date-parts":[["2011"]]},"accessed":{"date-parts":[["2016",7,1]]}}}],"schema":"https://github.com/citation-style-language/schema/raw/master/csl-citation.json"} </w:instrText>
            </w:r>
            <w:r w:rsidRPr="00E577C5">
              <w:rPr>
                <w:rFonts w:eastAsia="Times New Roman" w:cs="Times New Roman"/>
                <w:noProof/>
                <w:color w:val="000000"/>
                <w:sz w:val="22"/>
                <w:lang w:val="en-IE" w:eastAsia="en-IE"/>
              </w:rPr>
              <w:fldChar w:fldCharType="separate"/>
            </w:r>
            <w:r w:rsidRPr="00081872">
              <w:rPr>
                <w:rFonts w:cs="Times New Roman"/>
                <w:sz w:val="22"/>
                <w:szCs w:val="24"/>
              </w:rPr>
              <w:t xml:space="preserve">Vilstrup </w:t>
            </w:r>
            <w:r w:rsidRPr="00081872">
              <w:rPr>
                <w:rFonts w:cs="Times New Roman"/>
                <w:i/>
                <w:iCs/>
                <w:sz w:val="22"/>
                <w:szCs w:val="24"/>
              </w:rPr>
              <w:t>et al.</w:t>
            </w:r>
            <w:r w:rsidRPr="00081872">
              <w:rPr>
                <w:rFonts w:cs="Times New Roman"/>
                <w:sz w:val="22"/>
                <w:szCs w:val="24"/>
              </w:rPr>
              <w:t>, 2011</w:t>
            </w:r>
            <w:r w:rsidRPr="00E577C5">
              <w:rPr>
                <w:rFonts w:eastAsia="Times New Roman" w:cs="Times New Roman"/>
                <w:noProof/>
                <w:color w:val="000000"/>
                <w:sz w:val="22"/>
                <w:lang w:val="en-IE" w:eastAsia="en-IE"/>
              </w:rPr>
              <w:fldChar w:fldCharType="end"/>
            </w:r>
          </w:p>
        </w:tc>
      </w:tr>
      <w:tr w:rsidR="00081872" w:rsidRPr="00BA1F48" w14:paraId="61BA397F"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247C45CE" w14:textId="77777777" w:rsidR="00E713D6" w:rsidRPr="00BA1F48" w:rsidRDefault="00E713D6" w:rsidP="00E713D6">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Feresa attenuata </w:t>
            </w:r>
          </w:p>
        </w:tc>
        <w:tc>
          <w:tcPr>
            <w:tcW w:w="1335" w:type="pct"/>
            <w:noWrap/>
            <w:hideMark/>
          </w:tcPr>
          <w:p w14:paraId="4E8EC0E8" w14:textId="77777777" w:rsidR="00E713D6" w:rsidRPr="00BA1F48" w:rsidRDefault="00E713D6" w:rsidP="00E713D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 xml:space="preserve">JF289171 </w:t>
            </w:r>
          </w:p>
        </w:tc>
        <w:tc>
          <w:tcPr>
            <w:tcW w:w="1642" w:type="pct"/>
            <w:noWrap/>
            <w:hideMark/>
          </w:tcPr>
          <w:p w14:paraId="558B72A6" w14:textId="6E5B2223" w:rsidR="00E713D6" w:rsidRPr="00E813CD" w:rsidRDefault="00C00443" w:rsidP="0008187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577C5">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{"citationID":"QpdioWK7","properties":{"formattedCitation":"(Vilstrup {\\i{}et al.}, 2011)","plainCitation":"(Vilstrup et al., 2011)","noteIndex":0},"citationItems":[{"id":276,"uris":["http://zotero.org/users/local/goLynjiv/items/DAFAZCSC"],"uri":["http://zotero.org/users/local/goLynjiv/items/DAFAZCSC"],"itemData":{"id":276,"type":"article-journal","title":"Mitogenomic phylogenetic analyses of the Delphinidae with an emphasis on the Globicephalinae","container-title":"BMC evolutionary biology","page":"1","volume":"11","issue":"1","source":"Google Scholar","URL":"https://bmcevolbiol.biomedcentral.com/articles/10.1186/1471-2148-11-65","author":[{"family":"Vilstrup","given":"Julia T."},{"family":"Ho","given":"Simon YW"},{"family":"Foote","given":"Andrew D."},{"family":"Morin","given":"Phillip A."},{"family":"Kreb","given":"Danielle"},{"family":"Krützen","given":"Michael"},{"family":"Parra","given":"Guido J."},{"family":"Robertson","given":"Kelly M."},{"family":"Stephanis","given":"Renaud","non-dropping-particle":"de"},{"family":"Verborgh","given":"Philippe"},{"literal":"others"}],"issued":{"date-parts":[["2011"]]},"accessed":{"date-parts":[["2016",7,1]]}}}],"schema":"https://github.com/citation-style-language/schema/raw/master/csl-citation.json"} </w:instrText>
            </w:r>
            <w:r w:rsidRPr="00E577C5">
              <w:rPr>
                <w:rFonts w:eastAsia="Times New Roman" w:cs="Times New Roman"/>
                <w:noProof/>
                <w:color w:val="000000"/>
                <w:sz w:val="22"/>
                <w:lang w:val="en-IE" w:eastAsia="en-IE"/>
              </w:rPr>
              <w:fldChar w:fldCharType="separate"/>
            </w:r>
            <w:r w:rsidRPr="00081872">
              <w:rPr>
                <w:rFonts w:cs="Times New Roman"/>
                <w:sz w:val="22"/>
                <w:szCs w:val="24"/>
              </w:rPr>
              <w:t xml:space="preserve">Vilstrup </w:t>
            </w:r>
            <w:r w:rsidRPr="00081872">
              <w:rPr>
                <w:rFonts w:cs="Times New Roman"/>
                <w:i/>
                <w:iCs/>
                <w:sz w:val="22"/>
                <w:szCs w:val="24"/>
              </w:rPr>
              <w:t>et al.</w:t>
            </w:r>
            <w:r w:rsidRPr="00081872">
              <w:rPr>
                <w:rFonts w:cs="Times New Roman"/>
                <w:sz w:val="22"/>
                <w:szCs w:val="24"/>
              </w:rPr>
              <w:t>, 2011</w:t>
            </w:r>
            <w:r w:rsidRPr="00E577C5">
              <w:rPr>
                <w:rFonts w:eastAsia="Times New Roman" w:cs="Times New Roman"/>
                <w:noProof/>
                <w:color w:val="000000"/>
                <w:sz w:val="22"/>
                <w:lang w:val="en-IE" w:eastAsia="en-IE"/>
              </w:rPr>
              <w:fldChar w:fldCharType="end"/>
            </w:r>
          </w:p>
        </w:tc>
      </w:tr>
      <w:tr w:rsidR="00081872" w:rsidRPr="00BA1F48" w14:paraId="3E067825"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403CAC41" w14:textId="77777777" w:rsidR="00E713D6" w:rsidRPr="00BA1F48" w:rsidRDefault="00E713D6" w:rsidP="00E713D6">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Globicephala melas </w:t>
            </w:r>
          </w:p>
        </w:tc>
        <w:tc>
          <w:tcPr>
            <w:tcW w:w="1335" w:type="pct"/>
            <w:noWrap/>
            <w:hideMark/>
          </w:tcPr>
          <w:p w14:paraId="72A921C3" w14:textId="77777777" w:rsidR="00E713D6" w:rsidRPr="00BA1F48" w:rsidRDefault="00E713D6" w:rsidP="00E713D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 xml:space="preserve">JF339972 </w:t>
            </w:r>
          </w:p>
        </w:tc>
        <w:tc>
          <w:tcPr>
            <w:tcW w:w="1642" w:type="pct"/>
            <w:noWrap/>
            <w:hideMark/>
          </w:tcPr>
          <w:p w14:paraId="5D81221C" w14:textId="70EBA9B5" w:rsidR="00E713D6" w:rsidRPr="00E813CD" w:rsidRDefault="00C00443" w:rsidP="000818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577C5">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{"citationID":"QpdioWK7","properties":{"formattedCitation":"(Vilstrup {\\i{}et al.}, 2011)","plainCitation":"(Vilstrup et al., 2011)","noteIndex":0},"citationItems":[{"id":276,"uris":["http://zotero.org/users/local/goLynjiv/items/DAFAZCSC"],"uri":["http://zotero.org/users/local/goLynjiv/items/DAFAZCSC"],"itemData":{"id":276,"type":"article-journal","title":"Mitogenomic phylogenetic analyses of the Delphinidae with an emphasis on the Globicephalinae","container-title":"BMC evolutionary biology","page":"1","volume":"11","issue":"1","source":"Google Scholar","URL":"https://bmcevolbiol.biomedcentral.com/articles/10.1186/1471-2148-11-65","author":[{"family":"Vilstrup","given":"Julia T."},{"family":"Ho","given":"Simon YW"},{"family":"Foote","given":"Andrew D."},{"family":"Morin","given":"Phillip A."},{"family":"Kreb","given":"Danielle"},{"family":"Krützen","given":"Michael"},{"family":"Parra","given":"Guido J."},{"family":"Robertson","given":"Kelly M."},{"family":"Stephanis","given":"Renaud","non-dropping-particle":"de"},{"family":"Verborgh","given":"Philippe"},{"literal":"others"}],"issued":{"date-parts":[["2011"]]},"accessed":{"date-parts":[["2016",7,1]]}}}],"schema":"https://github.com/citation-style-language/schema/raw/master/csl-citation.json"} </w:instrText>
            </w:r>
            <w:r w:rsidRPr="00E577C5">
              <w:rPr>
                <w:rFonts w:eastAsia="Times New Roman" w:cs="Times New Roman"/>
                <w:noProof/>
                <w:color w:val="000000"/>
                <w:sz w:val="22"/>
                <w:lang w:val="en-IE" w:eastAsia="en-IE"/>
              </w:rPr>
              <w:fldChar w:fldCharType="separate"/>
            </w:r>
            <w:r w:rsidRPr="00081872">
              <w:rPr>
                <w:rFonts w:cs="Times New Roman"/>
                <w:sz w:val="22"/>
                <w:szCs w:val="24"/>
              </w:rPr>
              <w:t xml:space="preserve">Vilstrup </w:t>
            </w:r>
            <w:r w:rsidRPr="00081872">
              <w:rPr>
                <w:rFonts w:cs="Times New Roman"/>
                <w:i/>
                <w:iCs/>
                <w:sz w:val="22"/>
                <w:szCs w:val="24"/>
              </w:rPr>
              <w:t>et al.</w:t>
            </w:r>
            <w:r w:rsidRPr="00081872">
              <w:rPr>
                <w:rFonts w:cs="Times New Roman"/>
                <w:sz w:val="22"/>
                <w:szCs w:val="24"/>
              </w:rPr>
              <w:t>, 2011</w:t>
            </w:r>
            <w:r w:rsidRPr="00E577C5">
              <w:rPr>
                <w:rFonts w:eastAsia="Times New Roman" w:cs="Times New Roman"/>
                <w:noProof/>
                <w:color w:val="000000"/>
                <w:sz w:val="22"/>
                <w:lang w:val="en-IE" w:eastAsia="en-IE"/>
              </w:rPr>
              <w:fldChar w:fldCharType="end"/>
            </w:r>
          </w:p>
        </w:tc>
      </w:tr>
      <w:tr w:rsidR="00C00443" w:rsidRPr="00BA1F48" w14:paraId="24846372"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193BF378"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Globicephala macrorhynchus </w:t>
            </w:r>
          </w:p>
        </w:tc>
        <w:tc>
          <w:tcPr>
            <w:tcW w:w="1335" w:type="pct"/>
            <w:noWrap/>
            <w:hideMark/>
          </w:tcPr>
          <w:p w14:paraId="2BF7F5C5" w14:textId="77777777" w:rsidR="00C00443" w:rsidRPr="00BA1F48" w:rsidRDefault="00C00443"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 xml:space="preserve">JF339976 </w:t>
            </w:r>
          </w:p>
        </w:tc>
        <w:tc>
          <w:tcPr>
            <w:tcW w:w="1642" w:type="pct"/>
            <w:noWrap/>
            <w:hideMark/>
          </w:tcPr>
          <w:p w14:paraId="629C62BA" w14:textId="5A0D62A3" w:rsidR="00C00443" w:rsidRPr="00E813CD" w:rsidRDefault="00C00443"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AD287E">
              <w:rPr>
                <w:rFonts w:eastAsia="Times New Roman" w:cs="Times New Roman"/>
                <w:noProof/>
                <w:color w:val="000000"/>
                <w:sz w:val="22"/>
                <w:lang w:val="en-IE" w:eastAsia="en-IE"/>
              </w:rPr>
              <w:fldChar w:fldCharType="begin"/>
            </w:r>
            <w:r w:rsidRPr="00AD287E">
              <w:rPr>
                <w:rFonts w:eastAsia="Times New Roman" w:cs="Times New Roman"/>
                <w:noProof/>
                <w:color w:val="000000"/>
                <w:sz w:val="22"/>
                <w:lang w:val="en-IE" w:eastAsia="en-IE"/>
              </w:rPr>
              <w:instrText xml:space="preserve"> ADDIN ZOTERO_ITEM CSL_CITATION {"citationID":"QpdioWK7","properties":{"formattedCitation":"(Vilstrup {\\i{}et al.}, 2011)","plainCitation":"(Vilstrup et al., 2011)","noteIndex":0},"citationItems":[{"id":276,"uris":["http://zotero.org/users/local/goLynjiv/items/DAFAZCSC"],"uri":["http://zotero.org/users/local/goLynjiv/items/DAFAZCSC"],"itemData":{"id":276,"type":"article-journal","title":"Mitogenomic phylogenetic analyses of the Delphinidae with an emphasis on the Globicephalinae","container-title":"BMC evolutionary biology","page":"1","volume":"11","issue":"1","source":"Google Scholar","URL":"https://bmcevolbiol.biomedcentral.com/articles/10.1186/1471-2148-11-65","author":[{"family":"Vilstrup","given":"Julia T."},{"family":"Ho","given":"Simon YW"},{"family":"Foote","given":"Andrew D."},{"family":"Morin","given":"Phillip A."},{"family":"Kreb","given":"Danielle"},{"family":"Krützen","given":"Michael"},{"family":"Parra","given":"Guido J."},{"family":"Robertson","given":"Kelly M."},{"family":"Stephanis","given":"Renaud","non-dropping-particle":"de"},{"family":"Verborgh","given":"Philippe"},{"literal":"others"}],"issued":{"date-parts":[["2011"]]},"accessed":{"date-parts":[["2016",7,1]]}}}],"schema":"https://github.com/citation-style-language/schema/raw/master/csl-citation.json"} </w:instrText>
            </w:r>
            <w:r w:rsidRPr="00AD287E">
              <w:rPr>
                <w:rFonts w:eastAsia="Times New Roman" w:cs="Times New Roman"/>
                <w:noProof/>
                <w:color w:val="000000"/>
                <w:sz w:val="22"/>
                <w:lang w:val="en-IE" w:eastAsia="en-IE"/>
              </w:rPr>
              <w:fldChar w:fldCharType="separate"/>
            </w:r>
            <w:r w:rsidRPr="00AD287E">
              <w:rPr>
                <w:rFonts w:cs="Times New Roman"/>
                <w:sz w:val="22"/>
                <w:szCs w:val="24"/>
              </w:rPr>
              <w:t xml:space="preserve">Vilstrup </w:t>
            </w:r>
            <w:r w:rsidRPr="00AD287E">
              <w:rPr>
                <w:rFonts w:cs="Times New Roman"/>
                <w:i/>
                <w:iCs/>
                <w:sz w:val="22"/>
                <w:szCs w:val="24"/>
              </w:rPr>
              <w:t>et al.</w:t>
            </w:r>
            <w:r w:rsidRPr="00AD287E">
              <w:rPr>
                <w:rFonts w:cs="Times New Roman"/>
                <w:sz w:val="22"/>
                <w:szCs w:val="24"/>
              </w:rPr>
              <w:t>, 2011</w:t>
            </w:r>
            <w:r w:rsidRPr="00AD287E">
              <w:rPr>
                <w:rFonts w:eastAsia="Times New Roman" w:cs="Times New Roman"/>
                <w:noProof/>
                <w:color w:val="000000"/>
                <w:sz w:val="22"/>
                <w:lang w:val="en-IE" w:eastAsia="en-IE"/>
              </w:rPr>
              <w:fldChar w:fldCharType="end"/>
            </w:r>
          </w:p>
        </w:tc>
      </w:tr>
      <w:tr w:rsidR="00C00443" w:rsidRPr="00BA1F48" w14:paraId="31FFAF63"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05E7D925"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Pseudorca crassidens </w:t>
            </w:r>
          </w:p>
        </w:tc>
        <w:tc>
          <w:tcPr>
            <w:tcW w:w="1335" w:type="pct"/>
            <w:noWrap/>
            <w:hideMark/>
          </w:tcPr>
          <w:p w14:paraId="2A8213EB" w14:textId="77777777" w:rsidR="00C00443" w:rsidRPr="00BA1F48"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 xml:space="preserve">JF289173 </w:t>
            </w:r>
          </w:p>
        </w:tc>
        <w:tc>
          <w:tcPr>
            <w:tcW w:w="1642" w:type="pct"/>
            <w:noWrap/>
            <w:hideMark/>
          </w:tcPr>
          <w:p w14:paraId="5B42F00B" w14:textId="37D6BB87" w:rsidR="00C00443" w:rsidRPr="00E813CD"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AD287E">
              <w:rPr>
                <w:rFonts w:eastAsia="Times New Roman" w:cs="Times New Roman"/>
                <w:noProof/>
                <w:color w:val="000000"/>
                <w:sz w:val="22"/>
                <w:lang w:val="en-IE" w:eastAsia="en-IE"/>
              </w:rPr>
              <w:fldChar w:fldCharType="begin"/>
            </w:r>
            <w:r w:rsidRPr="00AD287E">
              <w:rPr>
                <w:rFonts w:eastAsia="Times New Roman" w:cs="Times New Roman"/>
                <w:noProof/>
                <w:color w:val="000000"/>
                <w:sz w:val="22"/>
                <w:lang w:val="en-IE" w:eastAsia="en-IE"/>
              </w:rPr>
              <w:instrText xml:space="preserve"> ADDIN ZOTERO_ITEM CSL_CITATION {"citationID":"QpdioWK7","properties":{"formattedCitation":"(Vilstrup {\\i{}et al.}, 2011)","plainCitation":"(Vilstrup et al., 2011)","noteIndex":0},"citationItems":[{"id":276,"uris":["http://zotero.org/users/local/goLynjiv/items/DAFAZCSC"],"uri":["http://zotero.org/users/local/goLynjiv/items/DAFAZCSC"],"itemData":{"id":276,"type":"article-journal","title":"Mitogenomic phylogenetic analyses of the Delphinidae with an emphasis on the Globicephalinae","container-title":"BMC evolutionary biology","page":"1","volume":"11","issue":"1","source":"Google Scholar","URL":"https://bmcevolbiol.biomedcentral.com/articles/10.1186/1471-2148-11-65","author":[{"family":"Vilstrup","given":"Julia T."},{"family":"Ho","given":"Simon YW"},{"family":"Foote","given":"Andrew D."},{"family":"Morin","given":"Phillip A."},{"family":"Kreb","given":"Danielle"},{"family":"Krützen","given":"Michael"},{"family":"Parra","given":"Guido J."},{"family":"Robertson","given":"Kelly M."},{"family":"Stephanis","given":"Renaud","non-dropping-particle":"de"},{"family":"Verborgh","given":"Philippe"},{"literal":"others"}],"issued":{"date-parts":[["2011"]]},"accessed":{"date-parts":[["2016",7,1]]}}}],"schema":"https://github.com/citation-style-language/schema/raw/master/csl-citation.json"} </w:instrText>
            </w:r>
            <w:r w:rsidRPr="00AD287E">
              <w:rPr>
                <w:rFonts w:eastAsia="Times New Roman" w:cs="Times New Roman"/>
                <w:noProof/>
                <w:color w:val="000000"/>
                <w:sz w:val="22"/>
                <w:lang w:val="en-IE" w:eastAsia="en-IE"/>
              </w:rPr>
              <w:fldChar w:fldCharType="separate"/>
            </w:r>
            <w:r w:rsidRPr="00AD287E">
              <w:rPr>
                <w:rFonts w:cs="Times New Roman"/>
                <w:sz w:val="22"/>
                <w:szCs w:val="24"/>
              </w:rPr>
              <w:t xml:space="preserve">Vilstrup </w:t>
            </w:r>
            <w:r w:rsidRPr="00AD287E">
              <w:rPr>
                <w:rFonts w:cs="Times New Roman"/>
                <w:i/>
                <w:iCs/>
                <w:sz w:val="22"/>
                <w:szCs w:val="24"/>
              </w:rPr>
              <w:t>et al.</w:t>
            </w:r>
            <w:r w:rsidRPr="00AD287E">
              <w:rPr>
                <w:rFonts w:cs="Times New Roman"/>
                <w:sz w:val="22"/>
                <w:szCs w:val="24"/>
              </w:rPr>
              <w:t>, 2011</w:t>
            </w:r>
            <w:r w:rsidRPr="00AD287E">
              <w:rPr>
                <w:rFonts w:eastAsia="Times New Roman" w:cs="Times New Roman"/>
                <w:noProof/>
                <w:color w:val="000000"/>
                <w:sz w:val="22"/>
                <w:lang w:val="en-IE" w:eastAsia="en-IE"/>
              </w:rPr>
              <w:fldChar w:fldCharType="end"/>
            </w:r>
          </w:p>
        </w:tc>
      </w:tr>
      <w:tr w:rsidR="00081872" w:rsidRPr="00BA1F48" w14:paraId="1FCCEA32"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38F83731" w14:textId="77777777" w:rsidR="005C3CCE" w:rsidRPr="00BA1F48" w:rsidRDefault="005C3CCE" w:rsidP="002438F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Grampus griseus </w:t>
            </w:r>
          </w:p>
        </w:tc>
        <w:tc>
          <w:tcPr>
            <w:tcW w:w="1335" w:type="pct"/>
            <w:noWrap/>
            <w:hideMark/>
          </w:tcPr>
          <w:p w14:paraId="256A1E8E" w14:textId="77777777" w:rsidR="005C3CCE" w:rsidRPr="00BA1F48" w:rsidRDefault="005C3CCE" w:rsidP="002438F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 xml:space="preserve">EU557095 </w:t>
            </w:r>
          </w:p>
        </w:tc>
        <w:tc>
          <w:tcPr>
            <w:tcW w:w="1642" w:type="pct"/>
            <w:noWrap/>
            <w:hideMark/>
          </w:tcPr>
          <w:p w14:paraId="7322F98F" w14:textId="07221D17" w:rsidR="005C3CCE" w:rsidRPr="00E813CD" w:rsidRDefault="00E713D6"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sidR="00081872">
              <w:rPr>
                <w:rFonts w:eastAsia="Times New Roman" w:cs="Times New Roman"/>
                <w:noProof/>
                <w:color w:val="000000"/>
                <w:sz w:val="22"/>
                <w:lang w:val="en-IE" w:eastAsia="en-IE"/>
              </w:rPr>
              <w:instrText xml:space="preserve"> ADDIN ZOTERO_ITEM CSL_CITATION {"citationID":"2JocQnz4","properties":{"formattedCitation":"(Xiong {\\i{}et al.}, 2009)","plainCitation":"(Xiong et al., 2009)","noteIndex":0},"citationItems":[{"id":284,"uris":["http://zotero.org/users/local/goLynjiv/items/S3F8TWQA"],"uri":["http://zotero.org/users/local/goLynjiv/items/S3F8TWQA"],"itemData":{"id":284,"type":"article-journal","title":"Seven new dolphin mitochondrial genomes and a time-calibrated phylogeny of whales","container-title":"BMC Evolutionary Biology","page":"20","volume":"9","issue":"1","source":"CrossRef","URL":"http://bmcevolbiol.biomedcentral.com/articles/10.1186/1471-2148-9-20","DOI":"10.1186/1471-2148-9-20","ISSN":"1471-2148","language":"en","author":[{"family":"Xiong","given":"Ye"},{"family":"Brandley","given":"Matthew C"},{"family":"Xu","given":"Shixia"},{"family":"Zhou","given":"Kaiya"},{"family":"Yang","given":"Guang"}],"issued":{"date-parts":[["2009"]]},"accessed":{"date-parts":[["2016",7,1]]}}}],"schema":"https://github.com/citation-style-language/schema/raw/master/csl-citation.json"}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00081872" w:rsidRPr="00081872">
              <w:rPr>
                <w:rFonts w:cs="Times New Roman"/>
                <w:sz w:val="22"/>
                <w:szCs w:val="24"/>
              </w:rPr>
              <w:t xml:space="preserve">Xiong </w:t>
            </w:r>
            <w:r w:rsidR="00081872" w:rsidRPr="00081872">
              <w:rPr>
                <w:rFonts w:cs="Times New Roman"/>
                <w:i/>
                <w:iCs/>
                <w:sz w:val="22"/>
                <w:szCs w:val="24"/>
              </w:rPr>
              <w:t>et al.</w:t>
            </w:r>
            <w:r w:rsidR="00081872" w:rsidRPr="00081872">
              <w:rPr>
                <w:rFonts w:cs="Times New Roman"/>
                <w:sz w:val="22"/>
                <w:szCs w:val="24"/>
              </w:rPr>
              <w:t>, 2009</w:t>
            </w:r>
            <w:r>
              <w:rPr>
                <w:rFonts w:eastAsia="Times New Roman" w:cs="Times New Roman"/>
                <w:noProof/>
                <w:color w:val="000000"/>
                <w:sz w:val="22"/>
                <w:lang w:val="en-IE" w:eastAsia="en-IE"/>
              </w:rPr>
              <w:fldChar w:fldCharType="end"/>
            </w:r>
          </w:p>
        </w:tc>
      </w:tr>
      <w:tr w:rsidR="00C00443" w:rsidRPr="00BA1F48" w14:paraId="18B9D76E"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134154C3"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Stenella attenuata </w:t>
            </w:r>
          </w:p>
        </w:tc>
        <w:tc>
          <w:tcPr>
            <w:tcW w:w="1335" w:type="pct"/>
            <w:noWrap/>
            <w:hideMark/>
          </w:tcPr>
          <w:p w14:paraId="4C5D7316" w14:textId="77777777" w:rsidR="00C00443" w:rsidRPr="00BA1F48"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 xml:space="preserve">EU557096 </w:t>
            </w:r>
          </w:p>
        </w:tc>
        <w:tc>
          <w:tcPr>
            <w:tcW w:w="1642" w:type="pct"/>
            <w:noWrap/>
            <w:hideMark/>
          </w:tcPr>
          <w:p w14:paraId="38150050" w14:textId="723DB4D8" w:rsidR="00C00443" w:rsidRPr="00E813CD"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FA482B">
              <w:rPr>
                <w:rFonts w:eastAsia="Times New Roman" w:cs="Times New Roman"/>
                <w:noProof/>
                <w:color w:val="000000"/>
                <w:sz w:val="22"/>
                <w:lang w:val="en-IE" w:eastAsia="en-IE"/>
              </w:rPr>
              <w:fldChar w:fldCharType="begin"/>
            </w:r>
            <w:r w:rsidRPr="00FA482B">
              <w:rPr>
                <w:rFonts w:eastAsia="Times New Roman" w:cs="Times New Roman"/>
                <w:noProof/>
                <w:color w:val="000000"/>
                <w:sz w:val="22"/>
                <w:lang w:val="en-IE" w:eastAsia="en-IE"/>
              </w:rPr>
              <w:instrText xml:space="preserve"> ADDIN ZOTERO_ITEM CSL_CITATION {"citationID":"2JocQnz4","properties":{"formattedCitation":"(Xiong {\\i{}et al.}, 2009)","plainCitation":"(Xiong et al., 2009)","noteIndex":0},"citationItems":[{"id":284,"uris":["http://zotero.org/users/local/goLynjiv/items/S3F8TWQA"],"uri":["http://zotero.org/users/local/goLynjiv/items/S3F8TWQA"],"itemData":{"id":284,"type":"article-journal","title":"Seven new dolphin mitochondrial genomes and a time-calibrated phylogeny of whales","container-title":"BMC Evolutionary Biology","page":"20","volume":"9","issue":"1","source":"CrossRef","URL":"http://bmcevolbiol.biomedcentral.com/articles/10.1186/1471-2148-9-20","DOI":"10.1186/1471-2148-9-20","ISSN":"1471-2148","language":"en","author":[{"family":"Xiong","given":"Ye"},{"family":"Brandley","given":"Matthew C"},{"family":"Xu","given":"Shixia"},{"family":"Zhou","given":"Kaiya"},{"family":"Yang","given":"Guang"}],"issued":{"date-parts":[["2009"]]},"accessed":{"date-parts":[["2016",7,1]]}}}],"schema":"https://github.com/citation-style-language/schema/raw/master/csl-citation.json"} </w:instrText>
            </w:r>
            <w:r w:rsidRPr="00FA482B">
              <w:rPr>
                <w:rFonts w:eastAsia="Times New Roman" w:cs="Times New Roman"/>
                <w:noProof/>
                <w:color w:val="000000"/>
                <w:sz w:val="22"/>
                <w:lang w:val="en-IE" w:eastAsia="en-IE"/>
              </w:rPr>
              <w:fldChar w:fldCharType="separate"/>
            </w:r>
            <w:r w:rsidRPr="00FA482B">
              <w:rPr>
                <w:rFonts w:cs="Times New Roman"/>
                <w:sz w:val="22"/>
                <w:szCs w:val="24"/>
              </w:rPr>
              <w:t xml:space="preserve">Xiong </w:t>
            </w:r>
            <w:r w:rsidRPr="00FA482B">
              <w:rPr>
                <w:rFonts w:cs="Times New Roman"/>
                <w:i/>
                <w:iCs/>
                <w:sz w:val="22"/>
                <w:szCs w:val="24"/>
              </w:rPr>
              <w:t>et al.</w:t>
            </w:r>
            <w:r w:rsidRPr="00FA482B">
              <w:rPr>
                <w:rFonts w:cs="Times New Roman"/>
                <w:sz w:val="22"/>
                <w:szCs w:val="24"/>
              </w:rPr>
              <w:t>, 2009</w:t>
            </w:r>
            <w:r w:rsidRPr="00FA482B">
              <w:rPr>
                <w:rFonts w:eastAsia="Times New Roman" w:cs="Times New Roman"/>
                <w:noProof/>
                <w:color w:val="000000"/>
                <w:sz w:val="22"/>
                <w:lang w:val="en-IE" w:eastAsia="en-IE"/>
              </w:rPr>
              <w:fldChar w:fldCharType="end"/>
            </w:r>
          </w:p>
        </w:tc>
      </w:tr>
      <w:tr w:rsidR="00C00443" w:rsidRPr="00BA1F48" w14:paraId="3C4995DF"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2C8A4CB0"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Stenella coeruleoalba  </w:t>
            </w:r>
          </w:p>
        </w:tc>
        <w:tc>
          <w:tcPr>
            <w:tcW w:w="1335" w:type="pct"/>
            <w:noWrap/>
            <w:hideMark/>
          </w:tcPr>
          <w:p w14:paraId="50ACB87B" w14:textId="77777777" w:rsidR="00C00443" w:rsidRPr="00BA1F48" w:rsidRDefault="00C00443"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EU557097</w:t>
            </w:r>
          </w:p>
        </w:tc>
        <w:tc>
          <w:tcPr>
            <w:tcW w:w="1642" w:type="pct"/>
            <w:noWrap/>
            <w:hideMark/>
          </w:tcPr>
          <w:p w14:paraId="0D2E1789" w14:textId="4333EEEC" w:rsidR="00C00443" w:rsidRPr="00E813CD" w:rsidRDefault="00C00443"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FA482B">
              <w:rPr>
                <w:rFonts w:eastAsia="Times New Roman" w:cs="Times New Roman"/>
                <w:noProof/>
                <w:color w:val="000000"/>
                <w:sz w:val="22"/>
                <w:lang w:val="en-IE" w:eastAsia="en-IE"/>
              </w:rPr>
              <w:fldChar w:fldCharType="begin"/>
            </w:r>
            <w:r w:rsidRPr="00FA482B">
              <w:rPr>
                <w:rFonts w:eastAsia="Times New Roman" w:cs="Times New Roman"/>
                <w:noProof/>
                <w:color w:val="000000"/>
                <w:sz w:val="22"/>
                <w:lang w:val="en-IE" w:eastAsia="en-IE"/>
              </w:rPr>
              <w:instrText xml:space="preserve"> ADDIN ZOTERO_ITEM CSL_CITATION {"citationID":"2JocQnz4","properties":{"formattedCitation":"(Xiong {\\i{}et al.}, 2009)","plainCitation":"(Xiong et al., 2009)","noteIndex":0},"citationItems":[{"id":284,"uris":["http://zotero.org/users/local/goLynjiv/items/S3F8TWQA"],"uri":["http://zotero.org/users/local/goLynjiv/items/S3F8TWQA"],"itemData":{"id":284,"type":"article-journal","title":"Seven new dolphin mitochondrial genomes and a time-calibrated phylogeny of whales","container-title":"BMC Evolutionary Biology","page":"20","volume":"9","issue":"1","source":"CrossRef","URL":"http://bmcevolbiol.biomedcentral.com/articles/10.1186/1471-2148-9-20","DOI":"10.1186/1471-2148-9-20","ISSN":"1471-2148","language":"en","author":[{"family":"Xiong","given":"Ye"},{"family":"Brandley","given":"Matthew C"},{"family":"Xu","given":"Shixia"},{"family":"Zhou","given":"Kaiya"},{"family":"Yang","given":"Guang"}],"issued":{"date-parts":[["2009"]]},"accessed":{"date-parts":[["2016",7,1]]}}}],"schema":"https://github.com/citation-style-language/schema/raw/master/csl-citation.json"} </w:instrText>
            </w:r>
            <w:r w:rsidRPr="00FA482B">
              <w:rPr>
                <w:rFonts w:eastAsia="Times New Roman" w:cs="Times New Roman"/>
                <w:noProof/>
                <w:color w:val="000000"/>
                <w:sz w:val="22"/>
                <w:lang w:val="en-IE" w:eastAsia="en-IE"/>
              </w:rPr>
              <w:fldChar w:fldCharType="separate"/>
            </w:r>
            <w:r w:rsidRPr="00FA482B">
              <w:rPr>
                <w:rFonts w:cs="Times New Roman"/>
                <w:sz w:val="22"/>
                <w:szCs w:val="24"/>
              </w:rPr>
              <w:t xml:space="preserve">Xiong </w:t>
            </w:r>
            <w:r w:rsidRPr="00FA482B">
              <w:rPr>
                <w:rFonts w:cs="Times New Roman"/>
                <w:i/>
                <w:iCs/>
                <w:sz w:val="22"/>
                <w:szCs w:val="24"/>
              </w:rPr>
              <w:t>et al.</w:t>
            </w:r>
            <w:r w:rsidRPr="00FA482B">
              <w:rPr>
                <w:rFonts w:cs="Times New Roman"/>
                <w:sz w:val="22"/>
                <w:szCs w:val="24"/>
              </w:rPr>
              <w:t>, 2009</w:t>
            </w:r>
            <w:r w:rsidRPr="00FA482B">
              <w:rPr>
                <w:rFonts w:eastAsia="Times New Roman" w:cs="Times New Roman"/>
                <w:noProof/>
                <w:color w:val="000000"/>
                <w:sz w:val="22"/>
                <w:lang w:val="en-IE" w:eastAsia="en-IE"/>
              </w:rPr>
              <w:fldChar w:fldCharType="end"/>
            </w:r>
          </w:p>
        </w:tc>
      </w:tr>
      <w:tr w:rsidR="00C00443" w:rsidRPr="00BA1F48" w14:paraId="22171C4A"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6E076134"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Delphinus capensis  </w:t>
            </w:r>
          </w:p>
        </w:tc>
        <w:tc>
          <w:tcPr>
            <w:tcW w:w="1335" w:type="pct"/>
            <w:noWrap/>
            <w:hideMark/>
          </w:tcPr>
          <w:p w14:paraId="2C28F5E3" w14:textId="77777777" w:rsidR="00C00443" w:rsidRPr="00BA1F48"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EU557094</w:t>
            </w:r>
          </w:p>
        </w:tc>
        <w:tc>
          <w:tcPr>
            <w:tcW w:w="1642" w:type="pct"/>
            <w:noWrap/>
            <w:hideMark/>
          </w:tcPr>
          <w:p w14:paraId="3A6DD1D1" w14:textId="520A3E07" w:rsidR="00C00443" w:rsidRPr="00E813CD"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FA482B">
              <w:rPr>
                <w:rFonts w:eastAsia="Times New Roman" w:cs="Times New Roman"/>
                <w:noProof/>
                <w:color w:val="000000"/>
                <w:sz w:val="22"/>
                <w:lang w:val="en-IE" w:eastAsia="en-IE"/>
              </w:rPr>
              <w:fldChar w:fldCharType="begin"/>
            </w:r>
            <w:r w:rsidRPr="00FA482B">
              <w:rPr>
                <w:rFonts w:eastAsia="Times New Roman" w:cs="Times New Roman"/>
                <w:noProof/>
                <w:color w:val="000000"/>
                <w:sz w:val="22"/>
                <w:lang w:val="en-IE" w:eastAsia="en-IE"/>
              </w:rPr>
              <w:instrText xml:space="preserve"> ADDIN ZOTERO_ITEM CSL_CITATION {"citationID":"2JocQnz4","properties":{"formattedCitation":"(Xiong {\\i{}et al.}, 2009)","plainCitation":"(Xiong et al., 2009)","noteIndex":0},"citationItems":[{"id":284,"uris":["http://zotero.org/users/local/goLynjiv/items/S3F8TWQA"],"uri":["http://zotero.org/users/local/goLynjiv/items/S3F8TWQA"],"itemData":{"id":284,"type":"article-journal","title":"Seven new dolphin mitochondrial genomes and a time-calibrated phylogeny of whales","container-title":"BMC Evolutionary Biology","page":"20","volume":"9","issue":"1","source":"CrossRef","URL":"http://bmcevolbiol.biomedcentral.com/articles/10.1186/1471-2148-9-20","DOI":"10.1186/1471-2148-9-20","ISSN":"1471-2148","language":"en","author":[{"family":"Xiong","given":"Ye"},{"family":"Brandley","given":"Matthew C"},{"family":"Xu","given":"Shixia"},{"family":"Zhou","given":"Kaiya"},{"family":"Yang","given":"Guang"}],"issued":{"date-parts":[["2009"]]},"accessed":{"date-parts":[["2016",7,1]]}}}],"schema":"https://github.com/citation-style-language/schema/raw/master/csl-citation.json"} </w:instrText>
            </w:r>
            <w:r w:rsidRPr="00FA482B">
              <w:rPr>
                <w:rFonts w:eastAsia="Times New Roman" w:cs="Times New Roman"/>
                <w:noProof/>
                <w:color w:val="000000"/>
                <w:sz w:val="22"/>
                <w:lang w:val="en-IE" w:eastAsia="en-IE"/>
              </w:rPr>
              <w:fldChar w:fldCharType="separate"/>
            </w:r>
            <w:r w:rsidRPr="00FA482B">
              <w:rPr>
                <w:rFonts w:cs="Times New Roman"/>
                <w:sz w:val="22"/>
                <w:szCs w:val="24"/>
              </w:rPr>
              <w:t xml:space="preserve">Xiong </w:t>
            </w:r>
            <w:r w:rsidRPr="00FA482B">
              <w:rPr>
                <w:rFonts w:cs="Times New Roman"/>
                <w:i/>
                <w:iCs/>
                <w:sz w:val="22"/>
                <w:szCs w:val="24"/>
              </w:rPr>
              <w:t>et al.</w:t>
            </w:r>
            <w:r w:rsidRPr="00FA482B">
              <w:rPr>
                <w:rFonts w:cs="Times New Roman"/>
                <w:sz w:val="22"/>
                <w:szCs w:val="24"/>
              </w:rPr>
              <w:t>, 2009</w:t>
            </w:r>
            <w:r w:rsidRPr="00FA482B">
              <w:rPr>
                <w:rFonts w:eastAsia="Times New Roman" w:cs="Times New Roman"/>
                <w:noProof/>
                <w:color w:val="000000"/>
                <w:sz w:val="22"/>
                <w:lang w:val="en-IE" w:eastAsia="en-IE"/>
              </w:rPr>
              <w:fldChar w:fldCharType="end"/>
            </w:r>
          </w:p>
        </w:tc>
      </w:tr>
      <w:tr w:rsidR="00C00443" w:rsidRPr="00BA1F48" w14:paraId="522DED0E"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6BA502CB"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Sousa chinensis </w:t>
            </w:r>
          </w:p>
        </w:tc>
        <w:tc>
          <w:tcPr>
            <w:tcW w:w="1335" w:type="pct"/>
            <w:noWrap/>
            <w:hideMark/>
          </w:tcPr>
          <w:p w14:paraId="346923A0" w14:textId="77777777" w:rsidR="00C00443" w:rsidRPr="00BA1F48" w:rsidRDefault="00C00443"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EU557091</w:t>
            </w:r>
          </w:p>
        </w:tc>
        <w:tc>
          <w:tcPr>
            <w:tcW w:w="1642" w:type="pct"/>
            <w:noWrap/>
            <w:hideMark/>
          </w:tcPr>
          <w:p w14:paraId="408890F5" w14:textId="3D0E06E7" w:rsidR="00C00443" w:rsidRPr="00E813CD" w:rsidRDefault="00C00443"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FA482B">
              <w:rPr>
                <w:rFonts w:eastAsia="Times New Roman" w:cs="Times New Roman"/>
                <w:noProof/>
                <w:color w:val="000000"/>
                <w:sz w:val="22"/>
                <w:lang w:val="en-IE" w:eastAsia="en-IE"/>
              </w:rPr>
              <w:fldChar w:fldCharType="begin"/>
            </w:r>
            <w:r w:rsidRPr="00FA482B">
              <w:rPr>
                <w:rFonts w:eastAsia="Times New Roman" w:cs="Times New Roman"/>
                <w:noProof/>
                <w:color w:val="000000"/>
                <w:sz w:val="22"/>
                <w:lang w:val="en-IE" w:eastAsia="en-IE"/>
              </w:rPr>
              <w:instrText xml:space="preserve"> ADDIN ZOTERO_ITEM CSL_CITATION {"citationID":"2JocQnz4","properties":{"formattedCitation":"(Xiong {\\i{}et al.}, 2009)","plainCitation":"(Xiong et al., 2009)","noteIndex":0},"citationItems":[{"id":284,"uris":["http://zotero.org/users/local/goLynjiv/items/S3F8TWQA"],"uri":["http://zotero.org/users/local/goLynjiv/items/S3F8TWQA"],"itemData":{"id":284,"type":"article-journal","title":"Seven new dolphin mitochondrial genomes and a time-calibrated phylogeny of whales","container-title":"BMC Evolutionary Biology","page":"20","volume":"9","issue":"1","source":"CrossRef","URL":"http://bmcevolbiol.biomedcentral.com/articles/10.1186/1471-2148-9-20","DOI":"10.1186/1471-2148-9-20","ISSN":"1471-2148","language":"en","author":[{"family":"Xiong","given":"Ye"},{"family":"Brandley","given":"Matthew C"},{"family":"Xu","given":"Shixia"},{"family":"Zhou","given":"Kaiya"},{"family":"Yang","given":"Guang"}],"issued":{"date-parts":[["2009"]]},"accessed":{"date-parts":[["2016",7,1]]}}}],"schema":"https://github.com/citation-style-language/schema/raw/master/csl-citation.json"} </w:instrText>
            </w:r>
            <w:r w:rsidRPr="00FA482B">
              <w:rPr>
                <w:rFonts w:eastAsia="Times New Roman" w:cs="Times New Roman"/>
                <w:noProof/>
                <w:color w:val="000000"/>
                <w:sz w:val="22"/>
                <w:lang w:val="en-IE" w:eastAsia="en-IE"/>
              </w:rPr>
              <w:fldChar w:fldCharType="separate"/>
            </w:r>
            <w:r w:rsidRPr="00FA482B">
              <w:rPr>
                <w:rFonts w:cs="Times New Roman"/>
                <w:sz w:val="22"/>
                <w:szCs w:val="24"/>
              </w:rPr>
              <w:t xml:space="preserve">Xiong </w:t>
            </w:r>
            <w:r w:rsidRPr="00FA482B">
              <w:rPr>
                <w:rFonts w:cs="Times New Roman"/>
                <w:i/>
                <w:iCs/>
                <w:sz w:val="22"/>
                <w:szCs w:val="24"/>
              </w:rPr>
              <w:t>et al.</w:t>
            </w:r>
            <w:r w:rsidRPr="00FA482B">
              <w:rPr>
                <w:rFonts w:cs="Times New Roman"/>
                <w:sz w:val="22"/>
                <w:szCs w:val="24"/>
              </w:rPr>
              <w:t>, 2009</w:t>
            </w:r>
            <w:r w:rsidRPr="00FA482B">
              <w:rPr>
                <w:rFonts w:eastAsia="Times New Roman" w:cs="Times New Roman"/>
                <w:noProof/>
                <w:color w:val="000000"/>
                <w:sz w:val="22"/>
                <w:lang w:val="en-IE" w:eastAsia="en-IE"/>
              </w:rPr>
              <w:fldChar w:fldCharType="end"/>
            </w:r>
          </w:p>
        </w:tc>
      </w:tr>
      <w:tr w:rsidR="00C00443" w:rsidRPr="00BA1F48" w14:paraId="2CA8E844"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46EC1B0F"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 xml:space="preserve">Tursiops truncatus  </w:t>
            </w:r>
          </w:p>
        </w:tc>
        <w:tc>
          <w:tcPr>
            <w:tcW w:w="1335" w:type="pct"/>
            <w:noWrap/>
            <w:hideMark/>
          </w:tcPr>
          <w:p w14:paraId="6AD6FAA5" w14:textId="77777777" w:rsidR="00C00443" w:rsidRPr="00BA1F48"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EU557093</w:t>
            </w:r>
          </w:p>
        </w:tc>
        <w:tc>
          <w:tcPr>
            <w:tcW w:w="1642" w:type="pct"/>
            <w:noWrap/>
            <w:hideMark/>
          </w:tcPr>
          <w:p w14:paraId="545A70DE" w14:textId="4818FC77" w:rsidR="00C00443" w:rsidRPr="00E813CD"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FA482B">
              <w:rPr>
                <w:rFonts w:eastAsia="Times New Roman" w:cs="Times New Roman"/>
                <w:noProof/>
                <w:color w:val="000000"/>
                <w:sz w:val="22"/>
                <w:lang w:val="en-IE" w:eastAsia="en-IE"/>
              </w:rPr>
              <w:fldChar w:fldCharType="begin"/>
            </w:r>
            <w:r w:rsidRPr="00FA482B">
              <w:rPr>
                <w:rFonts w:eastAsia="Times New Roman" w:cs="Times New Roman"/>
                <w:noProof/>
                <w:color w:val="000000"/>
                <w:sz w:val="22"/>
                <w:lang w:val="en-IE" w:eastAsia="en-IE"/>
              </w:rPr>
              <w:instrText xml:space="preserve"> ADDIN ZOTERO_ITEM CSL_CITATION {"citationID":"2JocQnz4","properties":{"formattedCitation":"(Xiong {\\i{}et al.}, 2009)","plainCitation":"(Xiong et al., 2009)","noteIndex":0},"citationItems":[{"id":284,"uris":["http://zotero.org/users/local/goLynjiv/items/S3F8TWQA"],"uri":["http://zotero.org/users/local/goLynjiv/items/S3F8TWQA"],"itemData":{"id":284,"type":"article-journal","title":"Seven new dolphin mitochondrial genomes and a time-calibrated phylogeny of whales","container-title":"BMC Evolutionary Biology","page":"20","volume":"9","issue":"1","source":"CrossRef","URL":"http://bmcevolbiol.biomedcentral.com/articles/10.1186/1471-2148-9-20","DOI":"10.1186/1471-2148-9-20","ISSN":"1471-2148","language":"en","author":[{"family":"Xiong","given":"Ye"},{"family":"Brandley","given":"Matthew C"},{"family":"Xu","given":"Shixia"},{"family":"Zhou","given":"Kaiya"},{"family":"Yang","given":"Guang"}],"issued":{"date-parts":[["2009"]]},"accessed":{"date-parts":[["2016",7,1]]}}}],"schema":"https://github.com/citation-style-language/schema/raw/master/csl-citation.json"} </w:instrText>
            </w:r>
            <w:r w:rsidRPr="00FA482B">
              <w:rPr>
                <w:rFonts w:eastAsia="Times New Roman" w:cs="Times New Roman"/>
                <w:noProof/>
                <w:color w:val="000000"/>
                <w:sz w:val="22"/>
                <w:lang w:val="en-IE" w:eastAsia="en-IE"/>
              </w:rPr>
              <w:fldChar w:fldCharType="separate"/>
            </w:r>
            <w:r w:rsidRPr="00FA482B">
              <w:rPr>
                <w:rFonts w:cs="Times New Roman"/>
                <w:sz w:val="22"/>
                <w:szCs w:val="24"/>
              </w:rPr>
              <w:t xml:space="preserve">Xiong </w:t>
            </w:r>
            <w:r w:rsidRPr="00FA482B">
              <w:rPr>
                <w:rFonts w:cs="Times New Roman"/>
                <w:i/>
                <w:iCs/>
                <w:sz w:val="22"/>
                <w:szCs w:val="24"/>
              </w:rPr>
              <w:t>et al.</w:t>
            </w:r>
            <w:r w:rsidRPr="00FA482B">
              <w:rPr>
                <w:rFonts w:cs="Times New Roman"/>
                <w:sz w:val="22"/>
                <w:szCs w:val="24"/>
              </w:rPr>
              <w:t>, 2009</w:t>
            </w:r>
            <w:r w:rsidRPr="00FA482B">
              <w:rPr>
                <w:rFonts w:eastAsia="Times New Roman" w:cs="Times New Roman"/>
                <w:noProof/>
                <w:color w:val="000000"/>
                <w:sz w:val="22"/>
                <w:lang w:val="en-IE" w:eastAsia="en-IE"/>
              </w:rPr>
              <w:fldChar w:fldCharType="end"/>
            </w:r>
          </w:p>
        </w:tc>
      </w:tr>
      <w:tr w:rsidR="00081872" w:rsidRPr="00BA1F48" w14:paraId="2F7A94AF"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66E33698" w14:textId="77777777" w:rsidR="005C3CCE" w:rsidRPr="00BA1F48" w:rsidRDefault="005C3CCE" w:rsidP="002438F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Lagenorhynchus albirostris</w:t>
            </w:r>
          </w:p>
        </w:tc>
        <w:tc>
          <w:tcPr>
            <w:tcW w:w="1335" w:type="pct"/>
            <w:noWrap/>
            <w:hideMark/>
          </w:tcPr>
          <w:p w14:paraId="35B24068" w14:textId="77777777" w:rsidR="005C3CCE" w:rsidRPr="00BA1F48" w:rsidRDefault="005C3CCE" w:rsidP="002438F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NC005278</w:t>
            </w:r>
          </w:p>
        </w:tc>
        <w:tc>
          <w:tcPr>
            <w:tcW w:w="1642" w:type="pct"/>
            <w:noWrap/>
            <w:hideMark/>
          </w:tcPr>
          <w:p w14:paraId="125DB1CC" w14:textId="1CE01CF7" w:rsidR="005C3CCE" w:rsidRPr="00E813CD" w:rsidRDefault="00E713D6"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sidR="00081872">
              <w:rPr>
                <w:rFonts w:eastAsia="Times New Roman" w:cs="Times New Roman"/>
                <w:noProof/>
                <w:color w:val="000000"/>
                <w:sz w:val="22"/>
                <w:lang w:val="en-IE" w:eastAsia="en-IE"/>
              </w:rPr>
              <w:instrText xml:space="preserve"> ADDIN ZOTERO_ITEM CSL_CITATION {"citationID":"cfPrKRVc","properties":{"formattedCitation":"(Arnason {\\i{}et al.}, 2004)","plainCitation":"(Arnason et al., 2004)","noteIndex":0},"citationItems":[{"id":281,"uris":["http://zotero.org/users/local/goLynjiv/items/SCS29R4A"],"uri":["http://zotero.org/users/local/goLynjiv/items/SCS29R4A"],"itemData":{"id":281,"type":"article-journal","title":"Mitogenomic analyses provide new insights into cetacean origin and evolution","container-title":"Gene","page":"27-34","volume":"333","source":"CrossRef","URL":"http://linkinghub.elsevier.com/retrieve/pii/S0378111904000770","DOI":"10.1016/j.gene.2004.02.010","ISSN":"03781119","language":"en","author":[{"family":"Arnason","given":"Ulfur"},{"family":"Gullberg","given":"Anette"},{"family":"Janke","given":"Axel"}],"issued":{"date-parts":[["2004",5]]},"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00081872" w:rsidRPr="00081872">
              <w:rPr>
                <w:rFonts w:cs="Times New Roman"/>
                <w:sz w:val="22"/>
                <w:szCs w:val="24"/>
              </w:rPr>
              <w:t xml:space="preserve">Arnason </w:t>
            </w:r>
            <w:r w:rsidR="00081872" w:rsidRPr="00081872">
              <w:rPr>
                <w:rFonts w:cs="Times New Roman"/>
                <w:i/>
                <w:iCs/>
                <w:sz w:val="22"/>
                <w:szCs w:val="24"/>
              </w:rPr>
              <w:t>et al.</w:t>
            </w:r>
            <w:r w:rsidR="00081872" w:rsidRPr="00081872">
              <w:rPr>
                <w:rFonts w:cs="Times New Roman"/>
                <w:sz w:val="22"/>
                <w:szCs w:val="24"/>
              </w:rPr>
              <w:t>, 2004</w:t>
            </w:r>
            <w:r>
              <w:rPr>
                <w:rFonts w:eastAsia="Times New Roman" w:cs="Times New Roman"/>
                <w:noProof/>
                <w:color w:val="000000"/>
                <w:sz w:val="22"/>
                <w:lang w:val="en-IE" w:eastAsia="en-IE"/>
              </w:rPr>
              <w:fldChar w:fldCharType="end"/>
            </w:r>
          </w:p>
        </w:tc>
      </w:tr>
      <w:tr w:rsidR="00081872" w:rsidRPr="00BA1F48" w14:paraId="1BB7E37E"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0CA6D28C" w14:textId="77777777" w:rsidR="005C3CCE" w:rsidRPr="00BA1F48" w:rsidRDefault="005C3CCE" w:rsidP="002438F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Orcinus orca</w:t>
            </w:r>
            <w:r w:rsidRPr="00BA1F48">
              <w:rPr>
                <w:rFonts w:eastAsia="Times New Roman" w:cs="Times New Roman"/>
                <w:b w:val="0"/>
                <w:noProof/>
                <w:color w:val="000000"/>
                <w:sz w:val="22"/>
                <w:lang w:val="en-IE" w:eastAsia="en-IE"/>
              </w:rPr>
              <w:t>, resident ecotype</w:t>
            </w:r>
          </w:p>
        </w:tc>
        <w:tc>
          <w:tcPr>
            <w:tcW w:w="1335" w:type="pct"/>
            <w:noWrap/>
            <w:hideMark/>
          </w:tcPr>
          <w:p w14:paraId="76E7F795" w14:textId="77777777" w:rsidR="005C3CCE" w:rsidRPr="00BA1F48" w:rsidRDefault="005C3C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GU187192</w:t>
            </w:r>
          </w:p>
        </w:tc>
        <w:tc>
          <w:tcPr>
            <w:tcW w:w="1642" w:type="pct"/>
            <w:noWrap/>
            <w:hideMark/>
          </w:tcPr>
          <w:p w14:paraId="3C120E35" w14:textId="0EC28029" w:rsidR="005C3CCE" w:rsidRPr="00E813CD" w:rsidRDefault="00E713D6"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sidR="00081872">
              <w:rPr>
                <w:rFonts w:eastAsia="Times New Roman" w:cs="Times New Roman"/>
                <w:noProof/>
                <w:color w:val="000000"/>
                <w:sz w:val="22"/>
                <w:lang w:val="en-IE" w:eastAsia="en-IE"/>
              </w:rPr>
              <w:instrText xml:space="preserve"> ADDIN ZOTERO_ITEM CSL_CITATION {"citationID":"xfQNCegN","properties":{"formattedCitation":"(Morin {\\i{}et al.}, 2010)","plainCitation":"(Morin et al., 2010)","noteIndex":0},"citationItems":[{"id":282,"uris":["http://zotero.org/users/local/goLynjiv/items/26AI67BC"],"uri":["http://zotero.org/users/local/goLynjiv/items/26AI67BC"],"itemData":{"id":282,"type":"article-journal","title":"Complete mitochondrial genome phylogeographic analysis of killer whales (Orcinus orca) indicates multiple species","container-title":"Genome Research","page":"908-916","volume":"20","issue":"7","source":"CrossRef","URL":"http://genome.cshlp.org/cgi/doi/10.1101/gr.102954.109","DOI":"10.1101/gr.102954.109","ISSN":"1088-9051","language":"en","author":[{"family":"Morin","given":"P. A."},{"family":"Archer","given":"F. I."},{"family":"Foote","given":"A. D."},{"family":"Vilstrup","given":"J."},{"family":"Allen","given":"E. E."},{"family":"Wade","given":"P."},{"family":"Durban","given":"J."},{"family":"Parsons","given":"K."},{"family":"Pitman","given":"R."},{"family":"Li","given":"L."},{"family":"Bouffard","given":"P."},{"family":"Abel Nielsen","given":"S. C."},{"family":"Rasmussen","given":"M."},{"family":"Willerslev","given":"E."},{"family":"Gilbert","given":"M. T. P."},{"family":"Harkins","given":"T."}],"issued":{"date-parts":[["2010",7,1]]},"accessed":{"date-parts":[["2016",7,1]]}}}],"schema":"https://github.com/citation-style-language/schema/raw/master/csl-citation.json"}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00081872" w:rsidRPr="00081872">
              <w:rPr>
                <w:rFonts w:cs="Times New Roman"/>
                <w:sz w:val="22"/>
                <w:szCs w:val="24"/>
              </w:rPr>
              <w:t xml:space="preserve">Morin </w:t>
            </w:r>
            <w:r w:rsidR="00081872" w:rsidRPr="00081872">
              <w:rPr>
                <w:rFonts w:cs="Times New Roman"/>
                <w:i/>
                <w:iCs/>
                <w:sz w:val="22"/>
                <w:szCs w:val="24"/>
              </w:rPr>
              <w:t>et al.</w:t>
            </w:r>
            <w:r w:rsidR="00081872" w:rsidRPr="00081872">
              <w:rPr>
                <w:rFonts w:cs="Times New Roman"/>
                <w:sz w:val="22"/>
                <w:szCs w:val="24"/>
              </w:rPr>
              <w:t>, 2010</w:t>
            </w:r>
            <w:r>
              <w:rPr>
                <w:rFonts w:eastAsia="Times New Roman" w:cs="Times New Roman"/>
                <w:noProof/>
                <w:color w:val="000000"/>
                <w:sz w:val="22"/>
                <w:lang w:val="en-IE" w:eastAsia="en-IE"/>
              </w:rPr>
              <w:fldChar w:fldCharType="end"/>
            </w:r>
          </w:p>
        </w:tc>
      </w:tr>
      <w:tr w:rsidR="00C00443" w:rsidRPr="00BA1F48" w14:paraId="002186F9" w14:textId="77777777" w:rsidTr="00C00443">
        <w:trPr>
          <w:trHeight w:val="300"/>
        </w:trPr>
        <w:tc>
          <w:tcPr>
            <w:cnfStyle w:val="001000000000" w:firstRow="0" w:lastRow="0" w:firstColumn="1" w:lastColumn="0" w:oddVBand="0" w:evenVBand="0" w:oddHBand="0" w:evenHBand="0" w:firstRowFirstColumn="0" w:firstRowLastColumn="0" w:lastRowFirstColumn="0" w:lastRowLastColumn="0"/>
            <w:tcW w:w="2023" w:type="pct"/>
            <w:noWrap/>
            <w:hideMark/>
          </w:tcPr>
          <w:p w14:paraId="789F2340"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Orcinus orca</w:t>
            </w:r>
            <w:r w:rsidRPr="00BA1F48">
              <w:rPr>
                <w:rFonts w:eastAsia="Times New Roman" w:cs="Times New Roman"/>
                <w:b w:val="0"/>
                <w:noProof/>
                <w:color w:val="000000"/>
                <w:sz w:val="22"/>
                <w:lang w:val="en-IE" w:eastAsia="en-IE"/>
              </w:rPr>
              <w:t>, transient ecotype</w:t>
            </w:r>
          </w:p>
        </w:tc>
        <w:tc>
          <w:tcPr>
            <w:tcW w:w="1335" w:type="pct"/>
            <w:noWrap/>
            <w:hideMark/>
          </w:tcPr>
          <w:p w14:paraId="0C183D39" w14:textId="77777777" w:rsidR="00C00443" w:rsidRPr="00BA1F48" w:rsidRDefault="00C00443"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GU187173</w:t>
            </w:r>
          </w:p>
        </w:tc>
        <w:tc>
          <w:tcPr>
            <w:tcW w:w="1642" w:type="pct"/>
            <w:noWrap/>
            <w:hideMark/>
          </w:tcPr>
          <w:p w14:paraId="18F167A3" w14:textId="5FF09838" w:rsidR="00C00443" w:rsidRPr="00E813CD" w:rsidRDefault="00C00443"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{"citationID":"xfQNCegN","properties":{"formattedCitation":"(Morin {\\i{}et al.}, 2010)","plainCitation":"(Morin et al., 2010)","noteIndex":0},"citationItems":[{"id":282,"uris":["http://zotero.org/users/local/goLynjiv/items/26AI67BC"],"uri":["http://zotero.org/users/local/goLynjiv/items/26AI67BC"],"itemData":{"id":282,"type":"article-journal","title":"Complete mitochondrial genome phylogeographic analysis of killer whales (Orcinus orca) indicates multiple species","container-title":"Genome Research","page":"908-916","volume":"20","issue":"7","source":"CrossRef","URL":"http://genome.cshlp.org/cgi/doi/10.1101/gr.102954.109","DOI":"10.1101/gr.102954.109","ISSN":"1088-9051","language":"en","author":[{"family":"Morin","given":"P. A."},{"family":"Archer","given":"F. I."},{"family":"Foote","given":"A. D."},{"family":"Vilstrup","given":"J."},{"family":"Allen","given":"E. E."},{"family":"Wade","given":"P."},{"family":"Durban","given":"J."},{"family":"Parsons","given":"K."},{"family":"Pitman","given":"R."},{"family":"Li","given":"L."},{"family":"Bouffard","given":"P."},{"family":"Abel Nielsen","given":"S. C."},{"family":"Rasmussen","given":"M."},{"family":"Willerslev","given":"E."},{"family":"Gilbert","given":"M. T. P."},{"family":"Harkins","given":"T."}],"issued":{"date-parts":[["2010",7,1]]},"accessed":{"date-parts":[["2016",7,1]]}}}],"schema":"https://github.com/citation-style-language/schema/raw/master/csl-citation.json"}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Morin </w:t>
            </w:r>
            <w:r w:rsidRPr="00081872">
              <w:rPr>
                <w:rFonts w:cs="Times New Roman"/>
                <w:i/>
                <w:iCs/>
                <w:sz w:val="22"/>
                <w:szCs w:val="24"/>
              </w:rPr>
              <w:t>et al.</w:t>
            </w:r>
            <w:r w:rsidRPr="00081872">
              <w:rPr>
                <w:rFonts w:cs="Times New Roman"/>
                <w:sz w:val="22"/>
                <w:szCs w:val="24"/>
              </w:rPr>
              <w:t>, 2010</w:t>
            </w:r>
            <w:r>
              <w:rPr>
                <w:rFonts w:eastAsia="Times New Roman" w:cs="Times New Roman"/>
                <w:noProof/>
                <w:color w:val="000000"/>
                <w:sz w:val="22"/>
                <w:lang w:val="en-IE" w:eastAsia="en-IE"/>
              </w:rPr>
              <w:fldChar w:fldCharType="end"/>
            </w:r>
          </w:p>
        </w:tc>
      </w:tr>
      <w:tr w:rsidR="00C00443" w:rsidRPr="00BA1F48" w14:paraId="021E7821" w14:textId="77777777" w:rsidTr="00C004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23" w:type="pct"/>
            <w:tcBorders>
              <w:bottom w:val="single" w:sz="4" w:space="0" w:color="auto"/>
            </w:tcBorders>
            <w:noWrap/>
            <w:hideMark/>
          </w:tcPr>
          <w:p w14:paraId="2143BF1F" w14:textId="77777777" w:rsidR="00C00443" w:rsidRPr="00BA1F48" w:rsidRDefault="00C00443" w:rsidP="00C0044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Steno bredanensis</w:t>
            </w:r>
          </w:p>
        </w:tc>
        <w:tc>
          <w:tcPr>
            <w:tcW w:w="1335" w:type="pct"/>
            <w:tcBorders>
              <w:bottom w:val="single" w:sz="4" w:space="0" w:color="auto"/>
            </w:tcBorders>
            <w:noWrap/>
            <w:hideMark/>
          </w:tcPr>
          <w:p w14:paraId="3F07D8BD" w14:textId="77777777" w:rsidR="00C00443" w:rsidRPr="00BA1F48"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JF339982</w:t>
            </w:r>
          </w:p>
        </w:tc>
        <w:tc>
          <w:tcPr>
            <w:tcW w:w="1642" w:type="pct"/>
            <w:tcBorders>
              <w:bottom w:val="single" w:sz="4" w:space="0" w:color="auto"/>
            </w:tcBorders>
            <w:noWrap/>
            <w:hideMark/>
          </w:tcPr>
          <w:p w14:paraId="2B128FAC" w14:textId="695B1D4A" w:rsidR="00C00443" w:rsidRPr="00E813CD" w:rsidRDefault="00C00443" w:rsidP="00C0044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AD287E">
              <w:rPr>
                <w:rFonts w:eastAsia="Times New Roman" w:cs="Times New Roman"/>
                <w:noProof/>
                <w:color w:val="000000"/>
                <w:sz w:val="22"/>
                <w:lang w:val="en-IE" w:eastAsia="en-IE"/>
              </w:rPr>
              <w:fldChar w:fldCharType="begin"/>
            </w:r>
            <w:r w:rsidRPr="00AD287E">
              <w:rPr>
                <w:rFonts w:eastAsia="Times New Roman" w:cs="Times New Roman"/>
                <w:noProof/>
                <w:color w:val="000000"/>
                <w:sz w:val="22"/>
                <w:lang w:val="en-IE" w:eastAsia="en-IE"/>
              </w:rPr>
              <w:instrText xml:space="preserve"> ADDIN ZOTERO_ITEM CSL_CITATION {"citationID":"QpdioWK7","properties":{"formattedCitation":"(Vilstrup {\\i{}et al.}, 2011)","plainCitation":"(Vilstrup et al., 2011)","noteIndex":0},"citationItems":[{"id":276,"uris":["http://zotero.org/users/local/goLynjiv/items/DAFAZCSC"],"uri":["http://zotero.org/users/local/goLynjiv/items/DAFAZCSC"],"itemData":{"id":276,"type":"article-journal","title":"Mitogenomic phylogenetic analyses of the Delphinidae with an emphasis on the Globicephalinae","container-title":"BMC evolutionary biology","page":"1","volume":"11","issue":"1","source":"Google Scholar","URL":"https://bmcevolbiol.biomedcentral.com/articles/10.1186/1471-2148-11-65","author":[{"family":"Vilstrup","given":"Julia T."},{"family":"Ho","given":"Simon YW"},{"family":"Foote","given":"Andrew D."},{"family":"Morin","given":"Phillip A."},{"family":"Kreb","given":"Danielle"},{"family":"Krützen","given":"Michael"},{"family":"Parra","given":"Guido J."},{"family":"Robertson","given":"Kelly M."},{"family":"Stephanis","given":"Renaud","non-dropping-particle":"de"},{"family":"Verborgh","given":"Philippe"},{"literal":"others"}],"issued":{"date-parts":[["2011"]]},"accessed":{"date-parts":[["2016",7,1]]}}}],"schema":"https://github.com/citation-style-language/schema/raw/master/csl-citation.json"} </w:instrText>
            </w:r>
            <w:r w:rsidRPr="00AD287E">
              <w:rPr>
                <w:rFonts w:eastAsia="Times New Roman" w:cs="Times New Roman"/>
                <w:noProof/>
                <w:color w:val="000000"/>
                <w:sz w:val="22"/>
                <w:lang w:val="en-IE" w:eastAsia="en-IE"/>
              </w:rPr>
              <w:fldChar w:fldCharType="separate"/>
            </w:r>
            <w:r w:rsidRPr="00AD287E">
              <w:rPr>
                <w:rFonts w:cs="Times New Roman"/>
                <w:sz w:val="22"/>
                <w:szCs w:val="24"/>
              </w:rPr>
              <w:t xml:space="preserve">Vilstrup </w:t>
            </w:r>
            <w:r w:rsidRPr="00AD287E">
              <w:rPr>
                <w:rFonts w:cs="Times New Roman"/>
                <w:i/>
                <w:iCs/>
                <w:sz w:val="22"/>
                <w:szCs w:val="24"/>
              </w:rPr>
              <w:t>et al.</w:t>
            </w:r>
            <w:r w:rsidRPr="00AD287E">
              <w:rPr>
                <w:rFonts w:cs="Times New Roman"/>
                <w:sz w:val="22"/>
                <w:szCs w:val="24"/>
              </w:rPr>
              <w:t>, 2011</w:t>
            </w:r>
            <w:r w:rsidRPr="00AD287E">
              <w:rPr>
                <w:rFonts w:eastAsia="Times New Roman" w:cs="Times New Roman"/>
                <w:noProof/>
                <w:color w:val="000000"/>
                <w:sz w:val="22"/>
                <w:lang w:val="en-IE" w:eastAsia="en-IE"/>
              </w:rPr>
              <w:fldChar w:fldCharType="end"/>
            </w:r>
          </w:p>
        </w:tc>
      </w:tr>
    </w:tbl>
    <w:p w14:paraId="65F337C4" w14:textId="77777777" w:rsidR="005C3CCE" w:rsidRPr="00BA1F48" w:rsidRDefault="005C3CCE" w:rsidP="005C3CCE">
      <w:pPr>
        <w:spacing w:line="259" w:lineRule="auto"/>
        <w:ind w:firstLine="0"/>
        <w:rPr>
          <w:rFonts w:asciiTheme="minorHAnsi" w:hAnsiTheme="minorHAnsi"/>
          <w:noProof/>
          <w:sz w:val="22"/>
        </w:rPr>
        <w:sectPr w:rsidR="005C3CCE" w:rsidRPr="00BA1F48" w:rsidSect="00DB4F3D">
          <w:pgSz w:w="11906" w:h="16838"/>
          <w:pgMar w:top="720" w:right="720" w:bottom="720" w:left="720" w:header="709" w:footer="709" w:gutter="0"/>
          <w:cols w:space="708"/>
          <w:docGrid w:linePitch="360"/>
        </w:sectPr>
      </w:pPr>
    </w:p>
    <w:tbl>
      <w:tblPr>
        <w:tblStyle w:val="ListTable1Light1"/>
        <w:tblW w:w="5000" w:type="pct"/>
        <w:tblLayout w:type="fixed"/>
        <w:tblLook w:val="04A0" w:firstRow="1" w:lastRow="0" w:firstColumn="1" w:lastColumn="0" w:noHBand="0" w:noVBand="1"/>
      </w:tblPr>
      <w:tblGrid>
        <w:gridCol w:w="1560"/>
        <w:gridCol w:w="1690"/>
        <w:gridCol w:w="1626"/>
        <w:gridCol w:w="1446"/>
        <w:gridCol w:w="2522"/>
        <w:gridCol w:w="1622"/>
      </w:tblGrid>
      <w:tr w:rsidR="005C3CCE" w:rsidRPr="00BA1F48" w14:paraId="6812519E" w14:textId="77777777" w:rsidTr="002438F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3EAF59BC" w14:textId="14D60663" w:rsidR="005C3CCE" w:rsidRPr="00BA1F48" w:rsidRDefault="005C3CCE" w:rsidP="002438FE">
            <w:pPr>
              <w:spacing w:line="240" w:lineRule="auto"/>
              <w:ind w:firstLine="0"/>
              <w:rPr>
                <w:rFonts w:ascii="Calibri" w:eastAsia="Times New Roman" w:hAnsi="Calibri" w:cs="Times New Roman"/>
                <w:b w:val="0"/>
                <w:noProof/>
                <w:color w:val="000000"/>
                <w:sz w:val="22"/>
                <w:lang w:val="en-IE" w:eastAsia="en-IE"/>
              </w:rPr>
            </w:pPr>
            <w:r w:rsidRPr="00BA1F48">
              <w:rPr>
                <w:rFonts w:eastAsia="Times New Roman" w:cs="Times New Roman"/>
                <w:b w:val="0"/>
                <w:noProof/>
                <w:color w:val="000000"/>
                <w:sz w:val="22"/>
                <w:lang w:val="en-IE" w:eastAsia="en-IE"/>
              </w:rPr>
              <w:lastRenderedPageBreak/>
              <w:t>Genus</w:t>
            </w:r>
            <w:r w:rsidRPr="00BA1F48">
              <w:rPr>
                <w:rFonts w:eastAsia="Times New Roman" w:cs="Times New Roman"/>
                <w:b w:val="0"/>
                <w:i/>
                <w:iCs/>
                <w:noProof/>
                <w:color w:val="000000"/>
                <w:sz w:val="22"/>
                <w:lang w:val="en-IE" w:eastAsia="en-IE"/>
              </w:rPr>
              <w:t xml:space="preserve"> Tursiops</w:t>
            </w:r>
            <w:r w:rsidR="002F55B0">
              <w:rPr>
                <w:rFonts w:eastAsia="Times New Roman" w:cs="Times New Roman"/>
                <w:b w:val="0"/>
                <w:noProof/>
                <w:color w:val="000000"/>
                <w:sz w:val="22"/>
                <w:lang w:val="en-IE" w:eastAsia="en-IE"/>
              </w:rPr>
              <w:t xml:space="preserve"> phylogeny:</w:t>
            </w:r>
            <w:r w:rsidRPr="00BA1F48">
              <w:rPr>
                <w:rFonts w:ascii="Calibri" w:eastAsia="Times New Roman" w:hAnsi="Calibri" w:cs="Times New Roman"/>
                <w:b w:val="0"/>
                <w:noProof/>
                <w:color w:val="000000"/>
                <w:sz w:val="22"/>
                <w:lang w:val="en-IE" w:eastAsia="en-IE"/>
              </w:rPr>
              <w:t> </w:t>
            </w:r>
          </w:p>
        </w:tc>
      </w:tr>
      <w:tr w:rsidR="005C3CCE" w:rsidRPr="00BA1F48" w14:paraId="7D4D8AE9" w14:textId="77777777" w:rsidTr="00C11EB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5" w:type="pct"/>
            <w:noWrap/>
            <w:hideMark/>
          </w:tcPr>
          <w:p w14:paraId="21D20FD0" w14:textId="77777777" w:rsidR="005C3CCE" w:rsidRPr="00BA1F48" w:rsidRDefault="005C3CCE" w:rsidP="002438FE">
            <w:pPr>
              <w:spacing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Species</w:t>
            </w:r>
          </w:p>
        </w:tc>
        <w:tc>
          <w:tcPr>
            <w:tcW w:w="807" w:type="pct"/>
            <w:noWrap/>
            <w:hideMark/>
          </w:tcPr>
          <w:p w14:paraId="12B56A3E" w14:textId="6B63C90C" w:rsidR="005C3CCE" w:rsidRPr="00BA1F48" w:rsidRDefault="00FC1B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noProof/>
                <w:color w:val="000000"/>
                <w:sz w:val="22"/>
                <w:lang w:val="en-IE" w:eastAsia="en-IE"/>
              </w:rPr>
            </w:pPr>
            <w:r>
              <w:rPr>
                <w:rFonts w:eastAsia="Times New Roman" w:cs="Times New Roman"/>
                <w:b/>
                <w:bCs/>
                <w:noProof/>
                <w:color w:val="000000"/>
                <w:sz w:val="22"/>
                <w:lang w:val="en-IE" w:eastAsia="en-IE"/>
              </w:rPr>
              <w:t>Haplotype</w:t>
            </w:r>
            <w:r w:rsidR="005C3CCE" w:rsidRPr="00BA1F48">
              <w:rPr>
                <w:rFonts w:eastAsia="Times New Roman" w:cs="Times New Roman"/>
                <w:b/>
                <w:bCs/>
                <w:noProof/>
                <w:color w:val="000000"/>
                <w:sz w:val="22"/>
                <w:lang w:val="en-IE" w:eastAsia="en-IE"/>
              </w:rPr>
              <w:t xml:space="preserve"> name</w:t>
            </w:r>
          </w:p>
        </w:tc>
        <w:tc>
          <w:tcPr>
            <w:tcW w:w="777" w:type="pct"/>
            <w:noWrap/>
            <w:hideMark/>
          </w:tcPr>
          <w:p w14:paraId="54B99188" w14:textId="77777777" w:rsidR="005C3CCE" w:rsidRPr="00BA1F48" w:rsidRDefault="005C3C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noProof/>
                <w:color w:val="000000"/>
                <w:sz w:val="22"/>
                <w:lang w:val="en-IE" w:eastAsia="en-IE"/>
              </w:rPr>
            </w:pPr>
            <w:r w:rsidRPr="00BA1F48">
              <w:rPr>
                <w:rFonts w:eastAsia="Times New Roman" w:cs="Times New Roman"/>
                <w:b/>
                <w:bCs/>
                <w:noProof/>
                <w:color w:val="000000"/>
                <w:sz w:val="22"/>
                <w:lang w:val="en-IE" w:eastAsia="en-IE"/>
              </w:rPr>
              <w:t>Accession#</w:t>
            </w:r>
          </w:p>
        </w:tc>
        <w:tc>
          <w:tcPr>
            <w:tcW w:w="691" w:type="pct"/>
            <w:noWrap/>
            <w:hideMark/>
          </w:tcPr>
          <w:p w14:paraId="6E10F368" w14:textId="77777777" w:rsidR="005C3CCE" w:rsidRPr="00E813CD" w:rsidRDefault="005C3C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noProof/>
                <w:color w:val="000000"/>
                <w:sz w:val="22"/>
                <w:lang w:val="en-IE" w:eastAsia="en-IE"/>
              </w:rPr>
            </w:pPr>
            <w:r w:rsidRPr="00E813CD">
              <w:rPr>
                <w:rFonts w:eastAsia="Times New Roman" w:cs="Times New Roman"/>
                <w:b/>
                <w:bCs/>
                <w:noProof/>
                <w:color w:val="000000"/>
                <w:sz w:val="22"/>
                <w:lang w:val="en-IE" w:eastAsia="en-IE"/>
              </w:rPr>
              <w:t>GenBank reference</w:t>
            </w:r>
          </w:p>
        </w:tc>
        <w:tc>
          <w:tcPr>
            <w:tcW w:w="1205" w:type="pct"/>
            <w:noWrap/>
            <w:hideMark/>
          </w:tcPr>
          <w:p w14:paraId="1B56D74B" w14:textId="7E8971B9" w:rsidR="005C3CCE" w:rsidRPr="00BA1F48" w:rsidRDefault="005C3C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noProof/>
                <w:color w:val="000000"/>
                <w:sz w:val="22"/>
                <w:lang w:val="en-IE" w:eastAsia="en-IE"/>
              </w:rPr>
            </w:pPr>
            <w:r w:rsidRPr="00BA1F48">
              <w:rPr>
                <w:rFonts w:eastAsia="Times New Roman" w:cs="Times New Roman"/>
                <w:b/>
                <w:bCs/>
                <w:noProof/>
                <w:color w:val="000000"/>
                <w:sz w:val="22"/>
                <w:lang w:val="en-IE" w:eastAsia="en-IE"/>
              </w:rPr>
              <w:t>Ecotype</w:t>
            </w:r>
            <w:r w:rsidR="003A1297">
              <w:rPr>
                <w:rFonts w:eastAsia="Times New Roman" w:cs="Times New Roman"/>
                <w:b/>
                <w:bCs/>
                <w:noProof/>
                <w:color w:val="000000"/>
                <w:sz w:val="22"/>
                <w:lang w:val="en-IE" w:eastAsia="en-IE"/>
              </w:rPr>
              <w:t xml:space="preserve"> or population</w:t>
            </w:r>
            <w:r w:rsidRPr="00BA1F48">
              <w:rPr>
                <w:rFonts w:eastAsia="Times New Roman" w:cs="Times New Roman"/>
                <w:b/>
                <w:bCs/>
                <w:noProof/>
                <w:color w:val="000000"/>
                <w:sz w:val="22"/>
                <w:lang w:val="en-IE" w:eastAsia="en-IE"/>
              </w:rPr>
              <w:t>/sampling location</w:t>
            </w:r>
          </w:p>
        </w:tc>
        <w:tc>
          <w:tcPr>
            <w:tcW w:w="775" w:type="pct"/>
            <w:noWrap/>
            <w:hideMark/>
          </w:tcPr>
          <w:p w14:paraId="6D8E0B1F" w14:textId="77777777" w:rsidR="005C3CCE" w:rsidRPr="00BA1F48" w:rsidRDefault="005C3CCE" w:rsidP="002438F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b/>
                <w:bCs/>
                <w:noProof/>
                <w:color w:val="000000"/>
                <w:sz w:val="22"/>
                <w:lang w:val="en-IE" w:eastAsia="en-IE"/>
              </w:rPr>
            </w:pPr>
            <w:r w:rsidRPr="00BA1F48">
              <w:rPr>
                <w:rFonts w:eastAsia="Times New Roman" w:cs="Times New Roman"/>
                <w:b/>
                <w:bCs/>
                <w:noProof/>
                <w:color w:val="000000"/>
                <w:sz w:val="22"/>
                <w:lang w:val="en-IE" w:eastAsia="en-IE"/>
              </w:rPr>
              <w:t>Ecotype reference</w:t>
            </w:r>
          </w:p>
        </w:tc>
      </w:tr>
      <w:tr w:rsidR="005C3CCE" w:rsidRPr="00BA1F48" w14:paraId="243DD09C"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2D70728" w14:textId="77777777" w:rsidR="005C3CCE" w:rsidRPr="00BA1F48" w:rsidRDefault="005C3CCE" w:rsidP="002438F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E3A3C69" w14:textId="77777777" w:rsidR="005C3CCE" w:rsidRPr="00BA1F48" w:rsidRDefault="005C3CCE" w:rsidP="002438F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EMED3</w:t>
            </w:r>
          </w:p>
        </w:tc>
        <w:tc>
          <w:tcPr>
            <w:tcW w:w="777" w:type="pct"/>
            <w:noWrap/>
            <w:hideMark/>
          </w:tcPr>
          <w:p w14:paraId="0B2C4870" w14:textId="77777777" w:rsidR="005C3CCE" w:rsidRPr="00BA1F48" w:rsidRDefault="005C3CCE" w:rsidP="002438F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KF570315</w:t>
            </w:r>
          </w:p>
        </w:tc>
        <w:tc>
          <w:tcPr>
            <w:tcW w:w="691" w:type="pct"/>
            <w:noWrap/>
            <w:hideMark/>
          </w:tcPr>
          <w:p w14:paraId="3CE39E52" w14:textId="2A23D1CE" w:rsidR="005C3CCE" w:rsidRPr="00E813CD" w:rsidRDefault="00E713D6"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sidR="00081872">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00081872" w:rsidRPr="00081872">
              <w:rPr>
                <w:rFonts w:cs="Times New Roman"/>
                <w:sz w:val="22"/>
                <w:szCs w:val="24"/>
              </w:rPr>
              <w:t xml:space="preserve">Moura </w:t>
            </w:r>
            <w:r w:rsidR="00081872" w:rsidRPr="00081872">
              <w:rPr>
                <w:rFonts w:cs="Times New Roman"/>
                <w:i/>
                <w:iCs/>
                <w:sz w:val="22"/>
                <w:szCs w:val="24"/>
              </w:rPr>
              <w:t>et al.</w:t>
            </w:r>
            <w:r w:rsidR="00081872" w:rsidRPr="00081872">
              <w:rPr>
                <w:rFonts w:cs="Times New Roman"/>
                <w:sz w:val="22"/>
                <w:szCs w:val="24"/>
              </w:rPr>
              <w:t>, 2013</w:t>
            </w:r>
            <w:r>
              <w:rPr>
                <w:rFonts w:eastAsia="Times New Roman" w:cs="Times New Roman"/>
                <w:noProof/>
                <w:color w:val="000000"/>
                <w:sz w:val="22"/>
                <w:lang w:val="en-IE" w:eastAsia="en-IE"/>
              </w:rPr>
              <w:fldChar w:fldCharType="end"/>
            </w:r>
          </w:p>
        </w:tc>
        <w:tc>
          <w:tcPr>
            <w:tcW w:w="1205" w:type="pct"/>
            <w:noWrap/>
            <w:hideMark/>
          </w:tcPr>
          <w:p w14:paraId="033D7B05" w14:textId="77777777" w:rsidR="005C3CCE" w:rsidRPr="00BA1F48" w:rsidRDefault="005C3CCE" w:rsidP="002438F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68A53060" w14:textId="774364C6" w:rsidR="005C3CCE" w:rsidRPr="00BA1F48" w:rsidRDefault="00E713D6" w:rsidP="00C0044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sidR="00081872">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00081872" w:rsidRPr="00081872">
              <w:rPr>
                <w:rFonts w:cs="Times New Roman"/>
                <w:sz w:val="22"/>
                <w:szCs w:val="24"/>
              </w:rPr>
              <w:t xml:space="preserve">Natoli </w:t>
            </w:r>
            <w:r w:rsidR="00081872" w:rsidRPr="00081872">
              <w:rPr>
                <w:rFonts w:cs="Times New Roman"/>
                <w:i/>
                <w:iCs/>
                <w:sz w:val="22"/>
                <w:szCs w:val="24"/>
              </w:rPr>
              <w:t>et al.</w:t>
            </w:r>
            <w:r w:rsidR="00081872" w:rsidRPr="00081872">
              <w:rPr>
                <w:rFonts w:cs="Times New Roman"/>
                <w:sz w:val="22"/>
                <w:szCs w:val="24"/>
              </w:rPr>
              <w:t>, 2005</w:t>
            </w:r>
            <w:r>
              <w:rPr>
                <w:rFonts w:eastAsia="Times New Roman" w:cs="Times New Roman"/>
                <w:noProof/>
                <w:color w:val="000000"/>
                <w:sz w:val="22"/>
                <w:lang w:val="en-IE" w:eastAsia="en-IE"/>
              </w:rPr>
              <w:fldChar w:fldCharType="end"/>
            </w:r>
          </w:p>
        </w:tc>
      </w:tr>
      <w:tr w:rsidR="009A47AE" w:rsidRPr="00BA1F48" w14:paraId="18A6863F"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278B335"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1B7FDD7C"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EMED4</w:t>
            </w:r>
          </w:p>
        </w:tc>
        <w:tc>
          <w:tcPr>
            <w:tcW w:w="777" w:type="pct"/>
            <w:noWrap/>
            <w:hideMark/>
          </w:tcPr>
          <w:p w14:paraId="1360A0D0"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KF570316</w:t>
            </w:r>
          </w:p>
        </w:tc>
        <w:tc>
          <w:tcPr>
            <w:tcW w:w="691" w:type="pct"/>
            <w:noWrap/>
            <w:hideMark/>
          </w:tcPr>
          <w:p w14:paraId="7D05F8F7" w14:textId="69B34812" w:rsidR="009A47AE" w:rsidRPr="00E813CD"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692D1EC7"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0302ACA9" w14:textId="7F3E47A3"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54F4A5C9"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778D0DE"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00F1A50D"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EMED5</w:t>
            </w:r>
          </w:p>
        </w:tc>
        <w:tc>
          <w:tcPr>
            <w:tcW w:w="777" w:type="pct"/>
            <w:noWrap/>
            <w:hideMark/>
          </w:tcPr>
          <w:p w14:paraId="51559360"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KF570317</w:t>
            </w:r>
          </w:p>
        </w:tc>
        <w:tc>
          <w:tcPr>
            <w:tcW w:w="691" w:type="pct"/>
            <w:noWrap/>
            <w:hideMark/>
          </w:tcPr>
          <w:p w14:paraId="5B03B7CB" w14:textId="545D11E7" w:rsidR="009A47AE" w:rsidRPr="00E813CD"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38AEDDF5"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2785D978" w14:textId="5DCA59EE"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234E8848"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888FE04"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4A85ABCE"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EMED1</w:t>
            </w:r>
          </w:p>
        </w:tc>
        <w:tc>
          <w:tcPr>
            <w:tcW w:w="777" w:type="pct"/>
            <w:noWrap/>
            <w:hideMark/>
          </w:tcPr>
          <w:p w14:paraId="051CDB33"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KF570318</w:t>
            </w:r>
          </w:p>
        </w:tc>
        <w:tc>
          <w:tcPr>
            <w:tcW w:w="691" w:type="pct"/>
            <w:noWrap/>
            <w:hideMark/>
          </w:tcPr>
          <w:p w14:paraId="3F11F371" w14:textId="2C2C900F" w:rsidR="009A47AE" w:rsidRPr="00E813CD"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2EB50D92"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72D65382" w14:textId="22A519F1"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7A4E34B9"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6CEF4EC"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1C96AF25"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EMED2</w:t>
            </w:r>
          </w:p>
        </w:tc>
        <w:tc>
          <w:tcPr>
            <w:tcW w:w="777" w:type="pct"/>
            <w:noWrap/>
            <w:hideMark/>
          </w:tcPr>
          <w:p w14:paraId="5BC9D4C3"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KF570319</w:t>
            </w:r>
          </w:p>
        </w:tc>
        <w:tc>
          <w:tcPr>
            <w:tcW w:w="691" w:type="pct"/>
            <w:noWrap/>
            <w:hideMark/>
          </w:tcPr>
          <w:p w14:paraId="68F43120" w14:textId="30CB223F" w:rsidR="009A47AE" w:rsidRPr="00E813CD"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7B0D953A"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5322D4E5" w14:textId="7C0D27DF"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1697C6ED"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5498DC0"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11CFD200"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EMED10</w:t>
            </w:r>
          </w:p>
        </w:tc>
        <w:tc>
          <w:tcPr>
            <w:tcW w:w="777" w:type="pct"/>
            <w:noWrap/>
            <w:hideMark/>
          </w:tcPr>
          <w:p w14:paraId="6CB7F5E8"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KF570320</w:t>
            </w:r>
          </w:p>
        </w:tc>
        <w:tc>
          <w:tcPr>
            <w:tcW w:w="691" w:type="pct"/>
            <w:noWrap/>
            <w:hideMark/>
          </w:tcPr>
          <w:p w14:paraId="6861B00D" w14:textId="67D7F99A" w:rsidR="009A47AE" w:rsidRPr="00E813CD"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06ABDCC9"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0A41BA61" w14:textId="12D03ADE"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2796C54F"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7B7219A"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790F0EE"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EMED6</w:t>
            </w:r>
          </w:p>
        </w:tc>
        <w:tc>
          <w:tcPr>
            <w:tcW w:w="777" w:type="pct"/>
            <w:noWrap/>
            <w:hideMark/>
          </w:tcPr>
          <w:p w14:paraId="7E77A815"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KF570321</w:t>
            </w:r>
          </w:p>
        </w:tc>
        <w:tc>
          <w:tcPr>
            <w:tcW w:w="691" w:type="pct"/>
            <w:noWrap/>
            <w:hideMark/>
          </w:tcPr>
          <w:p w14:paraId="4F7834B9" w14:textId="10A4F57C" w:rsidR="009A47AE" w:rsidRPr="00E813CD"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518B8A3A"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7142B7EC" w14:textId="150C51FB"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3A9DDF57"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E1C22D1"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787091D3"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EMED9</w:t>
            </w:r>
          </w:p>
        </w:tc>
        <w:tc>
          <w:tcPr>
            <w:tcW w:w="777" w:type="pct"/>
            <w:noWrap/>
            <w:hideMark/>
          </w:tcPr>
          <w:p w14:paraId="11974D0F"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KF570322</w:t>
            </w:r>
          </w:p>
        </w:tc>
        <w:tc>
          <w:tcPr>
            <w:tcW w:w="691" w:type="pct"/>
            <w:noWrap/>
            <w:hideMark/>
          </w:tcPr>
          <w:p w14:paraId="7473E03C" w14:textId="41B592C8" w:rsidR="009A47AE" w:rsidRPr="00E813CD"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C6E48F2"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4DF13C29" w14:textId="0155B31D"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764B748C"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58DDC67"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3E4D466A"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EMED7</w:t>
            </w:r>
          </w:p>
        </w:tc>
        <w:tc>
          <w:tcPr>
            <w:tcW w:w="777" w:type="pct"/>
            <w:noWrap/>
            <w:hideMark/>
          </w:tcPr>
          <w:p w14:paraId="35933909"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KF570323</w:t>
            </w:r>
          </w:p>
        </w:tc>
        <w:tc>
          <w:tcPr>
            <w:tcW w:w="691" w:type="pct"/>
            <w:noWrap/>
            <w:hideMark/>
          </w:tcPr>
          <w:p w14:paraId="6BFFD0A7" w14:textId="64C6E1BE" w:rsidR="009A47AE" w:rsidRPr="00E813CD"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FF49452"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74EAFF27" w14:textId="577CBFFE"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5987681A"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7C328F4"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506E97D"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EMED8</w:t>
            </w:r>
          </w:p>
        </w:tc>
        <w:tc>
          <w:tcPr>
            <w:tcW w:w="777" w:type="pct"/>
            <w:noWrap/>
            <w:hideMark/>
          </w:tcPr>
          <w:p w14:paraId="153839E1"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KF570324</w:t>
            </w:r>
          </w:p>
        </w:tc>
        <w:tc>
          <w:tcPr>
            <w:tcW w:w="691" w:type="pct"/>
            <w:noWrap/>
            <w:hideMark/>
          </w:tcPr>
          <w:p w14:paraId="29111B92" w14:textId="6FBFD606" w:rsidR="009A47AE" w:rsidRPr="00E813CD"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05B77AC"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Mediterranean</w:t>
            </w:r>
          </w:p>
        </w:tc>
        <w:tc>
          <w:tcPr>
            <w:tcW w:w="775" w:type="pct"/>
            <w:noWrap/>
            <w:hideMark/>
          </w:tcPr>
          <w:p w14:paraId="200ACDD7" w14:textId="59324153"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69762803"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3AB193B9"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hideMark/>
          </w:tcPr>
          <w:p w14:paraId="497CF7B9"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BSEA2</w:t>
            </w:r>
          </w:p>
        </w:tc>
        <w:tc>
          <w:tcPr>
            <w:tcW w:w="777" w:type="pct"/>
            <w:noWrap/>
            <w:hideMark/>
          </w:tcPr>
          <w:p w14:paraId="5A38540A"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KF570325</w:t>
            </w:r>
          </w:p>
        </w:tc>
        <w:tc>
          <w:tcPr>
            <w:tcW w:w="691" w:type="pct"/>
            <w:noWrap/>
            <w:hideMark/>
          </w:tcPr>
          <w:p w14:paraId="3DFCE9B0" w14:textId="03938746" w:rsidR="009A47AE" w:rsidRPr="00E813CD"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2A9DC78D"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hideMark/>
          </w:tcPr>
          <w:p w14:paraId="01FD320F" w14:textId="54C47A4A"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16BFE4BF"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4E9EEA1"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hideMark/>
          </w:tcPr>
          <w:p w14:paraId="4D748AC7"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BSEA3</w:t>
            </w:r>
          </w:p>
        </w:tc>
        <w:tc>
          <w:tcPr>
            <w:tcW w:w="777" w:type="pct"/>
            <w:noWrap/>
            <w:hideMark/>
          </w:tcPr>
          <w:p w14:paraId="0AFCCA8A"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KF570326</w:t>
            </w:r>
          </w:p>
        </w:tc>
        <w:tc>
          <w:tcPr>
            <w:tcW w:w="691" w:type="pct"/>
            <w:noWrap/>
            <w:hideMark/>
          </w:tcPr>
          <w:p w14:paraId="1EF2C63C" w14:textId="54227D23" w:rsidR="009A47AE" w:rsidRPr="00E813CD"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62ABA4D1"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hideMark/>
          </w:tcPr>
          <w:p w14:paraId="6DDEC887" w14:textId="262EDE15"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7D9C8556"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AB7370C"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hideMark/>
          </w:tcPr>
          <w:p w14:paraId="41C7A206"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BSEA1</w:t>
            </w:r>
          </w:p>
        </w:tc>
        <w:tc>
          <w:tcPr>
            <w:tcW w:w="777" w:type="pct"/>
            <w:noWrap/>
            <w:hideMark/>
          </w:tcPr>
          <w:p w14:paraId="229F91C7"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KF570327</w:t>
            </w:r>
          </w:p>
        </w:tc>
        <w:tc>
          <w:tcPr>
            <w:tcW w:w="691" w:type="pct"/>
            <w:noWrap/>
            <w:hideMark/>
          </w:tcPr>
          <w:p w14:paraId="5EA851B6" w14:textId="69121136" w:rsidR="009A47AE" w:rsidRPr="00E813CD"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7A53ABD3"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hideMark/>
          </w:tcPr>
          <w:p w14:paraId="76F3AF64" w14:textId="051C0E0C"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4A67BC3B"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8B437BD"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hideMark/>
          </w:tcPr>
          <w:p w14:paraId="34CB4579"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BSEA6</w:t>
            </w:r>
          </w:p>
        </w:tc>
        <w:tc>
          <w:tcPr>
            <w:tcW w:w="777" w:type="pct"/>
            <w:noWrap/>
            <w:hideMark/>
          </w:tcPr>
          <w:p w14:paraId="7534F783"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KF570328</w:t>
            </w:r>
          </w:p>
        </w:tc>
        <w:tc>
          <w:tcPr>
            <w:tcW w:w="691" w:type="pct"/>
            <w:noWrap/>
            <w:hideMark/>
          </w:tcPr>
          <w:p w14:paraId="0C086483" w14:textId="16D3EB49" w:rsidR="009A47AE" w:rsidRPr="00E813CD"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3904BC3F"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hideMark/>
          </w:tcPr>
          <w:p w14:paraId="05B6A1BE" w14:textId="4231FE35"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05ACD3D5"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08AD04D8"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hideMark/>
          </w:tcPr>
          <w:p w14:paraId="709F8B09"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BSEA7</w:t>
            </w:r>
          </w:p>
        </w:tc>
        <w:tc>
          <w:tcPr>
            <w:tcW w:w="777" w:type="pct"/>
            <w:noWrap/>
            <w:hideMark/>
          </w:tcPr>
          <w:p w14:paraId="33A5DDCB"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KF570329</w:t>
            </w:r>
          </w:p>
        </w:tc>
        <w:tc>
          <w:tcPr>
            <w:tcW w:w="691" w:type="pct"/>
            <w:noWrap/>
            <w:hideMark/>
          </w:tcPr>
          <w:p w14:paraId="7D3A8298" w14:textId="2B2E3EB0" w:rsidR="009A47AE" w:rsidRPr="00E813CD"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8B0F6DB"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hideMark/>
          </w:tcPr>
          <w:p w14:paraId="47FB104A" w14:textId="6A8F6283"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62B252F9"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24749E6"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hideMark/>
          </w:tcPr>
          <w:p w14:paraId="13EAED40"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BSEA5</w:t>
            </w:r>
          </w:p>
        </w:tc>
        <w:tc>
          <w:tcPr>
            <w:tcW w:w="777" w:type="pct"/>
            <w:noWrap/>
            <w:hideMark/>
          </w:tcPr>
          <w:p w14:paraId="369C6AEB"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KF570330</w:t>
            </w:r>
          </w:p>
        </w:tc>
        <w:tc>
          <w:tcPr>
            <w:tcW w:w="691" w:type="pct"/>
            <w:noWrap/>
            <w:hideMark/>
          </w:tcPr>
          <w:p w14:paraId="29BE9BD4" w14:textId="17D84843" w:rsidR="009A47AE" w:rsidRPr="00E813CD"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06CE16B" w14:textId="77777777"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hideMark/>
          </w:tcPr>
          <w:p w14:paraId="3C1091B3" w14:textId="6D675FA1" w:rsidR="009A47AE" w:rsidRPr="00BA1F48" w:rsidRDefault="009A47AE" w:rsidP="009A47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9A47AE" w:rsidRPr="00BA1F48" w14:paraId="064BC110"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6E25F737" w14:textId="77777777" w:rsidR="009A47AE" w:rsidRPr="00BA1F48" w:rsidRDefault="009A47AE" w:rsidP="009A47AE">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hideMark/>
          </w:tcPr>
          <w:p w14:paraId="4189F43D" w14:textId="06F2789D" w:rsidR="009A47AE" w:rsidRPr="00BA1F48" w:rsidRDefault="00410EF3"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BSEA4</w:t>
            </w:r>
          </w:p>
        </w:tc>
        <w:tc>
          <w:tcPr>
            <w:tcW w:w="777" w:type="pct"/>
            <w:noWrap/>
            <w:hideMark/>
          </w:tcPr>
          <w:p w14:paraId="646B9A5B" w14:textId="74335B08" w:rsidR="009A47AE" w:rsidRPr="00BA1F48" w:rsidRDefault="009A47AE"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w:t>
            </w:r>
            <w:r w:rsidR="00410EF3">
              <w:rPr>
                <w:rFonts w:eastAsia="Times New Roman" w:cs="Times New Roman"/>
                <w:noProof/>
                <w:color w:val="000000"/>
                <w:sz w:val="22"/>
                <w:lang w:val="en-IE" w:eastAsia="en-IE"/>
              </w:rPr>
              <w:t>1</w:t>
            </w:r>
          </w:p>
        </w:tc>
        <w:tc>
          <w:tcPr>
            <w:tcW w:w="691" w:type="pct"/>
            <w:noWrap/>
            <w:hideMark/>
          </w:tcPr>
          <w:p w14:paraId="0F0D78DE" w14:textId="70D15075" w:rsidR="009A47AE" w:rsidRPr="00E813CD"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2E28E07" w14:textId="77777777"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hideMark/>
          </w:tcPr>
          <w:p w14:paraId="186F70EC" w14:textId="0FF8EE59" w:rsidR="009A47AE" w:rsidRPr="00BA1F48" w:rsidRDefault="009A47AE" w:rsidP="009A47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410EF3" w:rsidRPr="00BA1F48" w14:paraId="159C6387"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tcPr>
          <w:p w14:paraId="45B2A7E2" w14:textId="011D89A6" w:rsidR="00410EF3" w:rsidRPr="00BA1F48" w:rsidRDefault="00410EF3" w:rsidP="00410EF3">
            <w:pPr>
              <w:spacing w:line="240" w:lineRule="auto"/>
              <w:ind w:firstLine="0"/>
              <w:rPr>
                <w:rFonts w:eastAsia="Times New Roman" w:cs="Times New Roman"/>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tcPr>
          <w:p w14:paraId="71DF57A0" w14:textId="0F876D49"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BSEA8</w:t>
            </w:r>
          </w:p>
        </w:tc>
        <w:tc>
          <w:tcPr>
            <w:tcW w:w="777" w:type="pct"/>
            <w:noWrap/>
          </w:tcPr>
          <w:p w14:paraId="20317CC1" w14:textId="3ABFD4A4"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KF570332</w:t>
            </w:r>
          </w:p>
        </w:tc>
        <w:tc>
          <w:tcPr>
            <w:tcW w:w="691" w:type="pct"/>
            <w:noWrap/>
          </w:tcPr>
          <w:p w14:paraId="258BB3AF" w14:textId="3E0D607C" w:rsidR="00410EF3" w:rsidRPr="003F0C07"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tcPr>
          <w:p w14:paraId="7B79038F" w14:textId="223B5196"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tcPr>
          <w:p w14:paraId="6C8A6D9F" w14:textId="58B5A77B" w:rsidR="00410EF3" w:rsidRPr="00D4510A"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410EF3" w:rsidRPr="00BA1F48" w14:paraId="47909496"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tcPr>
          <w:p w14:paraId="7942FA82" w14:textId="629311EB" w:rsidR="00410EF3" w:rsidRPr="00BA1F48" w:rsidRDefault="00410EF3" w:rsidP="00410EF3">
            <w:pPr>
              <w:spacing w:line="240" w:lineRule="auto"/>
              <w:ind w:firstLine="0"/>
              <w:rPr>
                <w:rFonts w:eastAsia="Times New Roman" w:cs="Times New Roman"/>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tcPr>
          <w:p w14:paraId="1991462A" w14:textId="3F234E05"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BSEA9</w:t>
            </w:r>
          </w:p>
        </w:tc>
        <w:tc>
          <w:tcPr>
            <w:tcW w:w="777" w:type="pct"/>
            <w:noWrap/>
          </w:tcPr>
          <w:p w14:paraId="753D7353" w14:textId="4874F400"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KF570333</w:t>
            </w:r>
          </w:p>
        </w:tc>
        <w:tc>
          <w:tcPr>
            <w:tcW w:w="691" w:type="pct"/>
            <w:noWrap/>
          </w:tcPr>
          <w:p w14:paraId="517E2E96" w14:textId="49C18A34" w:rsidR="00410EF3" w:rsidRPr="003F0C07"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tcPr>
          <w:p w14:paraId="70CE1F02" w14:textId="20DFBD71"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tcPr>
          <w:p w14:paraId="2E888CDC" w14:textId="427355A4" w:rsidR="00410EF3" w:rsidRPr="00D4510A"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410EF3" w:rsidRPr="00BA1F48" w14:paraId="69A756FD"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33A468D"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 ponticus</w:t>
            </w:r>
          </w:p>
        </w:tc>
        <w:tc>
          <w:tcPr>
            <w:tcW w:w="807" w:type="pct"/>
            <w:noWrap/>
            <w:hideMark/>
          </w:tcPr>
          <w:p w14:paraId="0DB14A7F"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BSEA10</w:t>
            </w:r>
          </w:p>
        </w:tc>
        <w:tc>
          <w:tcPr>
            <w:tcW w:w="777" w:type="pct"/>
            <w:noWrap/>
            <w:hideMark/>
          </w:tcPr>
          <w:p w14:paraId="6583913F"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KF570334</w:t>
            </w:r>
          </w:p>
        </w:tc>
        <w:tc>
          <w:tcPr>
            <w:tcW w:w="691" w:type="pct"/>
            <w:noWrap/>
            <w:hideMark/>
          </w:tcPr>
          <w:p w14:paraId="0368170D" w14:textId="4742073F"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B48F62F"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Coastal/Black Sea</w:t>
            </w:r>
          </w:p>
        </w:tc>
        <w:tc>
          <w:tcPr>
            <w:tcW w:w="775" w:type="pct"/>
            <w:noWrap/>
            <w:hideMark/>
          </w:tcPr>
          <w:p w14:paraId="49194636" w14:textId="36144EE1"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D4510A">
              <w:rPr>
                <w:rFonts w:eastAsia="Times New Roman" w:cs="Times New Roman"/>
                <w:noProof/>
                <w:color w:val="000000"/>
                <w:sz w:val="22"/>
                <w:lang w:val="en-IE" w:eastAsia="en-IE"/>
              </w:rPr>
              <w:fldChar w:fldCharType="begin"/>
            </w:r>
            <w:r w:rsidRPr="00D4510A">
              <w:rPr>
                <w:rFonts w:eastAsia="Times New Roman" w:cs="Times New Roman"/>
                <w:noProof/>
                <w:color w:val="000000"/>
                <w:sz w:val="22"/>
                <w:lang w:val="en-IE" w:eastAsia="en-IE"/>
              </w:rPr>
              <w:instrText xml:space="preserve"> ADDIN ZOTERO_ITEM CSL_CITATION {"citationID":"aL0OYyo2","properties":{"formattedCitation":"(Natoli {\\i{}et al.}, 2005)","plainCitation":"(Natoli et al., 2005)","noteIndex":0},"citationItems":[{"id":83,"uris":["http://zotero.org/users/local/goLynjiv/items/XKBNNWKT"],"uri":["http://zotero.org/users/local/goLynjiv/items/XKBNNWKT"],"itemData":{"id":83,"type":"article-journal","title":"Habitat structure and the dispersal of male and female bottlenose dolphins (Tursiops truncatus)","container-title":"Proceedings of the Royal Society B: Biological Sciences","page":"1217-1226","volume":"272","issue":"1569","source":"CrossRef","URL":"http://rspb.royalsocietypublishing.org/cgi/doi/10.1098/rspb.2005.3076","DOI":"10.1098/rspb.2005.3076","ISSN":"0962-8452, 1471-2954","language":"en","author":[{"family":"Natoli","given":"A."},{"family":"Birkun","given":"A."},{"family":"Aguilar","given":"A."},{"family":"Lopez","given":"A."},{"family":"Hoelzel","given":"A. R."}],"issued":{"date-parts":[["2005",6,22]]},"accessed":{"date-parts":[["2016",7,1]]}}}],"schema":"https://github.com/citation-style-language/schema/raw/master/csl-citation.json"} </w:instrText>
            </w:r>
            <w:r w:rsidRPr="00D4510A">
              <w:rPr>
                <w:rFonts w:eastAsia="Times New Roman" w:cs="Times New Roman"/>
                <w:noProof/>
                <w:color w:val="000000"/>
                <w:sz w:val="22"/>
                <w:lang w:val="en-IE" w:eastAsia="en-IE"/>
              </w:rPr>
              <w:fldChar w:fldCharType="separate"/>
            </w:r>
            <w:r w:rsidRPr="00D4510A">
              <w:rPr>
                <w:rFonts w:cs="Times New Roman"/>
                <w:sz w:val="22"/>
                <w:szCs w:val="24"/>
              </w:rPr>
              <w:t xml:space="preserve">Natoli </w:t>
            </w:r>
            <w:r w:rsidRPr="00D4510A">
              <w:rPr>
                <w:rFonts w:cs="Times New Roman"/>
                <w:i/>
                <w:iCs/>
                <w:sz w:val="22"/>
                <w:szCs w:val="24"/>
              </w:rPr>
              <w:t>et al.</w:t>
            </w:r>
            <w:r w:rsidRPr="00D4510A">
              <w:rPr>
                <w:rFonts w:cs="Times New Roman"/>
                <w:sz w:val="22"/>
                <w:szCs w:val="24"/>
              </w:rPr>
              <w:t>, 2005</w:t>
            </w:r>
            <w:r w:rsidRPr="00D4510A">
              <w:rPr>
                <w:rFonts w:eastAsia="Times New Roman" w:cs="Times New Roman"/>
                <w:noProof/>
                <w:color w:val="000000"/>
                <w:sz w:val="22"/>
                <w:lang w:val="en-IE" w:eastAsia="en-IE"/>
              </w:rPr>
              <w:fldChar w:fldCharType="end"/>
            </w:r>
          </w:p>
        </w:tc>
      </w:tr>
      <w:tr w:rsidR="00410EF3" w:rsidRPr="00BA1F48" w14:paraId="00B7A891"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3C10BCA"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FEE2318"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WNAC11</w:t>
            </w:r>
          </w:p>
        </w:tc>
        <w:tc>
          <w:tcPr>
            <w:tcW w:w="777" w:type="pct"/>
            <w:noWrap/>
            <w:hideMark/>
          </w:tcPr>
          <w:p w14:paraId="5DC519F9"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KF570370</w:t>
            </w:r>
          </w:p>
        </w:tc>
        <w:tc>
          <w:tcPr>
            <w:tcW w:w="691" w:type="pct"/>
            <w:noWrap/>
            <w:hideMark/>
          </w:tcPr>
          <w:p w14:paraId="6D823F85" w14:textId="2B8AFA64"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38CBB7E5"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7A5A994A" w14:textId="4E0082B0"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Hoelzel </w:t>
            </w:r>
            <w:r w:rsidRPr="00081872">
              <w:rPr>
                <w:rFonts w:cs="Times New Roman"/>
                <w:i/>
                <w:iCs/>
                <w:sz w:val="22"/>
                <w:szCs w:val="24"/>
              </w:rPr>
              <w:t>et al.</w:t>
            </w:r>
            <w:r w:rsidRPr="00081872">
              <w:rPr>
                <w:rFonts w:cs="Times New Roman"/>
                <w:sz w:val="22"/>
                <w:szCs w:val="24"/>
              </w:rPr>
              <w:t>, 1998</w:t>
            </w:r>
            <w:r>
              <w:rPr>
                <w:rFonts w:eastAsia="Times New Roman" w:cs="Times New Roman"/>
                <w:noProof/>
                <w:color w:val="000000"/>
                <w:sz w:val="22"/>
                <w:lang w:val="en-IE" w:eastAsia="en-IE"/>
              </w:rPr>
              <w:fldChar w:fldCharType="end"/>
            </w:r>
          </w:p>
        </w:tc>
      </w:tr>
      <w:tr w:rsidR="00410EF3" w:rsidRPr="00BA1F48" w14:paraId="59AC78ED"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0CA7FBF"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1393774A"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WNAC13</w:t>
            </w:r>
          </w:p>
        </w:tc>
        <w:tc>
          <w:tcPr>
            <w:tcW w:w="777" w:type="pct"/>
            <w:noWrap/>
            <w:hideMark/>
          </w:tcPr>
          <w:p w14:paraId="1B541A01"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KF570371</w:t>
            </w:r>
          </w:p>
        </w:tc>
        <w:tc>
          <w:tcPr>
            <w:tcW w:w="691" w:type="pct"/>
            <w:noWrap/>
            <w:hideMark/>
          </w:tcPr>
          <w:p w14:paraId="04765878" w14:textId="653CFB75"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B2CA2FC"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0A758643" w14:textId="5069F1B8"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F60921">
              <w:rPr>
                <w:rFonts w:eastAsia="Times New Roman" w:cs="Times New Roman"/>
                <w:noProof/>
                <w:color w:val="000000"/>
                <w:sz w:val="22"/>
                <w:lang w:val="en-IE" w:eastAsia="en-IE"/>
              </w:rPr>
              <w:fldChar w:fldCharType="begin"/>
            </w:r>
            <w:r w:rsidRPr="00F60921">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sidRPr="00F60921">
              <w:rPr>
                <w:rFonts w:eastAsia="Times New Roman" w:cs="Times New Roman"/>
                <w:noProof/>
                <w:color w:val="000000"/>
                <w:sz w:val="22"/>
                <w:lang w:val="en-IE" w:eastAsia="en-IE"/>
              </w:rPr>
              <w:fldChar w:fldCharType="separate"/>
            </w:r>
            <w:r w:rsidRPr="00F60921">
              <w:rPr>
                <w:rFonts w:cs="Times New Roman"/>
                <w:sz w:val="22"/>
                <w:szCs w:val="24"/>
              </w:rPr>
              <w:t xml:space="preserve">Hoelzel </w:t>
            </w:r>
            <w:r w:rsidRPr="00F60921">
              <w:rPr>
                <w:rFonts w:cs="Times New Roman"/>
                <w:i/>
                <w:iCs/>
                <w:sz w:val="22"/>
                <w:szCs w:val="24"/>
              </w:rPr>
              <w:t>et al.</w:t>
            </w:r>
            <w:r w:rsidRPr="00F60921">
              <w:rPr>
                <w:rFonts w:cs="Times New Roman"/>
                <w:sz w:val="22"/>
                <w:szCs w:val="24"/>
              </w:rPr>
              <w:t>, 1998</w:t>
            </w:r>
            <w:r w:rsidRPr="00F60921">
              <w:rPr>
                <w:rFonts w:eastAsia="Times New Roman" w:cs="Times New Roman"/>
                <w:noProof/>
                <w:color w:val="000000"/>
                <w:sz w:val="22"/>
                <w:lang w:val="en-IE" w:eastAsia="en-IE"/>
              </w:rPr>
              <w:fldChar w:fldCharType="end"/>
            </w:r>
          </w:p>
        </w:tc>
      </w:tr>
      <w:tr w:rsidR="00410EF3" w:rsidRPr="00BA1F48" w14:paraId="1EDE0A4C"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8A80BF7"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71DFE3D6"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WNAC14</w:t>
            </w:r>
          </w:p>
        </w:tc>
        <w:tc>
          <w:tcPr>
            <w:tcW w:w="777" w:type="pct"/>
            <w:noWrap/>
            <w:hideMark/>
          </w:tcPr>
          <w:p w14:paraId="3534722B"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KF570372</w:t>
            </w:r>
          </w:p>
        </w:tc>
        <w:tc>
          <w:tcPr>
            <w:tcW w:w="691" w:type="pct"/>
            <w:noWrap/>
            <w:hideMark/>
          </w:tcPr>
          <w:p w14:paraId="380CA4FA" w14:textId="4143F318"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5821DDFD"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264E2494" w14:textId="238BEE24"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F60921">
              <w:rPr>
                <w:rFonts w:eastAsia="Times New Roman" w:cs="Times New Roman"/>
                <w:noProof/>
                <w:color w:val="000000"/>
                <w:sz w:val="22"/>
                <w:lang w:val="en-IE" w:eastAsia="en-IE"/>
              </w:rPr>
              <w:fldChar w:fldCharType="begin"/>
            </w:r>
            <w:r w:rsidRPr="00F60921">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sidRPr="00F60921">
              <w:rPr>
                <w:rFonts w:eastAsia="Times New Roman" w:cs="Times New Roman"/>
                <w:noProof/>
                <w:color w:val="000000"/>
                <w:sz w:val="22"/>
                <w:lang w:val="en-IE" w:eastAsia="en-IE"/>
              </w:rPr>
              <w:fldChar w:fldCharType="separate"/>
            </w:r>
            <w:r w:rsidRPr="00F60921">
              <w:rPr>
                <w:rFonts w:cs="Times New Roman"/>
                <w:sz w:val="22"/>
                <w:szCs w:val="24"/>
              </w:rPr>
              <w:t xml:space="preserve">Hoelzel </w:t>
            </w:r>
            <w:r w:rsidRPr="00F60921">
              <w:rPr>
                <w:rFonts w:cs="Times New Roman"/>
                <w:i/>
                <w:iCs/>
                <w:sz w:val="22"/>
                <w:szCs w:val="24"/>
              </w:rPr>
              <w:t>et al.</w:t>
            </w:r>
            <w:r w:rsidRPr="00F60921">
              <w:rPr>
                <w:rFonts w:cs="Times New Roman"/>
                <w:sz w:val="22"/>
                <w:szCs w:val="24"/>
              </w:rPr>
              <w:t>, 1998</w:t>
            </w:r>
            <w:r w:rsidRPr="00F60921">
              <w:rPr>
                <w:rFonts w:eastAsia="Times New Roman" w:cs="Times New Roman"/>
                <w:noProof/>
                <w:color w:val="000000"/>
                <w:sz w:val="22"/>
                <w:lang w:val="en-IE" w:eastAsia="en-IE"/>
              </w:rPr>
              <w:fldChar w:fldCharType="end"/>
            </w:r>
          </w:p>
        </w:tc>
      </w:tr>
      <w:tr w:rsidR="00410EF3" w:rsidRPr="00BA1F48" w14:paraId="53C5C8D6"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73DD8DB"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AB51BD5"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WNAC16</w:t>
            </w:r>
          </w:p>
        </w:tc>
        <w:tc>
          <w:tcPr>
            <w:tcW w:w="777" w:type="pct"/>
            <w:noWrap/>
            <w:hideMark/>
          </w:tcPr>
          <w:p w14:paraId="00F97ECB"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KF570373</w:t>
            </w:r>
          </w:p>
        </w:tc>
        <w:tc>
          <w:tcPr>
            <w:tcW w:w="691" w:type="pct"/>
            <w:noWrap/>
            <w:hideMark/>
          </w:tcPr>
          <w:p w14:paraId="7E81DF00" w14:textId="17696D62"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5754F81D"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71BF5250" w14:textId="6F4DB06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F60921">
              <w:rPr>
                <w:rFonts w:eastAsia="Times New Roman" w:cs="Times New Roman"/>
                <w:noProof/>
                <w:color w:val="000000"/>
                <w:sz w:val="22"/>
                <w:lang w:val="en-IE" w:eastAsia="en-IE"/>
              </w:rPr>
              <w:fldChar w:fldCharType="begin"/>
            </w:r>
            <w:r w:rsidRPr="00F60921">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sidRPr="00F60921">
              <w:rPr>
                <w:rFonts w:eastAsia="Times New Roman" w:cs="Times New Roman"/>
                <w:noProof/>
                <w:color w:val="000000"/>
                <w:sz w:val="22"/>
                <w:lang w:val="en-IE" w:eastAsia="en-IE"/>
              </w:rPr>
              <w:fldChar w:fldCharType="separate"/>
            </w:r>
            <w:r w:rsidRPr="00F60921">
              <w:rPr>
                <w:rFonts w:cs="Times New Roman"/>
                <w:sz w:val="22"/>
                <w:szCs w:val="24"/>
              </w:rPr>
              <w:t xml:space="preserve">Hoelzel </w:t>
            </w:r>
            <w:r w:rsidRPr="00F60921">
              <w:rPr>
                <w:rFonts w:cs="Times New Roman"/>
                <w:i/>
                <w:iCs/>
                <w:sz w:val="22"/>
                <w:szCs w:val="24"/>
              </w:rPr>
              <w:t>et al.</w:t>
            </w:r>
            <w:r w:rsidRPr="00F60921">
              <w:rPr>
                <w:rFonts w:cs="Times New Roman"/>
                <w:sz w:val="22"/>
                <w:szCs w:val="24"/>
              </w:rPr>
              <w:t>, 1998</w:t>
            </w:r>
            <w:r w:rsidRPr="00F60921">
              <w:rPr>
                <w:rFonts w:eastAsia="Times New Roman" w:cs="Times New Roman"/>
                <w:noProof/>
                <w:color w:val="000000"/>
                <w:sz w:val="22"/>
                <w:lang w:val="en-IE" w:eastAsia="en-IE"/>
              </w:rPr>
              <w:fldChar w:fldCharType="end"/>
            </w:r>
          </w:p>
        </w:tc>
      </w:tr>
      <w:tr w:rsidR="00410EF3" w:rsidRPr="00BA1F48" w14:paraId="6FF0B15E"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65B6AAA8"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BBDE4F8"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WNAC19</w:t>
            </w:r>
          </w:p>
        </w:tc>
        <w:tc>
          <w:tcPr>
            <w:tcW w:w="777" w:type="pct"/>
            <w:noWrap/>
            <w:hideMark/>
          </w:tcPr>
          <w:p w14:paraId="2F05D430"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KF570374</w:t>
            </w:r>
          </w:p>
        </w:tc>
        <w:tc>
          <w:tcPr>
            <w:tcW w:w="691" w:type="pct"/>
            <w:noWrap/>
            <w:hideMark/>
          </w:tcPr>
          <w:p w14:paraId="0DAA03F7" w14:textId="0ECC1EC0"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E66DBFE"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5B128121" w14:textId="3AA036FE"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F60921">
              <w:rPr>
                <w:rFonts w:eastAsia="Times New Roman" w:cs="Times New Roman"/>
                <w:noProof/>
                <w:color w:val="000000"/>
                <w:sz w:val="22"/>
                <w:lang w:val="en-IE" w:eastAsia="en-IE"/>
              </w:rPr>
              <w:fldChar w:fldCharType="begin"/>
            </w:r>
            <w:r w:rsidRPr="00F60921">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sidRPr="00F60921">
              <w:rPr>
                <w:rFonts w:eastAsia="Times New Roman" w:cs="Times New Roman"/>
                <w:noProof/>
                <w:color w:val="000000"/>
                <w:sz w:val="22"/>
                <w:lang w:val="en-IE" w:eastAsia="en-IE"/>
              </w:rPr>
              <w:fldChar w:fldCharType="separate"/>
            </w:r>
            <w:r w:rsidRPr="00F60921">
              <w:rPr>
                <w:rFonts w:cs="Times New Roman"/>
                <w:sz w:val="22"/>
                <w:szCs w:val="24"/>
              </w:rPr>
              <w:t xml:space="preserve">Hoelzel </w:t>
            </w:r>
            <w:r w:rsidRPr="00F60921">
              <w:rPr>
                <w:rFonts w:cs="Times New Roman"/>
                <w:i/>
                <w:iCs/>
                <w:sz w:val="22"/>
                <w:szCs w:val="24"/>
              </w:rPr>
              <w:t>et al.</w:t>
            </w:r>
            <w:r w:rsidRPr="00F60921">
              <w:rPr>
                <w:rFonts w:cs="Times New Roman"/>
                <w:sz w:val="22"/>
                <w:szCs w:val="24"/>
              </w:rPr>
              <w:t>, 1998</w:t>
            </w:r>
            <w:r w:rsidRPr="00F60921">
              <w:rPr>
                <w:rFonts w:eastAsia="Times New Roman" w:cs="Times New Roman"/>
                <w:noProof/>
                <w:color w:val="000000"/>
                <w:sz w:val="22"/>
                <w:lang w:val="en-IE" w:eastAsia="en-IE"/>
              </w:rPr>
              <w:fldChar w:fldCharType="end"/>
            </w:r>
          </w:p>
        </w:tc>
      </w:tr>
      <w:tr w:rsidR="00410EF3" w:rsidRPr="00BA1F48" w14:paraId="1E634B67"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FD14FF1"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1BF4C6DD"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WNAC22</w:t>
            </w:r>
          </w:p>
        </w:tc>
        <w:tc>
          <w:tcPr>
            <w:tcW w:w="777" w:type="pct"/>
            <w:noWrap/>
            <w:hideMark/>
          </w:tcPr>
          <w:p w14:paraId="187DDEEF"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KF570375</w:t>
            </w:r>
          </w:p>
        </w:tc>
        <w:tc>
          <w:tcPr>
            <w:tcW w:w="691" w:type="pct"/>
            <w:noWrap/>
            <w:hideMark/>
          </w:tcPr>
          <w:p w14:paraId="2FDE37B7" w14:textId="565A652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7B0C267E"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1C2DA6C3" w14:textId="261CA4E3"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F60921">
              <w:rPr>
                <w:rFonts w:eastAsia="Times New Roman" w:cs="Times New Roman"/>
                <w:noProof/>
                <w:color w:val="000000"/>
                <w:sz w:val="22"/>
                <w:lang w:val="en-IE" w:eastAsia="en-IE"/>
              </w:rPr>
              <w:fldChar w:fldCharType="begin"/>
            </w:r>
            <w:r w:rsidRPr="00F60921">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sidRPr="00F60921">
              <w:rPr>
                <w:rFonts w:eastAsia="Times New Roman" w:cs="Times New Roman"/>
                <w:noProof/>
                <w:color w:val="000000"/>
                <w:sz w:val="22"/>
                <w:lang w:val="en-IE" w:eastAsia="en-IE"/>
              </w:rPr>
              <w:fldChar w:fldCharType="separate"/>
            </w:r>
            <w:r w:rsidRPr="00F60921">
              <w:rPr>
                <w:rFonts w:cs="Times New Roman"/>
                <w:sz w:val="22"/>
                <w:szCs w:val="24"/>
              </w:rPr>
              <w:t xml:space="preserve">Hoelzel </w:t>
            </w:r>
            <w:r w:rsidRPr="00F60921">
              <w:rPr>
                <w:rFonts w:cs="Times New Roman"/>
                <w:i/>
                <w:iCs/>
                <w:sz w:val="22"/>
                <w:szCs w:val="24"/>
              </w:rPr>
              <w:t>et al.</w:t>
            </w:r>
            <w:r w:rsidRPr="00F60921">
              <w:rPr>
                <w:rFonts w:cs="Times New Roman"/>
                <w:sz w:val="22"/>
                <w:szCs w:val="24"/>
              </w:rPr>
              <w:t>, 1998</w:t>
            </w:r>
            <w:r w:rsidRPr="00F60921">
              <w:rPr>
                <w:rFonts w:eastAsia="Times New Roman" w:cs="Times New Roman"/>
                <w:noProof/>
                <w:color w:val="000000"/>
                <w:sz w:val="22"/>
                <w:lang w:val="en-IE" w:eastAsia="en-IE"/>
              </w:rPr>
              <w:fldChar w:fldCharType="end"/>
            </w:r>
          </w:p>
        </w:tc>
      </w:tr>
      <w:tr w:rsidR="00410EF3" w:rsidRPr="00BA1F48" w14:paraId="7288F784"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6250699C"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41F0728B"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WNAC23</w:t>
            </w:r>
          </w:p>
        </w:tc>
        <w:tc>
          <w:tcPr>
            <w:tcW w:w="777" w:type="pct"/>
            <w:noWrap/>
            <w:hideMark/>
          </w:tcPr>
          <w:p w14:paraId="4067156A"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KF570376</w:t>
            </w:r>
          </w:p>
        </w:tc>
        <w:tc>
          <w:tcPr>
            <w:tcW w:w="691" w:type="pct"/>
            <w:noWrap/>
            <w:hideMark/>
          </w:tcPr>
          <w:p w14:paraId="4DAD51F5" w14:textId="1B555AD5"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0D2E04AA"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3975AD5F" w14:textId="5D33D10D"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F60921">
              <w:rPr>
                <w:rFonts w:eastAsia="Times New Roman" w:cs="Times New Roman"/>
                <w:noProof/>
                <w:color w:val="000000"/>
                <w:sz w:val="22"/>
                <w:lang w:val="en-IE" w:eastAsia="en-IE"/>
              </w:rPr>
              <w:fldChar w:fldCharType="begin"/>
            </w:r>
            <w:r w:rsidRPr="00F60921">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sidRPr="00F60921">
              <w:rPr>
                <w:rFonts w:eastAsia="Times New Roman" w:cs="Times New Roman"/>
                <w:noProof/>
                <w:color w:val="000000"/>
                <w:sz w:val="22"/>
                <w:lang w:val="en-IE" w:eastAsia="en-IE"/>
              </w:rPr>
              <w:fldChar w:fldCharType="separate"/>
            </w:r>
            <w:r w:rsidRPr="00F60921">
              <w:rPr>
                <w:rFonts w:cs="Times New Roman"/>
                <w:sz w:val="22"/>
                <w:szCs w:val="24"/>
              </w:rPr>
              <w:t xml:space="preserve">Hoelzel </w:t>
            </w:r>
            <w:r w:rsidRPr="00F60921">
              <w:rPr>
                <w:rFonts w:cs="Times New Roman"/>
                <w:i/>
                <w:iCs/>
                <w:sz w:val="22"/>
                <w:szCs w:val="24"/>
              </w:rPr>
              <w:t>et al.</w:t>
            </w:r>
            <w:r w:rsidRPr="00F60921">
              <w:rPr>
                <w:rFonts w:cs="Times New Roman"/>
                <w:sz w:val="22"/>
                <w:szCs w:val="24"/>
              </w:rPr>
              <w:t>, 1998</w:t>
            </w:r>
            <w:r w:rsidRPr="00F60921">
              <w:rPr>
                <w:rFonts w:eastAsia="Times New Roman" w:cs="Times New Roman"/>
                <w:noProof/>
                <w:color w:val="000000"/>
                <w:sz w:val="22"/>
                <w:lang w:val="en-IE" w:eastAsia="en-IE"/>
              </w:rPr>
              <w:fldChar w:fldCharType="end"/>
            </w:r>
          </w:p>
        </w:tc>
      </w:tr>
      <w:tr w:rsidR="00410EF3" w:rsidRPr="00BA1F48" w14:paraId="4461E334"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0B8C7346"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62F02B2"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WNAC25</w:t>
            </w:r>
          </w:p>
        </w:tc>
        <w:tc>
          <w:tcPr>
            <w:tcW w:w="777" w:type="pct"/>
            <w:noWrap/>
            <w:hideMark/>
          </w:tcPr>
          <w:p w14:paraId="74873E54"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KF570377</w:t>
            </w:r>
          </w:p>
        </w:tc>
        <w:tc>
          <w:tcPr>
            <w:tcW w:w="691" w:type="pct"/>
            <w:noWrap/>
            <w:hideMark/>
          </w:tcPr>
          <w:p w14:paraId="036F0A4A" w14:textId="3C2C9220"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55EA7067"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1DE7101D" w14:textId="00CC2F38"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F60921">
              <w:rPr>
                <w:rFonts w:eastAsia="Times New Roman" w:cs="Times New Roman"/>
                <w:noProof/>
                <w:color w:val="000000"/>
                <w:sz w:val="22"/>
                <w:lang w:val="en-IE" w:eastAsia="en-IE"/>
              </w:rPr>
              <w:fldChar w:fldCharType="begin"/>
            </w:r>
            <w:r w:rsidRPr="00F60921">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sidRPr="00F60921">
              <w:rPr>
                <w:rFonts w:eastAsia="Times New Roman" w:cs="Times New Roman"/>
                <w:noProof/>
                <w:color w:val="000000"/>
                <w:sz w:val="22"/>
                <w:lang w:val="en-IE" w:eastAsia="en-IE"/>
              </w:rPr>
              <w:fldChar w:fldCharType="separate"/>
            </w:r>
            <w:r w:rsidRPr="00F60921">
              <w:rPr>
                <w:rFonts w:cs="Times New Roman"/>
                <w:sz w:val="22"/>
                <w:szCs w:val="24"/>
              </w:rPr>
              <w:t xml:space="preserve">Hoelzel </w:t>
            </w:r>
            <w:r w:rsidRPr="00F60921">
              <w:rPr>
                <w:rFonts w:cs="Times New Roman"/>
                <w:i/>
                <w:iCs/>
                <w:sz w:val="22"/>
                <w:szCs w:val="24"/>
              </w:rPr>
              <w:t>et al.</w:t>
            </w:r>
            <w:r w:rsidRPr="00F60921">
              <w:rPr>
                <w:rFonts w:cs="Times New Roman"/>
                <w:sz w:val="22"/>
                <w:szCs w:val="24"/>
              </w:rPr>
              <w:t>, 1998</w:t>
            </w:r>
            <w:r w:rsidRPr="00F60921">
              <w:rPr>
                <w:rFonts w:eastAsia="Times New Roman" w:cs="Times New Roman"/>
                <w:noProof/>
                <w:color w:val="000000"/>
                <w:sz w:val="22"/>
                <w:lang w:val="en-IE" w:eastAsia="en-IE"/>
              </w:rPr>
              <w:fldChar w:fldCharType="end"/>
            </w:r>
          </w:p>
        </w:tc>
      </w:tr>
      <w:tr w:rsidR="00410EF3" w:rsidRPr="00BA1F48" w14:paraId="51DDD6CA"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A562458"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lastRenderedPageBreak/>
              <w:t>T. truncatus</w:t>
            </w:r>
          </w:p>
        </w:tc>
        <w:tc>
          <w:tcPr>
            <w:tcW w:w="807" w:type="pct"/>
            <w:noWrap/>
            <w:hideMark/>
          </w:tcPr>
          <w:p w14:paraId="55BD37BB"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WNAC8</w:t>
            </w:r>
          </w:p>
        </w:tc>
        <w:tc>
          <w:tcPr>
            <w:tcW w:w="777" w:type="pct"/>
            <w:noWrap/>
            <w:hideMark/>
          </w:tcPr>
          <w:p w14:paraId="570FF333"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KF570378</w:t>
            </w:r>
          </w:p>
        </w:tc>
        <w:tc>
          <w:tcPr>
            <w:tcW w:w="691" w:type="pct"/>
            <w:noWrap/>
            <w:hideMark/>
          </w:tcPr>
          <w:p w14:paraId="19F1C572" w14:textId="20DD1BCA"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6B3058B0"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Coastal/Northwest Atlantic</w:t>
            </w:r>
          </w:p>
        </w:tc>
        <w:tc>
          <w:tcPr>
            <w:tcW w:w="775" w:type="pct"/>
            <w:noWrap/>
            <w:hideMark/>
          </w:tcPr>
          <w:p w14:paraId="38C75392" w14:textId="047CDDDF"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F60921">
              <w:rPr>
                <w:rFonts w:eastAsia="Times New Roman" w:cs="Times New Roman"/>
                <w:noProof/>
                <w:color w:val="000000"/>
                <w:sz w:val="22"/>
                <w:lang w:val="en-IE" w:eastAsia="en-IE"/>
              </w:rPr>
              <w:fldChar w:fldCharType="begin"/>
            </w:r>
            <w:r w:rsidRPr="00F60921">
              <w:rPr>
                <w:rFonts w:eastAsia="Times New Roman" w:cs="Times New Roman"/>
                <w:noProof/>
                <w:color w:val="000000"/>
                <w:sz w:val="22"/>
                <w:lang w:val="en-IE" w:eastAsia="en-IE"/>
              </w:rPr>
              <w:instrText xml:space="preserve"> ADDIN ZOTERO_ITEM CSL_CITATION {"citationID":"hl2D5xSj","properties":{"formattedCitation":"(Hoelzel {\\i{}et al.}, 1998)","plainCitation":"(Hoelzel et al., 1998)","noteIndex":0},"citationItems":[{"id":755,"uris":["http://zotero.org/users/local/goLynjiv/items/2MPRGU5A"],"uri":["http://zotero.org/users/local/goLynjiv/items/2MPRGU5A"],"itemData":{"id":755,"type":"article-journal","title":"Genetic differentiation between parapatric ‘nearshore’and ‘offshore’populations of the bottlenose dolphin","container-title":"Proceedings of the Royal Society of London B: Biological Sciences","page":"1177–1183","volume":"265","issue":"1402","source":"Google Scholar","author":[{"family":"Hoelzel","given":"A. Rus"},{"family":"Potter","given":"Charles W."},{"family":"Best","given":"Peter B."}],"issued":{"date-parts":[["1998"]]}}}],"schema":"https://github.com/citation-style-language/schema/raw/master/csl-citation.json"} </w:instrText>
            </w:r>
            <w:r w:rsidRPr="00F60921">
              <w:rPr>
                <w:rFonts w:eastAsia="Times New Roman" w:cs="Times New Roman"/>
                <w:noProof/>
                <w:color w:val="000000"/>
                <w:sz w:val="22"/>
                <w:lang w:val="en-IE" w:eastAsia="en-IE"/>
              </w:rPr>
              <w:fldChar w:fldCharType="separate"/>
            </w:r>
            <w:r w:rsidRPr="00F60921">
              <w:rPr>
                <w:rFonts w:cs="Times New Roman"/>
                <w:sz w:val="22"/>
                <w:szCs w:val="24"/>
              </w:rPr>
              <w:t xml:space="preserve">Hoelzel </w:t>
            </w:r>
            <w:r w:rsidRPr="00F60921">
              <w:rPr>
                <w:rFonts w:cs="Times New Roman"/>
                <w:i/>
                <w:iCs/>
                <w:sz w:val="22"/>
                <w:szCs w:val="24"/>
              </w:rPr>
              <w:t>et al.</w:t>
            </w:r>
            <w:r w:rsidRPr="00F60921">
              <w:rPr>
                <w:rFonts w:cs="Times New Roman"/>
                <w:sz w:val="22"/>
                <w:szCs w:val="24"/>
              </w:rPr>
              <w:t>, 1998</w:t>
            </w:r>
            <w:r w:rsidRPr="00F60921">
              <w:rPr>
                <w:rFonts w:eastAsia="Times New Roman" w:cs="Times New Roman"/>
                <w:noProof/>
                <w:color w:val="000000"/>
                <w:sz w:val="22"/>
                <w:lang w:val="en-IE" w:eastAsia="en-IE"/>
              </w:rPr>
              <w:fldChar w:fldCharType="end"/>
            </w:r>
          </w:p>
        </w:tc>
      </w:tr>
      <w:tr w:rsidR="00410EF3" w:rsidRPr="00BA1F48" w14:paraId="48028151"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B36E068"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034BFF6E"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IPTA1</w:t>
            </w:r>
          </w:p>
        </w:tc>
        <w:tc>
          <w:tcPr>
            <w:tcW w:w="777" w:type="pct"/>
            <w:noWrap/>
            <w:hideMark/>
          </w:tcPr>
          <w:p w14:paraId="1592C600"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KF570335</w:t>
            </w:r>
          </w:p>
        </w:tc>
        <w:tc>
          <w:tcPr>
            <w:tcW w:w="691" w:type="pct"/>
            <w:noWrap/>
            <w:hideMark/>
          </w:tcPr>
          <w:p w14:paraId="3AC2B9D5" w14:textId="4D64F8BC"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5B5FE3F6"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08B94E6E" w14:textId="3E6CB6EA"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Wang </w:t>
            </w:r>
            <w:r w:rsidRPr="00081872">
              <w:rPr>
                <w:rFonts w:cs="Times New Roman"/>
                <w:i/>
                <w:iCs/>
                <w:sz w:val="22"/>
                <w:szCs w:val="24"/>
              </w:rPr>
              <w:t>et al.</w:t>
            </w:r>
            <w:r w:rsidRPr="00081872">
              <w:rPr>
                <w:rFonts w:cs="Times New Roman"/>
                <w:sz w:val="22"/>
                <w:szCs w:val="24"/>
              </w:rPr>
              <w:t>, 1999</w:t>
            </w:r>
            <w:r>
              <w:rPr>
                <w:rFonts w:eastAsia="Times New Roman" w:cs="Times New Roman"/>
                <w:noProof/>
                <w:color w:val="000000"/>
                <w:sz w:val="22"/>
                <w:lang w:val="en-IE" w:eastAsia="en-IE"/>
              </w:rPr>
              <w:fldChar w:fldCharType="end"/>
            </w:r>
            <w:r w:rsidRPr="00BA1F48">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rPr>
              <w:t>M</w:t>
            </w:r>
            <w:r w:rsidRPr="00BA1F48">
              <w:rPr>
                <w:rFonts w:eastAsia="Times New Roman" w:cs="Times New Roman"/>
                <w:noProof/>
                <w:color w:val="000000"/>
                <w:sz w:val="22"/>
                <w:lang w:val="en-IE" w:eastAsia="en-IE"/>
              </w:rPr>
              <w:t>ö</w:t>
            </w:r>
            <w:r w:rsidRPr="00081872">
              <w:rPr>
                <w:rFonts w:cs="Times New Roman"/>
                <w:sz w:val="22"/>
              </w:rPr>
              <w:t>ller &amp; Beheregaray, 2001</w:t>
            </w:r>
            <w:r>
              <w:rPr>
                <w:rFonts w:eastAsia="Times New Roman" w:cs="Times New Roman"/>
                <w:noProof/>
                <w:color w:val="000000"/>
                <w:sz w:val="22"/>
                <w:lang w:val="en-IE" w:eastAsia="en-IE"/>
              </w:rPr>
              <w:fldChar w:fldCharType="end"/>
            </w:r>
          </w:p>
        </w:tc>
      </w:tr>
      <w:tr w:rsidR="00410EF3" w:rsidRPr="00BA1F48" w14:paraId="10F488FA"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327D279"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49C241D3"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IPTA2</w:t>
            </w:r>
          </w:p>
        </w:tc>
        <w:tc>
          <w:tcPr>
            <w:tcW w:w="777" w:type="pct"/>
            <w:noWrap/>
            <w:hideMark/>
          </w:tcPr>
          <w:p w14:paraId="3C641BA3"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KF570336</w:t>
            </w:r>
          </w:p>
        </w:tc>
        <w:tc>
          <w:tcPr>
            <w:tcW w:w="691" w:type="pct"/>
            <w:noWrap/>
            <w:hideMark/>
          </w:tcPr>
          <w:p w14:paraId="678509D7" w14:textId="6A1BD54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75D75DD6"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6237C7B0" w14:textId="12608E39"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60EC0E2A"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03790BA"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3EB7E1FF"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IPTA3</w:t>
            </w:r>
          </w:p>
        </w:tc>
        <w:tc>
          <w:tcPr>
            <w:tcW w:w="777" w:type="pct"/>
            <w:noWrap/>
            <w:hideMark/>
          </w:tcPr>
          <w:p w14:paraId="2F65D6D8"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KF570337</w:t>
            </w:r>
          </w:p>
        </w:tc>
        <w:tc>
          <w:tcPr>
            <w:tcW w:w="691" w:type="pct"/>
            <w:noWrap/>
            <w:hideMark/>
          </w:tcPr>
          <w:p w14:paraId="70EFE2D3" w14:textId="39255E31"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3DDDA7FF"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7B82B87A" w14:textId="456D952A"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0481348D"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AE8462F"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1BD96C9E"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IPTA4</w:t>
            </w:r>
          </w:p>
        </w:tc>
        <w:tc>
          <w:tcPr>
            <w:tcW w:w="777" w:type="pct"/>
            <w:noWrap/>
            <w:hideMark/>
          </w:tcPr>
          <w:p w14:paraId="7F28A051"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KF570338</w:t>
            </w:r>
          </w:p>
        </w:tc>
        <w:tc>
          <w:tcPr>
            <w:tcW w:w="691" w:type="pct"/>
            <w:noWrap/>
            <w:hideMark/>
          </w:tcPr>
          <w:p w14:paraId="549B4919" w14:textId="08417776"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64501FB8"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70DDB54D" w14:textId="5C54ACD9"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58D4FC79"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6BC9B626"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345DC119"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IPTA5</w:t>
            </w:r>
          </w:p>
        </w:tc>
        <w:tc>
          <w:tcPr>
            <w:tcW w:w="777" w:type="pct"/>
            <w:noWrap/>
            <w:hideMark/>
          </w:tcPr>
          <w:p w14:paraId="0BC5A823"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KF570339</w:t>
            </w:r>
          </w:p>
        </w:tc>
        <w:tc>
          <w:tcPr>
            <w:tcW w:w="691" w:type="pct"/>
            <w:noWrap/>
            <w:hideMark/>
          </w:tcPr>
          <w:p w14:paraId="38D00834" w14:textId="0F1F5F98"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FD7834A"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29D483E7" w14:textId="100EFBFD"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51AB2752"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DE699B3"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12A36FE0"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IPTA6</w:t>
            </w:r>
          </w:p>
        </w:tc>
        <w:tc>
          <w:tcPr>
            <w:tcW w:w="777" w:type="pct"/>
            <w:noWrap/>
            <w:hideMark/>
          </w:tcPr>
          <w:p w14:paraId="2307A3FE"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KF570340</w:t>
            </w:r>
          </w:p>
        </w:tc>
        <w:tc>
          <w:tcPr>
            <w:tcW w:w="691" w:type="pct"/>
            <w:noWrap/>
            <w:hideMark/>
          </w:tcPr>
          <w:p w14:paraId="772B02EA" w14:textId="272A4D79"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81BBB53"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6AEE43C7" w14:textId="738AB958"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6AABAF83"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E1062B6"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45A7A580"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IPTA7</w:t>
            </w:r>
          </w:p>
        </w:tc>
        <w:tc>
          <w:tcPr>
            <w:tcW w:w="777" w:type="pct"/>
            <w:noWrap/>
            <w:hideMark/>
          </w:tcPr>
          <w:p w14:paraId="4B8500FB"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KF570341</w:t>
            </w:r>
          </w:p>
        </w:tc>
        <w:tc>
          <w:tcPr>
            <w:tcW w:w="691" w:type="pct"/>
            <w:noWrap/>
            <w:hideMark/>
          </w:tcPr>
          <w:p w14:paraId="48838316" w14:textId="79E3E8A0"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7848BE07"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19AF06FC" w14:textId="7F6B03D6"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17842236"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77916BF"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5B6A7547"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IPTA8</w:t>
            </w:r>
          </w:p>
        </w:tc>
        <w:tc>
          <w:tcPr>
            <w:tcW w:w="777" w:type="pct"/>
            <w:noWrap/>
            <w:hideMark/>
          </w:tcPr>
          <w:p w14:paraId="1E22011B"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KF570344</w:t>
            </w:r>
          </w:p>
        </w:tc>
        <w:tc>
          <w:tcPr>
            <w:tcW w:w="691" w:type="pct"/>
            <w:noWrap/>
            <w:hideMark/>
          </w:tcPr>
          <w:p w14:paraId="19913A42" w14:textId="046FD029"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7374BA75"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60221B74" w14:textId="721C5736"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1CA3EF3C"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32128C4"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6A25B50D"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IPTA9</w:t>
            </w:r>
          </w:p>
        </w:tc>
        <w:tc>
          <w:tcPr>
            <w:tcW w:w="777" w:type="pct"/>
            <w:noWrap/>
            <w:hideMark/>
          </w:tcPr>
          <w:p w14:paraId="439FA95C"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KF570343</w:t>
            </w:r>
          </w:p>
        </w:tc>
        <w:tc>
          <w:tcPr>
            <w:tcW w:w="691" w:type="pct"/>
            <w:noWrap/>
            <w:hideMark/>
          </w:tcPr>
          <w:p w14:paraId="5F310F01" w14:textId="761E6D84"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7819785F"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042BBAA5" w14:textId="7DEF344F"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10ED3B3B"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81D997A"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0295BE82"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IPTA10</w:t>
            </w:r>
          </w:p>
        </w:tc>
        <w:tc>
          <w:tcPr>
            <w:tcW w:w="777" w:type="pct"/>
            <w:noWrap/>
            <w:hideMark/>
          </w:tcPr>
          <w:p w14:paraId="45BA24E4"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KF570342</w:t>
            </w:r>
          </w:p>
        </w:tc>
        <w:tc>
          <w:tcPr>
            <w:tcW w:w="691" w:type="pct"/>
            <w:noWrap/>
            <w:hideMark/>
          </w:tcPr>
          <w:p w14:paraId="11262A5B" w14:textId="59D47B0A"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0033A247"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Coastal/Eastern Australia</w:t>
            </w:r>
          </w:p>
        </w:tc>
        <w:tc>
          <w:tcPr>
            <w:tcW w:w="775" w:type="pct"/>
            <w:noWrap/>
            <w:hideMark/>
          </w:tcPr>
          <w:p w14:paraId="57E540A1" w14:textId="69BF9B24"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{"citationID":"Jzh3GQr4","properties":{"formattedCitation":"(Wang {\\i{}et al.}, 1999)","plainCitation":"(Wang et al., 1999)","noteIndex":0},"citationItems":[{"id":4651,"uris":["http://zotero.org/users/local/goLynjiv/items/EYGMXK5P"],"uri":["http://zotero.org/users/local/goLynjiv/items/EYGMXK5P"],"itemData":{"id":4651,"type":"article-journal","title":"Mitochondrial DNA analysis of sympatric morphotypes of bottlenose dolphins (genus : &lt;i&gt;Tursiops&lt;/i&gt;) in Chinese waters","container-title":"Molecular Ecology","page":"1603-1612","volume":"8","issue":"10","abstract":"The classification within the bottlenose dolphin (genus Tursiops) is controversial. Although many morphological variants exist, most authors have concluded that the genus is composed of a single species, Tursiops truncatus (Montagu 1821). Two distinct morphotypes of bottlenose dolphins, which have been referred to as T. truncatus and T. aduncus, exist in sympatry in Chinese waters. Comparisons of a 386-bp fragment of the mitochondrial DNA (mtDNA) control region (n = 47) indicated that the two sympatric morphotypes were genetically distinct, with seven fixed site differences and a sequence divergence of approximately 4.4%. Phylogenetic analyses using maximum likelihood, neighbour-joining and maximum parsimony approaches showed that the truncatus-type dolphins from Chinese waters were more closely related to Atlantic Ocean truncatus-type than to the sympatric aduncus-type dolphins. The Atlantic truncatus-type dolphins also shared the same diagnostic sites that separated Chinese truncatus-type from aduncus-type dolphins. The molecular data agreed completely with the morphological classifications of the specimens. This congruence is strong evidence that the sympatric morphotypes in Chinese waters are reproductively isolated and comprise two distinct species. These findings have important implications for the conservation of bottlenose dolphins in Chinese waters.","DOI":"10.1046/j.1365-294x.1999.00741.x","ISSN":"0962-1083","journalAbbreviation":"Mol. Ecol.","language":"English","author":[{"family":"Wang","given":"J. Y."},{"family":"Chou","given":"L. S."},{"family":"White","given":"B. N."}],"issued":{"date-parts":[["1999",10]]}}}],"schema":"https://github.com/citation-style-language/schema/raw/master/csl-citation.json"}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szCs w:val="24"/>
              </w:rPr>
              <w:t xml:space="preserve">Wang </w:t>
            </w:r>
            <w:r w:rsidRPr="000F73FA">
              <w:rPr>
                <w:rFonts w:cs="Times New Roman"/>
                <w:i/>
                <w:iCs/>
                <w:sz w:val="22"/>
                <w:szCs w:val="24"/>
              </w:rPr>
              <w:t>et al.</w:t>
            </w:r>
            <w:r w:rsidRPr="000F73FA">
              <w:rPr>
                <w:rFonts w:cs="Times New Roman"/>
                <w:sz w:val="22"/>
                <w:szCs w:val="24"/>
              </w:rPr>
              <w:t>, 1999</w:t>
            </w:r>
            <w:r w:rsidRPr="000F73FA">
              <w:rPr>
                <w:rFonts w:eastAsia="Times New Roman" w:cs="Times New Roman"/>
                <w:noProof/>
                <w:color w:val="000000"/>
                <w:sz w:val="22"/>
                <w:lang w:val="en-IE" w:eastAsia="en-IE"/>
              </w:rPr>
              <w:fldChar w:fldCharType="end"/>
            </w:r>
            <w:r w:rsidRPr="000F73FA">
              <w:rPr>
                <w:rFonts w:eastAsia="Times New Roman" w:cs="Times New Roman"/>
                <w:noProof/>
                <w:color w:val="000000"/>
                <w:sz w:val="22"/>
                <w:lang w:val="en-IE" w:eastAsia="en-IE"/>
              </w:rPr>
              <w:t xml:space="preserve">; </w:t>
            </w:r>
            <w:r w:rsidRPr="000F73FA">
              <w:rPr>
                <w:rFonts w:eastAsia="Times New Roman" w:cs="Times New Roman"/>
                <w:noProof/>
                <w:color w:val="000000"/>
                <w:sz w:val="22"/>
                <w:lang w:val="en-IE" w:eastAsia="en-IE"/>
              </w:rPr>
              <w:fldChar w:fldCharType="begin"/>
            </w:r>
            <w:r w:rsidRPr="000F73FA">
              <w:rPr>
                <w:rFonts w:eastAsia="Times New Roman" w:cs="Times New Roman"/>
                <w:noProof/>
                <w:color w:val="000000"/>
                <w:sz w:val="22"/>
                <w:lang w:val="en-IE" w:eastAsia="en-IE"/>
              </w:rPr>
              <w:instrText xml:space="preserve"> ADDIN ZOTERO_ITEM CSL_CITATION {"citationID":"C4H7fbIu","properties":{"formattedCitation":"(Moller &amp; Beheregaray, 2001)","plainCitation":"(Moller &amp; Beheregaray, 2001)","noteIndex":0},"citationItems":[{"id":4963,"uris":["http://zotero.org/users/local/goLynjiv/items/AHGAI25M"],"uri":["http://zotero.org/users/local/goLynjiv/items/AHGAI25M"],"itemData":{"id":4963,"type":"article-journal","title":"COASTAL BOTTLENOSE DOLPHINS FROM SOUTHEASTERN AUSTRALIA ARE TURSIOPS ADUNCUS ACCORDING TO SEQUENCES OF THE MITOCHONDRIAL DNA CONTROL REGION","container-title":"Marine Mammal Science","page":"249-263","volume":"17","issue":"2","source":"Crossref","URL":"http://doi.wiley.com/10.1111/j.1748-7692.2001.tb01269.x","DOI":"10.1111/j.1748-7692.2001.tb01269.x","ISSN":"0824-0469, 1748-7692","language":"en","author":[{"family":"Moller","given":"Luciana M."},{"family":"Beheregaray","given":"Luciano B."}],"issued":{"date-parts":[["2001",4]]},"accessed":{"date-parts":[["2018",9,5]]}}}],"schema":"https://github.com/citation-style-language/schema/raw/master/csl-citation.json"} </w:instrText>
            </w:r>
            <w:r w:rsidRPr="000F73FA">
              <w:rPr>
                <w:rFonts w:eastAsia="Times New Roman" w:cs="Times New Roman"/>
                <w:noProof/>
                <w:color w:val="000000"/>
                <w:sz w:val="22"/>
                <w:lang w:val="en-IE" w:eastAsia="en-IE"/>
              </w:rPr>
              <w:fldChar w:fldCharType="separate"/>
            </w:r>
            <w:r w:rsidRPr="000F73FA">
              <w:rPr>
                <w:rFonts w:cs="Times New Roman"/>
                <w:sz w:val="22"/>
              </w:rPr>
              <w:t>M</w:t>
            </w:r>
            <w:r w:rsidRPr="000F73FA">
              <w:rPr>
                <w:rFonts w:eastAsia="Times New Roman" w:cs="Times New Roman"/>
                <w:noProof/>
                <w:color w:val="000000"/>
                <w:sz w:val="22"/>
                <w:lang w:val="en-IE" w:eastAsia="en-IE"/>
              </w:rPr>
              <w:t>ö</w:t>
            </w:r>
            <w:r w:rsidRPr="000F73FA">
              <w:rPr>
                <w:rFonts w:cs="Times New Roman"/>
                <w:sz w:val="22"/>
              </w:rPr>
              <w:t>ller &amp; Beheregaray, 2001</w:t>
            </w:r>
            <w:r w:rsidRPr="000F73FA">
              <w:rPr>
                <w:rFonts w:eastAsia="Times New Roman" w:cs="Times New Roman"/>
                <w:noProof/>
                <w:color w:val="000000"/>
                <w:sz w:val="22"/>
                <w:lang w:val="en-IE" w:eastAsia="en-IE"/>
              </w:rPr>
              <w:fldChar w:fldCharType="end"/>
            </w:r>
          </w:p>
        </w:tc>
      </w:tr>
      <w:tr w:rsidR="00410EF3" w:rsidRPr="00BA1F48" w14:paraId="6B530964"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8060705"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1A483AB0"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SA101</w:t>
            </w:r>
          </w:p>
        </w:tc>
        <w:tc>
          <w:tcPr>
            <w:tcW w:w="777" w:type="pct"/>
            <w:noWrap/>
            <w:hideMark/>
          </w:tcPr>
          <w:p w14:paraId="60002CC1"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KF570353</w:t>
            </w:r>
          </w:p>
        </w:tc>
        <w:tc>
          <w:tcPr>
            <w:tcW w:w="691" w:type="pct"/>
            <w:noWrap/>
            <w:hideMark/>
          </w:tcPr>
          <w:p w14:paraId="01C1D883" w14:textId="3EF4DBB0"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049BB864"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64FD7A8B" w14:textId="0D6E83B3"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Natoli </w:t>
            </w:r>
            <w:r w:rsidRPr="00081872">
              <w:rPr>
                <w:rFonts w:cs="Times New Roman"/>
                <w:i/>
                <w:iCs/>
                <w:sz w:val="22"/>
                <w:szCs w:val="24"/>
              </w:rPr>
              <w:t>et al.</w:t>
            </w:r>
            <w:r w:rsidRPr="00081872">
              <w:rPr>
                <w:rFonts w:cs="Times New Roman"/>
                <w:sz w:val="22"/>
                <w:szCs w:val="24"/>
              </w:rPr>
              <w:t>, 2004</w:t>
            </w:r>
            <w:r>
              <w:rPr>
                <w:rFonts w:eastAsia="Times New Roman" w:cs="Times New Roman"/>
                <w:noProof/>
                <w:color w:val="000000"/>
                <w:sz w:val="22"/>
                <w:lang w:val="en-IE" w:eastAsia="en-IE"/>
              </w:rPr>
              <w:fldChar w:fldCharType="end"/>
            </w:r>
          </w:p>
        </w:tc>
      </w:tr>
      <w:tr w:rsidR="00410EF3" w:rsidRPr="00BA1F48" w14:paraId="17BFD6C3"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6B9C2940"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60E77A0E"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SA102</w:t>
            </w:r>
          </w:p>
        </w:tc>
        <w:tc>
          <w:tcPr>
            <w:tcW w:w="777" w:type="pct"/>
            <w:noWrap/>
            <w:hideMark/>
          </w:tcPr>
          <w:p w14:paraId="2B424407"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KF570354</w:t>
            </w:r>
          </w:p>
        </w:tc>
        <w:tc>
          <w:tcPr>
            <w:tcW w:w="691" w:type="pct"/>
            <w:noWrap/>
            <w:hideMark/>
          </w:tcPr>
          <w:p w14:paraId="28388B53" w14:textId="60AD500C"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C45AD45"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3814F9CC" w14:textId="1EB0E0AF"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0744C0CD"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359EAD8A"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2374518A"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SA115</w:t>
            </w:r>
          </w:p>
        </w:tc>
        <w:tc>
          <w:tcPr>
            <w:tcW w:w="777" w:type="pct"/>
            <w:noWrap/>
            <w:hideMark/>
          </w:tcPr>
          <w:p w14:paraId="4068DCC5"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KF570355</w:t>
            </w:r>
          </w:p>
        </w:tc>
        <w:tc>
          <w:tcPr>
            <w:tcW w:w="691" w:type="pct"/>
            <w:noWrap/>
            <w:hideMark/>
          </w:tcPr>
          <w:p w14:paraId="11EA4FE7" w14:textId="27F236EB"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65081EB1"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038E5AF9" w14:textId="0ECBAFF3"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765A7B99"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3A530BE"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234BD2AD"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SA116</w:t>
            </w:r>
          </w:p>
        </w:tc>
        <w:tc>
          <w:tcPr>
            <w:tcW w:w="777" w:type="pct"/>
            <w:noWrap/>
            <w:hideMark/>
          </w:tcPr>
          <w:p w14:paraId="2EDDEED2"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KF570356</w:t>
            </w:r>
          </w:p>
        </w:tc>
        <w:tc>
          <w:tcPr>
            <w:tcW w:w="691" w:type="pct"/>
            <w:noWrap/>
            <w:hideMark/>
          </w:tcPr>
          <w:p w14:paraId="131FBC11" w14:textId="12C5EE36"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37EA07B"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6BDF7363" w14:textId="546090F2"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666BBC71"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0844864F"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47E14390"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SA120</w:t>
            </w:r>
          </w:p>
        </w:tc>
        <w:tc>
          <w:tcPr>
            <w:tcW w:w="777" w:type="pct"/>
            <w:noWrap/>
            <w:hideMark/>
          </w:tcPr>
          <w:p w14:paraId="27E9D45D"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KF570357</w:t>
            </w:r>
          </w:p>
        </w:tc>
        <w:tc>
          <w:tcPr>
            <w:tcW w:w="691" w:type="pct"/>
            <w:noWrap/>
            <w:hideMark/>
          </w:tcPr>
          <w:p w14:paraId="5084C096" w14:textId="7A78E962"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0FDD1B4E"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306D2686" w14:textId="3F9300BE"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44640265"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E292C1E"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1C8E5869"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SA133</w:t>
            </w:r>
          </w:p>
        </w:tc>
        <w:tc>
          <w:tcPr>
            <w:tcW w:w="777" w:type="pct"/>
            <w:noWrap/>
            <w:hideMark/>
          </w:tcPr>
          <w:p w14:paraId="1BE281FF"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KF570358</w:t>
            </w:r>
          </w:p>
        </w:tc>
        <w:tc>
          <w:tcPr>
            <w:tcW w:w="691" w:type="pct"/>
            <w:noWrap/>
            <w:hideMark/>
          </w:tcPr>
          <w:p w14:paraId="5BA1E2E9" w14:textId="5489F02F"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6C8AE53A"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2788C115" w14:textId="0E4608C3"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33E6E3E7"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BBCA645"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1F438D25"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SA26</w:t>
            </w:r>
          </w:p>
        </w:tc>
        <w:tc>
          <w:tcPr>
            <w:tcW w:w="777" w:type="pct"/>
            <w:noWrap/>
            <w:hideMark/>
          </w:tcPr>
          <w:p w14:paraId="7D8A8361"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KF570359</w:t>
            </w:r>
          </w:p>
        </w:tc>
        <w:tc>
          <w:tcPr>
            <w:tcW w:w="691" w:type="pct"/>
            <w:noWrap/>
            <w:hideMark/>
          </w:tcPr>
          <w:p w14:paraId="45DF1042" w14:textId="2EB8E469"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97F7CBC"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4AE0FA15" w14:textId="11882CE3"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6B938F55"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3BC1DA74"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16E65D33"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SA95</w:t>
            </w:r>
          </w:p>
        </w:tc>
        <w:tc>
          <w:tcPr>
            <w:tcW w:w="777" w:type="pct"/>
            <w:noWrap/>
            <w:hideMark/>
          </w:tcPr>
          <w:p w14:paraId="1E9224D4"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KF570360</w:t>
            </w:r>
          </w:p>
        </w:tc>
        <w:tc>
          <w:tcPr>
            <w:tcW w:w="691" w:type="pct"/>
            <w:noWrap/>
            <w:hideMark/>
          </w:tcPr>
          <w:p w14:paraId="679B8E70" w14:textId="7B7179E6"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55B44C15"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00D7A2F7" w14:textId="0D29BA2A"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4FBD112C"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6EE932A"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aduncus</w:t>
            </w:r>
          </w:p>
        </w:tc>
        <w:tc>
          <w:tcPr>
            <w:tcW w:w="807" w:type="pct"/>
            <w:noWrap/>
            <w:hideMark/>
          </w:tcPr>
          <w:p w14:paraId="599064D5"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SA98</w:t>
            </w:r>
          </w:p>
        </w:tc>
        <w:tc>
          <w:tcPr>
            <w:tcW w:w="777" w:type="pct"/>
            <w:noWrap/>
            <w:hideMark/>
          </w:tcPr>
          <w:p w14:paraId="13793086"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KF570361</w:t>
            </w:r>
          </w:p>
        </w:tc>
        <w:tc>
          <w:tcPr>
            <w:tcW w:w="691" w:type="pct"/>
            <w:noWrap/>
            <w:hideMark/>
          </w:tcPr>
          <w:p w14:paraId="2B4742CC" w14:textId="02426BD9"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67DA55D6"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3E1BE8C1" w14:textId="2AFE034F"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656589FC"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348B5C1"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lastRenderedPageBreak/>
              <w:t>T. aduncus</w:t>
            </w:r>
          </w:p>
        </w:tc>
        <w:tc>
          <w:tcPr>
            <w:tcW w:w="807" w:type="pct"/>
            <w:noWrap/>
            <w:hideMark/>
          </w:tcPr>
          <w:p w14:paraId="37716EC0"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SA99</w:t>
            </w:r>
          </w:p>
        </w:tc>
        <w:tc>
          <w:tcPr>
            <w:tcW w:w="777" w:type="pct"/>
            <w:noWrap/>
            <w:hideMark/>
          </w:tcPr>
          <w:p w14:paraId="15B29A16"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KF570362</w:t>
            </w:r>
          </w:p>
        </w:tc>
        <w:tc>
          <w:tcPr>
            <w:tcW w:w="691" w:type="pct"/>
            <w:noWrap/>
            <w:hideMark/>
          </w:tcPr>
          <w:p w14:paraId="7FCE0BC4" w14:textId="55B01B3A"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EA64CE0"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Coastal/South Africa</w:t>
            </w:r>
          </w:p>
        </w:tc>
        <w:tc>
          <w:tcPr>
            <w:tcW w:w="775" w:type="pct"/>
            <w:noWrap/>
            <w:hideMark/>
          </w:tcPr>
          <w:p w14:paraId="6CDFEBCA" w14:textId="223A3DD1"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A649DE">
              <w:rPr>
                <w:rFonts w:eastAsia="Times New Roman" w:cs="Times New Roman"/>
                <w:noProof/>
                <w:color w:val="000000"/>
                <w:sz w:val="22"/>
                <w:lang w:val="en-IE" w:eastAsia="en-IE"/>
              </w:rPr>
              <w:fldChar w:fldCharType="begin"/>
            </w:r>
            <w:r w:rsidRPr="00A649DE">
              <w:rPr>
                <w:rFonts w:eastAsia="Times New Roman" w:cs="Times New Roman"/>
                <w:noProof/>
                <w:color w:val="000000"/>
                <w:sz w:val="22"/>
                <w:lang w:val="en-IE" w:eastAsia="en-IE"/>
              </w:rPr>
              <w:instrText xml:space="preserve"> ADDIN ZOTERO_ITEM CSL_CITATION {"citationID":"Z6kKIjkY","properties":{"formattedCitation":"(Natoli {\\i{}et al.}, 2004)","plainCitation":"(Natoli et al., 2004)","noteIndex":0},"citationItems":[{"id":3457,"uris":["http://zotero.org/users/local/goLynjiv/items/JMQTDS25"],"uri":["http://zotero.org/users/local/goLynjiv/items/JMQTDS25"],"itemData":{"id":3457,"type":"article-journal","title":"Population structure and speciation in the genus &lt;i&gt;Tursiops&lt;/i&gt; based on microsatellite and mitochondrial DNA analyses","container-title":"Journal of Evolutionary Biology","page":"363-375","volume":"17","issue":"2","abstract":"Bottlenose dolphins (Tursiops truncatus) have a world-wide distribution, and show morphotypic variation among regions. Distinctions between coastal and pelagic populations have been documented; however, regional patterns of differentiation had not been previously investigated in a wider geographic context. We analysed up to nine different populations from seven different areas of the world by mitochondrial DNA and microsatellite DNA markers, and found differentiation among all putative regional populations. Both mtDNA and microsatellite DNA data show significant differentiation, suggesting restricted gene flow for both males and females. Dolphins in coastal habitat showed less variability and were in most cases differentiated from a pelagic lineage, which could suggest local founder events in some cases. Two coastal populations recently classified as belonging to a new species, T. aduncus, were each highly differentiated from populations of the truncatus morphotype, and from each other, suggesting a possible third species represented by the South African aduncus type.","DOI":"10.1046/j.1420-9101.2003.00672.x","ISSN":"1010-061X","journalAbbreviation":"J. Evol. Biol.","language":"English","author":[{"family":"Natoli","given":"A."},{"family":"Peddemors","given":"V. M."},{"family":"Hoelzel","given":"A. R."}],"issued":{"date-parts":[["2004",3]]}}}],"schema":"https://github.com/citation-style-language/schema/raw/master/csl-citation.json"} </w:instrText>
            </w:r>
            <w:r w:rsidRPr="00A649DE">
              <w:rPr>
                <w:rFonts w:eastAsia="Times New Roman" w:cs="Times New Roman"/>
                <w:noProof/>
                <w:color w:val="000000"/>
                <w:sz w:val="22"/>
                <w:lang w:val="en-IE" w:eastAsia="en-IE"/>
              </w:rPr>
              <w:fldChar w:fldCharType="separate"/>
            </w:r>
            <w:r w:rsidRPr="00A649DE">
              <w:rPr>
                <w:rFonts w:cs="Times New Roman"/>
                <w:sz w:val="22"/>
                <w:szCs w:val="24"/>
              </w:rPr>
              <w:t xml:space="preserve">Natoli </w:t>
            </w:r>
            <w:r w:rsidRPr="00A649DE">
              <w:rPr>
                <w:rFonts w:cs="Times New Roman"/>
                <w:i/>
                <w:iCs/>
                <w:sz w:val="22"/>
                <w:szCs w:val="24"/>
              </w:rPr>
              <w:t>et al.</w:t>
            </w:r>
            <w:r w:rsidRPr="00A649DE">
              <w:rPr>
                <w:rFonts w:cs="Times New Roman"/>
                <w:sz w:val="22"/>
                <w:szCs w:val="24"/>
              </w:rPr>
              <w:t>, 2004</w:t>
            </w:r>
            <w:r w:rsidRPr="00A649DE">
              <w:rPr>
                <w:rFonts w:eastAsia="Times New Roman" w:cs="Times New Roman"/>
                <w:noProof/>
                <w:color w:val="000000"/>
                <w:sz w:val="22"/>
                <w:lang w:val="en-IE" w:eastAsia="en-IE"/>
              </w:rPr>
              <w:fldChar w:fldCharType="end"/>
            </w:r>
          </w:p>
        </w:tc>
      </w:tr>
      <w:tr w:rsidR="00410EF3" w:rsidRPr="00BA1F48" w14:paraId="43542C29"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036B6E14" w14:textId="1F99C6A7" w:rsidR="00410EF3" w:rsidRPr="00BA1F48" w:rsidRDefault="00F47A8D" w:rsidP="00410EF3">
            <w:pPr>
              <w:spacing w:line="240" w:lineRule="auto"/>
              <w:ind w:firstLine="0"/>
              <w:rPr>
                <w:rFonts w:eastAsia="Times New Roman" w:cs="Times New Roman"/>
                <w:b w:val="0"/>
                <w:noProof/>
                <w:color w:val="000000"/>
                <w:sz w:val="22"/>
                <w:lang w:val="en-IE" w:eastAsia="en-IE"/>
              </w:rPr>
            </w:pPr>
            <w:r w:rsidRPr="00F47A8D">
              <w:rPr>
                <w:rFonts w:eastAsia="Times New Roman" w:cs="Times New Roman"/>
                <w:b w:val="0"/>
                <w:i/>
                <w:noProof/>
                <w:color w:val="000000"/>
                <w:sz w:val="22"/>
                <w:lang w:val="en-IE" w:eastAsia="en-IE"/>
              </w:rPr>
              <w:t>T. australis</w:t>
            </w:r>
          </w:p>
        </w:tc>
        <w:tc>
          <w:tcPr>
            <w:tcW w:w="807" w:type="pct"/>
            <w:noWrap/>
            <w:hideMark/>
          </w:tcPr>
          <w:p w14:paraId="4B6AAD76"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SABD1</w:t>
            </w:r>
          </w:p>
        </w:tc>
        <w:tc>
          <w:tcPr>
            <w:tcW w:w="777" w:type="pct"/>
            <w:noWrap/>
            <w:hideMark/>
          </w:tcPr>
          <w:p w14:paraId="568D6A8C"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KF570364</w:t>
            </w:r>
          </w:p>
        </w:tc>
        <w:tc>
          <w:tcPr>
            <w:tcW w:w="691" w:type="pct"/>
            <w:noWrap/>
            <w:hideMark/>
          </w:tcPr>
          <w:p w14:paraId="0A3D5F2B" w14:textId="13AA9D38"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6F78B415" w14:textId="4D6CF0CE" w:rsidR="00410EF3" w:rsidRPr="00BA1F48" w:rsidRDefault="00DA65D8"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Coastal/s</w:t>
            </w:r>
            <w:r w:rsidR="00410EF3" w:rsidRPr="00BA1F48">
              <w:rPr>
                <w:rFonts w:eastAsia="Times New Roman" w:cs="Times New Roman"/>
                <w:noProof/>
                <w:color w:val="000000"/>
                <w:sz w:val="22"/>
                <w:lang w:val="en-IE" w:eastAsia="en-IE"/>
              </w:rPr>
              <w:t>outhern Australia</w:t>
            </w:r>
          </w:p>
        </w:tc>
        <w:tc>
          <w:tcPr>
            <w:tcW w:w="775" w:type="pct"/>
            <w:noWrap/>
            <w:hideMark/>
          </w:tcPr>
          <w:p w14:paraId="04A18411" w14:textId="6C572A89"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{"citationID":"0BjCMS6q","properties":{"formattedCitation":"(Charlton-Robb {\\i{}et al.}, 2006)","plainCitation":"(Charlton-Robb et al., 2006)","noteIndex":0},"citationItems":[{"id":4964,"uris":["http://zotero.org/users/local/goLynjiv/items/JSTW56DQ"],"uri":["http://zotero.org/users/local/goLynjiv/items/JSTW56DQ"],"itemData":{"id":4964,"type":"article-journal","title":"A note on divergent mtDNA lineages of bottlenose dolphins from coastal waters of southern Australia","container-title":"Journal of Cetacean Research and Management","page":"173-179","volume":"8","issue":"2","author":[{"family":"Charlton-Robb","given":"K"},{"family":"Taylor","given":"A. C."},{"family":"McKechnie","given":"S. W. M"}],"issued":{"date-parts":[["2006"]]}}}],"schema":"https://github.com/citation-style-language/schema/raw/master/csl-citation.json"}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Charlton-Robb </w:t>
            </w:r>
            <w:r w:rsidRPr="00081872">
              <w:rPr>
                <w:rFonts w:cs="Times New Roman"/>
                <w:i/>
                <w:iCs/>
                <w:sz w:val="22"/>
                <w:szCs w:val="24"/>
              </w:rPr>
              <w:t>et al.</w:t>
            </w:r>
            <w:r w:rsidRPr="00081872">
              <w:rPr>
                <w:rFonts w:cs="Times New Roman"/>
                <w:sz w:val="22"/>
                <w:szCs w:val="24"/>
              </w:rPr>
              <w:t>, 2006</w:t>
            </w:r>
            <w:r>
              <w:rPr>
                <w:rFonts w:eastAsia="Times New Roman" w:cs="Times New Roman"/>
                <w:noProof/>
                <w:color w:val="000000"/>
                <w:sz w:val="22"/>
                <w:lang w:val="en-IE" w:eastAsia="en-IE"/>
              </w:rPr>
              <w:fldChar w:fldCharType="end"/>
            </w:r>
            <w:r>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{"citationID":"33GkayM2","properties":{"formattedCitation":"(M\\uc0\\u246{}ller {\\i{}et al.}, 2008)","plainCitation":"(Möller et al., 2008)","noteIndex":0},"citationItems":[{"id":4965,"uris":["http://zotero.org/users/local/goLynjiv/items/36DE39PQ"],"uri":["http://zotero.org/users/local/goLynjiv/items/36DE39PQ"],"itemData":{"id":4965,"type":"article-journal","title":"Multi-gene evidence for a new bottlenose dolphin species in southern Australia","container-title":"Molecular Phylogenetics and Evolution","page":"674-681","volume":"49","issue":"2","source":"PubMed","DOI":"10.1016/j.ympev.2008.08.011","ISSN":"1095-9513","note":"PMID: 18789390","journalAbbreviation":"Mol. Phylogenet. Evol.","language":"eng","author":[{"family":"Möller","given":"Luciana M."},{"family":"Bilgmann","given":"Kerstin"},{"family":"Charlton-Robb","given":"Kate"},{"family":"Beheregaray","given":"Luciano"}],"issued":{"date-parts":[["2008",11]]}}}],"schema":"https://github.com/citation-style-language/schema/raw/master/csl-citation.json"}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Möller </w:t>
            </w:r>
            <w:r w:rsidRPr="00081872">
              <w:rPr>
                <w:rFonts w:cs="Times New Roman"/>
                <w:i/>
                <w:iCs/>
                <w:sz w:val="22"/>
                <w:szCs w:val="24"/>
              </w:rPr>
              <w:t>et al.</w:t>
            </w:r>
            <w:r w:rsidRPr="00081872">
              <w:rPr>
                <w:rFonts w:cs="Times New Roman"/>
                <w:sz w:val="22"/>
                <w:szCs w:val="24"/>
              </w:rPr>
              <w:t>, 2008</w:t>
            </w:r>
            <w:r>
              <w:rPr>
                <w:rFonts w:eastAsia="Times New Roman" w:cs="Times New Roman"/>
                <w:noProof/>
                <w:color w:val="000000"/>
                <w:sz w:val="22"/>
                <w:lang w:val="en-IE" w:eastAsia="en-IE"/>
              </w:rPr>
              <w:fldChar w:fldCharType="end"/>
            </w:r>
          </w:p>
        </w:tc>
      </w:tr>
      <w:tr w:rsidR="00410EF3" w:rsidRPr="00BA1F48" w14:paraId="1C2966CC"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0F2EEC47" w14:textId="224D651E" w:rsidR="00410EF3" w:rsidRPr="00BA1F48" w:rsidRDefault="00F47A8D" w:rsidP="00410EF3">
            <w:pPr>
              <w:spacing w:line="240" w:lineRule="auto"/>
              <w:ind w:firstLine="0"/>
              <w:rPr>
                <w:rFonts w:eastAsia="Times New Roman" w:cs="Times New Roman"/>
                <w:b w:val="0"/>
                <w:noProof/>
                <w:color w:val="000000"/>
                <w:sz w:val="22"/>
                <w:lang w:val="en-IE" w:eastAsia="en-IE"/>
              </w:rPr>
            </w:pPr>
            <w:r w:rsidRPr="00F47A8D">
              <w:rPr>
                <w:rFonts w:eastAsia="Times New Roman" w:cs="Times New Roman"/>
                <w:b w:val="0"/>
                <w:i/>
                <w:noProof/>
                <w:color w:val="000000"/>
                <w:sz w:val="22"/>
                <w:lang w:val="en-IE" w:eastAsia="en-IE"/>
              </w:rPr>
              <w:t>T. australis</w:t>
            </w:r>
          </w:p>
        </w:tc>
        <w:tc>
          <w:tcPr>
            <w:tcW w:w="807" w:type="pct"/>
            <w:noWrap/>
            <w:hideMark/>
          </w:tcPr>
          <w:p w14:paraId="162B08EE"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SABD2</w:t>
            </w:r>
          </w:p>
        </w:tc>
        <w:tc>
          <w:tcPr>
            <w:tcW w:w="777" w:type="pct"/>
            <w:noWrap/>
            <w:hideMark/>
          </w:tcPr>
          <w:p w14:paraId="0C026197"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KF570365</w:t>
            </w:r>
          </w:p>
        </w:tc>
        <w:tc>
          <w:tcPr>
            <w:tcW w:w="691" w:type="pct"/>
            <w:noWrap/>
            <w:hideMark/>
          </w:tcPr>
          <w:p w14:paraId="52668A23" w14:textId="1C603280"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2CE47F7" w14:textId="6A0504DF" w:rsidR="00410EF3" w:rsidRPr="00BA1F48" w:rsidRDefault="00DA65D8"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Coastal/s</w:t>
            </w:r>
            <w:r w:rsidR="00410EF3" w:rsidRPr="00BA1F48">
              <w:rPr>
                <w:rFonts w:eastAsia="Times New Roman" w:cs="Times New Roman"/>
                <w:noProof/>
                <w:color w:val="000000"/>
                <w:sz w:val="22"/>
                <w:lang w:val="en-IE" w:eastAsia="en-IE"/>
              </w:rPr>
              <w:t>outhern Australia</w:t>
            </w:r>
          </w:p>
        </w:tc>
        <w:tc>
          <w:tcPr>
            <w:tcW w:w="775" w:type="pct"/>
            <w:noWrap/>
            <w:hideMark/>
          </w:tcPr>
          <w:p w14:paraId="7EABB41B" w14:textId="512C6C49"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{"citationID":"0BjCMS6q","properties":{"formattedCitation":"(Charlton-Robb {\\i{}et al.}, 2006)","plainCitation":"(Charlton-Robb et al., 2006)","noteIndex":0},"citationItems":[{"id":4964,"uris":["http://zotero.org/users/local/goLynjiv/items/JSTW56DQ"],"uri":["http://zotero.org/users/local/goLynjiv/items/JSTW56DQ"],"itemData":{"id":4964,"type":"article-journal","title":"A note on divergent mtDNA lineages of bottlenose dolphins from coastal waters of southern Australia","container-title":"Journal of Cetacean Research and Management","page":"173-179","volume":"8","issue":"2","author":[{"family":"Charlton-Robb","given":"K"},{"family":"Taylor","given":"A. C."},{"family":"McKechnie","given":"S. W. M"}],"issued":{"date-parts":[["2006"]]}}}],"schema":"https://github.com/citation-style-language/schema/raw/master/csl-citation.json"}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Charlton-Robb </w:t>
            </w:r>
            <w:r w:rsidRPr="002E6D71">
              <w:rPr>
                <w:rFonts w:cs="Times New Roman"/>
                <w:i/>
                <w:iCs/>
                <w:sz w:val="22"/>
                <w:szCs w:val="24"/>
              </w:rPr>
              <w:t>et al.</w:t>
            </w:r>
            <w:r w:rsidRPr="002E6D71">
              <w:rPr>
                <w:rFonts w:cs="Times New Roman"/>
                <w:sz w:val="22"/>
                <w:szCs w:val="24"/>
              </w:rPr>
              <w:t>, 2006</w:t>
            </w:r>
            <w:r w:rsidRPr="002E6D71">
              <w:rPr>
                <w:rFonts w:eastAsia="Times New Roman" w:cs="Times New Roman"/>
                <w:noProof/>
                <w:color w:val="000000"/>
                <w:sz w:val="22"/>
                <w:lang w:val="en-IE" w:eastAsia="en-IE"/>
              </w:rPr>
              <w:fldChar w:fldCharType="end"/>
            </w:r>
            <w:r w:rsidRPr="002E6D71">
              <w:rPr>
                <w:rFonts w:eastAsia="Times New Roman" w:cs="Times New Roman"/>
                <w:noProof/>
                <w:color w:val="000000"/>
                <w:sz w:val="22"/>
                <w:lang w:val="en-IE" w:eastAsia="en-IE"/>
              </w:rPr>
              <w:t xml:space="preserve">; </w:t>
            </w: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{"citationID":"33GkayM2","properties":{"formattedCitation":"(M\\uc0\\u246{}ller {\\i{}et al.}, 2008)","plainCitation":"(Möller et al., 2008)","noteIndex":0},"citationItems":[{"id":4965,"uris":["http://zotero.org/users/local/goLynjiv/items/36DE39PQ"],"uri":["http://zotero.org/users/local/goLynjiv/items/36DE39PQ"],"itemData":{"id":4965,"type":"article-journal","title":"Multi-gene evidence for a new bottlenose dolphin species in southern Australia","container-title":"Molecular Phylogenetics and Evolution","page":"674-681","volume":"49","issue":"2","source":"PubMed","DOI":"10.1016/j.ympev.2008.08.011","ISSN":"1095-9513","note":"PMID: 18789390","journalAbbreviation":"Mol. Phylogenet. Evol.","language":"eng","author":[{"family":"Möller","given":"Luciana M."},{"family":"Bilgmann","given":"Kerstin"},{"family":"Charlton-Robb","given":"Kate"},{"family":"Beheregaray","given":"Luciano"}],"issued":{"date-parts":[["2008",11]]}}}],"schema":"https://github.com/citation-style-language/schema/raw/master/csl-citation.json"}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Möller </w:t>
            </w:r>
            <w:r w:rsidRPr="002E6D71">
              <w:rPr>
                <w:rFonts w:cs="Times New Roman"/>
                <w:i/>
                <w:iCs/>
                <w:sz w:val="22"/>
                <w:szCs w:val="24"/>
              </w:rPr>
              <w:t>et al.</w:t>
            </w:r>
            <w:r w:rsidRPr="002E6D71">
              <w:rPr>
                <w:rFonts w:cs="Times New Roman"/>
                <w:sz w:val="22"/>
                <w:szCs w:val="24"/>
              </w:rPr>
              <w:t>, 2008</w:t>
            </w:r>
            <w:r w:rsidRPr="002E6D71">
              <w:rPr>
                <w:rFonts w:eastAsia="Times New Roman" w:cs="Times New Roman"/>
                <w:noProof/>
                <w:color w:val="000000"/>
                <w:sz w:val="22"/>
                <w:lang w:val="en-IE" w:eastAsia="en-IE"/>
              </w:rPr>
              <w:fldChar w:fldCharType="end"/>
            </w:r>
          </w:p>
        </w:tc>
      </w:tr>
      <w:tr w:rsidR="00410EF3" w:rsidRPr="00BA1F48" w14:paraId="6C20E3D9"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B5964AA" w14:textId="6B0A6C52" w:rsidR="00410EF3" w:rsidRPr="00BA1F48" w:rsidRDefault="00F47A8D" w:rsidP="00410EF3">
            <w:pPr>
              <w:spacing w:line="240" w:lineRule="auto"/>
              <w:ind w:firstLine="0"/>
              <w:rPr>
                <w:rFonts w:eastAsia="Times New Roman" w:cs="Times New Roman"/>
                <w:b w:val="0"/>
                <w:noProof/>
                <w:color w:val="000000"/>
                <w:sz w:val="22"/>
                <w:lang w:val="en-IE" w:eastAsia="en-IE"/>
              </w:rPr>
            </w:pPr>
            <w:r w:rsidRPr="00F47A8D">
              <w:rPr>
                <w:rFonts w:eastAsia="Times New Roman" w:cs="Times New Roman"/>
                <w:b w:val="0"/>
                <w:i/>
                <w:noProof/>
                <w:color w:val="000000"/>
                <w:sz w:val="22"/>
                <w:lang w:val="en-IE" w:eastAsia="en-IE"/>
              </w:rPr>
              <w:t>T. australis</w:t>
            </w:r>
          </w:p>
        </w:tc>
        <w:tc>
          <w:tcPr>
            <w:tcW w:w="807" w:type="pct"/>
            <w:noWrap/>
            <w:hideMark/>
          </w:tcPr>
          <w:p w14:paraId="2F77D5AE"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SABD3</w:t>
            </w:r>
          </w:p>
        </w:tc>
        <w:tc>
          <w:tcPr>
            <w:tcW w:w="777" w:type="pct"/>
            <w:noWrap/>
            <w:hideMark/>
          </w:tcPr>
          <w:p w14:paraId="234D3ADF"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KF570366</w:t>
            </w:r>
          </w:p>
        </w:tc>
        <w:tc>
          <w:tcPr>
            <w:tcW w:w="691" w:type="pct"/>
            <w:noWrap/>
            <w:hideMark/>
          </w:tcPr>
          <w:p w14:paraId="64D83B80" w14:textId="4C114252"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566F8A12" w14:textId="6EF760DA" w:rsidR="00410EF3" w:rsidRPr="00BA1F48" w:rsidRDefault="00DA65D8"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Coastal/s</w:t>
            </w:r>
            <w:r w:rsidR="00410EF3" w:rsidRPr="00BA1F48">
              <w:rPr>
                <w:rFonts w:eastAsia="Times New Roman" w:cs="Times New Roman"/>
                <w:noProof/>
                <w:color w:val="000000"/>
                <w:sz w:val="22"/>
                <w:lang w:val="en-IE" w:eastAsia="en-IE"/>
              </w:rPr>
              <w:t>outhern Australia</w:t>
            </w:r>
          </w:p>
        </w:tc>
        <w:tc>
          <w:tcPr>
            <w:tcW w:w="775" w:type="pct"/>
            <w:noWrap/>
            <w:hideMark/>
          </w:tcPr>
          <w:p w14:paraId="1010B5F3" w14:textId="1754BDB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{"citationID":"0BjCMS6q","properties":{"formattedCitation":"(Charlton-Robb {\\i{}et al.}, 2006)","plainCitation":"(Charlton-Robb et al., 2006)","noteIndex":0},"citationItems":[{"id":4964,"uris":["http://zotero.org/users/local/goLynjiv/items/JSTW56DQ"],"uri":["http://zotero.org/users/local/goLynjiv/items/JSTW56DQ"],"itemData":{"id":4964,"type":"article-journal","title":"A note on divergent mtDNA lineages of bottlenose dolphins from coastal waters of southern Australia","container-title":"Journal of Cetacean Research and Management","page":"173-179","volume":"8","issue":"2","author":[{"family":"Charlton-Robb","given":"K"},{"family":"Taylor","given":"A. C."},{"family":"McKechnie","given":"S. W. M"}],"issued":{"date-parts":[["2006"]]}}}],"schema":"https://github.com/citation-style-language/schema/raw/master/csl-citation.json"}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Charlton-Robb </w:t>
            </w:r>
            <w:r w:rsidRPr="002E6D71">
              <w:rPr>
                <w:rFonts w:cs="Times New Roman"/>
                <w:i/>
                <w:iCs/>
                <w:sz w:val="22"/>
                <w:szCs w:val="24"/>
              </w:rPr>
              <w:t>et al.</w:t>
            </w:r>
            <w:r w:rsidRPr="002E6D71">
              <w:rPr>
                <w:rFonts w:cs="Times New Roman"/>
                <w:sz w:val="22"/>
                <w:szCs w:val="24"/>
              </w:rPr>
              <w:t>, 2006</w:t>
            </w:r>
            <w:r w:rsidRPr="002E6D71">
              <w:rPr>
                <w:rFonts w:eastAsia="Times New Roman" w:cs="Times New Roman"/>
                <w:noProof/>
                <w:color w:val="000000"/>
                <w:sz w:val="22"/>
                <w:lang w:val="en-IE" w:eastAsia="en-IE"/>
              </w:rPr>
              <w:fldChar w:fldCharType="end"/>
            </w:r>
            <w:r w:rsidRPr="002E6D71">
              <w:rPr>
                <w:rFonts w:eastAsia="Times New Roman" w:cs="Times New Roman"/>
                <w:noProof/>
                <w:color w:val="000000"/>
                <w:sz w:val="22"/>
                <w:lang w:val="en-IE" w:eastAsia="en-IE"/>
              </w:rPr>
              <w:t xml:space="preserve">; </w:t>
            </w: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{"citationID":"33GkayM2","properties":{"formattedCitation":"(M\\uc0\\u246{}ller {\\i{}et al.}, 2008)","plainCitation":"(Möller et al., 2008)","noteIndex":0},"citationItems":[{"id":4965,"uris":["http://zotero.org/users/local/goLynjiv/items/36DE39PQ"],"uri":["http://zotero.org/users/local/goLynjiv/items/36DE39PQ"],"itemData":{"id":4965,"type":"article-journal","title":"Multi-gene evidence for a new bottlenose dolphin species in southern Australia","container-title":"Molecular Phylogenetics and Evolution","page":"674-681","volume":"49","issue":"2","source":"PubMed","DOI":"10.1016/j.ympev.2008.08.011","ISSN":"1095-9513","note":"PMID: 18789390","journalAbbreviation":"Mol. Phylogenet. Evol.","language":"eng","author":[{"family":"Möller","given":"Luciana M."},{"family":"Bilgmann","given":"Kerstin"},{"family":"Charlton-Robb","given":"Kate"},{"family":"Beheregaray","given":"Luciano"}],"issued":{"date-parts":[["2008",11]]}}}],"schema":"https://github.com/citation-style-language/schema/raw/master/csl-citation.json"}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Möller </w:t>
            </w:r>
            <w:r w:rsidRPr="002E6D71">
              <w:rPr>
                <w:rFonts w:cs="Times New Roman"/>
                <w:i/>
                <w:iCs/>
                <w:sz w:val="22"/>
                <w:szCs w:val="24"/>
              </w:rPr>
              <w:t>et al.</w:t>
            </w:r>
            <w:r w:rsidRPr="002E6D71">
              <w:rPr>
                <w:rFonts w:cs="Times New Roman"/>
                <w:sz w:val="22"/>
                <w:szCs w:val="24"/>
              </w:rPr>
              <w:t>, 2008</w:t>
            </w:r>
            <w:r w:rsidRPr="002E6D71">
              <w:rPr>
                <w:rFonts w:eastAsia="Times New Roman" w:cs="Times New Roman"/>
                <w:noProof/>
                <w:color w:val="000000"/>
                <w:sz w:val="22"/>
                <w:lang w:val="en-IE" w:eastAsia="en-IE"/>
              </w:rPr>
              <w:fldChar w:fldCharType="end"/>
            </w:r>
          </w:p>
        </w:tc>
      </w:tr>
      <w:tr w:rsidR="00410EF3" w:rsidRPr="00BA1F48" w14:paraId="27D676D3"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4D1DAFE" w14:textId="0306CB56" w:rsidR="00410EF3" w:rsidRPr="00BA1F48" w:rsidRDefault="00F47A8D" w:rsidP="00410EF3">
            <w:pPr>
              <w:spacing w:line="240" w:lineRule="auto"/>
              <w:ind w:firstLine="0"/>
              <w:rPr>
                <w:rFonts w:eastAsia="Times New Roman" w:cs="Times New Roman"/>
                <w:b w:val="0"/>
                <w:noProof/>
                <w:color w:val="000000"/>
                <w:sz w:val="22"/>
                <w:lang w:val="en-IE" w:eastAsia="en-IE"/>
              </w:rPr>
            </w:pPr>
            <w:r w:rsidRPr="00F47A8D">
              <w:rPr>
                <w:rFonts w:eastAsia="Times New Roman" w:cs="Times New Roman"/>
                <w:b w:val="0"/>
                <w:i/>
                <w:noProof/>
                <w:color w:val="000000"/>
                <w:sz w:val="22"/>
                <w:lang w:val="en-IE" w:eastAsia="en-IE"/>
              </w:rPr>
              <w:t>T. australis</w:t>
            </w:r>
          </w:p>
        </w:tc>
        <w:tc>
          <w:tcPr>
            <w:tcW w:w="807" w:type="pct"/>
            <w:noWrap/>
            <w:hideMark/>
          </w:tcPr>
          <w:p w14:paraId="41CB1020"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SABD4</w:t>
            </w:r>
          </w:p>
        </w:tc>
        <w:tc>
          <w:tcPr>
            <w:tcW w:w="777" w:type="pct"/>
            <w:noWrap/>
            <w:hideMark/>
          </w:tcPr>
          <w:p w14:paraId="26366AE7"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KF570369</w:t>
            </w:r>
          </w:p>
        </w:tc>
        <w:tc>
          <w:tcPr>
            <w:tcW w:w="691" w:type="pct"/>
            <w:noWrap/>
            <w:hideMark/>
          </w:tcPr>
          <w:p w14:paraId="10AFDA24" w14:textId="61F94F98"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45504FB9" w14:textId="6B3922F7" w:rsidR="00410EF3" w:rsidRPr="00BA1F48" w:rsidRDefault="00DA65D8"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Coastal/s</w:t>
            </w:r>
            <w:r w:rsidR="00410EF3" w:rsidRPr="00BA1F48">
              <w:rPr>
                <w:rFonts w:eastAsia="Times New Roman" w:cs="Times New Roman"/>
                <w:noProof/>
                <w:color w:val="000000"/>
                <w:sz w:val="22"/>
                <w:lang w:val="en-IE" w:eastAsia="en-IE"/>
              </w:rPr>
              <w:t>outhern Australia</w:t>
            </w:r>
          </w:p>
        </w:tc>
        <w:tc>
          <w:tcPr>
            <w:tcW w:w="775" w:type="pct"/>
            <w:noWrap/>
            <w:hideMark/>
          </w:tcPr>
          <w:p w14:paraId="350F5256" w14:textId="5483CD3D"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{"citationID":"0BjCMS6q","properties":{"formattedCitation":"(Charlton-Robb {\\i{}et al.}, 2006)","plainCitation":"(Charlton-Robb et al., 2006)","noteIndex":0},"citationItems":[{"id":4964,"uris":["http://zotero.org/users/local/goLynjiv/items/JSTW56DQ"],"uri":["http://zotero.org/users/local/goLynjiv/items/JSTW56DQ"],"itemData":{"id":4964,"type":"article-journal","title":"A note on divergent mtDNA lineages of bottlenose dolphins from coastal waters of southern Australia","container-title":"Journal of Cetacean Research and Management","page":"173-179","volume":"8","issue":"2","author":[{"family":"Charlton-Robb","given":"K"},{"family":"Taylor","given":"A. C."},{"family":"McKechnie","given":"S. W. M"}],"issued":{"date-parts":[["2006"]]}}}],"schema":"https://github.com/citation-style-language/schema/raw/master/csl-citation.json"}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Charlton-Robb </w:t>
            </w:r>
            <w:r w:rsidRPr="002E6D71">
              <w:rPr>
                <w:rFonts w:cs="Times New Roman"/>
                <w:i/>
                <w:iCs/>
                <w:sz w:val="22"/>
                <w:szCs w:val="24"/>
              </w:rPr>
              <w:t>et al.</w:t>
            </w:r>
            <w:r w:rsidRPr="002E6D71">
              <w:rPr>
                <w:rFonts w:cs="Times New Roman"/>
                <w:sz w:val="22"/>
                <w:szCs w:val="24"/>
              </w:rPr>
              <w:t>, 2006</w:t>
            </w:r>
            <w:r w:rsidRPr="002E6D71">
              <w:rPr>
                <w:rFonts w:eastAsia="Times New Roman" w:cs="Times New Roman"/>
                <w:noProof/>
                <w:color w:val="000000"/>
                <w:sz w:val="22"/>
                <w:lang w:val="en-IE" w:eastAsia="en-IE"/>
              </w:rPr>
              <w:fldChar w:fldCharType="end"/>
            </w:r>
            <w:r w:rsidRPr="002E6D71">
              <w:rPr>
                <w:rFonts w:eastAsia="Times New Roman" w:cs="Times New Roman"/>
                <w:noProof/>
                <w:color w:val="000000"/>
                <w:sz w:val="22"/>
                <w:lang w:val="en-IE" w:eastAsia="en-IE"/>
              </w:rPr>
              <w:t xml:space="preserve">; </w:t>
            </w: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{"citationID":"33GkayM2","properties":{"formattedCitation":"(M\\uc0\\u246{}ller {\\i{}et al.}, 2008)","plainCitation":"(Möller et al., 2008)","noteIndex":0},"citationItems":[{"id":4965,"uris":["http://zotero.org/users/local/goLynjiv/items/36DE39PQ"],"uri":["http://zotero.org/users/local/goLynjiv/items/36DE39PQ"],"itemData":{"id":4965,"type":"article-journal","title":"Multi-gene evidence for a new bottlenose dolphin species in southern Australia","container-title":"Molecular Phylogenetics and Evolution","page":"674-681","volume":"49","issue":"2","source":"PubMed","DOI":"10.1016/j.ympev.2008.08.011","ISSN":"1095-9513","note":"PMID: 18789390","journalAbbreviation":"Mol. Phylogenet. Evol.","language":"eng","author":[{"family":"Möller","given":"Luciana M."},{"family":"Bilgmann","given":"Kerstin"},{"family":"Charlton-Robb","given":"Kate"},{"family":"Beheregaray","given":"Luciano"}],"issued":{"date-parts":[["2008",11]]}}}],"schema":"https://github.com/citation-style-language/schema/raw/master/csl-citation.json"}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Möller </w:t>
            </w:r>
            <w:r w:rsidRPr="002E6D71">
              <w:rPr>
                <w:rFonts w:cs="Times New Roman"/>
                <w:i/>
                <w:iCs/>
                <w:sz w:val="22"/>
                <w:szCs w:val="24"/>
              </w:rPr>
              <w:t>et al.</w:t>
            </w:r>
            <w:r w:rsidRPr="002E6D71">
              <w:rPr>
                <w:rFonts w:cs="Times New Roman"/>
                <w:sz w:val="22"/>
                <w:szCs w:val="24"/>
              </w:rPr>
              <w:t>, 2008</w:t>
            </w:r>
            <w:r w:rsidRPr="002E6D71">
              <w:rPr>
                <w:rFonts w:eastAsia="Times New Roman" w:cs="Times New Roman"/>
                <w:noProof/>
                <w:color w:val="000000"/>
                <w:sz w:val="22"/>
                <w:lang w:val="en-IE" w:eastAsia="en-IE"/>
              </w:rPr>
              <w:fldChar w:fldCharType="end"/>
            </w:r>
          </w:p>
        </w:tc>
      </w:tr>
      <w:tr w:rsidR="00410EF3" w:rsidRPr="00BA1F48" w14:paraId="196F28D1"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69993E5D" w14:textId="1B05CD56" w:rsidR="00410EF3" w:rsidRPr="00BA1F48" w:rsidRDefault="00F47A8D" w:rsidP="00410EF3">
            <w:pPr>
              <w:spacing w:line="240" w:lineRule="auto"/>
              <w:ind w:firstLine="0"/>
              <w:rPr>
                <w:rFonts w:eastAsia="Times New Roman" w:cs="Times New Roman"/>
                <w:b w:val="0"/>
                <w:noProof/>
                <w:color w:val="000000"/>
                <w:sz w:val="22"/>
                <w:lang w:val="en-IE" w:eastAsia="en-IE"/>
              </w:rPr>
            </w:pPr>
            <w:r w:rsidRPr="00F47A8D">
              <w:rPr>
                <w:rFonts w:eastAsia="Times New Roman" w:cs="Times New Roman"/>
                <w:b w:val="0"/>
                <w:i/>
                <w:noProof/>
                <w:color w:val="000000"/>
                <w:sz w:val="22"/>
                <w:lang w:val="en-IE" w:eastAsia="en-IE"/>
              </w:rPr>
              <w:t>T. australis</w:t>
            </w:r>
          </w:p>
        </w:tc>
        <w:tc>
          <w:tcPr>
            <w:tcW w:w="807" w:type="pct"/>
            <w:noWrap/>
            <w:hideMark/>
          </w:tcPr>
          <w:p w14:paraId="36FA5B17"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SABD5</w:t>
            </w:r>
          </w:p>
        </w:tc>
        <w:tc>
          <w:tcPr>
            <w:tcW w:w="777" w:type="pct"/>
            <w:noWrap/>
            <w:hideMark/>
          </w:tcPr>
          <w:p w14:paraId="3D854B03"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KF570367</w:t>
            </w:r>
          </w:p>
        </w:tc>
        <w:tc>
          <w:tcPr>
            <w:tcW w:w="691" w:type="pct"/>
            <w:noWrap/>
            <w:hideMark/>
          </w:tcPr>
          <w:p w14:paraId="3D9B7AC5" w14:textId="2DBF17B6"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0C1B8C0" w14:textId="4F573C6A" w:rsidR="00410EF3" w:rsidRPr="00BA1F48" w:rsidRDefault="00DA65D8"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Coastal/s</w:t>
            </w:r>
            <w:r w:rsidR="00410EF3" w:rsidRPr="00BA1F48">
              <w:rPr>
                <w:rFonts w:eastAsia="Times New Roman" w:cs="Times New Roman"/>
                <w:noProof/>
                <w:color w:val="000000"/>
                <w:sz w:val="22"/>
                <w:lang w:val="en-IE" w:eastAsia="en-IE"/>
              </w:rPr>
              <w:t>outhern Australia</w:t>
            </w:r>
          </w:p>
        </w:tc>
        <w:tc>
          <w:tcPr>
            <w:tcW w:w="775" w:type="pct"/>
            <w:noWrap/>
            <w:hideMark/>
          </w:tcPr>
          <w:p w14:paraId="72D967C7" w14:textId="55C367F1"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{"citationID":"0BjCMS6q","properties":{"formattedCitation":"(Charlton-Robb {\\i{}et al.}, 2006)","plainCitation":"(Charlton-Robb et al., 2006)","noteIndex":0},"citationItems":[{"id":4964,"uris":["http://zotero.org/users/local/goLynjiv/items/JSTW56DQ"],"uri":["http://zotero.org/users/local/goLynjiv/items/JSTW56DQ"],"itemData":{"id":4964,"type":"article-journal","title":"A note on divergent mtDNA lineages of bottlenose dolphins from coastal waters of southern Australia","container-title":"Journal of Cetacean Research and Management","page":"173-179","volume":"8","issue":"2","author":[{"family":"Charlton-Robb","given":"K"},{"family":"Taylor","given":"A. C."},{"family":"McKechnie","given":"S. W. M"}],"issued":{"date-parts":[["2006"]]}}}],"schema":"https://github.com/citation-style-language/schema/raw/master/csl-citation.json"}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Charlton-Robb </w:t>
            </w:r>
            <w:r w:rsidRPr="002E6D71">
              <w:rPr>
                <w:rFonts w:cs="Times New Roman"/>
                <w:i/>
                <w:iCs/>
                <w:sz w:val="22"/>
                <w:szCs w:val="24"/>
              </w:rPr>
              <w:t>et al.</w:t>
            </w:r>
            <w:r w:rsidRPr="002E6D71">
              <w:rPr>
                <w:rFonts w:cs="Times New Roman"/>
                <w:sz w:val="22"/>
                <w:szCs w:val="24"/>
              </w:rPr>
              <w:t>, 2006</w:t>
            </w:r>
            <w:r w:rsidRPr="002E6D71">
              <w:rPr>
                <w:rFonts w:eastAsia="Times New Roman" w:cs="Times New Roman"/>
                <w:noProof/>
                <w:color w:val="000000"/>
                <w:sz w:val="22"/>
                <w:lang w:val="en-IE" w:eastAsia="en-IE"/>
              </w:rPr>
              <w:fldChar w:fldCharType="end"/>
            </w:r>
            <w:r w:rsidRPr="002E6D71">
              <w:rPr>
                <w:rFonts w:eastAsia="Times New Roman" w:cs="Times New Roman"/>
                <w:noProof/>
                <w:color w:val="000000"/>
                <w:sz w:val="22"/>
                <w:lang w:val="en-IE" w:eastAsia="en-IE"/>
              </w:rPr>
              <w:t xml:space="preserve">; </w:t>
            </w: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{"citationID":"33GkayM2","properties":{"formattedCitation":"(M\\uc0\\u246{}ller {\\i{}et al.}, 2008)","plainCitation":"(Möller et al., 2008)","noteIndex":0},"citationItems":[{"id":4965,"uris":["http://zotero.org/users/local/goLynjiv/items/36DE39PQ"],"uri":["http://zotero.org/users/local/goLynjiv/items/36DE39PQ"],"itemData":{"id":4965,"type":"article-journal","title":"Multi-gene evidence for a new bottlenose dolphin species in southern Australia","container-title":"Molecular Phylogenetics and Evolution","page":"674-681","volume":"49","issue":"2","source":"PubMed","DOI":"10.1016/j.ympev.2008.08.011","ISSN":"1095-9513","note":"PMID: 18789390","journalAbbreviation":"Mol. Phylogenet. Evol.","language":"eng","author":[{"family":"Möller","given":"Luciana M."},{"family":"Bilgmann","given":"Kerstin"},{"family":"Charlton-Robb","given":"Kate"},{"family":"Beheregaray","given":"Luciano"}],"issued":{"date-parts":[["2008",11]]}}}],"schema":"https://github.com/citation-style-language/schema/raw/master/csl-citation.json"}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Möller </w:t>
            </w:r>
            <w:r w:rsidRPr="002E6D71">
              <w:rPr>
                <w:rFonts w:cs="Times New Roman"/>
                <w:i/>
                <w:iCs/>
                <w:sz w:val="22"/>
                <w:szCs w:val="24"/>
              </w:rPr>
              <w:t>et al.</w:t>
            </w:r>
            <w:r w:rsidRPr="002E6D71">
              <w:rPr>
                <w:rFonts w:cs="Times New Roman"/>
                <w:sz w:val="22"/>
                <w:szCs w:val="24"/>
              </w:rPr>
              <w:t>, 2008</w:t>
            </w:r>
            <w:r w:rsidRPr="002E6D71">
              <w:rPr>
                <w:rFonts w:eastAsia="Times New Roman" w:cs="Times New Roman"/>
                <w:noProof/>
                <w:color w:val="000000"/>
                <w:sz w:val="22"/>
                <w:lang w:val="en-IE" w:eastAsia="en-IE"/>
              </w:rPr>
              <w:fldChar w:fldCharType="end"/>
            </w:r>
          </w:p>
        </w:tc>
      </w:tr>
      <w:tr w:rsidR="00410EF3" w:rsidRPr="00BA1F48" w14:paraId="68B8BB33"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87DA694" w14:textId="357EB669" w:rsidR="00410EF3" w:rsidRPr="00BA1F48" w:rsidRDefault="00F47A8D" w:rsidP="00410EF3">
            <w:pPr>
              <w:spacing w:line="240" w:lineRule="auto"/>
              <w:ind w:firstLine="0"/>
              <w:rPr>
                <w:rFonts w:eastAsia="Times New Roman" w:cs="Times New Roman"/>
                <w:b w:val="0"/>
                <w:noProof/>
                <w:color w:val="000000"/>
                <w:sz w:val="22"/>
                <w:lang w:val="en-IE" w:eastAsia="en-IE"/>
              </w:rPr>
            </w:pPr>
            <w:r w:rsidRPr="00F47A8D">
              <w:rPr>
                <w:rFonts w:eastAsia="Times New Roman" w:cs="Times New Roman"/>
                <w:b w:val="0"/>
                <w:i/>
                <w:noProof/>
                <w:color w:val="000000"/>
                <w:sz w:val="22"/>
                <w:lang w:val="en-IE" w:eastAsia="en-IE"/>
              </w:rPr>
              <w:t>T. australis</w:t>
            </w:r>
          </w:p>
        </w:tc>
        <w:tc>
          <w:tcPr>
            <w:tcW w:w="807" w:type="pct"/>
            <w:noWrap/>
            <w:hideMark/>
          </w:tcPr>
          <w:p w14:paraId="676C4EA2"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SABD6</w:t>
            </w:r>
          </w:p>
        </w:tc>
        <w:tc>
          <w:tcPr>
            <w:tcW w:w="777" w:type="pct"/>
            <w:noWrap/>
            <w:hideMark/>
          </w:tcPr>
          <w:p w14:paraId="41119902"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KF570368</w:t>
            </w:r>
          </w:p>
        </w:tc>
        <w:tc>
          <w:tcPr>
            <w:tcW w:w="691" w:type="pct"/>
            <w:noWrap/>
            <w:hideMark/>
          </w:tcPr>
          <w:p w14:paraId="5B27BABD" w14:textId="106C53D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1E33DCC6" w14:textId="33A09EE1" w:rsidR="00410EF3" w:rsidRPr="00BA1F48" w:rsidRDefault="00DA65D8"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Coastal/s</w:t>
            </w:r>
            <w:r w:rsidR="00410EF3" w:rsidRPr="00BA1F48">
              <w:rPr>
                <w:rFonts w:eastAsia="Times New Roman" w:cs="Times New Roman"/>
                <w:noProof/>
                <w:color w:val="000000"/>
                <w:sz w:val="22"/>
                <w:lang w:val="en-IE" w:eastAsia="en-IE"/>
              </w:rPr>
              <w:t>outhern Australia</w:t>
            </w:r>
          </w:p>
        </w:tc>
        <w:tc>
          <w:tcPr>
            <w:tcW w:w="775" w:type="pct"/>
            <w:noWrap/>
            <w:hideMark/>
          </w:tcPr>
          <w:p w14:paraId="46A951ED" w14:textId="35C98830"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{"citationID":"0BjCMS6q","properties":{"formattedCitation":"(Charlton-Robb {\\i{}et al.}, 2006)","plainCitation":"(Charlton-Robb et al., 2006)","noteIndex":0},"citationItems":[{"id":4964,"uris":["http://zotero.org/users/local/goLynjiv/items/JSTW56DQ"],"uri":["http://zotero.org/users/local/goLynjiv/items/JSTW56DQ"],"itemData":{"id":4964,"type":"article-journal","title":"A note on divergent mtDNA lineages of bottlenose dolphins from coastal waters of southern Australia","container-title":"Journal of Cetacean Research and Management","page":"173-179","volume":"8","issue":"2","author":[{"family":"Charlton-Robb","given":"K"},{"family":"Taylor","given":"A. C."},{"family":"McKechnie","given":"S. W. M"}],"issued":{"date-parts":[["2006"]]}}}],"schema":"https://github.com/citation-style-language/schema/raw/master/csl-citation.json"}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Charlton-Robb </w:t>
            </w:r>
            <w:r w:rsidRPr="002E6D71">
              <w:rPr>
                <w:rFonts w:cs="Times New Roman"/>
                <w:i/>
                <w:iCs/>
                <w:sz w:val="22"/>
                <w:szCs w:val="24"/>
              </w:rPr>
              <w:t>et al.</w:t>
            </w:r>
            <w:r w:rsidRPr="002E6D71">
              <w:rPr>
                <w:rFonts w:cs="Times New Roman"/>
                <w:sz w:val="22"/>
                <w:szCs w:val="24"/>
              </w:rPr>
              <w:t>, 2006</w:t>
            </w:r>
            <w:r w:rsidRPr="002E6D71">
              <w:rPr>
                <w:rFonts w:eastAsia="Times New Roman" w:cs="Times New Roman"/>
                <w:noProof/>
                <w:color w:val="000000"/>
                <w:sz w:val="22"/>
                <w:lang w:val="en-IE" w:eastAsia="en-IE"/>
              </w:rPr>
              <w:fldChar w:fldCharType="end"/>
            </w:r>
            <w:r w:rsidRPr="002E6D71">
              <w:rPr>
                <w:rFonts w:eastAsia="Times New Roman" w:cs="Times New Roman"/>
                <w:noProof/>
                <w:color w:val="000000"/>
                <w:sz w:val="22"/>
                <w:lang w:val="en-IE" w:eastAsia="en-IE"/>
              </w:rPr>
              <w:t xml:space="preserve">; </w:t>
            </w: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{"citationID":"33GkayM2","properties":{"formattedCitation":"(M\\uc0\\u246{}ller {\\i{}et al.}, 2008)","plainCitation":"(Möller et al., 2008)","noteIndex":0},"citationItems":[{"id":4965,"uris":["http://zotero.org/users/local/goLynjiv/items/36DE39PQ"],"uri":["http://zotero.org/users/local/goLynjiv/items/36DE39PQ"],"itemData":{"id":4965,"type":"article-journal","title":"Multi-gene evidence for a new bottlenose dolphin species in southern Australia","container-title":"Molecular Phylogenetics and Evolution","page":"674-681","volume":"49","issue":"2","source":"PubMed","DOI":"10.1016/j.ympev.2008.08.011","ISSN":"1095-9513","note":"PMID: 18789390","journalAbbreviation":"Mol. Phylogenet. Evol.","language":"eng","author":[{"family":"Möller","given":"Luciana M."},{"family":"Bilgmann","given":"Kerstin"},{"family":"Charlton-Robb","given":"Kate"},{"family":"Beheregaray","given":"Luciano"}],"issued":{"date-parts":[["2008",11]]}}}],"schema":"https://github.com/citation-style-language/schema/raw/master/csl-citation.json"}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Möller </w:t>
            </w:r>
            <w:r w:rsidRPr="002E6D71">
              <w:rPr>
                <w:rFonts w:cs="Times New Roman"/>
                <w:i/>
                <w:iCs/>
                <w:sz w:val="22"/>
                <w:szCs w:val="24"/>
              </w:rPr>
              <w:t>et al.</w:t>
            </w:r>
            <w:r w:rsidRPr="002E6D71">
              <w:rPr>
                <w:rFonts w:cs="Times New Roman"/>
                <w:sz w:val="22"/>
                <w:szCs w:val="24"/>
              </w:rPr>
              <w:t>, 2008</w:t>
            </w:r>
            <w:r w:rsidRPr="002E6D71">
              <w:rPr>
                <w:rFonts w:eastAsia="Times New Roman" w:cs="Times New Roman"/>
                <w:noProof/>
                <w:color w:val="000000"/>
                <w:sz w:val="22"/>
                <w:lang w:val="en-IE" w:eastAsia="en-IE"/>
              </w:rPr>
              <w:fldChar w:fldCharType="end"/>
            </w:r>
          </w:p>
        </w:tc>
      </w:tr>
      <w:tr w:rsidR="00410EF3" w:rsidRPr="00BA1F48" w14:paraId="4CDD093E"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1F28605" w14:textId="069C7E1B" w:rsidR="00410EF3" w:rsidRPr="00BA1F48" w:rsidRDefault="00F47A8D" w:rsidP="00410EF3">
            <w:pPr>
              <w:spacing w:line="240" w:lineRule="auto"/>
              <w:ind w:firstLine="0"/>
              <w:rPr>
                <w:rFonts w:eastAsia="Times New Roman" w:cs="Times New Roman"/>
                <w:b w:val="0"/>
                <w:noProof/>
                <w:color w:val="000000"/>
                <w:sz w:val="22"/>
                <w:lang w:val="en-IE" w:eastAsia="en-IE"/>
              </w:rPr>
            </w:pPr>
            <w:r w:rsidRPr="00F47A8D">
              <w:rPr>
                <w:rFonts w:eastAsia="Times New Roman" w:cs="Times New Roman"/>
                <w:b w:val="0"/>
                <w:i/>
                <w:noProof/>
                <w:color w:val="000000"/>
                <w:sz w:val="22"/>
                <w:lang w:val="en-IE" w:eastAsia="en-IE"/>
              </w:rPr>
              <w:t>T. australis</w:t>
            </w:r>
          </w:p>
        </w:tc>
        <w:tc>
          <w:tcPr>
            <w:tcW w:w="807" w:type="pct"/>
            <w:noWrap/>
            <w:hideMark/>
          </w:tcPr>
          <w:p w14:paraId="200C3646"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SABD7</w:t>
            </w:r>
          </w:p>
        </w:tc>
        <w:tc>
          <w:tcPr>
            <w:tcW w:w="777" w:type="pct"/>
            <w:noWrap/>
            <w:hideMark/>
          </w:tcPr>
          <w:p w14:paraId="0F8AE7B6"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KF570363</w:t>
            </w:r>
          </w:p>
        </w:tc>
        <w:tc>
          <w:tcPr>
            <w:tcW w:w="691" w:type="pct"/>
            <w:noWrap/>
            <w:hideMark/>
          </w:tcPr>
          <w:p w14:paraId="5EE7E125" w14:textId="735C90C2"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3F0C07">
              <w:rPr>
                <w:rFonts w:eastAsia="Times New Roman" w:cs="Times New Roman"/>
                <w:noProof/>
                <w:color w:val="000000"/>
                <w:sz w:val="22"/>
                <w:lang w:val="en-IE" w:eastAsia="en-IE"/>
              </w:rPr>
              <w:fldChar w:fldCharType="begin"/>
            </w:r>
            <w:r w:rsidRPr="003F0C07">
              <w:rPr>
                <w:rFonts w:eastAsia="Times New Roman" w:cs="Times New Roman"/>
                <w:noProof/>
                <w:color w:val="000000"/>
                <w:sz w:val="22"/>
                <w:lang w:val="en-IE" w:eastAsia="en-IE"/>
              </w:rPr>
              <w:instrText xml:space="preserve"> ADDIN ZOTERO_ITEM CSL_CITATION {"citationID":"yok19PrO","properties":{"formattedCitation":"(Moura {\\i{}et al.}, 2013)","plainCitation":"(Moura et al., 2013)","noteIndex":0},"citationItems":[{"id":86,"uris":["http://zotero.org/users/local/goLynjiv/items/UFNUE8SF"],"uri":["http://zotero.org/users/local/goLynjiv/items/UFNUE8SF"],"itemData":{"id":86,"type":"article-journal","title":"Recent Diversification of a Marine Genus (Tursiops spp.) Tracks Habitat Preference and Environmental Change","container-title":"Systematic Biology","page":"865-877","volume":"62","issue":"6","source":"CrossRef","URL":"http://sysbio.oxfordjournals.org/cgi/doi/10.1093/sysbio/syt051","DOI":"10.1093/sysbio/syt051","ISSN":"1063-5157, 1076-836X","language":"en","author":[{"family":"Moura","given":"A. E."},{"family":"Nielsen","given":"S. C. A."},{"family":"Vilstrup","given":"J. T."},{"family":"Moreno-Mayar","given":"J. V."},{"family":"Gilbert","given":"M. T. P."},{"family":"Gray","given":"H. W. I."},{"family":"Natoli","given":"A."},{"family":"Moller","given":"L."},{"family":"Hoelzel","given":"A. R."}],"issued":{"date-parts":[["2013",11,1]]},"accessed":{"date-parts":[["2016",7,1]]}}}],"schema":"https://github.com/citation-style-language/schema/raw/master/csl-citation.json"} </w:instrText>
            </w:r>
            <w:r w:rsidRPr="003F0C07">
              <w:rPr>
                <w:rFonts w:eastAsia="Times New Roman" w:cs="Times New Roman"/>
                <w:noProof/>
                <w:color w:val="000000"/>
                <w:sz w:val="22"/>
                <w:lang w:val="en-IE" w:eastAsia="en-IE"/>
              </w:rPr>
              <w:fldChar w:fldCharType="separate"/>
            </w:r>
            <w:r w:rsidRPr="003F0C07">
              <w:rPr>
                <w:rFonts w:cs="Times New Roman"/>
                <w:sz w:val="22"/>
                <w:szCs w:val="24"/>
              </w:rPr>
              <w:t xml:space="preserve">Moura </w:t>
            </w:r>
            <w:r w:rsidRPr="003F0C07">
              <w:rPr>
                <w:rFonts w:cs="Times New Roman"/>
                <w:i/>
                <w:iCs/>
                <w:sz w:val="22"/>
                <w:szCs w:val="24"/>
              </w:rPr>
              <w:t>et al.</w:t>
            </w:r>
            <w:r w:rsidRPr="003F0C07">
              <w:rPr>
                <w:rFonts w:cs="Times New Roman"/>
                <w:sz w:val="22"/>
                <w:szCs w:val="24"/>
              </w:rPr>
              <w:t>, 2013</w:t>
            </w:r>
            <w:r w:rsidRPr="003F0C07">
              <w:rPr>
                <w:rFonts w:eastAsia="Times New Roman" w:cs="Times New Roman"/>
                <w:noProof/>
                <w:color w:val="000000"/>
                <w:sz w:val="22"/>
                <w:lang w:val="en-IE" w:eastAsia="en-IE"/>
              </w:rPr>
              <w:fldChar w:fldCharType="end"/>
            </w:r>
          </w:p>
        </w:tc>
        <w:tc>
          <w:tcPr>
            <w:tcW w:w="1205" w:type="pct"/>
            <w:noWrap/>
            <w:hideMark/>
          </w:tcPr>
          <w:p w14:paraId="00B532D8" w14:textId="3E3CA2A7" w:rsidR="00410EF3" w:rsidRPr="00BA1F48" w:rsidRDefault="00DA65D8"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t>Coastal/s</w:t>
            </w:r>
            <w:r w:rsidR="00410EF3" w:rsidRPr="00BA1F48">
              <w:rPr>
                <w:rFonts w:eastAsia="Times New Roman" w:cs="Times New Roman"/>
                <w:noProof/>
                <w:color w:val="000000"/>
                <w:sz w:val="22"/>
                <w:lang w:val="en-IE" w:eastAsia="en-IE"/>
              </w:rPr>
              <w:t>outhern Australia</w:t>
            </w:r>
          </w:p>
        </w:tc>
        <w:tc>
          <w:tcPr>
            <w:tcW w:w="775" w:type="pct"/>
            <w:noWrap/>
            <w:hideMark/>
          </w:tcPr>
          <w:p w14:paraId="426C393F" w14:textId="6521596F"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{"citationID":"0BjCMS6q","properties":{"formattedCitation":"(Charlton-Robb {\\i{}et al.}, 2006)","plainCitation":"(Charlton-Robb et al., 2006)","noteIndex":0},"citationItems":[{"id":4964,"uris":["http://zotero.org/users/local/goLynjiv/items/JSTW56DQ"],"uri":["http://zotero.org/users/local/goLynjiv/items/JSTW56DQ"],"itemData":{"id":4964,"type":"article-journal","title":"A note on divergent mtDNA lineages of bottlenose dolphins from coastal waters of southern Australia","container-title":"Journal of Cetacean Research and Management","page":"173-179","volume":"8","issue":"2","author":[{"family":"Charlton-Robb","given":"K"},{"family":"Taylor","given":"A. C."},{"family":"McKechnie","given":"S. W. M"}],"issued":{"date-parts":[["2006"]]}}}],"schema":"https://github.com/citation-style-language/schema/raw/master/csl-citation.json"}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Charlton-Robb </w:t>
            </w:r>
            <w:r w:rsidRPr="002E6D71">
              <w:rPr>
                <w:rFonts w:cs="Times New Roman"/>
                <w:i/>
                <w:iCs/>
                <w:sz w:val="22"/>
                <w:szCs w:val="24"/>
              </w:rPr>
              <w:t>et al.</w:t>
            </w:r>
            <w:r w:rsidRPr="002E6D71">
              <w:rPr>
                <w:rFonts w:cs="Times New Roman"/>
                <w:sz w:val="22"/>
                <w:szCs w:val="24"/>
              </w:rPr>
              <w:t>, 2006</w:t>
            </w:r>
            <w:r w:rsidRPr="002E6D71">
              <w:rPr>
                <w:rFonts w:eastAsia="Times New Roman" w:cs="Times New Roman"/>
                <w:noProof/>
                <w:color w:val="000000"/>
                <w:sz w:val="22"/>
                <w:lang w:val="en-IE" w:eastAsia="en-IE"/>
              </w:rPr>
              <w:fldChar w:fldCharType="end"/>
            </w:r>
            <w:r w:rsidRPr="002E6D71">
              <w:rPr>
                <w:rFonts w:eastAsia="Times New Roman" w:cs="Times New Roman"/>
                <w:noProof/>
                <w:color w:val="000000"/>
                <w:sz w:val="22"/>
                <w:lang w:val="en-IE" w:eastAsia="en-IE"/>
              </w:rPr>
              <w:t xml:space="preserve">; </w:t>
            </w:r>
            <w:r w:rsidRPr="002E6D71">
              <w:rPr>
                <w:rFonts w:eastAsia="Times New Roman" w:cs="Times New Roman"/>
                <w:noProof/>
                <w:color w:val="000000"/>
                <w:sz w:val="22"/>
                <w:lang w:val="en-IE" w:eastAsia="en-IE"/>
              </w:rPr>
              <w:fldChar w:fldCharType="begin"/>
            </w:r>
            <w:r w:rsidRPr="002E6D71">
              <w:rPr>
                <w:rFonts w:eastAsia="Times New Roman" w:cs="Times New Roman"/>
                <w:noProof/>
                <w:color w:val="000000"/>
                <w:sz w:val="22"/>
                <w:lang w:val="en-IE" w:eastAsia="en-IE"/>
              </w:rPr>
              <w:instrText xml:space="preserve"> ADDIN ZOTERO_ITEM CSL_CITATION {"citationID":"33GkayM2","properties":{"formattedCitation":"(M\\uc0\\u246{}ller {\\i{}et al.}, 2008)","plainCitation":"(Möller et al., 2008)","noteIndex":0},"citationItems":[{"id":4965,"uris":["http://zotero.org/users/local/goLynjiv/items/36DE39PQ"],"uri":["http://zotero.org/users/local/goLynjiv/items/36DE39PQ"],"itemData":{"id":4965,"type":"article-journal","title":"Multi-gene evidence for a new bottlenose dolphin species in southern Australia","container-title":"Molecular Phylogenetics and Evolution","page":"674-681","volume":"49","issue":"2","source":"PubMed","DOI":"10.1016/j.ympev.2008.08.011","ISSN":"1095-9513","note":"PMID: 18789390","journalAbbreviation":"Mol. Phylogenet. Evol.","language":"eng","author":[{"family":"Möller","given":"Luciana M."},{"family":"Bilgmann","given":"Kerstin"},{"family":"Charlton-Robb","given":"Kate"},{"family":"Beheregaray","given":"Luciano"}],"issued":{"date-parts":[["2008",11]]}}}],"schema":"https://github.com/citation-style-language/schema/raw/master/csl-citation.json"} </w:instrText>
            </w:r>
            <w:r w:rsidRPr="002E6D71">
              <w:rPr>
                <w:rFonts w:eastAsia="Times New Roman" w:cs="Times New Roman"/>
                <w:noProof/>
                <w:color w:val="000000"/>
                <w:sz w:val="22"/>
                <w:lang w:val="en-IE" w:eastAsia="en-IE"/>
              </w:rPr>
              <w:fldChar w:fldCharType="separate"/>
            </w:r>
            <w:r w:rsidRPr="002E6D71">
              <w:rPr>
                <w:rFonts w:cs="Times New Roman"/>
                <w:sz w:val="22"/>
                <w:szCs w:val="24"/>
              </w:rPr>
              <w:t xml:space="preserve">Möller </w:t>
            </w:r>
            <w:r w:rsidRPr="002E6D71">
              <w:rPr>
                <w:rFonts w:cs="Times New Roman"/>
                <w:i/>
                <w:iCs/>
                <w:sz w:val="22"/>
                <w:szCs w:val="24"/>
              </w:rPr>
              <w:t>et al.</w:t>
            </w:r>
            <w:r w:rsidRPr="002E6D71">
              <w:rPr>
                <w:rFonts w:cs="Times New Roman"/>
                <w:sz w:val="22"/>
                <w:szCs w:val="24"/>
              </w:rPr>
              <w:t>, 2008</w:t>
            </w:r>
            <w:r w:rsidRPr="002E6D71">
              <w:rPr>
                <w:rFonts w:eastAsia="Times New Roman" w:cs="Times New Roman"/>
                <w:noProof/>
                <w:color w:val="000000"/>
                <w:sz w:val="22"/>
                <w:lang w:val="en-IE" w:eastAsia="en-IE"/>
              </w:rPr>
              <w:fldChar w:fldCharType="end"/>
            </w:r>
          </w:p>
        </w:tc>
      </w:tr>
      <w:tr w:rsidR="00410EF3" w:rsidRPr="00BA1F48" w14:paraId="4E292E87"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95CFE98" w14:textId="77777777" w:rsidR="00410EF3"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p w14:paraId="56B86F48" w14:textId="5F131016" w:rsidR="004B00B7" w:rsidRPr="00BA1F48" w:rsidRDefault="004B00B7" w:rsidP="00410EF3">
            <w:pPr>
              <w:spacing w:line="240" w:lineRule="auto"/>
              <w:ind w:firstLine="0"/>
              <w:rPr>
                <w:rFonts w:eastAsia="Times New Roman" w:cs="Times New Roman"/>
                <w:b w:val="0"/>
                <w:i/>
                <w:iCs/>
                <w:noProof/>
                <w:color w:val="000000"/>
                <w:sz w:val="22"/>
                <w:lang w:val="en-IE" w:eastAsia="en-IE"/>
              </w:rPr>
            </w:pPr>
          </w:p>
        </w:tc>
        <w:tc>
          <w:tcPr>
            <w:tcW w:w="807" w:type="pct"/>
            <w:noWrap/>
            <w:hideMark/>
          </w:tcPr>
          <w:p w14:paraId="3A693765" w14:textId="292F8A66" w:rsidR="00410EF3"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ENAC1</w:t>
            </w:r>
            <w:r w:rsidR="00906ED6">
              <w:rPr>
                <w:rFonts w:eastAsia="Times New Roman" w:cs="Times New Roman"/>
                <w:noProof/>
                <w:color w:val="000000"/>
                <w:sz w:val="22"/>
                <w:lang w:val="en-IE" w:eastAsia="en-IE"/>
              </w:rPr>
              <w:t xml:space="preserve"> (N=</w:t>
            </w:r>
            <w:r w:rsidR="00F47A8D">
              <w:rPr>
                <w:rFonts w:eastAsia="Times New Roman" w:cs="Times New Roman"/>
                <w:noProof/>
                <w:color w:val="000000"/>
                <w:sz w:val="22"/>
                <w:lang w:val="en-IE" w:eastAsia="en-IE"/>
              </w:rPr>
              <w:t>5</w:t>
            </w:r>
            <w:r w:rsidR="00906ED6">
              <w:rPr>
                <w:rFonts w:eastAsia="Times New Roman" w:cs="Times New Roman"/>
                <w:noProof/>
                <w:color w:val="000000"/>
                <w:sz w:val="22"/>
                <w:lang w:val="en-IE" w:eastAsia="en-IE"/>
              </w:rPr>
              <w:t>)</w:t>
            </w:r>
          </w:p>
          <w:p w14:paraId="7C91FC3D" w14:textId="7FA00EEB" w:rsidR="004B00B7" w:rsidRPr="00BA1F48" w:rsidRDefault="004B00B7"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p>
        </w:tc>
        <w:tc>
          <w:tcPr>
            <w:tcW w:w="777" w:type="pct"/>
            <w:noWrap/>
            <w:hideMark/>
          </w:tcPr>
          <w:p w14:paraId="07869D42"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KT601188</w:t>
            </w:r>
          </w:p>
        </w:tc>
        <w:tc>
          <w:tcPr>
            <w:tcW w:w="691" w:type="pct"/>
            <w:noWrap/>
            <w:hideMark/>
          </w:tcPr>
          <w:p w14:paraId="524BB26F"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3D0934C6" w14:textId="0C656DE8"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North</w:t>
            </w:r>
            <w:r w:rsidRPr="00BA1F48">
              <w:rPr>
                <w:rFonts w:eastAsia="Times New Roman" w:cs="Times New Roman"/>
                <w:noProof/>
                <w:color w:val="000000"/>
                <w:sz w:val="22"/>
                <w:lang w:val="en-IE" w:eastAsia="en-IE"/>
              </w:rPr>
              <w:t>/Shannon Estuary, West Ireland, West Scotland</w:t>
            </w:r>
          </w:p>
        </w:tc>
        <w:tc>
          <w:tcPr>
            <w:tcW w:w="775" w:type="pct"/>
            <w:noWrap/>
            <w:hideMark/>
          </w:tcPr>
          <w:p w14:paraId="253A71B7" w14:textId="4BC3423E"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{"citationID":"xySnHuKp","properties":{"formattedCitation":"(Mirimin {\\i{}et al.}, 2011)","plainCitation":"(Mirimin et al., 2011)","noteIndex":0},"citationItems":[{"id":103,"uris":["http://zotero.org/users/local/goLynjiv/items/5X3NKU9R"],"uri":["http://zotero.org/users/local/goLynjiv/items/5X3NKU9R"],"itemData":{"id":103,"type":"article-journal","title":"Fine-scale population genetic structuring of bottlenose dolphins in Irish coastal waters: Population genetic structure of bottlenose dolphins","container-title":"Animal Conservation","page":"342-353","volume":"14","issue":"4","source":"CrossRef","URL":"http://doi.wiley.com/10.1111/j.1469-1795.2010.00432.x","DOI":"10.1111/j.1469-1795.2010.00432.x","ISSN":"13679430","shortTitle":"Fine-scale population genetic structuring of bottlenose dolphins in Irish coastal waters","language":"en","author":[{"family":"Mirimin","given":"L."},{"family":"Miller","given":"R."},{"family":"Dillane","given":"E."},{"family":"Berrow","given":"S. D."},{"family":"Ingram","given":"S."},{"family":"Cross","given":"T. F."},{"family":"Rogan","given":"E."}],"issued":{"date-parts":[["2011",8]]},"accessed":{"date-parts":[["2016",7,1]]}}}],"schema":"https://github.com/citation-style-language/schema/raw/master/csl-citation.json"}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Mirimin </w:t>
            </w:r>
            <w:r w:rsidRPr="00081872">
              <w:rPr>
                <w:rFonts w:cs="Times New Roman"/>
                <w:i/>
                <w:iCs/>
                <w:sz w:val="22"/>
                <w:szCs w:val="24"/>
              </w:rPr>
              <w:t>et al.</w:t>
            </w:r>
            <w:r w:rsidRPr="00081872">
              <w:rPr>
                <w:rFonts w:cs="Times New Roman"/>
                <w:sz w:val="22"/>
                <w:szCs w:val="24"/>
              </w:rPr>
              <w:t>, 2011</w:t>
            </w:r>
            <w:r>
              <w:rPr>
                <w:rFonts w:eastAsia="Times New Roman" w:cs="Times New Roman"/>
                <w:noProof/>
                <w:color w:val="000000"/>
                <w:sz w:val="22"/>
                <w:lang w:val="en-IE" w:eastAsia="en-IE"/>
              </w:rPr>
              <w:fldChar w:fldCharType="end"/>
            </w:r>
            <w:r w:rsidRPr="00BA1F48">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{"citationID":"5M5Szi7h","properties":{"formattedCitation":"(Louis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Louis </w:t>
            </w:r>
            <w:r w:rsidRPr="00081872">
              <w:rPr>
                <w:rFonts w:cs="Times New Roman"/>
                <w:i/>
                <w:iCs/>
                <w:sz w:val="22"/>
                <w:szCs w:val="24"/>
              </w:rPr>
              <w:t>et al.</w:t>
            </w:r>
            <w:r w:rsidRPr="00081872">
              <w:rPr>
                <w:rFonts w:cs="Times New Roman"/>
                <w:sz w:val="22"/>
                <w:szCs w:val="24"/>
              </w:rPr>
              <w:t>, 2014</w:t>
            </w:r>
            <w:r>
              <w:rPr>
                <w:rFonts w:eastAsia="Times New Roman" w:cs="Times New Roman"/>
                <w:noProof/>
                <w:color w:val="000000"/>
                <w:sz w:val="22"/>
                <w:lang w:val="en-IE" w:eastAsia="en-IE"/>
              </w:rPr>
              <w:fldChar w:fldCharType="end"/>
            </w:r>
            <w:r>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{"citationID":"wWKdphho","properties":{"formattedCitation":"(Islas-Villanueva, 2010)","plainCitation":"(Islas-Villanueva, 2010)","noteIndex":0},"citationItems":[{"id":816,"uris":["http://zotero.org/users/local/goLynjiv/items/PB3M9CK5"],"uri":["http://zotero.org/users/local/goLynjiv/items/PB3M9CK5"],"itemData":{"id":816,"type":"thesis","title":"Genetic Characterisation and Social Structure of the East Scotland Population of Bottlenose Dolphins (Tursiops truncatus)","publisher":"University of St Andrews","publisher-place":"St Andrews, Scotland","number-of-pages":"154","genre":"PhD","event-place":"St Andrews, Scotland","URL":"http://research-repository.st-andrews.ac.uk/","author":[{"family":"Islas-Villanueva","given":"Valentina"}],"issued":{"date-parts":[["2010"]]},"accessed":{"date-parts":[["2017",11,15]]}}}],"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rPr>
              <w:t>Islas-Villanueva, 2010</w:t>
            </w:r>
            <w:r>
              <w:rPr>
                <w:rFonts w:eastAsia="Times New Roman" w:cs="Times New Roman"/>
                <w:noProof/>
                <w:color w:val="000000"/>
                <w:sz w:val="22"/>
                <w:lang w:val="en-IE" w:eastAsia="en-IE"/>
              </w:rPr>
              <w:fldChar w:fldCharType="end"/>
            </w:r>
            <w:r>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{"citationID":"1onbOFv7","properties":{"formattedCitation":"(Nyk\\uc0\\u228{}nen {\\i{}et al.}, 2018)","plainCitation":"(Nykänen et al., 2018)","noteIndex":0},"citationItems":[{"id":4961,"uris":["http://zotero.org/users/local/goLynjiv/items/ZBA4V9KF"],"uri":["http://zotero.org/users/local/goLynjiv/items/ZBA4V9KF"],"itemData":{"id":4961,"type":"article-journal","title":"Quantifying dispersal between marine protected areas by a highly mobile species, the bottlenose dolphin, &lt;i&gt;Tursiops truncatus&lt;/i&gt;","container-title":"Ecology and Evolution","source":"Crossref","URL":"http://doi.wiley.com/10.1002/ece3.4343","DOI":"10.1002/ece3.4343","ISSN":"20457758","language":"en","author":[{"family":"Nykänen","given":"Milaja"},{"family":"Dillane","given":"Eileen"},{"family":"Englund","given":"Anneli"},{"family":"Foote","given":"Andrew D."},{"family":"Ingram","given":"Simon N."},{"family":"Louis","given":"Marie"},{"family":"Mirimin","given":"Luca"},{"family":"Oudejans","given":"Machiel"},{"family":"Rogan","given":"Emer"}],"issued":{"date-parts":[["2018",8,23]]},"accessed":{"date-parts":[["2018",8,29]]}}}],"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Nykänen </w:t>
            </w:r>
            <w:r w:rsidRPr="00081872">
              <w:rPr>
                <w:rFonts w:cs="Times New Roman"/>
                <w:i/>
                <w:iCs/>
                <w:sz w:val="22"/>
                <w:szCs w:val="24"/>
              </w:rPr>
              <w:t>et al.</w:t>
            </w:r>
            <w:r w:rsidRPr="00081872">
              <w:rPr>
                <w:rFonts w:cs="Times New Roman"/>
                <w:sz w:val="22"/>
                <w:szCs w:val="24"/>
              </w:rPr>
              <w:t>, 2018</w:t>
            </w:r>
            <w:r>
              <w:rPr>
                <w:rFonts w:eastAsia="Times New Roman" w:cs="Times New Roman"/>
                <w:noProof/>
                <w:color w:val="000000"/>
                <w:sz w:val="22"/>
                <w:lang w:val="en-IE" w:eastAsia="en-IE"/>
              </w:rPr>
              <w:fldChar w:fldCharType="end"/>
            </w:r>
          </w:p>
        </w:tc>
      </w:tr>
      <w:tr w:rsidR="004B00B7" w:rsidRPr="00BA1F48" w14:paraId="1C2C0045"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tcPr>
          <w:p w14:paraId="0B9A6E7F" w14:textId="77777777" w:rsidR="004B00B7" w:rsidRPr="00BA1F48" w:rsidRDefault="004B00B7" w:rsidP="00410EF3">
            <w:pPr>
              <w:spacing w:line="240" w:lineRule="auto"/>
              <w:ind w:firstLine="0"/>
              <w:rPr>
                <w:rFonts w:eastAsia="Times New Roman" w:cs="Times New Roman"/>
                <w:b w:val="0"/>
                <w:i/>
                <w:iCs/>
                <w:noProof/>
                <w:color w:val="000000"/>
                <w:sz w:val="22"/>
                <w:lang w:val="en-IE" w:eastAsia="en-IE"/>
              </w:rPr>
            </w:pPr>
          </w:p>
        </w:tc>
        <w:tc>
          <w:tcPr>
            <w:tcW w:w="807" w:type="pct"/>
            <w:noWrap/>
          </w:tcPr>
          <w:p w14:paraId="3E8DC0E6" w14:textId="77777777" w:rsidR="004B00B7" w:rsidRPr="00BA1F48" w:rsidRDefault="004B00B7"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p>
        </w:tc>
        <w:tc>
          <w:tcPr>
            <w:tcW w:w="777" w:type="pct"/>
            <w:noWrap/>
          </w:tcPr>
          <w:p w14:paraId="5F2E0B53" w14:textId="77777777" w:rsidR="004B00B7" w:rsidRPr="00BA1F48" w:rsidRDefault="004B00B7"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p>
        </w:tc>
        <w:tc>
          <w:tcPr>
            <w:tcW w:w="691" w:type="pct"/>
            <w:noWrap/>
          </w:tcPr>
          <w:p w14:paraId="04754BD8" w14:textId="77777777" w:rsidR="004B00B7" w:rsidRPr="00E813CD" w:rsidRDefault="004B00B7"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p>
        </w:tc>
        <w:tc>
          <w:tcPr>
            <w:tcW w:w="1205" w:type="pct"/>
            <w:noWrap/>
          </w:tcPr>
          <w:p w14:paraId="22EB4508" w14:textId="77777777" w:rsidR="004B00B7" w:rsidRPr="00BA1F48" w:rsidRDefault="004B00B7"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p>
        </w:tc>
        <w:tc>
          <w:tcPr>
            <w:tcW w:w="775" w:type="pct"/>
            <w:noWrap/>
          </w:tcPr>
          <w:p w14:paraId="36C41A26" w14:textId="77777777" w:rsidR="004B00B7" w:rsidRDefault="004B00B7"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p>
        </w:tc>
      </w:tr>
      <w:tr w:rsidR="00410EF3" w:rsidRPr="00BA1F48" w14:paraId="5B45F817"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CEAE1F6"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79EB69F0" w14:textId="08803A32"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ENAC2</w:t>
            </w:r>
            <w:r w:rsidR="00906ED6">
              <w:rPr>
                <w:rFonts w:eastAsia="Times New Roman" w:cs="Times New Roman"/>
                <w:noProof/>
                <w:color w:val="000000"/>
                <w:sz w:val="22"/>
                <w:lang w:val="en-IE" w:eastAsia="en-IE"/>
              </w:rPr>
              <w:t xml:space="preserve"> (N=</w:t>
            </w:r>
            <w:r w:rsidR="00C11EBE">
              <w:rPr>
                <w:rFonts w:eastAsia="Times New Roman" w:cs="Times New Roman"/>
                <w:noProof/>
                <w:color w:val="000000"/>
                <w:sz w:val="22"/>
                <w:lang w:val="en-IE" w:eastAsia="en-IE"/>
              </w:rPr>
              <w:t>1</w:t>
            </w:r>
            <w:r w:rsidR="00906ED6">
              <w:rPr>
                <w:rFonts w:eastAsia="Times New Roman" w:cs="Times New Roman"/>
                <w:noProof/>
                <w:color w:val="000000"/>
                <w:sz w:val="22"/>
                <w:lang w:val="en-IE" w:eastAsia="en-IE"/>
              </w:rPr>
              <w:t>)</w:t>
            </w:r>
          </w:p>
        </w:tc>
        <w:tc>
          <w:tcPr>
            <w:tcW w:w="777" w:type="pct"/>
            <w:noWrap/>
            <w:hideMark/>
          </w:tcPr>
          <w:p w14:paraId="574C18A4"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KT601189</w:t>
            </w:r>
          </w:p>
        </w:tc>
        <w:tc>
          <w:tcPr>
            <w:tcW w:w="691" w:type="pct"/>
            <w:noWrap/>
            <w:hideMark/>
          </w:tcPr>
          <w:p w14:paraId="1D5A408B"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2A6ADCBB" w14:textId="2B08BA36"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North</w:t>
            </w:r>
            <w:r w:rsidRPr="00BA1F48">
              <w:rPr>
                <w:rFonts w:eastAsia="Times New Roman" w:cs="Times New Roman"/>
                <w:noProof/>
                <w:color w:val="000000"/>
                <w:sz w:val="22"/>
                <w:lang w:val="en-IE" w:eastAsia="en-IE"/>
              </w:rPr>
              <w:t>/West Ireland</w:t>
            </w:r>
          </w:p>
        </w:tc>
        <w:tc>
          <w:tcPr>
            <w:tcW w:w="775" w:type="pct"/>
            <w:noWrap/>
            <w:hideMark/>
          </w:tcPr>
          <w:p w14:paraId="60A2A94E" w14:textId="7363601A"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{"citationID":"qK8j4f7n","properties":{"formattedCitation":"(Mirimin {\\i{}et al.}, 2011)","plainCitation":"(Mirimin et al., 2011)","noteIndex":0},"citationItems":[{"id":103,"uris":["http://zotero.org/users/local/goLynjiv/items/5X3NKU9R"],"uri":["http://zotero.org/users/local/goLynjiv/items/5X3NKU9R"],"itemData":{"id":103,"type":"article-journal","title":"Fine-scale population genetic structuring of bottlenose dolphins in Irish coastal waters: Population genetic structure of bottlenose dolphins","container-title":"Animal Conservation","page":"342-353","volume":"14","issue":"4","source":"CrossRef","URL":"http://doi.wiley.com/10.1111/j.1469-1795.2010.00432.x","DOI":"10.1111/j.1469-1795.2010.00432.x","ISSN":"13679430","shortTitle":"Fine-scale population genetic structuring of bottlenose dolphins in Irish coastal waters","language":"en","author":[{"family":"Mirimin","given":"L."},{"family":"Miller","given":"R."},{"family":"Dillane","given":"E."},{"family":"Berrow","given":"S. D."},{"family":"Ingram","given":"S."},{"family":"Cross","given":"T. F."},{"family":"Rogan","given":"E."}],"issued":{"date-parts":[["2011",8]]},"accessed":{"date-parts":[["2016",7,1]]}}}],"schema":"https://github.com/citation-style-language/schema/raw/master/csl-citation.json"}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Mirimin </w:t>
            </w:r>
            <w:r w:rsidRPr="00081872">
              <w:rPr>
                <w:rFonts w:cs="Times New Roman"/>
                <w:i/>
                <w:iCs/>
                <w:sz w:val="22"/>
                <w:szCs w:val="24"/>
              </w:rPr>
              <w:t>et al.</w:t>
            </w:r>
            <w:r w:rsidRPr="00081872">
              <w:rPr>
                <w:rFonts w:cs="Times New Roman"/>
                <w:sz w:val="22"/>
                <w:szCs w:val="24"/>
              </w:rPr>
              <w:t>, 2011</w:t>
            </w:r>
            <w:r>
              <w:rPr>
                <w:rFonts w:eastAsia="Times New Roman" w:cs="Times New Roman"/>
                <w:noProof/>
                <w:color w:val="000000"/>
                <w:sz w:val="22"/>
                <w:lang w:val="en-IE" w:eastAsia="en-IE"/>
              </w:rPr>
              <w:fldChar w:fldCharType="end"/>
            </w:r>
            <w:r>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{"citationID":"wDvfmZFk","properties":{"formattedCitation":"(Nyk\\uc0\\u228{}nen {\\i{}et al.}, 2018)","plainCitation":"(Nykänen et al., 2018)","noteIndex":0},"citationItems":[{"id":4961,"uris":["http://zotero.org/users/local/goLynjiv/items/ZBA4V9KF"],"uri":["http://zotero.org/users/local/goLynjiv/items/ZBA4V9KF"],"itemData":{"id":4961,"type":"article-journal","title":"Quantifying dispersal between marine protected areas by a highly mobile species, the bottlenose dolphin, &lt;i&gt;Tursiops truncatus&lt;/i&gt;","container-title":"Ecology and Evolution","source":"Crossref","URL":"http://doi.wiley.com/10.1002/ece3.4343","DOI":"10.1002/ece3.4343","ISSN":"20457758","language":"en","author":[{"family":"Nykänen","given":"Milaja"},{"family":"Dillane","given":"Eileen"},{"family":"Englund","given":"Anneli"},{"family":"Foote","given":"Andrew D."},{"family":"Ingram","given":"Simon N."},{"family":"Louis","given":"Marie"},{"family":"Mirimin","given":"Luca"},{"family":"Oudejans","given":"Machiel"},{"family":"Rogan","given":"Emer"}],"issued":{"date-parts":[["2018",8,23]]},"accessed":{"date-parts":[["2018",8,29]]}}}],"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Nykänen </w:t>
            </w:r>
            <w:r w:rsidRPr="00081872">
              <w:rPr>
                <w:rFonts w:cs="Times New Roman"/>
                <w:i/>
                <w:iCs/>
                <w:sz w:val="22"/>
                <w:szCs w:val="24"/>
              </w:rPr>
              <w:t>et al.</w:t>
            </w:r>
            <w:r w:rsidRPr="00081872">
              <w:rPr>
                <w:rFonts w:cs="Times New Roman"/>
                <w:sz w:val="22"/>
                <w:szCs w:val="24"/>
              </w:rPr>
              <w:t>, 2018</w:t>
            </w:r>
            <w:r>
              <w:rPr>
                <w:rFonts w:eastAsia="Times New Roman" w:cs="Times New Roman"/>
                <w:noProof/>
                <w:color w:val="000000"/>
                <w:sz w:val="22"/>
                <w:lang w:val="en-IE" w:eastAsia="en-IE"/>
              </w:rPr>
              <w:fldChar w:fldCharType="end"/>
            </w:r>
          </w:p>
        </w:tc>
      </w:tr>
      <w:tr w:rsidR="00410EF3" w:rsidRPr="00BA1F48" w14:paraId="1B4510F3"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64B73A2"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379FC932" w14:textId="3A453EB2"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ENAC3</w:t>
            </w:r>
            <w:r w:rsidR="00906ED6">
              <w:rPr>
                <w:rFonts w:eastAsia="Times New Roman" w:cs="Times New Roman"/>
                <w:noProof/>
                <w:color w:val="000000"/>
                <w:sz w:val="22"/>
                <w:lang w:val="en-IE" w:eastAsia="en-IE"/>
              </w:rPr>
              <w:t xml:space="preserve"> (N=</w:t>
            </w:r>
            <w:r w:rsidR="00C11EBE">
              <w:rPr>
                <w:rFonts w:eastAsia="Times New Roman" w:cs="Times New Roman"/>
                <w:noProof/>
                <w:color w:val="000000"/>
                <w:sz w:val="22"/>
                <w:lang w:val="en-IE" w:eastAsia="en-IE"/>
              </w:rPr>
              <w:t>1</w:t>
            </w:r>
            <w:r w:rsidR="00906ED6">
              <w:rPr>
                <w:rFonts w:eastAsia="Times New Roman" w:cs="Times New Roman"/>
                <w:noProof/>
                <w:color w:val="000000"/>
                <w:sz w:val="22"/>
                <w:lang w:val="en-IE" w:eastAsia="en-IE"/>
              </w:rPr>
              <w:t>)</w:t>
            </w:r>
          </w:p>
        </w:tc>
        <w:tc>
          <w:tcPr>
            <w:tcW w:w="777" w:type="pct"/>
            <w:noWrap/>
            <w:hideMark/>
          </w:tcPr>
          <w:p w14:paraId="07F6579D"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KT601190</w:t>
            </w:r>
          </w:p>
        </w:tc>
        <w:tc>
          <w:tcPr>
            <w:tcW w:w="691" w:type="pct"/>
            <w:noWrap/>
            <w:hideMark/>
          </w:tcPr>
          <w:p w14:paraId="108BCA5A"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5DDE8788" w14:textId="4EBBDDDB"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North</w:t>
            </w:r>
            <w:r w:rsidRPr="00BA1F48">
              <w:rPr>
                <w:rFonts w:eastAsia="Times New Roman" w:cs="Times New Roman"/>
                <w:noProof/>
                <w:color w:val="000000"/>
                <w:sz w:val="22"/>
                <w:lang w:val="en-IE" w:eastAsia="en-IE"/>
              </w:rPr>
              <w:t>/West Ireland</w:t>
            </w:r>
          </w:p>
        </w:tc>
        <w:tc>
          <w:tcPr>
            <w:tcW w:w="775" w:type="pct"/>
            <w:noWrap/>
            <w:hideMark/>
          </w:tcPr>
          <w:p w14:paraId="3D024605" w14:textId="348CF73A"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{"citationID":"qK8j4f7n","properties":{"formattedCitation":"(Mirimin {\\i{}et al.}, 2011)","plainCitation":"(Mirimin et al., 2011)","noteIndex":0},"citationItems":[{"id":103,"uris":["http://zotero.org/users/local/goLynjiv/items/5X3NKU9R"],"uri":["http://zotero.org/users/local/goLynjiv/items/5X3NKU9R"],"itemData":{"id":103,"type":"article-journal","title":"Fine-scale population genetic structuring of bottlenose dolphins in Irish coastal waters: Population genetic structure of bottlenose dolphins","container-title":"Animal Conservation","page":"342-353","volume":"14","issue":"4","source":"CrossRef","URL":"http://doi.wiley.com/10.1111/j.1469-1795.2010.00432.x","DOI":"10.1111/j.1469-1795.2010.00432.x","ISSN":"13679430","shortTitle":"Fine-scale population genetic structuring of bottlenose dolphins in Irish coastal waters","language":"en","author":[{"family":"Mirimin","given":"L."},{"family":"Miller","given":"R."},{"family":"Dillane","given":"E."},{"family":"Berrow","given":"S. D."},{"family":"Ingram","given":"S."},{"family":"Cross","given":"T. F."},{"family":"Rogan","given":"E."}],"issued":{"date-parts":[["2011",8]]},"accessed":{"date-parts":[["2016",7,1]]}}}],"schema":"https://github.com/citation-style-language/schema/raw/master/csl-citation.json"}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Mirimin </w:t>
            </w:r>
            <w:r w:rsidRPr="00081872">
              <w:rPr>
                <w:rFonts w:cs="Times New Roman"/>
                <w:i/>
                <w:iCs/>
                <w:sz w:val="22"/>
                <w:szCs w:val="24"/>
              </w:rPr>
              <w:t>et al.</w:t>
            </w:r>
            <w:r w:rsidRPr="00081872">
              <w:rPr>
                <w:rFonts w:cs="Times New Roman"/>
                <w:sz w:val="22"/>
                <w:szCs w:val="24"/>
              </w:rPr>
              <w:t>, 2011</w:t>
            </w:r>
            <w:r>
              <w:rPr>
                <w:rFonts w:eastAsia="Times New Roman" w:cs="Times New Roman"/>
                <w:noProof/>
                <w:color w:val="000000"/>
                <w:sz w:val="22"/>
                <w:lang w:val="en-IE" w:eastAsia="en-IE"/>
              </w:rPr>
              <w:fldChar w:fldCharType="end"/>
            </w:r>
            <w:r>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{"citationID":"wDvfmZFk","properties":{"formattedCitation":"(Nyk\\uc0\\u228{}nen {\\i{}et al.}, 2018)","plainCitation":"(Nykänen et al., 2018)","noteIndex":0},"citationItems":[{"id":4961,"uris":["http://zotero.org/users/local/goLynjiv/items/ZBA4V9KF"],"uri":["http://zotero.org/users/local/goLynjiv/items/ZBA4V9KF"],"itemData":{"id":4961,"type":"article-journal","title":"Quantifying dispersal between marine protected areas by a highly mobile species, the bottlenose dolphin, &lt;i&gt;Tursiops truncatus&lt;/i&gt;","container-title":"Ecology and Evolution","source":"Crossref","URL":"http://doi.wiley.com/10.1002/ece3.4343","DOI":"10.1002/ece3.4343","ISSN":"20457758","language":"en","author":[{"family":"Nykänen","given":"Milaja"},{"family":"Dillane","given":"Eileen"},{"family":"Englund","given":"Anneli"},{"family":"Foote","given":"Andrew D."},{"family":"Ingram","given":"Simon N."},{"family":"Louis","given":"Marie"},{"family":"Mirimin","given":"Luca"},{"family":"Oudejans","given":"Machiel"},{"family":"Rogan","given":"Emer"}],"issued":{"date-parts":[["2018",8,23]]},"accessed":{"date-parts":[["2018",8,29]]}}}],"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Nykänen </w:t>
            </w:r>
            <w:r w:rsidRPr="00081872">
              <w:rPr>
                <w:rFonts w:cs="Times New Roman"/>
                <w:i/>
                <w:iCs/>
                <w:sz w:val="22"/>
                <w:szCs w:val="24"/>
              </w:rPr>
              <w:t>et al.</w:t>
            </w:r>
            <w:r w:rsidRPr="00081872">
              <w:rPr>
                <w:rFonts w:cs="Times New Roman"/>
                <w:sz w:val="22"/>
                <w:szCs w:val="24"/>
              </w:rPr>
              <w:t>, 2018</w:t>
            </w:r>
            <w:r>
              <w:rPr>
                <w:rFonts w:eastAsia="Times New Roman" w:cs="Times New Roman"/>
                <w:noProof/>
                <w:color w:val="000000"/>
                <w:sz w:val="22"/>
                <w:lang w:val="en-IE" w:eastAsia="en-IE"/>
              </w:rPr>
              <w:fldChar w:fldCharType="end"/>
            </w:r>
          </w:p>
        </w:tc>
      </w:tr>
      <w:tr w:rsidR="00410EF3" w:rsidRPr="00BA1F48" w14:paraId="7B8E68A6"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43A7F9AB"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1E21E23A" w14:textId="3A79B531"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ENAC4</w:t>
            </w:r>
            <w:r w:rsidR="00E87FCC">
              <w:rPr>
                <w:rFonts w:eastAsia="Times New Roman" w:cs="Times New Roman"/>
                <w:noProof/>
                <w:color w:val="000000"/>
                <w:sz w:val="22"/>
                <w:lang w:val="en-IE" w:eastAsia="en-IE"/>
              </w:rPr>
              <w:t xml:space="preserve"> (N=</w:t>
            </w:r>
            <w:r w:rsidR="00C11EBE">
              <w:rPr>
                <w:rFonts w:eastAsia="Times New Roman" w:cs="Times New Roman"/>
                <w:noProof/>
                <w:color w:val="000000"/>
                <w:sz w:val="22"/>
                <w:lang w:val="en-IE" w:eastAsia="en-IE"/>
              </w:rPr>
              <w:t>6</w:t>
            </w:r>
            <w:r w:rsidR="00E87FCC">
              <w:rPr>
                <w:rFonts w:eastAsia="Times New Roman" w:cs="Times New Roman"/>
                <w:noProof/>
                <w:color w:val="000000"/>
                <w:sz w:val="22"/>
                <w:lang w:val="en-IE" w:eastAsia="en-IE"/>
              </w:rPr>
              <w:t>)</w:t>
            </w:r>
          </w:p>
        </w:tc>
        <w:tc>
          <w:tcPr>
            <w:tcW w:w="777" w:type="pct"/>
            <w:noWrap/>
            <w:hideMark/>
          </w:tcPr>
          <w:p w14:paraId="14F07B07"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KT601191</w:t>
            </w:r>
          </w:p>
        </w:tc>
        <w:tc>
          <w:tcPr>
            <w:tcW w:w="691" w:type="pct"/>
            <w:noWrap/>
            <w:hideMark/>
          </w:tcPr>
          <w:p w14:paraId="68AC789B"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3B9BD3EF" w14:textId="3E44107F"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North</w:t>
            </w:r>
            <w:r w:rsidRPr="00BA1F48">
              <w:rPr>
                <w:rFonts w:eastAsia="Times New Roman" w:cs="Times New Roman"/>
                <w:noProof/>
                <w:color w:val="000000"/>
                <w:sz w:val="22"/>
                <w:lang w:val="en-IE" w:eastAsia="en-IE"/>
              </w:rPr>
              <w:t>/Shannon Estuary, West Ireland, East Scotland, France, Wales</w:t>
            </w:r>
          </w:p>
        </w:tc>
        <w:tc>
          <w:tcPr>
            <w:tcW w:w="775" w:type="pct"/>
            <w:noWrap/>
            <w:hideMark/>
          </w:tcPr>
          <w:p w14:paraId="641E5ACD" w14:textId="3DEEA3B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{"citationID":"xySnHuKp","properties":{"formattedCitation":"(Mirimin {\\i{}et al.}, 2011)","plainCitation":"(Mirimin et al., 2011)","noteIndex":0},"citationItems":[{"id":103,"uris":["http://zotero.org/users/local/goLynjiv/items/5X3NKU9R"],"uri":["http://zotero.org/users/local/goLynjiv/items/5X3NKU9R"],"itemData":{"id":103,"type":"article-journal","title":"Fine-scale population genetic structuring of bottlenose dolphins in Irish coastal waters: Population genetic structure of bottlenose dolphins","container-title":"Animal Conservation","page":"342-353","volume":"14","issue":"4","source":"CrossRef","URL":"http://doi.wiley.com/10.1111/j.1469-1795.2010.00432.x","DOI":"10.1111/j.1469-1795.2010.00432.x","ISSN":"13679430","shortTitle":"Fine-scale population genetic structuring of bottlenose dolphins in Irish coastal waters","language":"en","author":[{"family":"Mirimin","given":"L."},{"family":"Miller","given":"R."},{"family":"Dillane","given":"E."},{"family":"Berrow","given":"S. D."},{"family":"Ingram","given":"S."},{"family":"Cross","given":"T. F."},{"family":"Rogan","given":"E."}],"issued":{"date-parts":[["2011",8]]},"accessed":{"date-parts":[["2016",7,1]]}}}],"schema":"https://github.com/citation-style-language/schema/raw/master/csl-citation.json"}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Mirimin </w:t>
            </w:r>
            <w:r w:rsidRPr="00081872">
              <w:rPr>
                <w:rFonts w:cs="Times New Roman"/>
                <w:i/>
                <w:iCs/>
                <w:sz w:val="22"/>
                <w:szCs w:val="24"/>
              </w:rPr>
              <w:t>et al.</w:t>
            </w:r>
            <w:r w:rsidRPr="00081872">
              <w:rPr>
                <w:rFonts w:cs="Times New Roman"/>
                <w:sz w:val="22"/>
                <w:szCs w:val="24"/>
              </w:rPr>
              <w:t>, 2011</w:t>
            </w:r>
            <w:r>
              <w:rPr>
                <w:rFonts w:eastAsia="Times New Roman" w:cs="Times New Roman"/>
                <w:noProof/>
                <w:color w:val="000000"/>
                <w:sz w:val="22"/>
                <w:lang w:val="en-IE" w:eastAsia="en-IE"/>
              </w:rPr>
              <w:fldChar w:fldCharType="end"/>
            </w:r>
            <w:r w:rsidRPr="00BA1F48">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{"citationID":"5M5Szi7h","properties":{"formattedCitation":"(Louis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Louis </w:t>
            </w:r>
            <w:r w:rsidRPr="00081872">
              <w:rPr>
                <w:rFonts w:cs="Times New Roman"/>
                <w:i/>
                <w:iCs/>
                <w:sz w:val="22"/>
                <w:szCs w:val="24"/>
              </w:rPr>
              <w:t>et al.</w:t>
            </w:r>
            <w:r w:rsidRPr="00081872">
              <w:rPr>
                <w:rFonts w:cs="Times New Roman"/>
                <w:sz w:val="22"/>
                <w:szCs w:val="24"/>
              </w:rPr>
              <w:t>, 2014</w:t>
            </w:r>
            <w:r>
              <w:rPr>
                <w:rFonts w:eastAsia="Times New Roman" w:cs="Times New Roman"/>
                <w:noProof/>
                <w:color w:val="000000"/>
                <w:sz w:val="22"/>
                <w:lang w:val="en-IE" w:eastAsia="en-IE"/>
              </w:rPr>
              <w:fldChar w:fldCharType="end"/>
            </w:r>
            <w:r>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{"citationID":"wWKdphho","properties":{"formattedCitation":"(Islas-Villanueva, 2010)","plainCitation":"(Islas-Villanueva, 2010)","noteIndex":0},"citationItems":[{"id":816,"uris":["http://zotero.org/users/local/goLynjiv/items/PB3M9CK5"],"uri":["http://zotero.org/users/local/goLynjiv/items/PB3M9CK5"],"itemData":{"id":816,"type":"thesis","title":"Genetic Characterisation and Social Structure of the East Scotland Population of Bottlenose Dolphins (Tursiops truncatus)","publisher":"University of St Andrews","publisher-place":"St Andrews, Scotland","number-of-pages":"154","genre":"PhD","event-place":"St Andrews, Scotland","URL":"http://research-repository.st-andrews.ac.uk/","author":[{"family":"Islas-Villanueva","given":"Valentina"}],"issued":{"date-parts":[["2010"]]},"accessed":{"date-parts":[["2017",11,15]]}}}],"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rPr>
              <w:t>Islas-Villanueva, 2010</w:t>
            </w:r>
            <w:r>
              <w:rPr>
                <w:rFonts w:eastAsia="Times New Roman" w:cs="Times New Roman"/>
                <w:noProof/>
                <w:color w:val="000000"/>
                <w:sz w:val="22"/>
                <w:lang w:val="en-IE" w:eastAsia="en-IE"/>
              </w:rPr>
              <w:fldChar w:fldCharType="end"/>
            </w:r>
            <w:r>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{"citationID":"1onbOFv7","properties":{"formattedCitation":"(Nyk\\uc0\\u228{}nen {\\i{}et al.}, 2018)","plainCitation":"(Nykänen et al., 2018)","noteIndex":0},"citationItems":[{"id":4961,"uris":["http://zotero.org/users/local/goLynjiv/items/ZBA4V9KF"],"uri":["http://zotero.org/users/local/goLynjiv/items/ZBA4V9KF"],"itemData":{"id":4961,"type":"article-journal","title":"Quantifying dispersal between marine protected areas by a highly mobile species, the bottlenose dolphin, &lt;i&gt;Tursiops truncatus&lt;/i&gt;","container-title":"Ecology and Evolution","source":"Crossref","URL":"http://doi.wiley.com/10.1002/ece3.4343","DOI":"10.1002/ece3.4343","ISSN":"20457758","language":"en","author":[{"family":"Nykänen","given":"Milaja"},{"family":"Dillane","given":"Eileen"},{"family":"Englund","given":"Anneli"},{"family":"Foote","given":"Andrew D."},{"family":"Ingram","given":"Simon N."},{"family":"Louis","given":"Marie"},{"family":"Mirimin","given":"Luca"},{"family":"Oudejans","given":"Machiel"},{"family":"Rogan","given":"Emer"}],"issued":{"date-parts":[["2018",8,23]]},"accessed":{"date-parts":[["2018",8,29]]}}}],"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Nykänen </w:t>
            </w:r>
            <w:r w:rsidRPr="00081872">
              <w:rPr>
                <w:rFonts w:cs="Times New Roman"/>
                <w:i/>
                <w:iCs/>
                <w:sz w:val="22"/>
                <w:szCs w:val="24"/>
              </w:rPr>
              <w:t>et al.</w:t>
            </w:r>
            <w:r w:rsidRPr="00081872">
              <w:rPr>
                <w:rFonts w:cs="Times New Roman"/>
                <w:sz w:val="22"/>
                <w:szCs w:val="24"/>
              </w:rPr>
              <w:t>, 2018</w:t>
            </w:r>
            <w:r>
              <w:rPr>
                <w:rFonts w:eastAsia="Times New Roman" w:cs="Times New Roman"/>
                <w:noProof/>
                <w:color w:val="000000"/>
                <w:sz w:val="22"/>
                <w:lang w:val="en-IE" w:eastAsia="en-IE"/>
              </w:rPr>
              <w:fldChar w:fldCharType="end"/>
            </w:r>
          </w:p>
        </w:tc>
      </w:tr>
      <w:tr w:rsidR="00410EF3" w:rsidRPr="00BA1F48" w14:paraId="58C95694"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151A403"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540DDCBB" w14:textId="6A28E035"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ENAC5</w:t>
            </w:r>
            <w:r w:rsidR="00E87FCC">
              <w:rPr>
                <w:rFonts w:eastAsia="Times New Roman" w:cs="Times New Roman"/>
                <w:noProof/>
                <w:color w:val="000000"/>
                <w:sz w:val="22"/>
                <w:lang w:val="en-IE" w:eastAsia="en-IE"/>
              </w:rPr>
              <w:t xml:space="preserve"> (N=</w:t>
            </w:r>
            <w:r w:rsidR="00C11EBE">
              <w:rPr>
                <w:rFonts w:eastAsia="Times New Roman" w:cs="Times New Roman"/>
                <w:noProof/>
                <w:color w:val="000000"/>
                <w:sz w:val="22"/>
                <w:lang w:val="en-IE" w:eastAsia="en-IE"/>
              </w:rPr>
              <w:t>1</w:t>
            </w:r>
            <w:r w:rsidR="00E87FCC">
              <w:rPr>
                <w:rFonts w:eastAsia="Times New Roman" w:cs="Times New Roman"/>
                <w:noProof/>
                <w:color w:val="000000"/>
                <w:sz w:val="22"/>
                <w:lang w:val="en-IE" w:eastAsia="en-IE"/>
              </w:rPr>
              <w:t>)</w:t>
            </w:r>
          </w:p>
        </w:tc>
        <w:tc>
          <w:tcPr>
            <w:tcW w:w="777" w:type="pct"/>
            <w:noWrap/>
            <w:hideMark/>
          </w:tcPr>
          <w:p w14:paraId="32D9E360"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KT601192</w:t>
            </w:r>
          </w:p>
        </w:tc>
        <w:tc>
          <w:tcPr>
            <w:tcW w:w="691" w:type="pct"/>
            <w:noWrap/>
            <w:hideMark/>
          </w:tcPr>
          <w:p w14:paraId="6BF4B3DD"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25A504E5" w14:textId="236128A5"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North</w:t>
            </w:r>
            <w:r w:rsidRPr="00BA1F48">
              <w:rPr>
                <w:rFonts w:eastAsia="Times New Roman" w:cs="Times New Roman"/>
                <w:noProof/>
                <w:color w:val="000000"/>
                <w:sz w:val="22"/>
                <w:lang w:val="en-IE" w:eastAsia="en-IE"/>
              </w:rPr>
              <w:t>/France</w:t>
            </w:r>
          </w:p>
        </w:tc>
        <w:tc>
          <w:tcPr>
            <w:tcW w:w="775" w:type="pct"/>
            <w:noWrap/>
            <w:hideMark/>
          </w:tcPr>
          <w:p w14:paraId="46B99657" w14:textId="15C5C6D3"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Louis </w:t>
            </w:r>
            <w:r w:rsidRPr="00081872">
              <w:rPr>
                <w:rFonts w:cs="Times New Roman"/>
                <w:i/>
                <w:iCs/>
                <w:sz w:val="22"/>
                <w:szCs w:val="24"/>
              </w:rPr>
              <w:t>et al.</w:t>
            </w:r>
            <w:r w:rsidRPr="00081872">
              <w:rPr>
                <w:rFonts w:cs="Times New Roman"/>
                <w:sz w:val="22"/>
                <w:szCs w:val="24"/>
              </w:rPr>
              <w:t>, 2014</w:t>
            </w:r>
            <w:r>
              <w:rPr>
                <w:rFonts w:eastAsia="Times New Roman" w:cs="Times New Roman"/>
                <w:noProof/>
                <w:color w:val="000000"/>
                <w:sz w:val="22"/>
                <w:lang w:val="en-IE" w:eastAsia="en-IE"/>
              </w:rPr>
              <w:fldChar w:fldCharType="end"/>
            </w:r>
          </w:p>
        </w:tc>
      </w:tr>
      <w:tr w:rsidR="00410EF3" w:rsidRPr="00BA1F48" w14:paraId="3EA947C7"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3F0B56D7"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310F3F3D" w14:textId="686106EC"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ENAC6</w:t>
            </w:r>
            <w:r w:rsidR="00E87FCC">
              <w:rPr>
                <w:rFonts w:eastAsia="Times New Roman" w:cs="Times New Roman"/>
                <w:noProof/>
                <w:color w:val="000000"/>
                <w:sz w:val="22"/>
                <w:lang w:val="en-IE" w:eastAsia="en-IE"/>
              </w:rPr>
              <w:t xml:space="preserve"> (N=</w:t>
            </w:r>
            <w:r w:rsidR="00C11EBE">
              <w:rPr>
                <w:rFonts w:eastAsia="Times New Roman" w:cs="Times New Roman"/>
                <w:noProof/>
                <w:color w:val="000000"/>
                <w:sz w:val="22"/>
                <w:lang w:val="en-IE" w:eastAsia="en-IE"/>
              </w:rPr>
              <w:t>2</w:t>
            </w:r>
            <w:r w:rsidR="00E87FCC">
              <w:rPr>
                <w:rFonts w:eastAsia="Times New Roman" w:cs="Times New Roman"/>
                <w:noProof/>
                <w:color w:val="000000"/>
                <w:sz w:val="22"/>
                <w:lang w:val="en-IE" w:eastAsia="en-IE"/>
              </w:rPr>
              <w:t>)</w:t>
            </w:r>
          </w:p>
        </w:tc>
        <w:tc>
          <w:tcPr>
            <w:tcW w:w="777" w:type="pct"/>
            <w:noWrap/>
            <w:hideMark/>
          </w:tcPr>
          <w:p w14:paraId="30F9C56D"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KT601193</w:t>
            </w:r>
          </w:p>
        </w:tc>
        <w:tc>
          <w:tcPr>
            <w:tcW w:w="691" w:type="pct"/>
            <w:noWrap/>
            <w:hideMark/>
          </w:tcPr>
          <w:p w14:paraId="7917BE43"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1EEAFE1D" w14:textId="16B28201"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South</w:t>
            </w:r>
            <w:r w:rsidRPr="00BA1F48">
              <w:rPr>
                <w:rFonts w:eastAsia="Times New Roman" w:cs="Times New Roman"/>
                <w:noProof/>
                <w:color w:val="000000"/>
                <w:sz w:val="22"/>
                <w:lang w:val="en-IE" w:eastAsia="en-IE"/>
              </w:rPr>
              <w:t>/France, England</w:t>
            </w:r>
          </w:p>
        </w:tc>
        <w:tc>
          <w:tcPr>
            <w:tcW w:w="775" w:type="pct"/>
            <w:noWrap/>
            <w:hideMark/>
          </w:tcPr>
          <w:p w14:paraId="3823560F" w14:textId="1011404F"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1DA55856"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7F337E52"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7582189B" w14:textId="6D536DD0"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ENAC7</w:t>
            </w:r>
            <w:r w:rsidR="00E87FCC">
              <w:rPr>
                <w:rFonts w:eastAsia="Times New Roman" w:cs="Times New Roman"/>
                <w:noProof/>
                <w:color w:val="000000"/>
                <w:sz w:val="22"/>
                <w:lang w:val="en-IE" w:eastAsia="en-IE"/>
              </w:rPr>
              <w:t xml:space="preserve"> (N=</w:t>
            </w:r>
            <w:r w:rsidR="00C11EBE">
              <w:rPr>
                <w:rFonts w:eastAsia="Times New Roman" w:cs="Times New Roman"/>
                <w:noProof/>
                <w:color w:val="000000"/>
                <w:sz w:val="22"/>
                <w:lang w:val="en-IE" w:eastAsia="en-IE"/>
              </w:rPr>
              <w:t>1</w:t>
            </w:r>
            <w:r w:rsidR="00E87FCC">
              <w:rPr>
                <w:rFonts w:eastAsia="Times New Roman" w:cs="Times New Roman"/>
                <w:noProof/>
                <w:color w:val="000000"/>
                <w:sz w:val="22"/>
                <w:lang w:val="en-IE" w:eastAsia="en-IE"/>
              </w:rPr>
              <w:t>)</w:t>
            </w:r>
          </w:p>
        </w:tc>
        <w:tc>
          <w:tcPr>
            <w:tcW w:w="777" w:type="pct"/>
            <w:noWrap/>
            <w:hideMark/>
          </w:tcPr>
          <w:p w14:paraId="1AF6E63A"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KT601194</w:t>
            </w:r>
          </w:p>
        </w:tc>
        <w:tc>
          <w:tcPr>
            <w:tcW w:w="691" w:type="pct"/>
            <w:noWrap/>
            <w:hideMark/>
          </w:tcPr>
          <w:p w14:paraId="0CEAF28D"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2C67B688" w14:textId="63D1E5A8"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South</w:t>
            </w:r>
            <w:r w:rsidRPr="00BA1F48">
              <w:rPr>
                <w:rFonts w:eastAsia="Times New Roman" w:cs="Times New Roman"/>
                <w:noProof/>
                <w:color w:val="000000"/>
                <w:sz w:val="22"/>
                <w:lang w:val="en-IE" w:eastAsia="en-IE"/>
              </w:rPr>
              <w:t>/France</w:t>
            </w:r>
          </w:p>
        </w:tc>
        <w:tc>
          <w:tcPr>
            <w:tcW w:w="775" w:type="pct"/>
            <w:noWrap/>
            <w:hideMark/>
          </w:tcPr>
          <w:p w14:paraId="21D258CC" w14:textId="3247A662"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519D58FF"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6B3AA6FE"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4425509D" w14:textId="34A8BBD9"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ENAC8</w:t>
            </w:r>
            <w:r w:rsidR="00E87FCC">
              <w:rPr>
                <w:rFonts w:eastAsia="Times New Roman" w:cs="Times New Roman"/>
                <w:noProof/>
                <w:color w:val="000000"/>
                <w:sz w:val="22"/>
                <w:lang w:val="en-IE" w:eastAsia="en-IE"/>
              </w:rPr>
              <w:t xml:space="preserve"> (N=</w:t>
            </w:r>
            <w:r w:rsidR="00C11EBE">
              <w:rPr>
                <w:rFonts w:eastAsia="Times New Roman" w:cs="Times New Roman"/>
                <w:noProof/>
                <w:color w:val="000000"/>
                <w:sz w:val="22"/>
                <w:lang w:val="en-IE" w:eastAsia="en-IE"/>
              </w:rPr>
              <w:t>1</w:t>
            </w:r>
            <w:r w:rsidR="00E87FCC">
              <w:rPr>
                <w:rFonts w:eastAsia="Times New Roman" w:cs="Times New Roman"/>
                <w:noProof/>
                <w:color w:val="000000"/>
                <w:sz w:val="22"/>
                <w:lang w:val="en-IE" w:eastAsia="en-IE"/>
              </w:rPr>
              <w:t>)</w:t>
            </w:r>
          </w:p>
        </w:tc>
        <w:tc>
          <w:tcPr>
            <w:tcW w:w="777" w:type="pct"/>
            <w:noWrap/>
            <w:hideMark/>
          </w:tcPr>
          <w:p w14:paraId="66927811"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KT601195</w:t>
            </w:r>
          </w:p>
        </w:tc>
        <w:tc>
          <w:tcPr>
            <w:tcW w:w="691" w:type="pct"/>
            <w:noWrap/>
            <w:hideMark/>
          </w:tcPr>
          <w:p w14:paraId="1C1506A2"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6DAC4240" w14:textId="27F27D26"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North</w:t>
            </w:r>
            <w:r w:rsidRPr="00BA1F48">
              <w:rPr>
                <w:rFonts w:eastAsia="Times New Roman" w:cs="Times New Roman"/>
                <w:noProof/>
                <w:color w:val="000000"/>
                <w:sz w:val="22"/>
                <w:lang w:val="en-IE" w:eastAsia="en-IE"/>
              </w:rPr>
              <w:t>/France</w:t>
            </w:r>
          </w:p>
        </w:tc>
        <w:tc>
          <w:tcPr>
            <w:tcW w:w="775" w:type="pct"/>
            <w:noWrap/>
            <w:hideMark/>
          </w:tcPr>
          <w:p w14:paraId="04768372" w14:textId="405B943B"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18CE4FD8"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C6C0B67"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77FE1CF2" w14:textId="483B5444"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ENAC9</w:t>
            </w:r>
            <w:r w:rsidR="00E87FCC">
              <w:rPr>
                <w:rFonts w:eastAsia="Times New Roman" w:cs="Times New Roman"/>
                <w:noProof/>
                <w:color w:val="000000"/>
                <w:sz w:val="22"/>
                <w:lang w:val="en-IE" w:eastAsia="en-IE"/>
              </w:rPr>
              <w:t xml:space="preserve"> (N=</w:t>
            </w:r>
            <w:r w:rsidR="00C11EBE">
              <w:rPr>
                <w:rFonts w:eastAsia="Times New Roman" w:cs="Times New Roman"/>
                <w:noProof/>
                <w:color w:val="000000"/>
                <w:sz w:val="22"/>
                <w:lang w:val="en-IE" w:eastAsia="en-IE"/>
              </w:rPr>
              <w:t>1</w:t>
            </w:r>
            <w:r w:rsidR="00E87FCC">
              <w:rPr>
                <w:rFonts w:eastAsia="Times New Roman" w:cs="Times New Roman"/>
                <w:noProof/>
                <w:color w:val="000000"/>
                <w:sz w:val="22"/>
                <w:lang w:val="en-IE" w:eastAsia="en-IE"/>
              </w:rPr>
              <w:t>)</w:t>
            </w:r>
          </w:p>
        </w:tc>
        <w:tc>
          <w:tcPr>
            <w:tcW w:w="777" w:type="pct"/>
            <w:noWrap/>
            <w:hideMark/>
          </w:tcPr>
          <w:p w14:paraId="6AA96865"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KT601196</w:t>
            </w:r>
          </w:p>
        </w:tc>
        <w:tc>
          <w:tcPr>
            <w:tcW w:w="691" w:type="pct"/>
            <w:noWrap/>
            <w:hideMark/>
          </w:tcPr>
          <w:p w14:paraId="0016EDE5"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0AB11FB2" w14:textId="6FCA988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Coastal</w:t>
            </w:r>
            <w:r w:rsidR="003A1297">
              <w:rPr>
                <w:rFonts w:eastAsia="Times New Roman" w:cs="Times New Roman"/>
                <w:noProof/>
                <w:color w:val="000000"/>
                <w:sz w:val="22"/>
                <w:lang w:val="en-IE" w:eastAsia="en-IE"/>
              </w:rPr>
              <w:t xml:space="preserve"> South</w:t>
            </w:r>
            <w:r w:rsidRPr="00BA1F48">
              <w:rPr>
                <w:rFonts w:eastAsia="Times New Roman" w:cs="Times New Roman"/>
                <w:noProof/>
                <w:color w:val="000000"/>
                <w:sz w:val="22"/>
                <w:lang w:val="en-IE" w:eastAsia="en-IE"/>
              </w:rPr>
              <w:t>/France</w:t>
            </w:r>
          </w:p>
        </w:tc>
        <w:tc>
          <w:tcPr>
            <w:tcW w:w="775" w:type="pct"/>
            <w:noWrap/>
            <w:hideMark/>
          </w:tcPr>
          <w:p w14:paraId="4819974D" w14:textId="38FE476D"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23229535"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3DD9BDD4"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lastRenderedPageBreak/>
              <w:t>T. truncatus</w:t>
            </w:r>
          </w:p>
        </w:tc>
        <w:tc>
          <w:tcPr>
            <w:tcW w:w="807" w:type="pct"/>
            <w:noWrap/>
            <w:hideMark/>
          </w:tcPr>
          <w:p w14:paraId="655435DF" w14:textId="13CB82E1"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ENAP1</w:t>
            </w:r>
            <w:r w:rsidR="00906ED6">
              <w:rPr>
                <w:rFonts w:eastAsia="Times New Roman" w:cs="Times New Roman"/>
                <w:noProof/>
                <w:color w:val="000000"/>
                <w:sz w:val="22"/>
                <w:lang w:val="en-IE" w:eastAsia="en-IE"/>
              </w:rPr>
              <w:t xml:space="preserve"> (N=1)</w:t>
            </w:r>
          </w:p>
        </w:tc>
        <w:tc>
          <w:tcPr>
            <w:tcW w:w="777" w:type="pct"/>
            <w:noWrap/>
            <w:hideMark/>
          </w:tcPr>
          <w:p w14:paraId="6AA38D44"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KT601197</w:t>
            </w:r>
          </w:p>
        </w:tc>
        <w:tc>
          <w:tcPr>
            <w:tcW w:w="691" w:type="pct"/>
            <w:noWrap/>
            <w:hideMark/>
          </w:tcPr>
          <w:p w14:paraId="1F6F6111"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0EEB8A38" w14:textId="439D907F"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sidR="008E3F8E">
              <w:rPr>
                <w:rFonts w:eastAsia="Times New Roman" w:cs="Times New Roman"/>
                <w:noProof/>
                <w:color w:val="000000"/>
                <w:sz w:val="22"/>
                <w:lang w:val="en-IE" w:eastAsia="en-IE"/>
              </w:rPr>
              <w:t xml:space="preserve"> NEA</w:t>
            </w:r>
            <w:r w:rsidRPr="00BA1F48">
              <w:rPr>
                <w:rFonts w:eastAsia="Times New Roman" w:cs="Times New Roman"/>
                <w:noProof/>
                <w:color w:val="000000"/>
                <w:sz w:val="22"/>
                <w:lang w:val="en-IE" w:eastAsia="en-IE"/>
              </w:rPr>
              <w:t>/France</w:t>
            </w:r>
          </w:p>
        </w:tc>
        <w:tc>
          <w:tcPr>
            <w:tcW w:w="775" w:type="pct"/>
            <w:noWrap/>
            <w:hideMark/>
          </w:tcPr>
          <w:p w14:paraId="7D222CEE" w14:textId="3E325BCE"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19B75BAE"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00C2D7B7"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4DDA4991" w14:textId="2629C592"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ENAP2</w:t>
            </w:r>
            <w:r w:rsidR="00906ED6">
              <w:rPr>
                <w:rFonts w:eastAsia="Times New Roman" w:cs="Times New Roman"/>
                <w:noProof/>
                <w:color w:val="000000"/>
                <w:sz w:val="22"/>
                <w:lang w:val="en-IE" w:eastAsia="en-IE"/>
              </w:rPr>
              <w:t xml:space="preserve"> (N=1)</w:t>
            </w:r>
          </w:p>
        </w:tc>
        <w:tc>
          <w:tcPr>
            <w:tcW w:w="777" w:type="pct"/>
            <w:noWrap/>
            <w:hideMark/>
          </w:tcPr>
          <w:p w14:paraId="4A452175"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KT601198</w:t>
            </w:r>
          </w:p>
        </w:tc>
        <w:tc>
          <w:tcPr>
            <w:tcW w:w="691" w:type="pct"/>
            <w:noWrap/>
            <w:hideMark/>
          </w:tcPr>
          <w:p w14:paraId="59216C61"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7247AE23" w14:textId="193819AD" w:rsidR="00410EF3" w:rsidRPr="00BA1F48" w:rsidRDefault="008E3F8E"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Pr>
                <w:rFonts w:eastAsia="Times New Roman" w:cs="Times New Roman"/>
                <w:noProof/>
                <w:color w:val="000000"/>
                <w:sz w:val="22"/>
                <w:lang w:val="en-IE" w:eastAsia="en-IE"/>
              </w:rPr>
              <w:t xml:space="preserve"> NEA</w:t>
            </w:r>
            <w:r w:rsidR="00410EF3" w:rsidRPr="00BA1F48">
              <w:rPr>
                <w:rFonts w:eastAsia="Times New Roman" w:cs="Times New Roman"/>
                <w:noProof/>
                <w:color w:val="000000"/>
                <w:sz w:val="22"/>
                <w:lang w:val="en-IE" w:eastAsia="en-IE"/>
              </w:rPr>
              <w:t>/France</w:t>
            </w:r>
          </w:p>
        </w:tc>
        <w:tc>
          <w:tcPr>
            <w:tcW w:w="775" w:type="pct"/>
            <w:noWrap/>
            <w:hideMark/>
          </w:tcPr>
          <w:p w14:paraId="42F059F1" w14:textId="606FB9BD"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0D0A19ED"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A44CF9E"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CDDBD16" w14:textId="4822F14A"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ENAP3</w:t>
            </w:r>
            <w:r w:rsidR="00906ED6">
              <w:rPr>
                <w:rFonts w:eastAsia="Times New Roman" w:cs="Times New Roman"/>
                <w:noProof/>
                <w:color w:val="000000"/>
                <w:sz w:val="22"/>
                <w:lang w:val="en-IE" w:eastAsia="en-IE"/>
              </w:rPr>
              <w:t xml:space="preserve"> (N=1)</w:t>
            </w:r>
          </w:p>
        </w:tc>
        <w:tc>
          <w:tcPr>
            <w:tcW w:w="777" w:type="pct"/>
            <w:noWrap/>
            <w:hideMark/>
          </w:tcPr>
          <w:p w14:paraId="51ABC2EB"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KT601199</w:t>
            </w:r>
          </w:p>
        </w:tc>
        <w:tc>
          <w:tcPr>
            <w:tcW w:w="691" w:type="pct"/>
            <w:noWrap/>
            <w:hideMark/>
          </w:tcPr>
          <w:p w14:paraId="4561879D"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499C6E7F" w14:textId="183DBC68" w:rsidR="00410EF3" w:rsidRPr="00BA1F48" w:rsidRDefault="008E3F8E" w:rsidP="008E3F8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Pr>
                <w:rFonts w:eastAsia="Times New Roman" w:cs="Times New Roman"/>
                <w:noProof/>
                <w:color w:val="000000"/>
                <w:sz w:val="22"/>
                <w:lang w:val="en-IE" w:eastAsia="en-IE"/>
              </w:rPr>
              <w:t xml:space="preserve"> NEA</w:t>
            </w:r>
            <w:r w:rsidR="00410EF3" w:rsidRPr="00BA1F48">
              <w:rPr>
                <w:rFonts w:eastAsia="Times New Roman" w:cs="Times New Roman"/>
                <w:noProof/>
                <w:color w:val="000000"/>
                <w:sz w:val="22"/>
                <w:lang w:val="en-IE" w:eastAsia="en-IE"/>
              </w:rPr>
              <w:t>/France</w:t>
            </w:r>
          </w:p>
        </w:tc>
        <w:tc>
          <w:tcPr>
            <w:tcW w:w="775" w:type="pct"/>
            <w:noWrap/>
            <w:hideMark/>
          </w:tcPr>
          <w:p w14:paraId="1147DD86" w14:textId="54FD82B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42CBAFC9"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57914E12"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7C6CF27C" w14:textId="4DA911D6"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ENAP4</w:t>
            </w:r>
            <w:r w:rsidR="00906ED6">
              <w:rPr>
                <w:rFonts w:eastAsia="Times New Roman" w:cs="Times New Roman"/>
                <w:noProof/>
                <w:color w:val="000000"/>
                <w:sz w:val="22"/>
                <w:lang w:val="en-IE" w:eastAsia="en-IE"/>
              </w:rPr>
              <w:t xml:space="preserve"> (N=1)</w:t>
            </w:r>
          </w:p>
        </w:tc>
        <w:tc>
          <w:tcPr>
            <w:tcW w:w="777" w:type="pct"/>
            <w:noWrap/>
            <w:hideMark/>
          </w:tcPr>
          <w:p w14:paraId="7A9F791A"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KT601200</w:t>
            </w:r>
          </w:p>
        </w:tc>
        <w:tc>
          <w:tcPr>
            <w:tcW w:w="691" w:type="pct"/>
            <w:noWrap/>
            <w:hideMark/>
          </w:tcPr>
          <w:p w14:paraId="52F5D69A"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3C36AB09" w14:textId="0597FB29" w:rsidR="00410EF3" w:rsidRPr="00BA1F48" w:rsidRDefault="008E3F8E"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 xml:space="preserve">Pelagic </w:t>
            </w:r>
            <w:r>
              <w:rPr>
                <w:rFonts w:eastAsia="Times New Roman" w:cs="Times New Roman"/>
                <w:noProof/>
                <w:color w:val="000000"/>
                <w:sz w:val="22"/>
                <w:lang w:val="en-IE" w:eastAsia="en-IE"/>
              </w:rPr>
              <w:t>NEA</w:t>
            </w:r>
            <w:r w:rsidR="00410EF3" w:rsidRPr="00BA1F48">
              <w:rPr>
                <w:rFonts w:eastAsia="Times New Roman" w:cs="Times New Roman"/>
                <w:noProof/>
                <w:color w:val="000000"/>
                <w:sz w:val="22"/>
                <w:lang w:val="en-IE" w:eastAsia="en-IE"/>
              </w:rPr>
              <w:t>/France</w:t>
            </w:r>
          </w:p>
        </w:tc>
        <w:tc>
          <w:tcPr>
            <w:tcW w:w="775" w:type="pct"/>
            <w:noWrap/>
            <w:hideMark/>
          </w:tcPr>
          <w:p w14:paraId="184C50FD" w14:textId="57A1BEC0"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1D9C9112"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B237C80"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3B6C031B" w14:textId="3CBA8C31"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ENAP5</w:t>
            </w:r>
            <w:r w:rsidR="00906ED6">
              <w:rPr>
                <w:rFonts w:eastAsia="Times New Roman" w:cs="Times New Roman"/>
                <w:noProof/>
                <w:color w:val="000000"/>
                <w:sz w:val="22"/>
                <w:lang w:val="en-IE" w:eastAsia="en-IE"/>
              </w:rPr>
              <w:t xml:space="preserve"> (N=1)</w:t>
            </w:r>
          </w:p>
        </w:tc>
        <w:tc>
          <w:tcPr>
            <w:tcW w:w="777" w:type="pct"/>
            <w:noWrap/>
            <w:hideMark/>
          </w:tcPr>
          <w:p w14:paraId="39BFFD06"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KT601201</w:t>
            </w:r>
          </w:p>
        </w:tc>
        <w:tc>
          <w:tcPr>
            <w:tcW w:w="691" w:type="pct"/>
            <w:noWrap/>
            <w:hideMark/>
          </w:tcPr>
          <w:p w14:paraId="155A9D55"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50528AAA" w14:textId="4CE93CD4"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sidR="008E3F8E">
              <w:rPr>
                <w:rFonts w:eastAsia="Times New Roman" w:cs="Times New Roman"/>
                <w:noProof/>
                <w:color w:val="000000"/>
                <w:sz w:val="22"/>
                <w:lang w:val="en-IE" w:eastAsia="en-IE"/>
              </w:rPr>
              <w:t xml:space="preserve"> NEA</w:t>
            </w:r>
            <w:r w:rsidRPr="00BA1F48">
              <w:rPr>
                <w:rFonts w:eastAsia="Times New Roman" w:cs="Times New Roman"/>
                <w:noProof/>
                <w:color w:val="000000"/>
                <w:sz w:val="22"/>
                <w:lang w:val="en-IE" w:eastAsia="en-IE"/>
              </w:rPr>
              <w:t>/France</w:t>
            </w:r>
          </w:p>
        </w:tc>
        <w:tc>
          <w:tcPr>
            <w:tcW w:w="775" w:type="pct"/>
            <w:noWrap/>
            <w:hideMark/>
          </w:tcPr>
          <w:p w14:paraId="099E6BDC" w14:textId="20EF5A38"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37F01FEE"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A761138"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3E7F553B" w14:textId="1DC4B345"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ENAP6</w:t>
            </w:r>
            <w:r w:rsidR="00906ED6">
              <w:rPr>
                <w:rFonts w:eastAsia="Times New Roman" w:cs="Times New Roman"/>
                <w:noProof/>
                <w:color w:val="000000"/>
                <w:sz w:val="22"/>
                <w:lang w:val="en-IE" w:eastAsia="en-IE"/>
              </w:rPr>
              <w:t xml:space="preserve"> (N=1)</w:t>
            </w:r>
          </w:p>
        </w:tc>
        <w:tc>
          <w:tcPr>
            <w:tcW w:w="777" w:type="pct"/>
            <w:noWrap/>
            <w:hideMark/>
          </w:tcPr>
          <w:p w14:paraId="35F581A4"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KT601202</w:t>
            </w:r>
          </w:p>
        </w:tc>
        <w:tc>
          <w:tcPr>
            <w:tcW w:w="691" w:type="pct"/>
            <w:noWrap/>
            <w:hideMark/>
          </w:tcPr>
          <w:p w14:paraId="267B35D0"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5FCC401B" w14:textId="1157816C"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sidR="008E3F8E">
              <w:rPr>
                <w:rFonts w:eastAsia="Times New Roman" w:cs="Times New Roman"/>
                <w:noProof/>
                <w:color w:val="000000"/>
                <w:sz w:val="22"/>
                <w:lang w:val="en-IE" w:eastAsia="en-IE"/>
              </w:rPr>
              <w:t xml:space="preserve"> NEA</w:t>
            </w:r>
            <w:r w:rsidRPr="00BA1F48">
              <w:rPr>
                <w:rFonts w:eastAsia="Times New Roman" w:cs="Times New Roman"/>
                <w:noProof/>
                <w:color w:val="000000"/>
                <w:sz w:val="22"/>
                <w:lang w:val="en-IE" w:eastAsia="en-IE"/>
              </w:rPr>
              <w:t>/France</w:t>
            </w:r>
          </w:p>
        </w:tc>
        <w:tc>
          <w:tcPr>
            <w:tcW w:w="775" w:type="pct"/>
            <w:noWrap/>
            <w:hideMark/>
          </w:tcPr>
          <w:p w14:paraId="39C439F4" w14:textId="4C1ABDE4"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CB5A83">
              <w:rPr>
                <w:rFonts w:eastAsia="Times New Roman" w:cs="Times New Roman"/>
                <w:noProof/>
                <w:color w:val="000000"/>
                <w:sz w:val="22"/>
                <w:lang w:val="en-IE" w:eastAsia="en-IE"/>
              </w:rPr>
              <w:fldChar w:fldCharType="begin"/>
            </w:r>
            <w:r w:rsidRPr="00CB5A83">
              <w:rPr>
                <w:rFonts w:eastAsia="Times New Roman" w:cs="Times New Roman"/>
                <w:noProof/>
                <w:color w:val="000000"/>
                <w:sz w:val="22"/>
                <w:lang w:val="en-IE" w:eastAsia="en-IE"/>
              </w:rPr>
              <w:instrText xml:space="preserve"> ADDIN ZOTERO_ITEM CSL_CITATION {"citationID":"ZqVKB0f3","properties":{"formattedCitation":"(Louis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sidRPr="00CB5A83">
              <w:rPr>
                <w:rFonts w:eastAsia="Times New Roman" w:cs="Times New Roman"/>
                <w:noProof/>
                <w:color w:val="000000"/>
                <w:sz w:val="22"/>
                <w:lang w:val="en-IE" w:eastAsia="en-IE"/>
              </w:rPr>
              <w:fldChar w:fldCharType="separate"/>
            </w:r>
            <w:r w:rsidRPr="00CB5A83">
              <w:rPr>
                <w:rFonts w:cs="Times New Roman"/>
                <w:sz w:val="22"/>
                <w:szCs w:val="24"/>
              </w:rPr>
              <w:t xml:space="preserve">Louis </w:t>
            </w:r>
            <w:r w:rsidRPr="00CB5A83">
              <w:rPr>
                <w:rFonts w:cs="Times New Roman"/>
                <w:i/>
                <w:iCs/>
                <w:sz w:val="22"/>
                <w:szCs w:val="24"/>
              </w:rPr>
              <w:t>et al.</w:t>
            </w:r>
            <w:r w:rsidRPr="00CB5A83">
              <w:rPr>
                <w:rFonts w:cs="Times New Roman"/>
                <w:sz w:val="22"/>
                <w:szCs w:val="24"/>
              </w:rPr>
              <w:t>, 2014</w:t>
            </w:r>
            <w:r w:rsidRPr="00CB5A83">
              <w:rPr>
                <w:rFonts w:eastAsia="Times New Roman" w:cs="Times New Roman"/>
                <w:noProof/>
                <w:color w:val="000000"/>
                <w:sz w:val="22"/>
                <w:lang w:val="en-IE" w:eastAsia="en-IE"/>
              </w:rPr>
              <w:fldChar w:fldCharType="end"/>
            </w:r>
          </w:p>
        </w:tc>
      </w:tr>
      <w:tr w:rsidR="00410EF3" w:rsidRPr="00BA1F48" w14:paraId="7BA8C177"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205C295"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02068ECC" w14:textId="4D3CC07A"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ENAP7</w:t>
            </w:r>
            <w:r w:rsidR="00906ED6">
              <w:rPr>
                <w:rFonts w:eastAsia="Times New Roman" w:cs="Times New Roman"/>
                <w:noProof/>
                <w:color w:val="000000"/>
                <w:sz w:val="22"/>
                <w:lang w:val="en-IE" w:eastAsia="en-IE"/>
              </w:rPr>
              <w:t xml:space="preserve"> (N=1)</w:t>
            </w:r>
          </w:p>
        </w:tc>
        <w:tc>
          <w:tcPr>
            <w:tcW w:w="777" w:type="pct"/>
            <w:noWrap/>
            <w:hideMark/>
          </w:tcPr>
          <w:p w14:paraId="50A0D238"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KT601203</w:t>
            </w:r>
          </w:p>
        </w:tc>
        <w:tc>
          <w:tcPr>
            <w:tcW w:w="691" w:type="pct"/>
            <w:noWrap/>
            <w:hideMark/>
          </w:tcPr>
          <w:p w14:paraId="44AD8B55"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50C71651" w14:textId="0C5E3E61"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sidR="008E3F8E">
              <w:rPr>
                <w:rFonts w:eastAsia="Times New Roman" w:cs="Times New Roman"/>
                <w:noProof/>
                <w:color w:val="000000"/>
                <w:sz w:val="22"/>
                <w:lang w:val="en-IE" w:eastAsia="en-IE"/>
              </w:rPr>
              <w:t xml:space="preserve"> NEA</w:t>
            </w:r>
            <w:r w:rsidRPr="00BA1F48">
              <w:rPr>
                <w:rFonts w:eastAsia="Times New Roman" w:cs="Times New Roman"/>
                <w:noProof/>
                <w:color w:val="000000"/>
                <w:sz w:val="22"/>
                <w:lang w:val="en-IE" w:eastAsia="en-IE"/>
              </w:rPr>
              <w:t>/Ireland</w:t>
            </w:r>
          </w:p>
        </w:tc>
        <w:tc>
          <w:tcPr>
            <w:tcW w:w="775" w:type="pct"/>
            <w:noWrap/>
            <w:hideMark/>
          </w:tcPr>
          <w:p w14:paraId="00B0047C" w14:textId="625ACBD0"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7436D7">
              <w:rPr>
                <w:rFonts w:eastAsia="Times New Roman" w:cs="Times New Roman"/>
                <w:noProof/>
                <w:color w:val="000000"/>
                <w:sz w:val="22"/>
                <w:lang w:val="en-IE" w:eastAsia="en-IE"/>
              </w:rPr>
              <w:fldChar w:fldCharType="begin"/>
            </w:r>
            <w:r w:rsidRPr="007436D7">
              <w:rPr>
                <w:rFonts w:eastAsia="Times New Roman" w:cs="Times New Roman"/>
                <w:noProof/>
                <w:color w:val="000000"/>
                <w:sz w:val="22"/>
                <w:lang w:val="en-IE" w:eastAsia="en-IE"/>
              </w:rPr>
              <w:instrText xml:space="preserve"> ADDIN ZOTERO_ITEM CSL_CITATION {"citationID":"qK8j4f7n","properties":{"formattedCitation":"(Mirimin {\\i{}et al.}, 2011)","plainCitation":"(Mirimin et al., 2011)","noteIndex":0},"citationItems":[{"id":103,"uris":["http://zotero.org/users/local/goLynjiv/items/5X3NKU9R"],"uri":["http://zotero.org/users/local/goLynjiv/items/5X3NKU9R"],"itemData":{"id":103,"type":"article-journal","title":"Fine-scale population genetic structuring of bottlenose dolphins in Irish coastal waters: Population genetic structure of bottlenose dolphins","container-title":"Animal Conservation","page":"342-353","volume":"14","issue":"4","source":"CrossRef","URL":"http://doi.wiley.com/10.1111/j.1469-1795.2010.00432.x","DOI":"10.1111/j.1469-1795.2010.00432.x","ISSN":"13679430","shortTitle":"Fine-scale population genetic structuring of bottlenose dolphins in Irish coastal waters","language":"en","author":[{"family":"Mirimin","given":"L."},{"family":"Miller","given":"R."},{"family":"Dillane","given":"E."},{"family":"Berrow","given":"S. D."},{"family":"Ingram","given":"S."},{"family":"Cross","given":"T. F."},{"family":"Rogan","given":"E."}],"issued":{"date-parts":[["2011",8]]},"accessed":{"date-parts":[["2016",7,1]]}}}],"schema":"https://github.com/citation-style-language/schema/raw/master/csl-citation.json"} </w:instrText>
            </w:r>
            <w:r w:rsidRPr="007436D7">
              <w:rPr>
                <w:rFonts w:eastAsia="Times New Roman" w:cs="Times New Roman"/>
                <w:noProof/>
                <w:color w:val="000000"/>
                <w:sz w:val="22"/>
                <w:lang w:val="en-IE" w:eastAsia="en-IE"/>
              </w:rPr>
              <w:fldChar w:fldCharType="separate"/>
            </w:r>
            <w:r w:rsidRPr="007436D7">
              <w:rPr>
                <w:rFonts w:cs="Times New Roman"/>
                <w:sz w:val="22"/>
                <w:szCs w:val="24"/>
              </w:rPr>
              <w:t xml:space="preserve">Mirimin </w:t>
            </w:r>
            <w:r w:rsidRPr="007436D7">
              <w:rPr>
                <w:rFonts w:cs="Times New Roman"/>
                <w:i/>
                <w:iCs/>
                <w:sz w:val="22"/>
                <w:szCs w:val="24"/>
              </w:rPr>
              <w:t>et al.</w:t>
            </w:r>
            <w:r w:rsidRPr="007436D7">
              <w:rPr>
                <w:rFonts w:cs="Times New Roman"/>
                <w:sz w:val="22"/>
                <w:szCs w:val="24"/>
              </w:rPr>
              <w:t>, 2011</w:t>
            </w:r>
            <w:r w:rsidRPr="007436D7">
              <w:rPr>
                <w:rFonts w:eastAsia="Times New Roman" w:cs="Times New Roman"/>
                <w:noProof/>
                <w:color w:val="000000"/>
                <w:sz w:val="22"/>
                <w:lang w:val="en-IE" w:eastAsia="en-IE"/>
              </w:rPr>
              <w:fldChar w:fldCharType="end"/>
            </w:r>
            <w:r w:rsidRPr="007436D7">
              <w:rPr>
                <w:rFonts w:eastAsia="Times New Roman" w:cs="Times New Roman"/>
                <w:noProof/>
                <w:color w:val="000000"/>
                <w:sz w:val="22"/>
                <w:lang w:val="en-IE" w:eastAsia="en-IE"/>
              </w:rPr>
              <w:t xml:space="preserve">; </w:t>
            </w:r>
            <w:r w:rsidRPr="007436D7">
              <w:rPr>
                <w:rFonts w:eastAsia="Times New Roman" w:cs="Times New Roman"/>
                <w:noProof/>
                <w:color w:val="000000"/>
                <w:sz w:val="22"/>
                <w:lang w:val="en-IE" w:eastAsia="en-IE"/>
              </w:rPr>
              <w:fldChar w:fldCharType="begin"/>
            </w:r>
            <w:r w:rsidRPr="007436D7">
              <w:rPr>
                <w:rFonts w:eastAsia="Times New Roman" w:cs="Times New Roman"/>
                <w:noProof/>
                <w:color w:val="000000"/>
                <w:sz w:val="22"/>
                <w:lang w:val="en-IE" w:eastAsia="en-IE"/>
              </w:rPr>
              <w:instrText xml:space="preserve"> ADDIN ZOTERO_ITEM CSL_CITATION {"citationID":"wDvfmZFk","properties":{"formattedCitation":"(Nyk\\uc0\\u228{}nen {\\i{}et al.}, 2018)","plainCitation":"(Nykänen et al., 2018)","noteIndex":0},"citationItems":[{"id":4961,"uris":["http://zotero.org/users/local/goLynjiv/items/ZBA4V9KF"],"uri":["http://zotero.org/users/local/goLynjiv/items/ZBA4V9KF"],"itemData":{"id":4961,"type":"article-journal","title":"Quantifying dispersal between marine protected areas by a highly mobile species, the bottlenose dolphin, &lt;i&gt;Tursiops truncatus&lt;/i&gt;","container-title":"Ecology and Evolution","source":"Crossref","URL":"http://doi.wiley.com/10.1002/ece3.4343","DOI":"10.1002/ece3.4343","ISSN":"20457758","language":"en","author":[{"family":"Nykänen","given":"Milaja"},{"family":"Dillane","given":"Eileen"},{"family":"Englund","given":"Anneli"},{"family":"Foote","given":"Andrew D."},{"family":"Ingram","given":"Simon N."},{"family":"Louis","given":"Marie"},{"family":"Mirimin","given":"Luca"},{"family":"Oudejans","given":"Machiel"},{"family":"Rogan","given":"Emer"}],"issued":{"date-parts":[["2018",8,23]]},"accessed":{"date-parts":[["2018",8,29]]}}}],"schema":"https://github.com/citation-style-language/schema/raw/master/csl-citation.json"} </w:instrText>
            </w:r>
            <w:r w:rsidRPr="007436D7">
              <w:rPr>
                <w:rFonts w:eastAsia="Times New Roman" w:cs="Times New Roman"/>
                <w:noProof/>
                <w:color w:val="000000"/>
                <w:sz w:val="22"/>
                <w:lang w:val="en-IE" w:eastAsia="en-IE"/>
              </w:rPr>
              <w:fldChar w:fldCharType="separate"/>
            </w:r>
            <w:r w:rsidRPr="007436D7">
              <w:rPr>
                <w:rFonts w:cs="Times New Roman"/>
                <w:sz w:val="22"/>
                <w:szCs w:val="24"/>
              </w:rPr>
              <w:t xml:space="preserve">Nykänen </w:t>
            </w:r>
            <w:r w:rsidRPr="007436D7">
              <w:rPr>
                <w:rFonts w:cs="Times New Roman"/>
                <w:i/>
                <w:iCs/>
                <w:sz w:val="22"/>
                <w:szCs w:val="24"/>
              </w:rPr>
              <w:t>et al.</w:t>
            </w:r>
            <w:r w:rsidRPr="007436D7">
              <w:rPr>
                <w:rFonts w:cs="Times New Roman"/>
                <w:sz w:val="22"/>
                <w:szCs w:val="24"/>
              </w:rPr>
              <w:t>, 2018</w:t>
            </w:r>
            <w:r w:rsidRPr="007436D7">
              <w:rPr>
                <w:rFonts w:eastAsia="Times New Roman" w:cs="Times New Roman"/>
                <w:noProof/>
                <w:color w:val="000000"/>
                <w:sz w:val="22"/>
                <w:lang w:val="en-IE" w:eastAsia="en-IE"/>
              </w:rPr>
              <w:fldChar w:fldCharType="end"/>
            </w:r>
          </w:p>
        </w:tc>
      </w:tr>
      <w:tr w:rsidR="00410EF3" w:rsidRPr="00BA1F48" w14:paraId="3183D2EA"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412E9D2"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34A0D869" w14:textId="074B1CDB"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ENAP8</w:t>
            </w:r>
            <w:r w:rsidR="00906ED6">
              <w:rPr>
                <w:rFonts w:eastAsia="Times New Roman" w:cs="Times New Roman"/>
                <w:noProof/>
                <w:color w:val="000000"/>
                <w:sz w:val="22"/>
                <w:lang w:val="en-IE" w:eastAsia="en-IE"/>
              </w:rPr>
              <w:t xml:space="preserve"> (N=1)</w:t>
            </w:r>
          </w:p>
        </w:tc>
        <w:tc>
          <w:tcPr>
            <w:tcW w:w="777" w:type="pct"/>
            <w:noWrap/>
            <w:hideMark/>
          </w:tcPr>
          <w:p w14:paraId="199AF3B0"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KT601204</w:t>
            </w:r>
          </w:p>
        </w:tc>
        <w:tc>
          <w:tcPr>
            <w:tcW w:w="691" w:type="pct"/>
            <w:noWrap/>
            <w:hideMark/>
          </w:tcPr>
          <w:p w14:paraId="68835B9C"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125E641D" w14:textId="68C186DE"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sidR="008E3F8E">
              <w:rPr>
                <w:rFonts w:eastAsia="Times New Roman" w:cs="Times New Roman"/>
                <w:noProof/>
                <w:color w:val="000000"/>
                <w:sz w:val="22"/>
                <w:lang w:val="en-IE" w:eastAsia="en-IE"/>
              </w:rPr>
              <w:t xml:space="preserve"> NEA</w:t>
            </w:r>
            <w:r w:rsidRPr="00BA1F48">
              <w:rPr>
                <w:rFonts w:eastAsia="Times New Roman" w:cs="Times New Roman"/>
                <w:noProof/>
                <w:color w:val="000000"/>
                <w:sz w:val="22"/>
                <w:lang w:val="en-IE" w:eastAsia="en-IE"/>
              </w:rPr>
              <w:t>/Ireland</w:t>
            </w:r>
          </w:p>
        </w:tc>
        <w:tc>
          <w:tcPr>
            <w:tcW w:w="775" w:type="pct"/>
            <w:noWrap/>
            <w:hideMark/>
          </w:tcPr>
          <w:p w14:paraId="4A336A5A" w14:textId="3CE8C816"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7436D7">
              <w:rPr>
                <w:rFonts w:eastAsia="Times New Roman" w:cs="Times New Roman"/>
                <w:noProof/>
                <w:color w:val="000000"/>
                <w:sz w:val="22"/>
                <w:lang w:val="en-IE" w:eastAsia="en-IE"/>
              </w:rPr>
              <w:fldChar w:fldCharType="begin"/>
            </w:r>
            <w:r w:rsidRPr="007436D7">
              <w:rPr>
                <w:rFonts w:eastAsia="Times New Roman" w:cs="Times New Roman"/>
                <w:noProof/>
                <w:color w:val="000000"/>
                <w:sz w:val="22"/>
                <w:lang w:val="en-IE" w:eastAsia="en-IE"/>
              </w:rPr>
              <w:instrText xml:space="preserve"> ADDIN ZOTERO_ITEM CSL_CITATION {"citationID":"qK8j4f7n","properties":{"formattedCitation":"(Mirimin {\\i{}et al.}, 2011)","plainCitation":"(Mirimin et al., 2011)","noteIndex":0},"citationItems":[{"id":103,"uris":["http://zotero.org/users/local/goLynjiv/items/5X3NKU9R"],"uri":["http://zotero.org/users/local/goLynjiv/items/5X3NKU9R"],"itemData":{"id":103,"type":"article-journal","title":"Fine-scale population genetic structuring of bottlenose dolphins in Irish coastal waters: Population genetic structure of bottlenose dolphins","container-title":"Animal Conservation","page":"342-353","volume":"14","issue":"4","source":"CrossRef","URL":"http://doi.wiley.com/10.1111/j.1469-1795.2010.00432.x","DOI":"10.1111/j.1469-1795.2010.00432.x","ISSN":"13679430","shortTitle":"Fine-scale population genetic structuring of bottlenose dolphins in Irish coastal waters","language":"en","author":[{"family":"Mirimin","given":"L."},{"family":"Miller","given":"R."},{"family":"Dillane","given":"E."},{"family":"Berrow","given":"S. D."},{"family":"Ingram","given":"S."},{"family":"Cross","given":"T. F."},{"family":"Rogan","given":"E."}],"issued":{"date-parts":[["2011",8]]},"accessed":{"date-parts":[["2016",7,1]]}}}],"schema":"https://github.com/citation-style-language/schema/raw/master/csl-citation.json"} </w:instrText>
            </w:r>
            <w:r w:rsidRPr="007436D7">
              <w:rPr>
                <w:rFonts w:eastAsia="Times New Roman" w:cs="Times New Roman"/>
                <w:noProof/>
                <w:color w:val="000000"/>
                <w:sz w:val="22"/>
                <w:lang w:val="en-IE" w:eastAsia="en-IE"/>
              </w:rPr>
              <w:fldChar w:fldCharType="separate"/>
            </w:r>
            <w:r w:rsidRPr="007436D7">
              <w:rPr>
                <w:rFonts w:cs="Times New Roman"/>
                <w:sz w:val="22"/>
                <w:szCs w:val="24"/>
              </w:rPr>
              <w:t xml:space="preserve">Mirimin </w:t>
            </w:r>
            <w:r w:rsidRPr="007436D7">
              <w:rPr>
                <w:rFonts w:cs="Times New Roman"/>
                <w:i/>
                <w:iCs/>
                <w:sz w:val="22"/>
                <w:szCs w:val="24"/>
              </w:rPr>
              <w:t>et al.</w:t>
            </w:r>
            <w:r w:rsidRPr="007436D7">
              <w:rPr>
                <w:rFonts w:cs="Times New Roman"/>
                <w:sz w:val="22"/>
                <w:szCs w:val="24"/>
              </w:rPr>
              <w:t>, 2011</w:t>
            </w:r>
            <w:r w:rsidRPr="007436D7">
              <w:rPr>
                <w:rFonts w:eastAsia="Times New Roman" w:cs="Times New Roman"/>
                <w:noProof/>
                <w:color w:val="000000"/>
                <w:sz w:val="22"/>
                <w:lang w:val="en-IE" w:eastAsia="en-IE"/>
              </w:rPr>
              <w:fldChar w:fldCharType="end"/>
            </w:r>
            <w:r w:rsidRPr="007436D7">
              <w:rPr>
                <w:rFonts w:eastAsia="Times New Roman" w:cs="Times New Roman"/>
                <w:noProof/>
                <w:color w:val="000000"/>
                <w:sz w:val="22"/>
                <w:lang w:val="en-IE" w:eastAsia="en-IE"/>
              </w:rPr>
              <w:t xml:space="preserve">; </w:t>
            </w:r>
            <w:r w:rsidRPr="007436D7">
              <w:rPr>
                <w:rFonts w:eastAsia="Times New Roman" w:cs="Times New Roman"/>
                <w:noProof/>
                <w:color w:val="000000"/>
                <w:sz w:val="22"/>
                <w:lang w:val="en-IE" w:eastAsia="en-IE"/>
              </w:rPr>
              <w:fldChar w:fldCharType="begin"/>
            </w:r>
            <w:r w:rsidRPr="007436D7">
              <w:rPr>
                <w:rFonts w:eastAsia="Times New Roman" w:cs="Times New Roman"/>
                <w:noProof/>
                <w:color w:val="000000"/>
                <w:sz w:val="22"/>
                <w:lang w:val="en-IE" w:eastAsia="en-IE"/>
              </w:rPr>
              <w:instrText xml:space="preserve"> ADDIN ZOTERO_ITEM CSL_CITATION {"citationID":"wDvfmZFk","properties":{"formattedCitation":"(Nyk\\uc0\\u228{}nen {\\i{}et al.}, 2018)","plainCitation":"(Nykänen et al., 2018)","noteIndex":0},"citationItems":[{"id":4961,"uris":["http://zotero.org/users/local/goLynjiv/items/ZBA4V9KF"],"uri":["http://zotero.org/users/local/goLynjiv/items/ZBA4V9KF"],"itemData":{"id":4961,"type":"article-journal","title":"Quantifying dispersal between marine protected areas by a highly mobile species, the bottlenose dolphin, &lt;i&gt;Tursiops truncatus&lt;/i&gt;","container-title":"Ecology and Evolution","source":"Crossref","URL":"http://doi.wiley.com/10.1002/ece3.4343","DOI":"10.1002/ece3.4343","ISSN":"20457758","language":"en","author":[{"family":"Nykänen","given":"Milaja"},{"family":"Dillane","given":"Eileen"},{"family":"Englund","given":"Anneli"},{"family":"Foote","given":"Andrew D."},{"family":"Ingram","given":"Simon N."},{"family":"Louis","given":"Marie"},{"family":"Mirimin","given":"Luca"},{"family":"Oudejans","given":"Machiel"},{"family":"Rogan","given":"Emer"}],"issued":{"date-parts":[["2018",8,23]]},"accessed":{"date-parts":[["2018",8,29]]}}}],"schema":"https://github.com/citation-style-language/schema/raw/master/csl-citation.json"} </w:instrText>
            </w:r>
            <w:r w:rsidRPr="007436D7">
              <w:rPr>
                <w:rFonts w:eastAsia="Times New Roman" w:cs="Times New Roman"/>
                <w:noProof/>
                <w:color w:val="000000"/>
                <w:sz w:val="22"/>
                <w:lang w:val="en-IE" w:eastAsia="en-IE"/>
              </w:rPr>
              <w:fldChar w:fldCharType="separate"/>
            </w:r>
            <w:r w:rsidRPr="007436D7">
              <w:rPr>
                <w:rFonts w:cs="Times New Roman"/>
                <w:sz w:val="22"/>
                <w:szCs w:val="24"/>
              </w:rPr>
              <w:t xml:space="preserve">Nykänen </w:t>
            </w:r>
            <w:r w:rsidRPr="007436D7">
              <w:rPr>
                <w:rFonts w:cs="Times New Roman"/>
                <w:i/>
                <w:iCs/>
                <w:sz w:val="22"/>
                <w:szCs w:val="24"/>
              </w:rPr>
              <w:t>et al.</w:t>
            </w:r>
            <w:r w:rsidRPr="007436D7">
              <w:rPr>
                <w:rFonts w:cs="Times New Roman"/>
                <w:sz w:val="22"/>
                <w:szCs w:val="24"/>
              </w:rPr>
              <w:t>, 2018</w:t>
            </w:r>
            <w:r w:rsidRPr="007436D7">
              <w:rPr>
                <w:rFonts w:eastAsia="Times New Roman" w:cs="Times New Roman"/>
                <w:noProof/>
                <w:color w:val="000000"/>
                <w:sz w:val="22"/>
                <w:lang w:val="en-IE" w:eastAsia="en-IE"/>
              </w:rPr>
              <w:fldChar w:fldCharType="end"/>
            </w:r>
          </w:p>
        </w:tc>
      </w:tr>
      <w:tr w:rsidR="00410EF3" w:rsidRPr="00BA1F48" w14:paraId="54C7DE9D" w14:textId="77777777" w:rsidTr="00C11EBE">
        <w:trPr>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293F3B24"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79CCAFA3" w14:textId="6E0BE538"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ENAP9</w:t>
            </w:r>
            <w:r w:rsidR="00906ED6">
              <w:rPr>
                <w:rFonts w:eastAsia="Times New Roman" w:cs="Times New Roman"/>
                <w:noProof/>
                <w:color w:val="000000"/>
                <w:sz w:val="22"/>
                <w:lang w:val="en-IE" w:eastAsia="en-IE"/>
              </w:rPr>
              <w:t xml:space="preserve"> (N=1)</w:t>
            </w:r>
          </w:p>
        </w:tc>
        <w:tc>
          <w:tcPr>
            <w:tcW w:w="777" w:type="pct"/>
            <w:noWrap/>
            <w:hideMark/>
          </w:tcPr>
          <w:p w14:paraId="3C7AFF12"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KT601205</w:t>
            </w:r>
          </w:p>
        </w:tc>
        <w:tc>
          <w:tcPr>
            <w:tcW w:w="691" w:type="pct"/>
            <w:noWrap/>
            <w:hideMark/>
          </w:tcPr>
          <w:p w14:paraId="55981CF2"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479B4DB9" w14:textId="5E8AE630"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sidR="008E3F8E">
              <w:rPr>
                <w:rFonts w:eastAsia="Times New Roman" w:cs="Times New Roman"/>
                <w:noProof/>
                <w:color w:val="000000"/>
                <w:sz w:val="22"/>
                <w:lang w:val="en-IE" w:eastAsia="en-IE"/>
              </w:rPr>
              <w:t xml:space="preserve"> NEA</w:t>
            </w:r>
            <w:r w:rsidRPr="00BA1F48">
              <w:rPr>
                <w:rFonts w:eastAsia="Times New Roman" w:cs="Times New Roman"/>
                <w:noProof/>
                <w:color w:val="000000"/>
                <w:sz w:val="22"/>
                <w:lang w:val="en-IE" w:eastAsia="en-IE"/>
              </w:rPr>
              <w:t>/Wales</w:t>
            </w:r>
          </w:p>
        </w:tc>
        <w:tc>
          <w:tcPr>
            <w:tcW w:w="775" w:type="pct"/>
            <w:noWrap/>
            <w:hideMark/>
          </w:tcPr>
          <w:p w14:paraId="2C019BEF" w14:textId="6F68242B"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{"citationID":"JIVJZ8oR","properties":{"formattedCitation":"(Islas-Villanueva, 2010)","plainCitation":"(Islas-Villanueva, 2010)","noteIndex":0},"citationItems":[{"id":816,"uris":["http://zotero.org/users/local/goLynjiv/items/PB3M9CK5"],"uri":["http://zotero.org/users/local/goLynjiv/items/PB3M9CK5"],"itemData":{"id":816,"type":"thesis","title":"Genetic Characterisation and Social Structure of the East Scotland Population of Bottlenose Dolphins (Tursiops truncatus)","publisher":"University of St Andrews","publisher-place":"St Andrews, Scotland","number-of-pages":"154","genre":"PhD","event-place":"St Andrews, Scotland","URL":"http://research-repository.st-andrews.ac.uk/","author":[{"family":"Islas-Villanueva","given":"Valentina"}],"issued":{"date-parts":[["2010"]]},"accessed":{"date-parts":[["2017",11,15]]}}}],"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rPr>
              <w:t>Islas-Villanueva, 2010</w:t>
            </w:r>
            <w:r>
              <w:rPr>
                <w:rFonts w:eastAsia="Times New Roman" w:cs="Times New Roman"/>
                <w:noProof/>
                <w:color w:val="000000"/>
                <w:sz w:val="22"/>
                <w:lang w:val="en-IE" w:eastAsia="en-IE"/>
              </w:rPr>
              <w:fldChar w:fldCharType="end"/>
            </w:r>
          </w:p>
        </w:tc>
      </w:tr>
      <w:tr w:rsidR="00410EF3" w:rsidRPr="00BA1F48" w14:paraId="3A4B250F" w14:textId="77777777" w:rsidTr="00C11EB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5" w:type="pct"/>
            <w:noWrap/>
            <w:hideMark/>
          </w:tcPr>
          <w:p w14:paraId="12B40F1F"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noWrap/>
            <w:hideMark/>
          </w:tcPr>
          <w:p w14:paraId="20B4C2D3" w14:textId="48093683"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ENAP10</w:t>
            </w:r>
            <w:r w:rsidR="00906ED6">
              <w:rPr>
                <w:rFonts w:eastAsia="Times New Roman" w:cs="Times New Roman"/>
                <w:noProof/>
                <w:color w:val="000000"/>
                <w:sz w:val="22"/>
                <w:lang w:val="en-IE" w:eastAsia="en-IE"/>
              </w:rPr>
              <w:t xml:space="preserve"> (N=1)</w:t>
            </w:r>
          </w:p>
        </w:tc>
        <w:tc>
          <w:tcPr>
            <w:tcW w:w="777" w:type="pct"/>
            <w:noWrap/>
            <w:hideMark/>
          </w:tcPr>
          <w:p w14:paraId="51A2D2B9" w14:textId="77777777"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KT601206</w:t>
            </w:r>
          </w:p>
        </w:tc>
        <w:tc>
          <w:tcPr>
            <w:tcW w:w="691" w:type="pct"/>
            <w:noWrap/>
            <w:hideMark/>
          </w:tcPr>
          <w:p w14:paraId="6E7AD447" w14:textId="77777777" w:rsidR="00410EF3" w:rsidRPr="00E813CD"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w:t>
            </w:r>
          </w:p>
        </w:tc>
        <w:tc>
          <w:tcPr>
            <w:tcW w:w="1205" w:type="pct"/>
            <w:noWrap/>
            <w:hideMark/>
          </w:tcPr>
          <w:p w14:paraId="792E9629" w14:textId="02CFD9C0"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sidR="008E3F8E">
              <w:rPr>
                <w:rFonts w:eastAsia="Times New Roman" w:cs="Times New Roman"/>
                <w:noProof/>
                <w:color w:val="000000"/>
                <w:sz w:val="22"/>
                <w:lang w:val="en-IE" w:eastAsia="en-IE"/>
              </w:rPr>
              <w:t xml:space="preserve"> NEA</w:t>
            </w:r>
            <w:r w:rsidRPr="00BA1F48">
              <w:rPr>
                <w:rFonts w:eastAsia="Times New Roman" w:cs="Times New Roman"/>
                <w:noProof/>
                <w:color w:val="000000"/>
                <w:sz w:val="22"/>
                <w:lang w:val="en-IE" w:eastAsia="en-IE"/>
              </w:rPr>
              <w:t>/Wales</w:t>
            </w:r>
          </w:p>
        </w:tc>
        <w:tc>
          <w:tcPr>
            <w:tcW w:w="775" w:type="pct"/>
            <w:noWrap/>
            <w:hideMark/>
          </w:tcPr>
          <w:p w14:paraId="0B43922B" w14:textId="66C197C0" w:rsidR="00410EF3" w:rsidRPr="00BA1F48" w:rsidRDefault="00410EF3" w:rsidP="00410EF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{"citationID":"JIVJZ8oR","properties":{"formattedCitation":"(Islas-Villanueva, 2010)","plainCitation":"(Islas-Villanueva, 2010)","noteIndex":0},"citationItems":[{"id":816,"uris":["http://zotero.org/users/local/goLynjiv/items/PB3M9CK5"],"uri":["http://zotero.org/users/local/goLynjiv/items/PB3M9CK5"],"itemData":{"id":816,"type":"thesis","title":"Genetic Characterisation and Social Structure of the East Scotland Population of Bottlenose Dolphins (Tursiops truncatus)","publisher":"University of St Andrews","publisher-place":"St Andrews, Scotland","number-of-pages":"154","genre":"PhD","event-place":"St Andrews, Scotland","URL":"http://research-repository.st-andrews.ac.uk/","author":[{"family":"Islas-Villanueva","given":"Valentina"}],"issued":{"date-parts":[["2010"]]},"accessed":{"date-parts":[["2017",11,15]]}}}],"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rPr>
              <w:t>Islas-Villanueva, 2010</w:t>
            </w:r>
            <w:r>
              <w:rPr>
                <w:rFonts w:eastAsia="Times New Roman" w:cs="Times New Roman"/>
                <w:noProof/>
                <w:color w:val="000000"/>
                <w:sz w:val="22"/>
                <w:lang w:val="en-IE" w:eastAsia="en-IE"/>
              </w:rPr>
              <w:fldChar w:fldCharType="end"/>
            </w:r>
          </w:p>
        </w:tc>
      </w:tr>
      <w:tr w:rsidR="00422EBD" w:rsidRPr="00BA1F48" w14:paraId="7C1CE90F" w14:textId="77777777" w:rsidTr="00C11EBE">
        <w:trPr>
          <w:trHeight w:val="738"/>
        </w:trPr>
        <w:tc>
          <w:tcPr>
            <w:cnfStyle w:val="001000000000" w:firstRow="0" w:lastRow="0" w:firstColumn="1" w:lastColumn="0" w:oddVBand="0" w:evenVBand="0" w:oddHBand="0" w:evenHBand="0" w:firstRowFirstColumn="0" w:firstRowLastColumn="0" w:lastRowFirstColumn="0" w:lastRowLastColumn="0"/>
            <w:tcW w:w="745" w:type="pct"/>
            <w:tcBorders>
              <w:bottom w:val="single" w:sz="4" w:space="0" w:color="auto"/>
            </w:tcBorders>
            <w:noWrap/>
            <w:hideMark/>
          </w:tcPr>
          <w:p w14:paraId="6FD97515" w14:textId="77777777" w:rsidR="00410EF3" w:rsidRPr="00BA1F48" w:rsidRDefault="00410EF3" w:rsidP="00410EF3">
            <w:pPr>
              <w:spacing w:line="240" w:lineRule="auto"/>
              <w:ind w:firstLine="0"/>
              <w:rPr>
                <w:rFonts w:eastAsia="Times New Roman" w:cs="Times New Roman"/>
                <w:b w:val="0"/>
                <w:i/>
                <w:iCs/>
                <w:noProof/>
                <w:color w:val="000000"/>
                <w:sz w:val="22"/>
                <w:lang w:val="en-IE" w:eastAsia="en-IE"/>
              </w:rPr>
            </w:pPr>
            <w:r w:rsidRPr="00BA1F48">
              <w:rPr>
                <w:rFonts w:eastAsia="Times New Roman" w:cs="Times New Roman"/>
                <w:b w:val="0"/>
                <w:i/>
                <w:iCs/>
                <w:noProof/>
                <w:color w:val="000000"/>
                <w:sz w:val="22"/>
                <w:lang w:val="en-IE" w:eastAsia="en-IE"/>
              </w:rPr>
              <w:t>T. truncatus</w:t>
            </w:r>
          </w:p>
        </w:tc>
        <w:tc>
          <w:tcPr>
            <w:tcW w:w="807" w:type="pct"/>
            <w:tcBorders>
              <w:bottom w:val="single" w:sz="4" w:space="0" w:color="auto"/>
            </w:tcBorders>
            <w:noWrap/>
            <w:hideMark/>
          </w:tcPr>
          <w:p w14:paraId="046D8F28" w14:textId="53540B64"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ENAP11</w:t>
            </w:r>
            <w:r w:rsidR="00906ED6">
              <w:rPr>
                <w:rFonts w:eastAsia="Times New Roman" w:cs="Times New Roman"/>
                <w:noProof/>
                <w:color w:val="000000"/>
                <w:sz w:val="22"/>
                <w:lang w:val="en-IE" w:eastAsia="en-IE"/>
              </w:rPr>
              <w:t xml:space="preserve"> (N=1)</w:t>
            </w:r>
          </w:p>
        </w:tc>
        <w:tc>
          <w:tcPr>
            <w:tcW w:w="777" w:type="pct"/>
            <w:tcBorders>
              <w:bottom w:val="single" w:sz="4" w:space="0" w:color="auto"/>
            </w:tcBorders>
            <w:noWrap/>
            <w:hideMark/>
          </w:tcPr>
          <w:p w14:paraId="7A19B3FD" w14:textId="77777777"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KT601207</w:t>
            </w:r>
          </w:p>
        </w:tc>
        <w:tc>
          <w:tcPr>
            <w:tcW w:w="691" w:type="pct"/>
            <w:tcBorders>
              <w:bottom w:val="single" w:sz="4" w:space="0" w:color="auto"/>
            </w:tcBorders>
            <w:noWrap/>
            <w:hideMark/>
          </w:tcPr>
          <w:p w14:paraId="471AF588" w14:textId="77777777" w:rsidR="00410EF3" w:rsidRPr="00E813CD"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E813CD">
              <w:rPr>
                <w:rFonts w:eastAsia="Times New Roman" w:cs="Times New Roman"/>
                <w:noProof/>
                <w:color w:val="000000"/>
                <w:sz w:val="22"/>
                <w:lang w:val="en-IE" w:eastAsia="en-IE"/>
              </w:rPr>
              <w:t>This study </w:t>
            </w:r>
          </w:p>
        </w:tc>
        <w:tc>
          <w:tcPr>
            <w:tcW w:w="1205" w:type="pct"/>
            <w:tcBorders>
              <w:bottom w:val="single" w:sz="4" w:space="0" w:color="auto"/>
            </w:tcBorders>
            <w:noWrap/>
            <w:hideMark/>
          </w:tcPr>
          <w:p w14:paraId="704A4FB9" w14:textId="0743E362"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Pelagic</w:t>
            </w:r>
            <w:r w:rsidR="008E3F8E">
              <w:rPr>
                <w:rFonts w:eastAsia="Times New Roman" w:cs="Times New Roman"/>
                <w:noProof/>
                <w:color w:val="000000"/>
                <w:sz w:val="22"/>
                <w:lang w:val="en-IE" w:eastAsia="en-IE"/>
              </w:rPr>
              <w:t xml:space="preserve"> NEA</w:t>
            </w:r>
            <w:r w:rsidRPr="00BA1F48">
              <w:rPr>
                <w:rFonts w:eastAsia="Times New Roman" w:cs="Times New Roman"/>
                <w:noProof/>
                <w:color w:val="000000"/>
                <w:sz w:val="22"/>
                <w:lang w:val="en-IE" w:eastAsia="en-IE"/>
              </w:rPr>
              <w:t>/Wales</w:t>
            </w:r>
          </w:p>
        </w:tc>
        <w:tc>
          <w:tcPr>
            <w:tcW w:w="775" w:type="pct"/>
            <w:tcBorders>
              <w:bottom w:val="single" w:sz="4" w:space="0" w:color="auto"/>
            </w:tcBorders>
            <w:noWrap/>
            <w:hideMark/>
          </w:tcPr>
          <w:p w14:paraId="6DE16CEE" w14:textId="1D9ACB3E" w:rsidR="00410EF3" w:rsidRPr="00BA1F48" w:rsidRDefault="00410EF3" w:rsidP="00410EF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s="Times New Roman"/>
                <w:noProof/>
                <w:color w:val="000000"/>
                <w:sz w:val="22"/>
                <w:lang w:val="en-IE" w:eastAsia="en-IE"/>
              </w:rPr>
            </w:pP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{"citationID":"3DeunZE9","properties":{"formattedCitation":"(Louis {\\i{}et al.}, 2014)","plainCitation":"(Louis et al., 2014)","noteIndex":0},"citationItems":[{"id":93,"uris":["http://zotero.org/users/local/goLynjiv/items/VECWPP7G"],"uri":["http://zotero.org/users/local/goLynjiv/items/VECWPP7G"],"itemData":{"id":93,"type":"article-journal","title":"Habitat-driven population structure of bottlenose dolphins, &lt;i&gt;Tursiops truncatus&lt;/i&gt; , in the North-East Atlantic","container-title":"Molecular Ecology","page":"857-874","volume":"23","issue":"4","source":"CrossRef","URL":"http://doi.wiley.com/10.1111/mec.12653","DOI":"10.1111/mec.12653","ISSN":"09621083","language":"en","author":[{"family":"Louis","given":"Marie"},{"family":"Viricel","given":"Amélia"},{"family":"Lucas","given":"Tamara"},{"family":"Peltier","given":"Hélène"},{"family":"Alfonsi","given":"Eric"},{"family":"Berrow","given":"Simon"},{"family":"Brownlow","given":"Andrew"},{"family":"Covelo","given":"Pablo"},{"family":"Dabin","given":"Willy"},{"family":"Deaville","given":"Rob"},{"family":"Stephanis","given":"Renaud","non-dropping-particle":"de"},{"family":"Gally","given":"François"},{"family":"Gauffier","given":"Pauline"},{"family":"Penrose","given":"Rod"},{"family":"Silva","given":"Monica A."},{"family":"Guinet","given":"Christophe"},{"family":"Simon-Bouhet","given":"Benoit"}],"issued":{"date-parts":[["2014",2]]},"accessed":{"date-parts":[["2016",7,1]]}}}],"schema":"https://github.com/citation-style-language/schema/raw/master/csl-citation.json"}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szCs w:val="24"/>
              </w:rPr>
              <w:t xml:space="preserve">Louis </w:t>
            </w:r>
            <w:r w:rsidRPr="00081872">
              <w:rPr>
                <w:rFonts w:cs="Times New Roman"/>
                <w:i/>
                <w:iCs/>
                <w:sz w:val="22"/>
                <w:szCs w:val="24"/>
              </w:rPr>
              <w:t>et al.</w:t>
            </w:r>
            <w:r w:rsidRPr="00081872">
              <w:rPr>
                <w:rFonts w:cs="Times New Roman"/>
                <w:sz w:val="22"/>
                <w:szCs w:val="24"/>
              </w:rPr>
              <w:t>, 2014</w:t>
            </w:r>
            <w:r>
              <w:rPr>
                <w:rFonts w:eastAsia="Times New Roman" w:cs="Times New Roman"/>
                <w:noProof/>
                <w:color w:val="000000"/>
                <w:sz w:val="22"/>
                <w:lang w:val="en-IE" w:eastAsia="en-IE"/>
              </w:rPr>
              <w:fldChar w:fldCharType="end"/>
            </w:r>
            <w:r>
              <w:rPr>
                <w:rFonts w:eastAsia="Times New Roman" w:cs="Times New Roman"/>
                <w:noProof/>
                <w:color w:val="000000"/>
                <w:sz w:val="22"/>
                <w:lang w:val="en-IE" w:eastAsia="en-IE"/>
              </w:rPr>
              <w:t xml:space="preserve">; </w:t>
            </w:r>
            <w:r>
              <w:rPr>
                <w:rFonts w:eastAsia="Times New Roman" w:cs="Times New Roman"/>
                <w:noProof/>
                <w:color w:val="000000"/>
                <w:sz w:val="22"/>
                <w:lang w:val="en-IE" w:eastAsia="en-IE"/>
              </w:rPr>
              <w:fldChar w:fldCharType="begin"/>
            </w:r>
            <w:r>
              <w:rPr>
                <w:rFonts w:eastAsia="Times New Roman" w:cs="Times New Roman"/>
                <w:noProof/>
                <w:color w:val="000000"/>
                <w:sz w:val="22"/>
                <w:lang w:val="en-IE" w:eastAsia="en-IE"/>
              </w:rPr>
              <w:instrText xml:space="preserve"> ADDIN ZOTERO_ITEM CSL_CITATION {"citationID":"rrFWOu2b","properties":{"formattedCitation":"(Islas-Villanueva, 2010)","plainCitation":"(Islas-Villanueva, 2010)","noteIndex":0},"citationItems":[{"id":816,"uris":["http://zotero.org/users/local/goLynjiv/items/PB3M9CK5"],"uri":["http://zotero.org/users/local/goLynjiv/items/PB3M9CK5"],"itemData":{"id":816,"type":"thesis","title":"Genetic Characterisation and Social Structure of the East Scotland Population of Bottlenose Dolphins (Tursiops truncatus)","publisher":"University of St Andrews","publisher-place":"St Andrews, Scotland","number-of-pages":"154","genre":"PhD","event-place":"St Andrews, Scotland","URL":"http://research-repository.st-andrews.ac.uk/","author":[{"family":"Islas-Villanueva","given":"Valentina"}],"issued":{"date-parts":[["2010"]]},"accessed":{"date-parts":[["2017",11,15]]}}}],"schema":"https://github.com/citation-style-language/schema/raw/master/csl-citation.json"} </w:instrText>
            </w:r>
            <w:r>
              <w:rPr>
                <w:rFonts w:eastAsia="Times New Roman" w:cs="Times New Roman"/>
                <w:noProof/>
                <w:color w:val="000000"/>
                <w:sz w:val="22"/>
                <w:lang w:val="en-IE" w:eastAsia="en-IE"/>
              </w:rPr>
              <w:fldChar w:fldCharType="separate"/>
            </w:r>
            <w:r w:rsidRPr="00081872">
              <w:rPr>
                <w:rFonts w:cs="Times New Roman"/>
                <w:sz w:val="22"/>
              </w:rPr>
              <w:t>Islas-Villanueva, 2010</w:t>
            </w:r>
            <w:r>
              <w:rPr>
                <w:rFonts w:eastAsia="Times New Roman" w:cs="Times New Roman"/>
                <w:noProof/>
                <w:color w:val="000000"/>
                <w:sz w:val="22"/>
                <w:lang w:val="en-IE" w:eastAsia="en-IE"/>
              </w:rPr>
              <w:fldChar w:fldCharType="end"/>
            </w:r>
          </w:p>
        </w:tc>
      </w:tr>
    </w:tbl>
    <w:p w14:paraId="37E60E11" w14:textId="77777777" w:rsidR="00D00B80" w:rsidRDefault="00D00B80" w:rsidP="00E6003B">
      <w:pPr>
        <w:rPr>
          <w:noProof/>
        </w:rPr>
      </w:pPr>
    </w:p>
    <w:p w14:paraId="63295A8E" w14:textId="77777777" w:rsidR="00FE2AFF" w:rsidRDefault="00FE2AFF">
      <w:pPr>
        <w:spacing w:line="259" w:lineRule="auto"/>
        <w:ind w:firstLine="0"/>
      </w:pPr>
      <w:r>
        <w:br w:type="page"/>
      </w:r>
    </w:p>
    <w:p w14:paraId="527746CC" w14:textId="0D186FAB" w:rsidR="005C3CCE" w:rsidRPr="00BA1F48" w:rsidRDefault="005C3CCE" w:rsidP="008F0E89">
      <w:pPr>
        <w:pStyle w:val="Heading2"/>
        <w:rPr>
          <w:noProof/>
        </w:rPr>
      </w:pPr>
      <w:r>
        <w:rPr>
          <w:noProof/>
        </w:rPr>
        <w:lastRenderedPageBreak/>
        <w:t xml:space="preserve">Appendix </w:t>
      </w:r>
      <w:r w:rsidR="00EB4E58">
        <w:rPr>
          <w:noProof/>
        </w:rPr>
        <w:t>S</w:t>
      </w:r>
      <w:r w:rsidR="00DE218F">
        <w:rPr>
          <w:noProof/>
        </w:rPr>
        <w:t>2</w:t>
      </w:r>
      <w:r w:rsidR="00235A7A">
        <w:rPr>
          <w:noProof/>
        </w:rPr>
        <w:t>.</w:t>
      </w:r>
      <w:r w:rsidRPr="00BA1F48">
        <w:rPr>
          <w:noProof/>
        </w:rPr>
        <w:t xml:space="preserve"> </w:t>
      </w:r>
      <w:r w:rsidRPr="008F0E89">
        <w:rPr>
          <w:b w:val="0"/>
          <w:noProof/>
        </w:rPr>
        <w:t xml:space="preserve">Best partitioning schemes for nucleotide substitution models used in the construction of the delphinid and </w:t>
      </w:r>
      <w:r w:rsidRPr="008F0E89">
        <w:rPr>
          <w:b w:val="0"/>
          <w:i/>
          <w:noProof/>
        </w:rPr>
        <w:t>Tursiops</w:t>
      </w:r>
      <w:r w:rsidRPr="008F0E89">
        <w:rPr>
          <w:b w:val="0"/>
          <w:noProof/>
        </w:rPr>
        <w:t xml:space="preserve"> sp. time-calibrated phylogenies</w:t>
      </w:r>
      <w:r w:rsidR="00B86EC2">
        <w:rPr>
          <w:b w:val="0"/>
          <w:noProof/>
        </w:rPr>
        <w:t>.</w:t>
      </w:r>
    </w:p>
    <w:tbl>
      <w:tblPr>
        <w:tblW w:w="5000" w:type="pct"/>
        <w:tblLayout w:type="fixed"/>
        <w:tblLook w:val="04A0" w:firstRow="1" w:lastRow="0" w:firstColumn="1" w:lastColumn="0" w:noHBand="0" w:noVBand="1"/>
      </w:tblPr>
      <w:tblGrid>
        <w:gridCol w:w="1027"/>
        <w:gridCol w:w="417"/>
        <w:gridCol w:w="781"/>
        <w:gridCol w:w="844"/>
        <w:gridCol w:w="7397"/>
      </w:tblGrid>
      <w:tr w:rsidR="005C3CCE" w:rsidRPr="00BA1F48" w14:paraId="74AB8B42" w14:textId="77777777" w:rsidTr="002438FE">
        <w:trPr>
          <w:trHeight w:val="300"/>
        </w:trPr>
        <w:tc>
          <w:tcPr>
            <w:tcW w:w="5000" w:type="pct"/>
            <w:gridSpan w:val="5"/>
            <w:tcBorders>
              <w:top w:val="single" w:sz="4" w:space="0" w:color="auto"/>
              <w:left w:val="nil"/>
              <w:bottom w:val="single" w:sz="4" w:space="0" w:color="auto"/>
              <w:right w:val="nil"/>
            </w:tcBorders>
            <w:shd w:val="clear" w:color="auto" w:fill="auto"/>
            <w:noWrap/>
            <w:vAlign w:val="center"/>
            <w:hideMark/>
          </w:tcPr>
          <w:p w14:paraId="44E3DD3F"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eastAsia="en-GB"/>
              </w:rPr>
              <w:t>Delphinids: All codon model</w:t>
            </w:r>
          </w:p>
        </w:tc>
      </w:tr>
      <w:tr w:rsidR="005C3CCE" w:rsidRPr="00BA1F48" w14:paraId="2E61F89E"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740A46DA"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val="en-IE" w:eastAsia="en-IE"/>
              </w:rPr>
              <w:t>Partition</w:t>
            </w:r>
          </w:p>
        </w:tc>
        <w:tc>
          <w:tcPr>
            <w:tcW w:w="776" w:type="pct"/>
            <w:gridSpan w:val="2"/>
            <w:tcBorders>
              <w:top w:val="nil"/>
              <w:left w:val="nil"/>
              <w:bottom w:val="nil"/>
              <w:right w:val="nil"/>
            </w:tcBorders>
            <w:shd w:val="clear" w:color="auto" w:fill="auto"/>
            <w:noWrap/>
            <w:vAlign w:val="center"/>
            <w:hideMark/>
          </w:tcPr>
          <w:p w14:paraId="494D1E58"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eastAsia="en-GB"/>
              </w:rPr>
              <w:t xml:space="preserve">Best model </w:t>
            </w:r>
          </w:p>
        </w:tc>
        <w:tc>
          <w:tcPr>
            <w:tcW w:w="3534" w:type="pct"/>
            <w:tcBorders>
              <w:top w:val="nil"/>
              <w:left w:val="nil"/>
              <w:bottom w:val="nil"/>
              <w:right w:val="nil"/>
            </w:tcBorders>
            <w:shd w:val="clear" w:color="auto" w:fill="auto"/>
            <w:noWrap/>
            <w:vAlign w:val="center"/>
            <w:hideMark/>
          </w:tcPr>
          <w:p w14:paraId="2E91E744"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eastAsia="en-GB"/>
              </w:rPr>
              <w:t xml:space="preserve">Subset partitions              </w:t>
            </w:r>
          </w:p>
        </w:tc>
      </w:tr>
      <w:tr w:rsidR="005C3CCE" w:rsidRPr="00BA1F48" w14:paraId="76C0F00C"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7F8B81DD"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p1</w:t>
            </w:r>
          </w:p>
        </w:tc>
        <w:tc>
          <w:tcPr>
            <w:tcW w:w="776" w:type="pct"/>
            <w:gridSpan w:val="2"/>
            <w:tcBorders>
              <w:top w:val="nil"/>
              <w:left w:val="nil"/>
              <w:bottom w:val="nil"/>
              <w:right w:val="nil"/>
            </w:tcBorders>
            <w:shd w:val="clear" w:color="auto" w:fill="auto"/>
            <w:noWrap/>
            <w:vAlign w:val="center"/>
            <w:hideMark/>
          </w:tcPr>
          <w:p w14:paraId="2601EB88"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HKY+I+G</w:t>
            </w:r>
          </w:p>
        </w:tc>
        <w:tc>
          <w:tcPr>
            <w:tcW w:w="3534" w:type="pct"/>
            <w:tcBorders>
              <w:top w:val="nil"/>
              <w:left w:val="nil"/>
              <w:bottom w:val="nil"/>
              <w:right w:val="nil"/>
            </w:tcBorders>
            <w:shd w:val="clear" w:color="auto" w:fill="auto"/>
            <w:noWrap/>
            <w:vAlign w:val="center"/>
            <w:hideMark/>
          </w:tcPr>
          <w:p w14:paraId="32B577C8"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atp6, atp8, cox2, cox3, cytb, nd1, nd2, nd3, nd4, nd4l, nd5</w:t>
            </w:r>
          </w:p>
        </w:tc>
      </w:tr>
      <w:tr w:rsidR="005C3CCE" w:rsidRPr="00BA1F48" w14:paraId="591A3641"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62C5E5A2"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p2</w:t>
            </w:r>
          </w:p>
        </w:tc>
        <w:tc>
          <w:tcPr>
            <w:tcW w:w="776" w:type="pct"/>
            <w:gridSpan w:val="2"/>
            <w:tcBorders>
              <w:top w:val="nil"/>
              <w:left w:val="nil"/>
              <w:bottom w:val="nil"/>
              <w:right w:val="nil"/>
            </w:tcBorders>
            <w:shd w:val="clear" w:color="auto" w:fill="auto"/>
            <w:noWrap/>
            <w:vAlign w:val="center"/>
            <w:hideMark/>
          </w:tcPr>
          <w:p w14:paraId="5D0759A2"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HKY+I+G</w:t>
            </w:r>
          </w:p>
        </w:tc>
        <w:tc>
          <w:tcPr>
            <w:tcW w:w="3534" w:type="pct"/>
            <w:tcBorders>
              <w:top w:val="nil"/>
              <w:left w:val="nil"/>
              <w:bottom w:val="nil"/>
              <w:right w:val="nil"/>
            </w:tcBorders>
            <w:shd w:val="clear" w:color="auto" w:fill="auto"/>
            <w:noWrap/>
            <w:vAlign w:val="center"/>
            <w:hideMark/>
          </w:tcPr>
          <w:p w14:paraId="7E067743"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cox1</w:t>
            </w:r>
          </w:p>
        </w:tc>
      </w:tr>
      <w:tr w:rsidR="005C3CCE" w:rsidRPr="00BA1F48" w14:paraId="2AC2B31C"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5DA051A0"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p3</w:t>
            </w:r>
          </w:p>
        </w:tc>
        <w:tc>
          <w:tcPr>
            <w:tcW w:w="776" w:type="pct"/>
            <w:gridSpan w:val="2"/>
            <w:tcBorders>
              <w:top w:val="nil"/>
              <w:left w:val="nil"/>
              <w:bottom w:val="nil"/>
              <w:right w:val="nil"/>
            </w:tcBorders>
            <w:shd w:val="clear" w:color="auto" w:fill="auto"/>
            <w:noWrap/>
            <w:vAlign w:val="center"/>
            <w:hideMark/>
          </w:tcPr>
          <w:p w14:paraId="6A68442F"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HKY+I+G</w:t>
            </w:r>
          </w:p>
        </w:tc>
        <w:tc>
          <w:tcPr>
            <w:tcW w:w="3534" w:type="pct"/>
            <w:tcBorders>
              <w:top w:val="nil"/>
              <w:left w:val="nil"/>
              <w:bottom w:val="nil"/>
              <w:right w:val="nil"/>
            </w:tcBorders>
            <w:shd w:val="clear" w:color="auto" w:fill="auto"/>
            <w:noWrap/>
            <w:vAlign w:val="center"/>
            <w:hideMark/>
          </w:tcPr>
          <w:p w14:paraId="3D0CAFD8"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sv-SE" w:eastAsia="en-IE"/>
              </w:rPr>
              <w:t>nd6</w:t>
            </w:r>
          </w:p>
        </w:tc>
      </w:tr>
      <w:tr w:rsidR="005C3CCE" w:rsidRPr="00BA1F48" w14:paraId="05995703" w14:textId="77777777" w:rsidTr="002438FE">
        <w:trPr>
          <w:trHeight w:val="315"/>
        </w:trPr>
        <w:tc>
          <w:tcPr>
            <w:tcW w:w="491" w:type="pct"/>
            <w:tcBorders>
              <w:top w:val="nil"/>
              <w:left w:val="nil"/>
              <w:bottom w:val="nil"/>
              <w:right w:val="nil"/>
            </w:tcBorders>
            <w:shd w:val="clear" w:color="auto" w:fill="auto"/>
            <w:noWrap/>
            <w:vAlign w:val="bottom"/>
            <w:hideMark/>
          </w:tcPr>
          <w:p w14:paraId="0A5DF126"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p>
        </w:tc>
        <w:tc>
          <w:tcPr>
            <w:tcW w:w="572" w:type="pct"/>
            <w:gridSpan w:val="2"/>
            <w:tcBorders>
              <w:top w:val="nil"/>
              <w:left w:val="nil"/>
              <w:bottom w:val="nil"/>
              <w:right w:val="nil"/>
            </w:tcBorders>
            <w:shd w:val="clear" w:color="auto" w:fill="auto"/>
            <w:noWrap/>
            <w:vAlign w:val="center"/>
            <w:hideMark/>
          </w:tcPr>
          <w:p w14:paraId="50F8E637" w14:textId="77777777" w:rsidR="005C3CCE" w:rsidRPr="00BA1F48" w:rsidRDefault="005C3CCE" w:rsidP="002438FE">
            <w:pPr>
              <w:spacing w:after="0" w:line="240" w:lineRule="auto"/>
              <w:ind w:firstLine="0"/>
              <w:rPr>
                <w:rFonts w:eastAsia="Times New Roman" w:cs="Times New Roman"/>
                <w:noProof/>
                <w:sz w:val="22"/>
                <w:lang w:val="en-IE" w:eastAsia="en-IE"/>
              </w:rPr>
            </w:pPr>
          </w:p>
        </w:tc>
        <w:tc>
          <w:tcPr>
            <w:tcW w:w="3937" w:type="pct"/>
            <w:gridSpan w:val="2"/>
            <w:tcBorders>
              <w:top w:val="nil"/>
              <w:left w:val="nil"/>
              <w:bottom w:val="nil"/>
              <w:right w:val="nil"/>
            </w:tcBorders>
            <w:shd w:val="clear" w:color="auto" w:fill="auto"/>
            <w:noWrap/>
            <w:vAlign w:val="center"/>
            <w:hideMark/>
          </w:tcPr>
          <w:p w14:paraId="77A4BAA5" w14:textId="77777777" w:rsidR="005C3CCE" w:rsidRPr="00BA1F48" w:rsidRDefault="005C3CCE" w:rsidP="002438FE">
            <w:pPr>
              <w:spacing w:after="0" w:line="240" w:lineRule="auto"/>
              <w:ind w:firstLine="0"/>
              <w:rPr>
                <w:rFonts w:eastAsia="Times New Roman" w:cs="Times New Roman"/>
                <w:noProof/>
                <w:sz w:val="22"/>
                <w:lang w:val="en-IE" w:eastAsia="en-IE"/>
              </w:rPr>
            </w:pPr>
          </w:p>
        </w:tc>
      </w:tr>
      <w:tr w:rsidR="005C3CCE" w:rsidRPr="00BA1F48" w14:paraId="66E5A112" w14:textId="77777777" w:rsidTr="002438FE">
        <w:trPr>
          <w:trHeight w:val="300"/>
        </w:trPr>
        <w:tc>
          <w:tcPr>
            <w:tcW w:w="5000" w:type="pct"/>
            <w:gridSpan w:val="5"/>
            <w:tcBorders>
              <w:top w:val="nil"/>
              <w:left w:val="nil"/>
              <w:bottom w:val="single" w:sz="4" w:space="0" w:color="auto"/>
              <w:right w:val="nil"/>
            </w:tcBorders>
            <w:shd w:val="clear" w:color="auto" w:fill="auto"/>
            <w:noWrap/>
            <w:vAlign w:val="center"/>
            <w:hideMark/>
          </w:tcPr>
          <w:p w14:paraId="66ABC65C"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eastAsia="en-GB"/>
              </w:rPr>
              <w:t>Delphinids: Third codon only model</w:t>
            </w:r>
          </w:p>
        </w:tc>
      </w:tr>
      <w:tr w:rsidR="005C3CCE" w:rsidRPr="00BA1F48" w14:paraId="07A35E42"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12610DBA"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val="en-IE" w:eastAsia="en-IE"/>
              </w:rPr>
              <w:t>Partition</w:t>
            </w:r>
          </w:p>
        </w:tc>
        <w:tc>
          <w:tcPr>
            <w:tcW w:w="776" w:type="pct"/>
            <w:gridSpan w:val="2"/>
            <w:tcBorders>
              <w:top w:val="nil"/>
              <w:left w:val="nil"/>
              <w:bottom w:val="nil"/>
              <w:right w:val="nil"/>
            </w:tcBorders>
            <w:shd w:val="clear" w:color="auto" w:fill="auto"/>
            <w:noWrap/>
            <w:vAlign w:val="center"/>
            <w:hideMark/>
          </w:tcPr>
          <w:p w14:paraId="30585869"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eastAsia="en-GB"/>
              </w:rPr>
              <w:t xml:space="preserve">Best model </w:t>
            </w:r>
          </w:p>
        </w:tc>
        <w:tc>
          <w:tcPr>
            <w:tcW w:w="3534" w:type="pct"/>
            <w:tcBorders>
              <w:top w:val="nil"/>
              <w:left w:val="nil"/>
              <w:bottom w:val="nil"/>
              <w:right w:val="nil"/>
            </w:tcBorders>
            <w:shd w:val="clear" w:color="auto" w:fill="auto"/>
            <w:noWrap/>
            <w:vAlign w:val="center"/>
            <w:hideMark/>
          </w:tcPr>
          <w:p w14:paraId="484484B1"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eastAsia="en-GB"/>
              </w:rPr>
              <w:t xml:space="preserve">Subset partitions              </w:t>
            </w:r>
          </w:p>
        </w:tc>
      </w:tr>
      <w:tr w:rsidR="005C3CCE" w:rsidRPr="00BA1F48" w14:paraId="08D80EE8"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2163C94B"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p1</w:t>
            </w:r>
          </w:p>
        </w:tc>
        <w:tc>
          <w:tcPr>
            <w:tcW w:w="776" w:type="pct"/>
            <w:gridSpan w:val="2"/>
            <w:tcBorders>
              <w:top w:val="nil"/>
              <w:left w:val="nil"/>
              <w:bottom w:val="nil"/>
              <w:right w:val="nil"/>
            </w:tcBorders>
            <w:shd w:val="clear" w:color="auto" w:fill="auto"/>
            <w:noWrap/>
            <w:vAlign w:val="center"/>
            <w:hideMark/>
          </w:tcPr>
          <w:p w14:paraId="0C2E0862"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TrN+I+G</w:t>
            </w:r>
          </w:p>
        </w:tc>
        <w:tc>
          <w:tcPr>
            <w:tcW w:w="3534" w:type="pct"/>
            <w:tcBorders>
              <w:top w:val="nil"/>
              <w:left w:val="nil"/>
              <w:bottom w:val="nil"/>
              <w:right w:val="nil"/>
            </w:tcBorders>
            <w:shd w:val="clear" w:color="auto" w:fill="auto"/>
            <w:noWrap/>
            <w:vAlign w:val="center"/>
            <w:hideMark/>
          </w:tcPr>
          <w:p w14:paraId="5D044BAD"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atp6, cox3, cytb, nd1, nd2, nd3, nd4, nd4l, nd5</w:t>
            </w:r>
          </w:p>
        </w:tc>
      </w:tr>
      <w:tr w:rsidR="005C3CCE" w:rsidRPr="00BA1F48" w14:paraId="00423DDA"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63C092B3"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p2</w:t>
            </w:r>
          </w:p>
        </w:tc>
        <w:tc>
          <w:tcPr>
            <w:tcW w:w="776" w:type="pct"/>
            <w:gridSpan w:val="2"/>
            <w:tcBorders>
              <w:top w:val="nil"/>
              <w:left w:val="nil"/>
              <w:bottom w:val="nil"/>
              <w:right w:val="nil"/>
            </w:tcBorders>
            <w:shd w:val="clear" w:color="auto" w:fill="auto"/>
            <w:noWrap/>
            <w:vAlign w:val="center"/>
            <w:hideMark/>
          </w:tcPr>
          <w:p w14:paraId="6DC8D49C"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TrN+G</w:t>
            </w:r>
          </w:p>
        </w:tc>
        <w:tc>
          <w:tcPr>
            <w:tcW w:w="3534" w:type="pct"/>
            <w:tcBorders>
              <w:top w:val="nil"/>
              <w:left w:val="nil"/>
              <w:bottom w:val="nil"/>
              <w:right w:val="nil"/>
            </w:tcBorders>
            <w:shd w:val="clear" w:color="auto" w:fill="auto"/>
            <w:noWrap/>
            <w:vAlign w:val="center"/>
            <w:hideMark/>
          </w:tcPr>
          <w:p w14:paraId="4C9160FA"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atp8, cox1, cox2</w:t>
            </w:r>
          </w:p>
        </w:tc>
      </w:tr>
      <w:tr w:rsidR="005C3CCE" w:rsidRPr="00BA1F48" w14:paraId="4A4DA3C5"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084B7E4F"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p3</w:t>
            </w:r>
          </w:p>
        </w:tc>
        <w:tc>
          <w:tcPr>
            <w:tcW w:w="776" w:type="pct"/>
            <w:gridSpan w:val="2"/>
            <w:tcBorders>
              <w:top w:val="nil"/>
              <w:left w:val="nil"/>
              <w:bottom w:val="nil"/>
              <w:right w:val="nil"/>
            </w:tcBorders>
            <w:shd w:val="clear" w:color="auto" w:fill="auto"/>
            <w:noWrap/>
            <w:vAlign w:val="center"/>
            <w:hideMark/>
          </w:tcPr>
          <w:p w14:paraId="53395353"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TrN+G</w:t>
            </w:r>
          </w:p>
        </w:tc>
        <w:tc>
          <w:tcPr>
            <w:tcW w:w="3534" w:type="pct"/>
            <w:tcBorders>
              <w:top w:val="nil"/>
              <w:left w:val="nil"/>
              <w:bottom w:val="nil"/>
              <w:right w:val="nil"/>
            </w:tcBorders>
            <w:shd w:val="clear" w:color="auto" w:fill="auto"/>
            <w:noWrap/>
            <w:vAlign w:val="center"/>
            <w:hideMark/>
          </w:tcPr>
          <w:p w14:paraId="593E68F7"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nd6</w:t>
            </w:r>
          </w:p>
        </w:tc>
      </w:tr>
      <w:tr w:rsidR="005C3CCE" w:rsidRPr="00BA1F48" w14:paraId="1382080A" w14:textId="77777777" w:rsidTr="002438FE">
        <w:trPr>
          <w:trHeight w:val="315"/>
        </w:trPr>
        <w:tc>
          <w:tcPr>
            <w:tcW w:w="491" w:type="pct"/>
            <w:tcBorders>
              <w:top w:val="nil"/>
              <w:left w:val="nil"/>
              <w:bottom w:val="nil"/>
              <w:right w:val="nil"/>
            </w:tcBorders>
            <w:shd w:val="clear" w:color="auto" w:fill="auto"/>
            <w:noWrap/>
            <w:vAlign w:val="bottom"/>
            <w:hideMark/>
          </w:tcPr>
          <w:p w14:paraId="1F90A6D1"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p>
        </w:tc>
        <w:tc>
          <w:tcPr>
            <w:tcW w:w="572" w:type="pct"/>
            <w:gridSpan w:val="2"/>
            <w:tcBorders>
              <w:top w:val="nil"/>
              <w:left w:val="nil"/>
              <w:bottom w:val="nil"/>
              <w:right w:val="nil"/>
            </w:tcBorders>
            <w:shd w:val="clear" w:color="auto" w:fill="auto"/>
            <w:noWrap/>
            <w:vAlign w:val="center"/>
            <w:hideMark/>
          </w:tcPr>
          <w:p w14:paraId="0B5C6922" w14:textId="77777777" w:rsidR="005C3CCE" w:rsidRPr="00BA1F48" w:rsidRDefault="005C3CCE" w:rsidP="002438FE">
            <w:pPr>
              <w:spacing w:after="0" w:line="240" w:lineRule="auto"/>
              <w:ind w:firstLine="0"/>
              <w:rPr>
                <w:rFonts w:eastAsia="Times New Roman" w:cs="Times New Roman"/>
                <w:noProof/>
                <w:sz w:val="22"/>
                <w:lang w:val="en-IE" w:eastAsia="en-IE"/>
              </w:rPr>
            </w:pPr>
          </w:p>
        </w:tc>
        <w:tc>
          <w:tcPr>
            <w:tcW w:w="3937" w:type="pct"/>
            <w:gridSpan w:val="2"/>
            <w:tcBorders>
              <w:top w:val="nil"/>
              <w:left w:val="nil"/>
              <w:bottom w:val="nil"/>
              <w:right w:val="nil"/>
            </w:tcBorders>
            <w:shd w:val="clear" w:color="auto" w:fill="auto"/>
            <w:noWrap/>
            <w:vAlign w:val="center"/>
            <w:hideMark/>
          </w:tcPr>
          <w:p w14:paraId="733A0295" w14:textId="77777777" w:rsidR="005C3CCE" w:rsidRPr="00BA1F48" w:rsidRDefault="005C3CCE" w:rsidP="002438FE">
            <w:pPr>
              <w:spacing w:after="0" w:line="240" w:lineRule="auto"/>
              <w:ind w:firstLine="0"/>
              <w:rPr>
                <w:rFonts w:eastAsia="Times New Roman" w:cs="Times New Roman"/>
                <w:noProof/>
                <w:sz w:val="22"/>
                <w:lang w:val="en-IE" w:eastAsia="en-IE"/>
              </w:rPr>
            </w:pPr>
          </w:p>
        </w:tc>
      </w:tr>
      <w:tr w:rsidR="005C3CCE" w:rsidRPr="00BA1F48" w14:paraId="56D9AFAB" w14:textId="77777777" w:rsidTr="002438FE">
        <w:trPr>
          <w:trHeight w:val="300"/>
        </w:trPr>
        <w:tc>
          <w:tcPr>
            <w:tcW w:w="5000" w:type="pct"/>
            <w:gridSpan w:val="5"/>
            <w:tcBorders>
              <w:top w:val="nil"/>
              <w:left w:val="nil"/>
              <w:bottom w:val="single" w:sz="4" w:space="0" w:color="auto"/>
              <w:right w:val="nil"/>
            </w:tcBorders>
            <w:shd w:val="clear" w:color="auto" w:fill="auto"/>
            <w:noWrap/>
            <w:vAlign w:val="center"/>
            <w:hideMark/>
          </w:tcPr>
          <w:p w14:paraId="7E7B2F7C" w14:textId="77777777" w:rsidR="005C3CCE" w:rsidRPr="00BA1F48" w:rsidRDefault="005C3CCE" w:rsidP="002438FE">
            <w:pPr>
              <w:spacing w:after="0" w:line="240" w:lineRule="auto"/>
              <w:ind w:firstLine="0"/>
              <w:rPr>
                <w:rFonts w:eastAsia="Times New Roman" w:cs="Times New Roman"/>
                <w:i/>
                <w:iCs/>
                <w:noProof/>
                <w:color w:val="000000"/>
                <w:sz w:val="22"/>
                <w:lang w:val="en-IE" w:eastAsia="en-IE"/>
              </w:rPr>
            </w:pPr>
            <w:r w:rsidRPr="00BA1F48">
              <w:rPr>
                <w:rFonts w:eastAsia="Times New Roman" w:cs="Times New Roman"/>
                <w:i/>
                <w:iCs/>
                <w:noProof/>
                <w:color w:val="000000"/>
                <w:sz w:val="22"/>
                <w:lang w:eastAsia="en-GB"/>
              </w:rPr>
              <w:t xml:space="preserve">Tursiops </w:t>
            </w:r>
            <w:r w:rsidRPr="00BA1F48">
              <w:rPr>
                <w:rFonts w:eastAsia="Times New Roman" w:cs="Times New Roman"/>
                <w:noProof/>
                <w:color w:val="000000"/>
                <w:sz w:val="22"/>
                <w:lang w:eastAsia="en-GB"/>
              </w:rPr>
              <w:t>sp: All codon model</w:t>
            </w:r>
          </w:p>
        </w:tc>
      </w:tr>
      <w:tr w:rsidR="005C3CCE" w:rsidRPr="00BA1F48" w14:paraId="598A14A0"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78350444"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val="en-IE" w:eastAsia="en-IE"/>
              </w:rPr>
              <w:t>Partition</w:t>
            </w:r>
          </w:p>
        </w:tc>
        <w:tc>
          <w:tcPr>
            <w:tcW w:w="776" w:type="pct"/>
            <w:gridSpan w:val="2"/>
            <w:tcBorders>
              <w:top w:val="nil"/>
              <w:left w:val="nil"/>
              <w:bottom w:val="nil"/>
              <w:right w:val="nil"/>
            </w:tcBorders>
            <w:shd w:val="clear" w:color="auto" w:fill="auto"/>
            <w:noWrap/>
            <w:vAlign w:val="center"/>
            <w:hideMark/>
          </w:tcPr>
          <w:p w14:paraId="24F19A0B"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eastAsia="en-GB"/>
              </w:rPr>
              <w:t xml:space="preserve">Best model </w:t>
            </w:r>
          </w:p>
        </w:tc>
        <w:tc>
          <w:tcPr>
            <w:tcW w:w="3534" w:type="pct"/>
            <w:tcBorders>
              <w:top w:val="nil"/>
              <w:left w:val="nil"/>
              <w:bottom w:val="nil"/>
              <w:right w:val="nil"/>
            </w:tcBorders>
            <w:shd w:val="clear" w:color="auto" w:fill="auto"/>
            <w:noWrap/>
            <w:vAlign w:val="center"/>
            <w:hideMark/>
          </w:tcPr>
          <w:p w14:paraId="63AF5CDA"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eastAsia="en-GB"/>
              </w:rPr>
              <w:t xml:space="preserve">Subset partitions              </w:t>
            </w:r>
          </w:p>
        </w:tc>
      </w:tr>
      <w:tr w:rsidR="005C3CCE" w:rsidRPr="00BA1F48" w14:paraId="03FC5253"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21461A84"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p1</w:t>
            </w:r>
          </w:p>
        </w:tc>
        <w:tc>
          <w:tcPr>
            <w:tcW w:w="776" w:type="pct"/>
            <w:gridSpan w:val="2"/>
            <w:tcBorders>
              <w:top w:val="nil"/>
              <w:left w:val="nil"/>
              <w:bottom w:val="nil"/>
              <w:right w:val="nil"/>
            </w:tcBorders>
            <w:shd w:val="clear" w:color="auto" w:fill="auto"/>
            <w:noWrap/>
            <w:vAlign w:val="center"/>
            <w:hideMark/>
          </w:tcPr>
          <w:p w14:paraId="1973EC02"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HKY+I</w:t>
            </w:r>
          </w:p>
        </w:tc>
        <w:tc>
          <w:tcPr>
            <w:tcW w:w="3534" w:type="pct"/>
            <w:tcBorders>
              <w:top w:val="nil"/>
              <w:left w:val="nil"/>
              <w:bottom w:val="nil"/>
              <w:right w:val="nil"/>
            </w:tcBorders>
            <w:shd w:val="clear" w:color="auto" w:fill="auto"/>
            <w:noWrap/>
            <w:vAlign w:val="center"/>
            <w:hideMark/>
          </w:tcPr>
          <w:p w14:paraId="0F31C918"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atp6, atp8, cox2, cox3, cytb, nd1, nd2, nd3, nd4, nd4l, nd5</w:t>
            </w:r>
          </w:p>
        </w:tc>
      </w:tr>
      <w:tr w:rsidR="005C3CCE" w:rsidRPr="00BA1F48" w14:paraId="38AA6C0F"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01EEDAE6"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p2</w:t>
            </w:r>
          </w:p>
        </w:tc>
        <w:tc>
          <w:tcPr>
            <w:tcW w:w="776" w:type="pct"/>
            <w:gridSpan w:val="2"/>
            <w:tcBorders>
              <w:top w:val="nil"/>
              <w:left w:val="nil"/>
              <w:bottom w:val="nil"/>
              <w:right w:val="nil"/>
            </w:tcBorders>
            <w:shd w:val="clear" w:color="auto" w:fill="auto"/>
            <w:noWrap/>
            <w:vAlign w:val="center"/>
            <w:hideMark/>
          </w:tcPr>
          <w:p w14:paraId="43506B7E" w14:textId="597EDFFE" w:rsidR="005C3CCE" w:rsidRPr="00BA1F48" w:rsidRDefault="000E00EF" w:rsidP="002438FE">
            <w:pPr>
              <w:spacing w:after="0" w:line="240" w:lineRule="auto"/>
              <w:ind w:firstLine="0"/>
              <w:rPr>
                <w:rFonts w:eastAsia="Times New Roman" w:cs="Times New Roman"/>
                <w:noProof/>
                <w:color w:val="000000"/>
                <w:sz w:val="22"/>
                <w:lang w:val="en-IE" w:eastAsia="en-IE"/>
              </w:rPr>
            </w:pPr>
            <w:r>
              <w:rPr>
                <w:rFonts w:eastAsia="Times New Roman" w:cs="Times New Roman"/>
                <w:noProof/>
                <w:color w:val="000000"/>
                <w:sz w:val="22"/>
                <w:lang w:val="en-IE" w:eastAsia="en-IE"/>
              </w:rPr>
              <w:t>HKY+</w:t>
            </w:r>
            <w:r w:rsidR="005C3CCE" w:rsidRPr="00BA1F48">
              <w:rPr>
                <w:rFonts w:eastAsia="Times New Roman" w:cs="Times New Roman"/>
                <w:noProof/>
                <w:color w:val="000000"/>
                <w:sz w:val="22"/>
                <w:lang w:val="en-IE" w:eastAsia="en-IE"/>
              </w:rPr>
              <w:t>G</w:t>
            </w:r>
          </w:p>
        </w:tc>
        <w:tc>
          <w:tcPr>
            <w:tcW w:w="3534" w:type="pct"/>
            <w:tcBorders>
              <w:top w:val="nil"/>
              <w:left w:val="nil"/>
              <w:bottom w:val="nil"/>
              <w:right w:val="nil"/>
            </w:tcBorders>
            <w:shd w:val="clear" w:color="auto" w:fill="auto"/>
            <w:noWrap/>
            <w:vAlign w:val="center"/>
            <w:hideMark/>
          </w:tcPr>
          <w:p w14:paraId="7F38949E"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cox1</w:t>
            </w:r>
          </w:p>
        </w:tc>
      </w:tr>
      <w:tr w:rsidR="005C3CCE" w:rsidRPr="00BA1F48" w14:paraId="003E1253"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7D003C42"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p3</w:t>
            </w:r>
          </w:p>
        </w:tc>
        <w:tc>
          <w:tcPr>
            <w:tcW w:w="776" w:type="pct"/>
            <w:gridSpan w:val="2"/>
            <w:tcBorders>
              <w:top w:val="nil"/>
              <w:left w:val="nil"/>
              <w:bottom w:val="nil"/>
              <w:right w:val="nil"/>
            </w:tcBorders>
            <w:shd w:val="clear" w:color="auto" w:fill="auto"/>
            <w:noWrap/>
            <w:vAlign w:val="center"/>
            <w:hideMark/>
          </w:tcPr>
          <w:p w14:paraId="0D14B4C1"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HKY+I</w:t>
            </w:r>
          </w:p>
        </w:tc>
        <w:tc>
          <w:tcPr>
            <w:tcW w:w="3534" w:type="pct"/>
            <w:tcBorders>
              <w:top w:val="nil"/>
              <w:left w:val="nil"/>
              <w:bottom w:val="nil"/>
              <w:right w:val="nil"/>
            </w:tcBorders>
            <w:shd w:val="clear" w:color="auto" w:fill="auto"/>
            <w:noWrap/>
            <w:vAlign w:val="center"/>
            <w:hideMark/>
          </w:tcPr>
          <w:p w14:paraId="6E66FE7E"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nd6</w:t>
            </w:r>
          </w:p>
        </w:tc>
      </w:tr>
      <w:tr w:rsidR="005C3CCE" w:rsidRPr="00BA1F48" w14:paraId="4E95EDBC" w14:textId="77777777" w:rsidTr="002438FE">
        <w:trPr>
          <w:trHeight w:val="300"/>
        </w:trPr>
        <w:tc>
          <w:tcPr>
            <w:tcW w:w="491" w:type="pct"/>
            <w:tcBorders>
              <w:top w:val="nil"/>
              <w:left w:val="nil"/>
              <w:bottom w:val="nil"/>
              <w:right w:val="nil"/>
            </w:tcBorders>
            <w:shd w:val="clear" w:color="auto" w:fill="auto"/>
            <w:noWrap/>
            <w:vAlign w:val="bottom"/>
            <w:hideMark/>
          </w:tcPr>
          <w:p w14:paraId="6851B904"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p>
        </w:tc>
        <w:tc>
          <w:tcPr>
            <w:tcW w:w="572" w:type="pct"/>
            <w:gridSpan w:val="2"/>
            <w:tcBorders>
              <w:top w:val="nil"/>
              <w:left w:val="nil"/>
              <w:bottom w:val="nil"/>
              <w:right w:val="nil"/>
            </w:tcBorders>
            <w:shd w:val="clear" w:color="auto" w:fill="auto"/>
            <w:noWrap/>
            <w:vAlign w:val="center"/>
            <w:hideMark/>
          </w:tcPr>
          <w:p w14:paraId="2233B782" w14:textId="77777777" w:rsidR="005C3CCE" w:rsidRPr="00BA1F48" w:rsidRDefault="005C3CCE" w:rsidP="002438FE">
            <w:pPr>
              <w:spacing w:after="0" w:line="240" w:lineRule="auto"/>
              <w:ind w:firstLine="0"/>
              <w:rPr>
                <w:rFonts w:eastAsia="Times New Roman" w:cs="Times New Roman"/>
                <w:noProof/>
                <w:sz w:val="22"/>
                <w:lang w:val="en-IE" w:eastAsia="en-IE"/>
              </w:rPr>
            </w:pPr>
          </w:p>
        </w:tc>
        <w:tc>
          <w:tcPr>
            <w:tcW w:w="3937" w:type="pct"/>
            <w:gridSpan w:val="2"/>
            <w:tcBorders>
              <w:top w:val="nil"/>
              <w:left w:val="nil"/>
              <w:bottom w:val="nil"/>
              <w:right w:val="nil"/>
            </w:tcBorders>
            <w:shd w:val="clear" w:color="auto" w:fill="auto"/>
            <w:noWrap/>
            <w:vAlign w:val="center"/>
            <w:hideMark/>
          </w:tcPr>
          <w:p w14:paraId="3513AB0D" w14:textId="77777777" w:rsidR="005C3CCE" w:rsidRPr="00BA1F48" w:rsidRDefault="005C3CCE" w:rsidP="002438FE">
            <w:pPr>
              <w:spacing w:after="0" w:line="240" w:lineRule="auto"/>
              <w:ind w:firstLine="0"/>
              <w:rPr>
                <w:rFonts w:eastAsia="Times New Roman" w:cs="Times New Roman"/>
                <w:noProof/>
                <w:sz w:val="22"/>
                <w:lang w:val="en-IE" w:eastAsia="en-IE"/>
              </w:rPr>
            </w:pPr>
          </w:p>
        </w:tc>
      </w:tr>
      <w:tr w:rsidR="005C3CCE" w:rsidRPr="00BA1F48" w14:paraId="46DDCFC4" w14:textId="77777777" w:rsidTr="002438FE">
        <w:trPr>
          <w:trHeight w:val="300"/>
        </w:trPr>
        <w:tc>
          <w:tcPr>
            <w:tcW w:w="5000" w:type="pct"/>
            <w:gridSpan w:val="5"/>
            <w:tcBorders>
              <w:top w:val="nil"/>
              <w:left w:val="nil"/>
              <w:bottom w:val="single" w:sz="4" w:space="0" w:color="auto"/>
              <w:right w:val="nil"/>
            </w:tcBorders>
            <w:shd w:val="clear" w:color="auto" w:fill="auto"/>
            <w:noWrap/>
            <w:vAlign w:val="center"/>
            <w:hideMark/>
          </w:tcPr>
          <w:p w14:paraId="68CE213B" w14:textId="77777777" w:rsidR="005C3CCE" w:rsidRPr="00BA1F48" w:rsidRDefault="005C3CCE" w:rsidP="002438FE">
            <w:pPr>
              <w:spacing w:after="0" w:line="240" w:lineRule="auto"/>
              <w:ind w:firstLine="0"/>
              <w:rPr>
                <w:rFonts w:eastAsia="Times New Roman" w:cs="Times New Roman"/>
                <w:i/>
                <w:iCs/>
                <w:noProof/>
                <w:color w:val="000000"/>
                <w:sz w:val="22"/>
                <w:lang w:val="en-IE" w:eastAsia="en-IE"/>
              </w:rPr>
            </w:pPr>
            <w:r w:rsidRPr="00BA1F48">
              <w:rPr>
                <w:rFonts w:eastAsia="Times New Roman" w:cs="Times New Roman"/>
                <w:i/>
                <w:iCs/>
                <w:noProof/>
                <w:color w:val="000000"/>
                <w:sz w:val="22"/>
                <w:lang w:eastAsia="en-GB"/>
              </w:rPr>
              <w:t xml:space="preserve">Tursiops </w:t>
            </w:r>
            <w:r w:rsidRPr="00BA1F48">
              <w:rPr>
                <w:rFonts w:eastAsia="Times New Roman" w:cs="Times New Roman"/>
                <w:noProof/>
                <w:color w:val="000000"/>
                <w:sz w:val="22"/>
                <w:lang w:eastAsia="en-GB"/>
              </w:rPr>
              <w:t>sp: Third codon only model</w:t>
            </w:r>
          </w:p>
        </w:tc>
      </w:tr>
      <w:tr w:rsidR="005C3CCE" w:rsidRPr="00BA1F48" w14:paraId="3B05CDCA"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46786B4B"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val="en-IE" w:eastAsia="en-IE"/>
              </w:rPr>
              <w:t>Partition</w:t>
            </w:r>
          </w:p>
        </w:tc>
        <w:tc>
          <w:tcPr>
            <w:tcW w:w="776" w:type="pct"/>
            <w:gridSpan w:val="2"/>
            <w:tcBorders>
              <w:top w:val="nil"/>
              <w:left w:val="nil"/>
              <w:bottom w:val="nil"/>
              <w:right w:val="nil"/>
            </w:tcBorders>
            <w:shd w:val="clear" w:color="auto" w:fill="auto"/>
            <w:noWrap/>
            <w:vAlign w:val="center"/>
            <w:hideMark/>
          </w:tcPr>
          <w:p w14:paraId="14B8F4F7"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eastAsia="en-GB"/>
              </w:rPr>
              <w:t xml:space="preserve">Best model </w:t>
            </w:r>
          </w:p>
        </w:tc>
        <w:tc>
          <w:tcPr>
            <w:tcW w:w="3534" w:type="pct"/>
            <w:tcBorders>
              <w:top w:val="nil"/>
              <w:left w:val="nil"/>
              <w:bottom w:val="nil"/>
              <w:right w:val="nil"/>
            </w:tcBorders>
            <w:shd w:val="clear" w:color="auto" w:fill="auto"/>
            <w:noWrap/>
            <w:vAlign w:val="center"/>
            <w:hideMark/>
          </w:tcPr>
          <w:p w14:paraId="169A5D9B" w14:textId="77777777" w:rsidR="005C3CCE" w:rsidRPr="00BA1F48" w:rsidRDefault="005C3CCE" w:rsidP="002438FE">
            <w:pPr>
              <w:spacing w:after="0" w:line="240" w:lineRule="auto"/>
              <w:ind w:firstLine="0"/>
              <w:rPr>
                <w:rFonts w:eastAsia="Times New Roman" w:cs="Times New Roman"/>
                <w:b/>
                <w:bCs/>
                <w:noProof/>
                <w:color w:val="000000"/>
                <w:sz w:val="22"/>
                <w:lang w:val="en-IE" w:eastAsia="en-IE"/>
              </w:rPr>
            </w:pPr>
            <w:r w:rsidRPr="00BA1F48">
              <w:rPr>
                <w:rFonts w:eastAsia="Times New Roman" w:cs="Times New Roman"/>
                <w:b/>
                <w:bCs/>
                <w:noProof/>
                <w:color w:val="000000"/>
                <w:sz w:val="22"/>
                <w:lang w:eastAsia="en-GB"/>
              </w:rPr>
              <w:t xml:space="preserve">Subset partitions              </w:t>
            </w:r>
          </w:p>
        </w:tc>
      </w:tr>
      <w:tr w:rsidR="005C3CCE" w:rsidRPr="00BA1F48" w14:paraId="250BAE27"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68B486FC"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p1</w:t>
            </w:r>
          </w:p>
        </w:tc>
        <w:tc>
          <w:tcPr>
            <w:tcW w:w="776" w:type="pct"/>
            <w:gridSpan w:val="2"/>
            <w:tcBorders>
              <w:top w:val="nil"/>
              <w:left w:val="nil"/>
              <w:bottom w:val="nil"/>
              <w:right w:val="nil"/>
            </w:tcBorders>
            <w:shd w:val="clear" w:color="auto" w:fill="auto"/>
            <w:noWrap/>
            <w:vAlign w:val="center"/>
            <w:hideMark/>
          </w:tcPr>
          <w:p w14:paraId="70AB721F"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TrN+G</w:t>
            </w:r>
          </w:p>
        </w:tc>
        <w:tc>
          <w:tcPr>
            <w:tcW w:w="3534" w:type="pct"/>
            <w:tcBorders>
              <w:top w:val="nil"/>
              <w:left w:val="nil"/>
              <w:bottom w:val="nil"/>
              <w:right w:val="nil"/>
            </w:tcBorders>
            <w:shd w:val="clear" w:color="auto" w:fill="auto"/>
            <w:noWrap/>
            <w:vAlign w:val="bottom"/>
            <w:hideMark/>
          </w:tcPr>
          <w:p w14:paraId="7C4603C6"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cox3, cytb, nd1, nd2, nd4, nd4l, nd5</w:t>
            </w:r>
          </w:p>
        </w:tc>
      </w:tr>
      <w:tr w:rsidR="005C3CCE" w:rsidRPr="00BA1F48" w14:paraId="03120C58" w14:textId="77777777" w:rsidTr="002438FE">
        <w:trPr>
          <w:trHeight w:val="300"/>
        </w:trPr>
        <w:tc>
          <w:tcPr>
            <w:tcW w:w="690" w:type="pct"/>
            <w:gridSpan w:val="2"/>
            <w:tcBorders>
              <w:top w:val="nil"/>
              <w:left w:val="nil"/>
              <w:bottom w:val="nil"/>
              <w:right w:val="nil"/>
            </w:tcBorders>
            <w:shd w:val="clear" w:color="auto" w:fill="auto"/>
            <w:noWrap/>
            <w:vAlign w:val="bottom"/>
            <w:hideMark/>
          </w:tcPr>
          <w:p w14:paraId="4C24E54F"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p2</w:t>
            </w:r>
          </w:p>
        </w:tc>
        <w:tc>
          <w:tcPr>
            <w:tcW w:w="776" w:type="pct"/>
            <w:gridSpan w:val="2"/>
            <w:tcBorders>
              <w:top w:val="nil"/>
              <w:left w:val="nil"/>
              <w:bottom w:val="nil"/>
              <w:right w:val="nil"/>
            </w:tcBorders>
            <w:shd w:val="clear" w:color="auto" w:fill="auto"/>
            <w:noWrap/>
            <w:vAlign w:val="center"/>
            <w:hideMark/>
          </w:tcPr>
          <w:p w14:paraId="3E7DEB0E"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TrN+I</w:t>
            </w:r>
          </w:p>
        </w:tc>
        <w:tc>
          <w:tcPr>
            <w:tcW w:w="3534" w:type="pct"/>
            <w:tcBorders>
              <w:top w:val="nil"/>
              <w:left w:val="nil"/>
              <w:bottom w:val="nil"/>
              <w:right w:val="nil"/>
            </w:tcBorders>
            <w:shd w:val="clear" w:color="auto" w:fill="auto"/>
            <w:noWrap/>
            <w:vAlign w:val="bottom"/>
            <w:hideMark/>
          </w:tcPr>
          <w:p w14:paraId="7FAF4C60"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atp6, atp8, cox1, cox2, nd3</w:t>
            </w:r>
          </w:p>
        </w:tc>
      </w:tr>
      <w:tr w:rsidR="005C3CCE" w:rsidRPr="00BA1F48" w14:paraId="44CDFAA3" w14:textId="77777777" w:rsidTr="002438FE">
        <w:trPr>
          <w:trHeight w:val="300"/>
        </w:trPr>
        <w:tc>
          <w:tcPr>
            <w:tcW w:w="690" w:type="pct"/>
            <w:gridSpan w:val="2"/>
            <w:tcBorders>
              <w:top w:val="nil"/>
              <w:left w:val="nil"/>
              <w:bottom w:val="single" w:sz="4" w:space="0" w:color="auto"/>
              <w:right w:val="nil"/>
            </w:tcBorders>
            <w:shd w:val="clear" w:color="auto" w:fill="auto"/>
            <w:noWrap/>
            <w:vAlign w:val="bottom"/>
            <w:hideMark/>
          </w:tcPr>
          <w:p w14:paraId="66703D0B"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p3</w:t>
            </w:r>
          </w:p>
        </w:tc>
        <w:tc>
          <w:tcPr>
            <w:tcW w:w="776" w:type="pct"/>
            <w:gridSpan w:val="2"/>
            <w:tcBorders>
              <w:top w:val="nil"/>
              <w:left w:val="nil"/>
              <w:bottom w:val="single" w:sz="4" w:space="0" w:color="auto"/>
              <w:right w:val="nil"/>
            </w:tcBorders>
            <w:shd w:val="clear" w:color="auto" w:fill="auto"/>
            <w:noWrap/>
            <w:vAlign w:val="center"/>
            <w:hideMark/>
          </w:tcPr>
          <w:p w14:paraId="7AE2CE39"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eastAsia="en-GB"/>
              </w:rPr>
              <w:t>TrN</w:t>
            </w:r>
          </w:p>
        </w:tc>
        <w:tc>
          <w:tcPr>
            <w:tcW w:w="3534" w:type="pct"/>
            <w:tcBorders>
              <w:top w:val="nil"/>
              <w:left w:val="nil"/>
              <w:bottom w:val="single" w:sz="4" w:space="0" w:color="auto"/>
              <w:right w:val="nil"/>
            </w:tcBorders>
            <w:shd w:val="clear" w:color="auto" w:fill="auto"/>
            <w:noWrap/>
            <w:vAlign w:val="bottom"/>
            <w:hideMark/>
          </w:tcPr>
          <w:p w14:paraId="6A0E61E2" w14:textId="77777777" w:rsidR="005C3CCE" w:rsidRPr="00BA1F48" w:rsidRDefault="005C3CCE" w:rsidP="002438FE">
            <w:pPr>
              <w:spacing w:after="0" w:line="240" w:lineRule="auto"/>
              <w:ind w:firstLine="0"/>
              <w:rPr>
                <w:rFonts w:eastAsia="Times New Roman" w:cs="Times New Roman"/>
                <w:noProof/>
                <w:color w:val="000000"/>
                <w:sz w:val="22"/>
                <w:lang w:val="en-IE" w:eastAsia="en-IE"/>
              </w:rPr>
            </w:pPr>
            <w:r w:rsidRPr="00BA1F48">
              <w:rPr>
                <w:rFonts w:eastAsia="Times New Roman" w:cs="Times New Roman"/>
                <w:noProof/>
                <w:color w:val="000000"/>
                <w:sz w:val="22"/>
                <w:lang w:val="en-IE" w:eastAsia="en-IE"/>
              </w:rPr>
              <w:t>nd6</w:t>
            </w:r>
          </w:p>
        </w:tc>
      </w:tr>
    </w:tbl>
    <w:p w14:paraId="2D150965" w14:textId="77777777" w:rsidR="005C3CCE" w:rsidRDefault="005C3CCE" w:rsidP="005C3CCE">
      <w:pPr>
        <w:spacing w:line="259" w:lineRule="auto"/>
        <w:ind w:firstLine="0"/>
        <w:rPr>
          <w:rFonts w:cs="Times New Roman"/>
          <w:b/>
          <w:noProof/>
          <w:sz w:val="22"/>
        </w:rPr>
      </w:pPr>
    </w:p>
    <w:p w14:paraId="4D48E6F8" w14:textId="77777777" w:rsidR="00DE218F" w:rsidRDefault="00DE218F" w:rsidP="00DE218F">
      <w:pPr>
        <w:spacing w:line="288" w:lineRule="auto"/>
        <w:ind w:firstLine="0"/>
      </w:pPr>
      <w:r w:rsidRPr="00FE2AFF">
        <w:rPr>
          <w:noProof/>
          <w:lang w:val="en-IE" w:eastAsia="en-IE"/>
        </w:rPr>
        <w:lastRenderedPageBreak/>
        <w:drawing>
          <wp:inline distT="0" distB="0" distL="0" distR="0" wp14:anchorId="010F4410" wp14:editId="41B2CFEA">
            <wp:extent cx="6645910" cy="7781253"/>
            <wp:effectExtent l="0" t="0" r="2540" b="0"/>
            <wp:docPr id="4" name="Picture 4" descr="C:\Users\mnykanen\Documents\Genetics\New mitogenome study\Manuscript\J Heredity\Re-submission\Aquamap figures\Aquamaps_current_LGM_samples_wor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nykanen\Documents\Genetics\New mitogenome study\Manuscript\J Heredity\Re-submission\Aquamap figures\Aquamaps_current_LGM_samples_worl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7781253"/>
                    </a:xfrm>
                    <a:prstGeom prst="rect">
                      <a:avLst/>
                    </a:prstGeom>
                    <a:noFill/>
                    <a:ln>
                      <a:noFill/>
                    </a:ln>
                  </pic:spPr>
                </pic:pic>
              </a:graphicData>
            </a:graphic>
          </wp:inline>
        </w:drawing>
      </w:r>
    </w:p>
    <w:p w14:paraId="00D18606" w14:textId="4A1CBD6B" w:rsidR="00DE218F" w:rsidRDefault="00DE218F" w:rsidP="00DE218F">
      <w:pPr>
        <w:pStyle w:val="Heading2"/>
        <w:rPr>
          <w:b w:val="0"/>
          <w:noProof/>
          <w:lang w:eastAsia="en-GB"/>
        </w:rPr>
      </w:pPr>
      <w:r>
        <w:rPr>
          <w:noProof/>
        </w:rPr>
        <w:t>Appendix S3.</w:t>
      </w:r>
      <w:r w:rsidRPr="00BA1F48">
        <w:rPr>
          <w:noProof/>
        </w:rPr>
        <w:t xml:space="preserve"> </w:t>
      </w:r>
      <w:r w:rsidRPr="0082271B">
        <w:rPr>
          <w:b w:val="0"/>
          <w:noProof/>
          <w:lang w:eastAsia="en-GB"/>
        </w:rPr>
        <w:t xml:space="preserve">AquaMaps </w:t>
      </w:r>
      <w:r>
        <w:rPr>
          <w:b w:val="0"/>
          <w:noProof/>
          <w:lang w:eastAsia="en-GB"/>
        </w:rPr>
        <w:t xml:space="preserve">world-wide </w:t>
      </w:r>
      <w:r w:rsidRPr="0082271B">
        <w:rPr>
          <w:b w:val="0"/>
          <w:noProof/>
          <w:lang w:eastAsia="en-GB"/>
        </w:rPr>
        <w:t>suitable</w:t>
      </w:r>
      <w:r>
        <w:rPr>
          <w:b w:val="0"/>
          <w:noProof/>
          <w:lang w:eastAsia="en-GB"/>
        </w:rPr>
        <w:t xml:space="preserve"> </w:t>
      </w:r>
      <w:r w:rsidRPr="0082271B">
        <w:rPr>
          <w:b w:val="0"/>
          <w:noProof/>
          <w:lang w:eastAsia="en-GB"/>
        </w:rPr>
        <w:t xml:space="preserve">habitat map for </w:t>
      </w:r>
      <w:r w:rsidRPr="0082271B">
        <w:rPr>
          <w:b w:val="0"/>
          <w:i/>
          <w:noProof/>
          <w:lang w:eastAsia="en-GB"/>
        </w:rPr>
        <w:t>T. truncatus</w:t>
      </w:r>
      <w:r w:rsidRPr="0082271B">
        <w:rPr>
          <w:b w:val="0"/>
          <w:noProof/>
          <w:lang w:eastAsia="en-GB"/>
        </w:rPr>
        <w:t xml:space="preserve"> for (a) the present day, and (b) the Last Glacial Maximum. White to red colors represent least to most suitable habitat, respectively, and land is shown in light gray. Dark green color in </w:t>
      </w:r>
      <w:r>
        <w:rPr>
          <w:b w:val="0"/>
          <w:noProof/>
          <w:lang w:eastAsia="en-GB"/>
        </w:rPr>
        <w:t>F</w:t>
      </w:r>
      <w:r w:rsidRPr="0082271B">
        <w:rPr>
          <w:b w:val="0"/>
          <w:noProof/>
          <w:lang w:eastAsia="en-GB"/>
        </w:rPr>
        <w:t>ig. (b) represents areas with permanent ice sheet and light green color areas with &gt;50% sea ice concentration.</w:t>
      </w:r>
    </w:p>
    <w:p w14:paraId="1B163ACA" w14:textId="77777777" w:rsidR="005C3CCE" w:rsidRDefault="005C3CCE" w:rsidP="005C3CCE">
      <w:pPr>
        <w:spacing w:line="259" w:lineRule="auto"/>
        <w:ind w:firstLine="0"/>
        <w:rPr>
          <w:rFonts w:cs="Times New Roman"/>
          <w:b/>
          <w:noProof/>
          <w:sz w:val="22"/>
        </w:rPr>
      </w:pPr>
      <w:r>
        <w:rPr>
          <w:rFonts w:cs="Times New Roman"/>
          <w:b/>
          <w:noProof/>
          <w:sz w:val="22"/>
        </w:rPr>
        <w:br w:type="page"/>
      </w:r>
    </w:p>
    <w:p w14:paraId="116937B2" w14:textId="787680B2" w:rsidR="005C429A" w:rsidRDefault="005C429A" w:rsidP="00B32095">
      <w:pPr>
        <w:rPr>
          <w:rFonts w:cs="Times New Roman"/>
          <w:b/>
          <w:noProof/>
          <w:sz w:val="22"/>
        </w:rPr>
      </w:pPr>
      <w:r>
        <w:rPr>
          <w:noProof/>
          <w:lang w:val="en-IE" w:eastAsia="en-IE"/>
        </w:rPr>
        <w:lastRenderedPageBreak/>
        <w:drawing>
          <wp:inline distT="0" distB="0" distL="0" distR="0" wp14:anchorId="75342346" wp14:editId="4B61EE19">
            <wp:extent cx="4651200" cy="387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51200" cy="3870000"/>
                    </a:xfrm>
                    <a:prstGeom prst="rect">
                      <a:avLst/>
                    </a:prstGeom>
                  </pic:spPr>
                </pic:pic>
              </a:graphicData>
            </a:graphic>
          </wp:inline>
        </w:drawing>
      </w:r>
    </w:p>
    <w:p w14:paraId="39121045" w14:textId="77777777" w:rsidR="00B32095" w:rsidRDefault="005C429A" w:rsidP="00B32095">
      <w:pPr>
        <w:rPr>
          <w:noProof/>
          <w:sz w:val="22"/>
        </w:rPr>
      </w:pPr>
      <w:r>
        <w:rPr>
          <w:noProof/>
          <w:lang w:val="en-IE" w:eastAsia="en-IE"/>
        </w:rPr>
        <w:drawing>
          <wp:inline distT="0" distB="0" distL="0" distR="0" wp14:anchorId="0FA09561" wp14:editId="06F81405">
            <wp:extent cx="4651200" cy="387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51200" cy="3870000"/>
                    </a:xfrm>
                    <a:prstGeom prst="rect">
                      <a:avLst/>
                    </a:prstGeom>
                  </pic:spPr>
                </pic:pic>
              </a:graphicData>
            </a:graphic>
          </wp:inline>
        </w:drawing>
      </w:r>
    </w:p>
    <w:p w14:paraId="7A64A0BC" w14:textId="24D65EA2" w:rsidR="002575E8" w:rsidRDefault="00310894" w:rsidP="002575E8">
      <w:pPr>
        <w:pStyle w:val="Heading2"/>
        <w:rPr>
          <w:b w:val="0"/>
          <w:noProof/>
          <w:sz w:val="22"/>
          <w:szCs w:val="22"/>
        </w:rPr>
      </w:pPr>
      <w:r>
        <w:rPr>
          <w:noProof/>
          <w:sz w:val="22"/>
          <w:szCs w:val="22"/>
        </w:rPr>
        <w:t>Appendix S4</w:t>
      </w:r>
      <w:r w:rsidR="002575E8" w:rsidRPr="002575E8">
        <w:rPr>
          <w:noProof/>
          <w:sz w:val="22"/>
          <w:szCs w:val="22"/>
        </w:rPr>
        <w:t>.</w:t>
      </w:r>
      <w:r w:rsidR="002575E8" w:rsidRPr="002575E8">
        <w:rPr>
          <w:noProof/>
        </w:rPr>
        <w:t xml:space="preserve"> </w:t>
      </w:r>
      <w:r w:rsidR="002575E8" w:rsidRPr="002575E8">
        <w:rPr>
          <w:b w:val="0"/>
          <w:noProof/>
          <w:sz w:val="22"/>
          <w:szCs w:val="22"/>
        </w:rPr>
        <w:t>Uncorrected and TrN model-corrected genetic distances in the aligment consisting of 13 protein coding mtDNA genes of 20 delphinids. Red dots are the data values and the solid line represents their correlation. Dashed line represents linear regression with a slope of 1.</w:t>
      </w:r>
    </w:p>
    <w:p w14:paraId="55158668" w14:textId="77777777" w:rsidR="002575E8" w:rsidRDefault="002575E8">
      <w:pPr>
        <w:spacing w:line="259" w:lineRule="auto"/>
        <w:ind w:firstLine="0"/>
        <w:rPr>
          <w:rFonts w:eastAsiaTheme="majorEastAsia" w:cstheme="majorBidi"/>
          <w:noProof/>
          <w:sz w:val="22"/>
        </w:rPr>
      </w:pPr>
      <w:r>
        <w:rPr>
          <w:b/>
          <w:noProof/>
          <w:sz w:val="22"/>
        </w:rPr>
        <w:br w:type="page"/>
      </w:r>
    </w:p>
    <w:p w14:paraId="1251CF86" w14:textId="2FCCF748" w:rsidR="005C3CCE" w:rsidRPr="008F0E89" w:rsidRDefault="005C3CCE" w:rsidP="008F0E89">
      <w:pPr>
        <w:pStyle w:val="Heading2"/>
        <w:rPr>
          <w:noProof/>
          <w:sz w:val="22"/>
          <w:szCs w:val="22"/>
        </w:rPr>
        <w:sectPr w:rsidR="005C3CCE" w:rsidRPr="008F0E89" w:rsidSect="00B550CD">
          <w:pgSz w:w="11906" w:h="16838"/>
          <w:pgMar w:top="720" w:right="720" w:bottom="720" w:left="720" w:header="709" w:footer="709" w:gutter="0"/>
          <w:cols w:space="708"/>
          <w:docGrid w:linePitch="360"/>
        </w:sectPr>
      </w:pPr>
    </w:p>
    <w:p w14:paraId="6432B52D" w14:textId="77777777" w:rsidR="003A5EF6" w:rsidRDefault="003A5EF6" w:rsidP="003A5EF6">
      <w:pPr>
        <w:rPr>
          <w:rFonts w:eastAsiaTheme="majorEastAsia" w:cstheme="majorBidi"/>
          <w:noProof/>
          <w:szCs w:val="26"/>
        </w:rPr>
      </w:pPr>
      <w:bookmarkStart w:id="0" w:name="_GoBack"/>
      <w:r>
        <w:rPr>
          <w:rFonts w:eastAsiaTheme="majorEastAsia" w:cstheme="majorBidi"/>
          <w:noProof/>
          <w:szCs w:val="26"/>
          <w:lang w:val="en-IE" w:eastAsia="en-IE"/>
        </w:rPr>
        <w:lastRenderedPageBreak/>
        <mc:AlternateContent>
          <mc:Choice Requires="wpc">
            <w:drawing>
              <wp:inline distT="0" distB="0" distL="0" distR="0" wp14:anchorId="2ED1D110" wp14:editId="7A2BE08C">
                <wp:extent cx="6316345" cy="8488563"/>
                <wp:effectExtent l="0" t="0" r="8255" b="8255"/>
                <wp:docPr id="297" name="Canvas 29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30" name="Picture 330"/>
                          <pic:cNvPicPr preferRelativeResize="0">
                            <a:picLocks/>
                          </pic:cNvPicPr>
                        </pic:nvPicPr>
                        <pic:blipFill>
                          <a:blip r:embed="rId11"/>
                          <a:stretch>
                            <a:fillRect/>
                          </a:stretch>
                        </pic:blipFill>
                        <pic:spPr>
                          <a:xfrm>
                            <a:off x="0" y="0"/>
                            <a:ext cx="5983200" cy="4334400"/>
                          </a:xfrm>
                          <a:prstGeom prst="rect">
                            <a:avLst/>
                          </a:prstGeom>
                        </pic:spPr>
                      </pic:pic>
                      <pic:pic xmlns:pic="http://schemas.openxmlformats.org/drawingml/2006/picture">
                        <pic:nvPicPr>
                          <pic:cNvPr id="329" name="Picture 329"/>
                          <pic:cNvPicPr preferRelativeResize="0">
                            <a:picLocks/>
                          </pic:cNvPicPr>
                        </pic:nvPicPr>
                        <pic:blipFill>
                          <a:blip r:embed="rId12"/>
                          <a:stretch>
                            <a:fillRect/>
                          </a:stretch>
                        </pic:blipFill>
                        <pic:spPr>
                          <a:xfrm>
                            <a:off x="0" y="3988564"/>
                            <a:ext cx="5838825" cy="4464000"/>
                          </a:xfrm>
                          <a:prstGeom prst="rect">
                            <a:avLst/>
                          </a:prstGeom>
                        </pic:spPr>
                      </pic:pic>
                      <pic:pic xmlns:pic="http://schemas.openxmlformats.org/drawingml/2006/picture">
                        <pic:nvPicPr>
                          <pic:cNvPr id="303" name="Picture 303"/>
                          <pic:cNvPicPr/>
                        </pic:nvPicPr>
                        <pic:blipFill>
                          <a:blip r:embed="rId13" cstate="print">
                            <a:extLst>
                              <a:ext uri="{28A0092B-C50C-407E-A947-70E740481C1C}">
                                <a14:useLocalDpi xmlns:a14="http://schemas.microsoft.com/office/drawing/2010/main" val="0"/>
                              </a:ext>
                            </a:extLst>
                          </a:blip>
                          <a:stretch>
                            <a:fillRect/>
                          </a:stretch>
                        </pic:blipFill>
                        <pic:spPr>
                          <a:xfrm>
                            <a:off x="5142230" y="123826"/>
                            <a:ext cx="748665" cy="380365"/>
                          </a:xfrm>
                          <a:prstGeom prst="rect">
                            <a:avLst/>
                          </a:prstGeom>
                        </pic:spPr>
                      </pic:pic>
                      <pic:pic xmlns:pic="http://schemas.openxmlformats.org/drawingml/2006/picture">
                        <pic:nvPicPr>
                          <pic:cNvPr id="304" name="Picture 304"/>
                          <pic:cNvPicPr/>
                        </pic:nvPicPr>
                        <pic:blipFill>
                          <a:blip r:embed="rId14" cstate="print">
                            <a:extLst>
                              <a:ext uri="{28A0092B-C50C-407E-A947-70E740481C1C}">
                                <a14:useLocalDpi xmlns:a14="http://schemas.microsoft.com/office/drawing/2010/main" val="0"/>
                              </a:ext>
                            </a:extLst>
                          </a:blip>
                          <a:stretch>
                            <a:fillRect/>
                          </a:stretch>
                        </pic:blipFill>
                        <pic:spPr>
                          <a:xfrm>
                            <a:off x="5475605" y="533401"/>
                            <a:ext cx="602615" cy="200025"/>
                          </a:xfrm>
                          <a:prstGeom prst="rect">
                            <a:avLst/>
                          </a:prstGeom>
                        </pic:spPr>
                      </pic:pic>
                      <pic:pic xmlns:pic="http://schemas.openxmlformats.org/drawingml/2006/picture">
                        <pic:nvPicPr>
                          <pic:cNvPr id="305" name="Picture 305"/>
                          <pic:cNvPicPr/>
                        </pic:nvPicPr>
                        <pic:blipFill>
                          <a:blip r:embed="rId15" cstate="print">
                            <a:extLst>
                              <a:ext uri="{28A0092B-C50C-407E-A947-70E740481C1C}">
                                <a14:useLocalDpi xmlns:a14="http://schemas.microsoft.com/office/drawing/2010/main" val="0"/>
                              </a:ext>
                            </a:extLst>
                          </a:blip>
                          <a:stretch>
                            <a:fillRect/>
                          </a:stretch>
                        </pic:blipFill>
                        <pic:spPr>
                          <a:xfrm>
                            <a:off x="4989831" y="742951"/>
                            <a:ext cx="594360" cy="238124"/>
                          </a:xfrm>
                          <a:prstGeom prst="rect">
                            <a:avLst/>
                          </a:prstGeom>
                        </pic:spPr>
                      </pic:pic>
                      <pic:pic xmlns:pic="http://schemas.openxmlformats.org/drawingml/2006/picture">
                        <pic:nvPicPr>
                          <pic:cNvPr id="307" name="Picture 307"/>
                          <pic:cNvPicPr/>
                        </pic:nvPicPr>
                        <pic:blipFill>
                          <a:blip r:embed="rId16" cstate="print">
                            <a:extLst>
                              <a:ext uri="{28A0092B-C50C-407E-A947-70E740481C1C}">
                                <a14:useLocalDpi xmlns:a14="http://schemas.microsoft.com/office/drawing/2010/main" val="0"/>
                              </a:ext>
                            </a:extLst>
                          </a:blip>
                          <a:stretch>
                            <a:fillRect/>
                          </a:stretch>
                        </pic:blipFill>
                        <pic:spPr>
                          <a:xfrm>
                            <a:off x="5652135" y="1543051"/>
                            <a:ext cx="664210" cy="218440"/>
                          </a:xfrm>
                          <a:prstGeom prst="rect">
                            <a:avLst/>
                          </a:prstGeom>
                        </pic:spPr>
                      </pic:pic>
                      <pic:pic xmlns:pic="http://schemas.openxmlformats.org/drawingml/2006/picture">
                        <pic:nvPicPr>
                          <pic:cNvPr id="309" name="Picture 309"/>
                          <pic:cNvPicPr/>
                        </pic:nvPicPr>
                        <pic:blipFill>
                          <a:blip r:embed="rId17" cstate="print">
                            <a:extLst>
                              <a:ext uri="{28A0092B-C50C-407E-A947-70E740481C1C}">
                                <a14:useLocalDpi xmlns:a14="http://schemas.microsoft.com/office/drawing/2010/main" val="0"/>
                              </a:ext>
                            </a:extLst>
                          </a:blip>
                          <a:stretch>
                            <a:fillRect/>
                          </a:stretch>
                        </pic:blipFill>
                        <pic:spPr>
                          <a:xfrm>
                            <a:off x="5234940" y="1181101"/>
                            <a:ext cx="651510" cy="228600"/>
                          </a:xfrm>
                          <a:prstGeom prst="rect">
                            <a:avLst/>
                          </a:prstGeom>
                        </pic:spPr>
                      </pic:pic>
                      <pic:pic xmlns:pic="http://schemas.openxmlformats.org/drawingml/2006/picture">
                        <pic:nvPicPr>
                          <pic:cNvPr id="310" name="Picture 310"/>
                          <pic:cNvPicPr/>
                        </pic:nvPicPr>
                        <pic:blipFill>
                          <a:blip r:embed="rId18" cstate="print">
                            <a:extLst>
                              <a:ext uri="{28A0092B-C50C-407E-A947-70E740481C1C}">
                                <a14:useLocalDpi xmlns:a14="http://schemas.microsoft.com/office/drawing/2010/main" val="0"/>
                              </a:ext>
                            </a:extLst>
                          </a:blip>
                          <a:stretch>
                            <a:fillRect/>
                          </a:stretch>
                        </pic:blipFill>
                        <pic:spPr>
                          <a:xfrm>
                            <a:off x="4827905" y="1038226"/>
                            <a:ext cx="565785" cy="209550"/>
                          </a:xfrm>
                          <a:prstGeom prst="rect">
                            <a:avLst/>
                          </a:prstGeom>
                        </pic:spPr>
                      </pic:pic>
                      <pic:pic xmlns:pic="http://schemas.openxmlformats.org/drawingml/2006/picture">
                        <pic:nvPicPr>
                          <pic:cNvPr id="311" name="Picture 311"/>
                          <pic:cNvPicPr/>
                        </pic:nvPicPr>
                        <pic:blipFill>
                          <a:blip r:embed="rId19" cstate="print">
                            <a:extLst>
                              <a:ext uri="{28A0092B-C50C-407E-A947-70E740481C1C}">
                                <a14:useLocalDpi xmlns:a14="http://schemas.microsoft.com/office/drawing/2010/main" val="0"/>
                              </a:ext>
                            </a:extLst>
                          </a:blip>
                          <a:stretch>
                            <a:fillRect/>
                          </a:stretch>
                        </pic:blipFill>
                        <pic:spPr>
                          <a:xfrm>
                            <a:off x="4829810" y="1885951"/>
                            <a:ext cx="553085" cy="189230"/>
                          </a:xfrm>
                          <a:prstGeom prst="rect">
                            <a:avLst/>
                          </a:prstGeom>
                        </pic:spPr>
                      </pic:pic>
                      <pic:pic xmlns:pic="http://schemas.openxmlformats.org/drawingml/2006/picture">
                        <pic:nvPicPr>
                          <pic:cNvPr id="312" name="Picture 312"/>
                          <pic:cNvPicPr/>
                        </pic:nvPicPr>
                        <pic:blipFill>
                          <a:blip r:embed="rId20" cstate="print">
                            <a:extLst>
                              <a:ext uri="{28A0092B-C50C-407E-A947-70E740481C1C}">
                                <a14:useLocalDpi xmlns:a14="http://schemas.microsoft.com/office/drawing/2010/main" val="0"/>
                              </a:ext>
                            </a:extLst>
                          </a:blip>
                          <a:stretch>
                            <a:fillRect/>
                          </a:stretch>
                        </pic:blipFill>
                        <pic:spPr>
                          <a:xfrm>
                            <a:off x="5066030" y="2076451"/>
                            <a:ext cx="641985" cy="200660"/>
                          </a:xfrm>
                          <a:prstGeom prst="rect">
                            <a:avLst/>
                          </a:prstGeom>
                        </pic:spPr>
                      </pic:pic>
                      <pic:pic xmlns:pic="http://schemas.openxmlformats.org/drawingml/2006/picture">
                        <pic:nvPicPr>
                          <pic:cNvPr id="313" name="Picture 313"/>
                          <pic:cNvPicPr/>
                        </pic:nvPicPr>
                        <pic:blipFill>
                          <a:blip r:embed="rId21" cstate="print">
                            <a:extLst>
                              <a:ext uri="{28A0092B-C50C-407E-A947-70E740481C1C}">
                                <a14:useLocalDpi xmlns:a14="http://schemas.microsoft.com/office/drawing/2010/main" val="0"/>
                              </a:ext>
                            </a:extLst>
                          </a:blip>
                          <a:stretch>
                            <a:fillRect/>
                          </a:stretch>
                        </pic:blipFill>
                        <pic:spPr>
                          <a:xfrm>
                            <a:off x="4875530" y="2247901"/>
                            <a:ext cx="647700" cy="179705"/>
                          </a:xfrm>
                          <a:prstGeom prst="rect">
                            <a:avLst/>
                          </a:prstGeom>
                        </pic:spPr>
                      </pic:pic>
                      <pic:pic xmlns:pic="http://schemas.openxmlformats.org/drawingml/2006/picture">
                        <pic:nvPicPr>
                          <pic:cNvPr id="314" name="Picture 314"/>
                          <pic:cNvPicPr/>
                        </pic:nvPicPr>
                        <pic:blipFill>
                          <a:blip r:embed="rId22" cstate="print">
                            <a:extLst>
                              <a:ext uri="{28A0092B-C50C-407E-A947-70E740481C1C}">
                                <a14:useLocalDpi xmlns:a14="http://schemas.microsoft.com/office/drawing/2010/main" val="0"/>
                              </a:ext>
                            </a:extLst>
                          </a:blip>
                          <a:stretch>
                            <a:fillRect/>
                          </a:stretch>
                        </pic:blipFill>
                        <pic:spPr>
                          <a:xfrm>
                            <a:off x="4228465" y="2400301"/>
                            <a:ext cx="554990" cy="171450"/>
                          </a:xfrm>
                          <a:prstGeom prst="rect">
                            <a:avLst/>
                          </a:prstGeom>
                        </pic:spPr>
                      </pic:pic>
                      <pic:pic xmlns:pic="http://schemas.openxmlformats.org/drawingml/2006/picture">
                        <pic:nvPicPr>
                          <pic:cNvPr id="315" name="Picture 315"/>
                          <pic:cNvPicPr/>
                        </pic:nvPicPr>
                        <pic:blipFill>
                          <a:blip r:embed="rId23" cstate="print">
                            <a:extLst>
                              <a:ext uri="{28A0092B-C50C-407E-A947-70E740481C1C}">
                                <a14:useLocalDpi xmlns:a14="http://schemas.microsoft.com/office/drawing/2010/main" val="0"/>
                              </a:ext>
                            </a:extLst>
                          </a:blip>
                          <a:stretch>
                            <a:fillRect/>
                          </a:stretch>
                        </pic:blipFill>
                        <pic:spPr>
                          <a:xfrm>
                            <a:off x="4802505" y="2466976"/>
                            <a:ext cx="589915" cy="228600"/>
                          </a:xfrm>
                          <a:prstGeom prst="rect">
                            <a:avLst/>
                          </a:prstGeom>
                        </pic:spPr>
                      </pic:pic>
                      <pic:pic xmlns:pic="http://schemas.openxmlformats.org/drawingml/2006/picture">
                        <pic:nvPicPr>
                          <pic:cNvPr id="316" name="Picture 316"/>
                          <pic:cNvPicPr/>
                        </pic:nvPicPr>
                        <pic:blipFill>
                          <a:blip r:embed="rId24" cstate="print">
                            <a:extLst>
                              <a:ext uri="{28A0092B-C50C-407E-A947-70E740481C1C}">
                                <a14:useLocalDpi xmlns:a14="http://schemas.microsoft.com/office/drawing/2010/main" val="0"/>
                              </a:ext>
                            </a:extLst>
                          </a:blip>
                          <a:stretch>
                            <a:fillRect/>
                          </a:stretch>
                        </pic:blipFill>
                        <pic:spPr>
                          <a:xfrm>
                            <a:off x="4913630" y="2676526"/>
                            <a:ext cx="537845" cy="209550"/>
                          </a:xfrm>
                          <a:prstGeom prst="rect">
                            <a:avLst/>
                          </a:prstGeom>
                        </pic:spPr>
                      </pic:pic>
                      <pic:pic xmlns:pic="http://schemas.openxmlformats.org/drawingml/2006/picture">
                        <pic:nvPicPr>
                          <pic:cNvPr id="317" name="Picture 317"/>
                          <pic:cNvPicPr/>
                        </pic:nvPicPr>
                        <pic:blipFill>
                          <a:blip r:embed="rId25" cstate="print">
                            <a:extLst>
                              <a:ext uri="{28A0092B-C50C-407E-A947-70E740481C1C}">
                                <a14:useLocalDpi xmlns:a14="http://schemas.microsoft.com/office/drawing/2010/main" val="0"/>
                              </a:ext>
                            </a:extLst>
                          </a:blip>
                          <a:stretch>
                            <a:fillRect/>
                          </a:stretch>
                        </pic:blipFill>
                        <pic:spPr>
                          <a:xfrm>
                            <a:off x="5113020" y="2896236"/>
                            <a:ext cx="572135" cy="200025"/>
                          </a:xfrm>
                          <a:prstGeom prst="rect">
                            <a:avLst/>
                          </a:prstGeom>
                        </pic:spPr>
                      </pic:pic>
                      <pic:pic xmlns:pic="http://schemas.openxmlformats.org/drawingml/2006/picture">
                        <pic:nvPicPr>
                          <pic:cNvPr id="318" name="Picture 318"/>
                          <pic:cNvPicPr/>
                        </pic:nvPicPr>
                        <pic:blipFill>
                          <a:blip r:embed="rId26" cstate="print">
                            <a:extLst>
                              <a:ext uri="{28A0092B-C50C-407E-A947-70E740481C1C}">
                                <a14:useLocalDpi xmlns:a14="http://schemas.microsoft.com/office/drawing/2010/main" val="0"/>
                              </a:ext>
                            </a:extLst>
                          </a:blip>
                          <a:stretch>
                            <a:fillRect/>
                          </a:stretch>
                        </pic:blipFill>
                        <pic:spPr>
                          <a:xfrm>
                            <a:off x="4104005" y="3057526"/>
                            <a:ext cx="586105" cy="180975"/>
                          </a:xfrm>
                          <a:prstGeom prst="rect">
                            <a:avLst/>
                          </a:prstGeom>
                        </pic:spPr>
                      </pic:pic>
                      <pic:pic xmlns:pic="http://schemas.openxmlformats.org/drawingml/2006/picture">
                        <pic:nvPicPr>
                          <pic:cNvPr id="319" name="Picture 319"/>
                          <pic:cNvPicPr/>
                        </pic:nvPicPr>
                        <pic:blipFill>
                          <a:blip r:embed="rId27" cstate="print">
                            <a:extLst>
                              <a:ext uri="{28A0092B-C50C-407E-A947-70E740481C1C}">
                                <a14:useLocalDpi xmlns:a14="http://schemas.microsoft.com/office/drawing/2010/main" val="0"/>
                              </a:ext>
                            </a:extLst>
                          </a:blip>
                          <a:stretch>
                            <a:fillRect/>
                          </a:stretch>
                        </pic:blipFill>
                        <pic:spPr>
                          <a:xfrm>
                            <a:off x="5018405" y="3171826"/>
                            <a:ext cx="565785" cy="219075"/>
                          </a:xfrm>
                          <a:prstGeom prst="rect">
                            <a:avLst/>
                          </a:prstGeom>
                        </pic:spPr>
                      </pic:pic>
                      <pic:pic xmlns:pic="http://schemas.openxmlformats.org/drawingml/2006/picture">
                        <pic:nvPicPr>
                          <pic:cNvPr id="259" name="Picture 25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5494950" y="4174803"/>
                            <a:ext cx="603008" cy="201001"/>
                          </a:xfrm>
                          <a:prstGeom prst="rect">
                            <a:avLst/>
                          </a:prstGeom>
                        </pic:spPr>
                      </pic:pic>
                      <pic:pic xmlns:pic="http://schemas.openxmlformats.org/drawingml/2006/picture">
                        <pic:nvPicPr>
                          <pic:cNvPr id="260" name="Picture 26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4989831" y="4395900"/>
                            <a:ext cx="642158" cy="201606"/>
                          </a:xfrm>
                          <a:prstGeom prst="rect">
                            <a:avLst/>
                          </a:prstGeom>
                        </pic:spPr>
                      </pic:pic>
                      <pic:pic xmlns:pic="http://schemas.openxmlformats.org/drawingml/2006/picture">
                        <pic:nvPicPr>
                          <pic:cNvPr id="262" name="Picture 26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4247175" y="4718185"/>
                            <a:ext cx="555606" cy="172430"/>
                          </a:xfrm>
                          <a:prstGeom prst="rect">
                            <a:avLst/>
                          </a:prstGeom>
                        </pic:spPr>
                      </pic:pic>
                      <pic:pic xmlns:pic="http://schemas.openxmlformats.org/drawingml/2006/picture">
                        <pic:nvPicPr>
                          <pic:cNvPr id="263" name="Picture 26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4818675" y="4832484"/>
                            <a:ext cx="590353" cy="229580"/>
                          </a:xfrm>
                          <a:prstGeom prst="rect">
                            <a:avLst/>
                          </a:prstGeom>
                        </pic:spPr>
                      </pic:pic>
                      <pic:pic xmlns:pic="http://schemas.openxmlformats.org/drawingml/2006/picture">
                        <pic:nvPicPr>
                          <pic:cNvPr id="264" name="Picture 26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4956920" y="5042555"/>
                            <a:ext cx="538030" cy="210532"/>
                          </a:xfrm>
                          <a:prstGeom prst="rect">
                            <a:avLst/>
                          </a:prstGeom>
                        </pic:spPr>
                      </pic:pic>
                      <pic:pic xmlns:pic="http://schemas.openxmlformats.org/drawingml/2006/picture">
                        <pic:nvPicPr>
                          <pic:cNvPr id="265" name="Picture 26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5113020" y="5268594"/>
                            <a:ext cx="572574" cy="201008"/>
                          </a:xfrm>
                          <a:prstGeom prst="rect">
                            <a:avLst/>
                          </a:prstGeom>
                        </pic:spPr>
                      </pic:pic>
                      <pic:pic xmlns:pic="http://schemas.openxmlformats.org/drawingml/2006/picture">
                        <pic:nvPicPr>
                          <pic:cNvPr id="266" name="Picture 26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4132876" y="5413504"/>
                            <a:ext cx="586316" cy="181960"/>
                          </a:xfrm>
                          <a:prstGeom prst="rect">
                            <a:avLst/>
                          </a:prstGeom>
                        </pic:spPr>
                      </pic:pic>
                      <pic:pic xmlns:pic="http://schemas.openxmlformats.org/drawingml/2006/picture">
                        <pic:nvPicPr>
                          <pic:cNvPr id="268" name="Picture 268"/>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5142002" y="5729305"/>
                            <a:ext cx="749192" cy="381031"/>
                          </a:xfrm>
                          <a:prstGeom prst="rect">
                            <a:avLst/>
                          </a:prstGeom>
                        </pic:spPr>
                      </pic:pic>
                      <pic:pic xmlns:pic="http://schemas.openxmlformats.org/drawingml/2006/picture">
                        <pic:nvPicPr>
                          <pic:cNvPr id="271" name="Picture 27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351840" y="6576593"/>
                            <a:ext cx="651749" cy="229592"/>
                          </a:xfrm>
                          <a:prstGeom prst="rect">
                            <a:avLst/>
                          </a:prstGeom>
                        </pic:spPr>
                      </pic:pic>
                      <pic:pic xmlns:pic="http://schemas.openxmlformats.org/drawingml/2006/picture">
                        <pic:nvPicPr>
                          <pic:cNvPr id="272" name="Picture 27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5039009" y="6786159"/>
                            <a:ext cx="674818" cy="229576"/>
                          </a:xfrm>
                          <a:prstGeom prst="rect">
                            <a:avLst/>
                          </a:prstGeom>
                        </pic:spPr>
                      </pic:pic>
                      <pic:pic xmlns:pic="http://schemas.openxmlformats.org/drawingml/2006/picture">
                        <pic:nvPicPr>
                          <pic:cNvPr id="273" name="Picture 27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651932" y="6985622"/>
                            <a:ext cx="664413" cy="219114"/>
                          </a:xfrm>
                          <a:prstGeom prst="rect">
                            <a:avLst/>
                          </a:prstGeom>
                        </pic:spPr>
                      </pic:pic>
                      <pic:pic xmlns:pic="http://schemas.openxmlformats.org/drawingml/2006/picture">
                        <pic:nvPicPr>
                          <pic:cNvPr id="274" name="Picture 27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4847250" y="7328515"/>
                            <a:ext cx="553425" cy="190423"/>
                          </a:xfrm>
                          <a:prstGeom prst="rect">
                            <a:avLst/>
                          </a:prstGeom>
                        </pic:spPr>
                      </pic:pic>
                      <wps:wsp>
                        <wps:cNvPr id="293" name="Text Box 2"/>
                        <wps:cNvSpPr txBox="1">
                          <a:spLocks noChangeArrowheads="1"/>
                        </wps:cNvSpPr>
                        <wps:spPr bwMode="auto">
                          <a:xfrm>
                            <a:off x="103801" y="84743"/>
                            <a:ext cx="515324" cy="324829"/>
                          </a:xfrm>
                          <a:prstGeom prst="rect">
                            <a:avLst/>
                          </a:prstGeom>
                          <a:noFill/>
                          <a:ln w="9525">
                            <a:noFill/>
                            <a:miter lim="800000"/>
                            <a:headEnd/>
                            <a:tailEnd/>
                          </a:ln>
                        </wps:spPr>
                        <wps:txbx>
                          <w:txbxContent>
                            <w:p w14:paraId="1C84AA96" w14:textId="77777777" w:rsidR="003A2F5C" w:rsidRPr="006C58EF" w:rsidRDefault="003A2F5C" w:rsidP="003A5EF6">
                              <w:pPr>
                                <w:pStyle w:val="NormalWeb"/>
                                <w:spacing w:before="0" w:beforeAutospacing="0" w:after="160" w:afterAutospacing="0" w:line="480" w:lineRule="auto"/>
                                <w:rPr>
                                  <w:rFonts w:ascii="Arial" w:hAnsi="Arial" w:cs="Arial"/>
                                  <w:sz w:val="32"/>
                                  <w:szCs w:val="32"/>
                                </w:rPr>
                              </w:pPr>
                              <w:r w:rsidRPr="006C58EF">
                                <w:rPr>
                                  <w:rFonts w:ascii="Arial" w:eastAsia="Calibri" w:hAnsi="Arial" w:cs="Arial"/>
                                  <w:sz w:val="32"/>
                                  <w:szCs w:val="32"/>
                                  <w:lang w:val="en-GB"/>
                                </w:rPr>
                                <w:t>(A)</w:t>
                              </w:r>
                            </w:p>
                          </w:txbxContent>
                        </wps:txbx>
                        <wps:bodyPr rot="0" vert="horz" wrap="square" lIns="91440" tIns="45720" rIns="91440" bIns="45720" anchor="t" anchorCtr="0">
                          <a:noAutofit/>
                        </wps:bodyPr>
                      </wps:wsp>
                      <wps:wsp>
                        <wps:cNvPr id="294" name="Text Box 2"/>
                        <wps:cNvSpPr txBox="1">
                          <a:spLocks noChangeArrowheads="1"/>
                        </wps:cNvSpPr>
                        <wps:spPr bwMode="auto">
                          <a:xfrm>
                            <a:off x="122850" y="4047150"/>
                            <a:ext cx="514985" cy="324485"/>
                          </a:xfrm>
                          <a:prstGeom prst="rect">
                            <a:avLst/>
                          </a:prstGeom>
                          <a:noFill/>
                          <a:ln w="9525">
                            <a:noFill/>
                            <a:miter lim="800000"/>
                            <a:headEnd/>
                            <a:tailEnd/>
                          </a:ln>
                        </wps:spPr>
                        <wps:txbx>
                          <w:txbxContent>
                            <w:p w14:paraId="2890F391" w14:textId="77777777" w:rsidR="003A2F5C" w:rsidRPr="006C58EF" w:rsidRDefault="003A2F5C" w:rsidP="003A5EF6">
                              <w:pPr>
                                <w:pStyle w:val="NormalWeb"/>
                                <w:spacing w:before="0" w:beforeAutospacing="0" w:after="160" w:afterAutospacing="0" w:line="480" w:lineRule="auto"/>
                                <w:rPr>
                                  <w:rFonts w:ascii="Arial" w:hAnsi="Arial" w:cs="Arial"/>
                                </w:rPr>
                              </w:pPr>
                              <w:r w:rsidRPr="006C58EF">
                                <w:rPr>
                                  <w:rFonts w:ascii="Arial" w:eastAsia="Calibri" w:hAnsi="Arial" w:cs="Arial"/>
                                  <w:sz w:val="32"/>
                                  <w:szCs w:val="32"/>
                                  <w:lang w:val="en-GB"/>
                                </w:rPr>
                                <w:t>(B)</w:t>
                              </w:r>
                            </w:p>
                          </w:txbxContent>
                        </wps:txbx>
                        <wps:bodyPr rot="0" vert="horz" wrap="square" lIns="91440" tIns="45720" rIns="91440" bIns="45720" anchor="t" anchorCtr="0">
                          <a:noAutofit/>
                        </wps:bodyPr>
                      </wps:wsp>
                      <wps:wsp>
                        <wps:cNvPr id="295" name="Text Box 2"/>
                        <wps:cNvSpPr txBox="1">
                          <a:spLocks noChangeArrowheads="1"/>
                        </wps:cNvSpPr>
                        <wps:spPr bwMode="auto">
                          <a:xfrm>
                            <a:off x="3723300" y="3713725"/>
                            <a:ext cx="715350" cy="323850"/>
                          </a:xfrm>
                          <a:prstGeom prst="rect">
                            <a:avLst/>
                          </a:prstGeom>
                          <a:noFill/>
                          <a:ln w="9525">
                            <a:noFill/>
                            <a:miter lim="800000"/>
                            <a:headEnd/>
                            <a:tailEnd/>
                          </a:ln>
                        </wps:spPr>
                        <wps:txbx>
                          <w:txbxContent>
                            <w:p w14:paraId="5BDCC88E" w14:textId="77777777" w:rsidR="003A2F5C" w:rsidRPr="00804A06" w:rsidRDefault="003A2F5C" w:rsidP="003A5EF6">
                              <w:pPr>
                                <w:pStyle w:val="NormalWeb"/>
                                <w:spacing w:before="0" w:beforeAutospacing="0" w:after="160" w:afterAutospacing="0" w:line="480" w:lineRule="auto"/>
                                <w:rPr>
                                  <w:rFonts w:asciiTheme="minorHAnsi" w:hAnsiTheme="minorHAnsi" w:cs="Arial"/>
                                  <w:sz w:val="28"/>
                                  <w:szCs w:val="28"/>
                                </w:rPr>
                              </w:pPr>
                              <w:r w:rsidRPr="00804A06">
                                <w:rPr>
                                  <w:rFonts w:asciiTheme="minorHAnsi" w:eastAsia="Calibri" w:hAnsiTheme="minorHAnsi" w:cs="Arial"/>
                                  <w:sz w:val="28"/>
                                  <w:szCs w:val="28"/>
                                  <w:lang w:val="en-GB"/>
                                </w:rPr>
                                <w:t>Myr</w:t>
                              </w:r>
                            </w:p>
                          </w:txbxContent>
                        </wps:txbx>
                        <wps:bodyPr rot="0" vert="horz" wrap="square" lIns="91440" tIns="45720" rIns="91440" bIns="45720" anchor="t" anchorCtr="0">
                          <a:noAutofit/>
                        </wps:bodyPr>
                      </wps:wsp>
                      <wps:wsp>
                        <wps:cNvPr id="296" name="Text Box 2"/>
                        <wps:cNvSpPr txBox="1">
                          <a:spLocks noChangeArrowheads="1"/>
                        </wps:cNvSpPr>
                        <wps:spPr bwMode="auto">
                          <a:xfrm>
                            <a:off x="3732825" y="7838100"/>
                            <a:ext cx="715010" cy="323215"/>
                          </a:xfrm>
                          <a:prstGeom prst="rect">
                            <a:avLst/>
                          </a:prstGeom>
                          <a:noFill/>
                          <a:ln w="9525">
                            <a:noFill/>
                            <a:miter lim="800000"/>
                            <a:headEnd/>
                            <a:tailEnd/>
                          </a:ln>
                        </wps:spPr>
                        <wps:txbx>
                          <w:txbxContent>
                            <w:p w14:paraId="4006E958" w14:textId="77777777" w:rsidR="003A2F5C" w:rsidRDefault="003A2F5C" w:rsidP="003A5EF6">
                              <w:pPr>
                                <w:pStyle w:val="NormalWeb"/>
                                <w:spacing w:before="0" w:beforeAutospacing="0" w:after="160" w:afterAutospacing="0" w:line="480" w:lineRule="auto"/>
                              </w:pPr>
                              <w:r>
                                <w:rPr>
                                  <w:rFonts w:ascii="Calibri" w:eastAsia="Calibri" w:hAnsi="Calibri" w:cs="Arial"/>
                                  <w:sz w:val="28"/>
                                  <w:szCs w:val="28"/>
                                  <w:lang w:val="en-GB"/>
                                </w:rPr>
                                <w:t>Myr</w:t>
                              </w:r>
                            </w:p>
                          </w:txbxContent>
                        </wps:txbx>
                        <wps:bodyPr rot="0" vert="horz" wrap="square" lIns="91440" tIns="45720" rIns="91440" bIns="45720" anchor="t" anchorCtr="0">
                          <a:noAutofit/>
                        </wps:bodyPr>
                      </wps:wsp>
                      <pic:pic xmlns:pic="http://schemas.openxmlformats.org/drawingml/2006/picture">
                        <pic:nvPicPr>
                          <pic:cNvPr id="323" name="Picture 323"/>
                          <pic:cNvPicPr/>
                        </pic:nvPicPr>
                        <pic:blipFill>
                          <a:blip r:embed="rId21" cstate="print">
                            <a:extLst>
                              <a:ext uri="{28A0092B-C50C-407E-A947-70E740481C1C}">
                                <a14:useLocalDpi xmlns:a14="http://schemas.microsoft.com/office/drawing/2010/main" val="0"/>
                              </a:ext>
                            </a:extLst>
                          </a:blip>
                          <a:stretch>
                            <a:fillRect/>
                          </a:stretch>
                        </pic:blipFill>
                        <pic:spPr>
                          <a:xfrm>
                            <a:off x="4923450" y="4587933"/>
                            <a:ext cx="647700" cy="179070"/>
                          </a:xfrm>
                          <a:prstGeom prst="rect">
                            <a:avLst/>
                          </a:prstGeom>
                        </pic:spPr>
                      </pic:pic>
                      <pic:pic xmlns:pic="http://schemas.openxmlformats.org/drawingml/2006/picture">
                        <pic:nvPicPr>
                          <pic:cNvPr id="331" name="Picture 331"/>
                          <pic:cNvPicPr/>
                        </pic:nvPicPr>
                        <pic:blipFill>
                          <a:blip r:embed="rId30" cstate="print">
                            <a:extLst>
                              <a:ext uri="{28A0092B-C50C-407E-A947-70E740481C1C}">
                                <a14:useLocalDpi xmlns:a14="http://schemas.microsoft.com/office/drawing/2010/main" val="0"/>
                              </a:ext>
                            </a:extLst>
                          </a:blip>
                          <a:stretch>
                            <a:fillRect/>
                          </a:stretch>
                        </pic:blipFill>
                        <pic:spPr>
                          <a:xfrm>
                            <a:off x="5086985" y="1380151"/>
                            <a:ext cx="674370" cy="228600"/>
                          </a:xfrm>
                          <a:prstGeom prst="rect">
                            <a:avLst/>
                          </a:prstGeom>
                        </pic:spPr>
                      </pic:pic>
                      <pic:pic xmlns:pic="http://schemas.openxmlformats.org/drawingml/2006/picture">
                        <pic:nvPicPr>
                          <pic:cNvPr id="267" name="Picture 26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5024666" y="5528850"/>
                            <a:ext cx="565872" cy="220060"/>
                          </a:xfrm>
                          <a:prstGeom prst="rect">
                            <a:avLst/>
                          </a:prstGeom>
                        </pic:spPr>
                      </pic:pic>
                      <pic:pic xmlns:pic="http://schemas.openxmlformats.org/drawingml/2006/picture">
                        <pic:nvPicPr>
                          <pic:cNvPr id="332" name="Picture 332"/>
                          <pic:cNvPicPr/>
                        </pic:nvPicPr>
                        <pic:blipFill>
                          <a:blip r:embed="rId15" cstate="print">
                            <a:extLst>
                              <a:ext uri="{28A0092B-C50C-407E-A947-70E740481C1C}">
                                <a14:useLocalDpi xmlns:a14="http://schemas.microsoft.com/office/drawing/2010/main" val="0"/>
                              </a:ext>
                            </a:extLst>
                          </a:blip>
                          <a:stretch>
                            <a:fillRect/>
                          </a:stretch>
                        </pic:blipFill>
                        <pic:spPr>
                          <a:xfrm>
                            <a:off x="5066514" y="6157590"/>
                            <a:ext cx="594360" cy="237490"/>
                          </a:xfrm>
                          <a:prstGeom prst="rect">
                            <a:avLst/>
                          </a:prstGeom>
                        </pic:spPr>
                      </pic:pic>
                      <pic:pic xmlns:pic="http://schemas.openxmlformats.org/drawingml/2006/picture">
                        <pic:nvPicPr>
                          <pic:cNvPr id="270" name="Picture 270"/>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4900739" y="6444274"/>
                            <a:ext cx="566333" cy="210557"/>
                          </a:xfrm>
                          <a:prstGeom prst="rect">
                            <a:avLst/>
                          </a:prstGeom>
                        </pic:spPr>
                      </pic:pic>
                      <pic:pic xmlns:pic="http://schemas.openxmlformats.org/drawingml/2006/picture">
                        <pic:nvPicPr>
                          <pic:cNvPr id="308" name="Picture 308"/>
                          <pic:cNvPicPr/>
                        </pic:nvPicPr>
                        <pic:blipFill>
                          <a:blip r:embed="rId34" cstate="print">
                            <a:extLst>
                              <a:ext uri="{28A0092B-C50C-407E-A947-70E740481C1C}">
                                <a14:useLocalDpi xmlns:a14="http://schemas.microsoft.com/office/drawing/2010/main" val="0"/>
                              </a:ext>
                            </a:extLst>
                          </a:blip>
                          <a:stretch>
                            <a:fillRect/>
                          </a:stretch>
                        </pic:blipFill>
                        <pic:spPr>
                          <a:xfrm>
                            <a:off x="5237480" y="1744122"/>
                            <a:ext cx="770890" cy="198755"/>
                          </a:xfrm>
                          <a:prstGeom prst="rect">
                            <a:avLst/>
                          </a:prstGeom>
                        </pic:spPr>
                      </pic:pic>
                      <pic:pic xmlns:pic="http://schemas.openxmlformats.org/drawingml/2006/picture">
                        <pic:nvPicPr>
                          <pic:cNvPr id="275" name="Picture 275"/>
                          <pic:cNvPicPr/>
                        </pic:nvPicPr>
                        <pic:blipFill>
                          <a:blip r:embed="rId35" cstate="print">
                            <a:extLst>
                              <a:ext uri="{28A0092B-C50C-407E-A947-70E740481C1C}">
                                <a14:useLocalDpi xmlns:a14="http://schemas.microsoft.com/office/drawing/2010/main" val="0"/>
                              </a:ext>
                            </a:extLst>
                          </a:blip>
                          <a:stretch>
                            <a:fillRect/>
                          </a:stretch>
                        </pic:blipFill>
                        <pic:spPr>
                          <a:xfrm>
                            <a:off x="5247300" y="7187779"/>
                            <a:ext cx="770890" cy="200025"/>
                          </a:xfrm>
                          <a:prstGeom prst="rect">
                            <a:avLst/>
                          </a:prstGeom>
                        </pic:spPr>
                      </pic:pic>
                    </wpc:wpc>
                  </a:graphicData>
                </a:graphic>
              </wp:inline>
            </w:drawing>
          </mc:Choice>
          <mc:Fallback>
            <w:pict>
              <v:group w14:anchorId="2ED1D110" id="Canvas 297" o:spid="_x0000_s1026" editas="canvas" style="width:497.35pt;height:668.4pt;mso-position-horizontal-relative:char;mso-position-vertical-relative:line" coordsize="63163,84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163;height:84880;visibility:visible;mso-wrap-style:square">
                  <v:fill o:detectmouseclick="t"/>
                  <v:path o:connecttype="none"/>
                </v:shape>
                <v:shape id="Picture 330" o:spid="_x0000_s1028" type="#_x0000_t75" style="position:absolute;width:59832;height:433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">
                  <v:imagedata r:id="rId36" o:title=""/>
                  <v:path arrowok="t"/>
                  <o:lock v:ext="edit" aspectratio="f"/>
                </v:shape>
                <v:shape id="Picture 329" o:spid="_x0000_s1029" type="#_x0000_t75" style="position:absolute;top:39885;width:58388;height:4464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">
                  <v:imagedata r:id="rId37" o:title=""/>
                  <v:path arrowok="t"/>
                  <o:lock v:ext="edit" aspectratio="f"/>
                </v:shape>
                <v:shape id="Picture 303" o:spid="_x0000_s1030" type="#_x0000_t75" style="position:absolute;left:51422;top:1238;width:7486;height: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">
                  <v:imagedata r:id="rId38" o:title=""/>
                </v:shape>
                <v:shape id="Picture 304" o:spid="_x0000_s1031" type="#_x0000_t75" style="position:absolute;left:54756;top:5334;width:6026;height:2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">
                  <v:imagedata r:id="rId39" o:title=""/>
                </v:shape>
                <v:shape id="Picture 305" o:spid="_x0000_s1032" type="#_x0000_t75" style="position:absolute;left:49898;top:7429;width:5943;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">
                  <v:imagedata r:id="rId40" o:title=""/>
                </v:shape>
                <v:shape id="Picture 307" o:spid="_x0000_s1033" type="#_x0000_t75" style="position:absolute;left:56521;top:15430;width:6642;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">
                  <v:imagedata r:id="rId41" o:title=""/>
                </v:shape>
                <v:shape id="Picture 309" o:spid="_x0000_s1034" type="#_x0000_t75" style="position:absolute;left:52349;top:11811;width:651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">
                  <v:imagedata r:id="rId42" o:title=""/>
                </v:shape>
                <v:shape id="Picture 310" o:spid="_x0000_s1035" type="#_x0000_t75" style="position:absolute;left:48279;top:10382;width:5657;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">
                  <v:imagedata r:id="rId43" o:title=""/>
                </v:shape>
                <v:shape id="Picture 311" o:spid="_x0000_s1036" type="#_x0000_t75" style="position:absolute;left:48298;top:18859;width:5530;height:1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">
                  <v:imagedata r:id="rId44" o:title=""/>
                </v:shape>
                <v:shape id="Picture 312" o:spid="_x0000_s1037" type="#_x0000_t75" style="position:absolute;left:50660;top:20764;width:6420;height:2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">
                  <v:imagedata r:id="rId45" o:title=""/>
                </v:shape>
                <v:shape id="Picture 313" o:spid="_x0000_s1038" type="#_x0000_t75" style="position:absolute;left:48755;top:22479;width:647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">
                  <v:imagedata r:id="rId46" o:title=""/>
                </v:shape>
                <v:shape id="Picture 314" o:spid="_x0000_s1039" type="#_x0000_t75" style="position:absolute;left:42284;top:24003;width:555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">
                  <v:imagedata r:id="rId47" o:title=""/>
                </v:shape>
                <v:shape id="Picture 315" o:spid="_x0000_s1040" type="#_x0000_t75" style="position:absolute;left:48025;top:24669;width:589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">
                  <v:imagedata r:id="rId48" o:title=""/>
                </v:shape>
                <v:shape id="Picture 316" o:spid="_x0000_s1041" type="#_x0000_t75" style="position:absolute;left:49136;top:26765;width:5378;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">
                  <v:imagedata r:id="rId49" o:title=""/>
                </v:shape>
                <v:shape id="Picture 317" o:spid="_x0000_s1042" type="#_x0000_t75" style="position:absolute;left:51130;top:28962;width:5721;height:2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">
                  <v:imagedata r:id="rId50" o:title=""/>
                </v:shape>
                <v:shape id="Picture 318" o:spid="_x0000_s1043" type="#_x0000_t75" style="position:absolute;left:41040;top:30575;width:5861;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">
                  <v:imagedata r:id="rId51" o:title=""/>
                </v:shape>
                <v:shape id="Picture 319" o:spid="_x0000_s1044" type="#_x0000_t75" style="position:absolute;left:50184;top:31718;width:5657;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">
                  <v:imagedata r:id="rId52" o:title=""/>
                </v:shape>
                <v:shape id="Picture 259" o:spid="_x0000_s1045" type="#_x0000_t75" style="position:absolute;left:54949;top:41748;width:6030;height:2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">
                  <v:imagedata r:id="rId39" o:title=""/>
                  <v:path arrowok="t"/>
                </v:shape>
                <v:shape id="Picture 260" o:spid="_x0000_s1046" type="#_x0000_t75" style="position:absolute;left:49898;top:43959;width:6421;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">
                  <v:imagedata r:id="rId45" o:title=""/>
                  <v:path arrowok="t"/>
                </v:shape>
                <v:shape id="Picture 262" o:spid="_x0000_s1047" type="#_x0000_t75" style="position:absolute;left:42471;top:47181;width:5556;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">
                  <v:imagedata r:id="rId47" o:title=""/>
                  <v:path arrowok="t"/>
                </v:shape>
                <v:shape id="Picture 263" o:spid="_x0000_s1048" type="#_x0000_t75" style="position:absolute;left:48186;top:48324;width:5904;height: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">
                  <v:imagedata r:id="rId48" o:title=""/>
                  <v:path arrowok="t"/>
                </v:shape>
                <v:shape id="Picture 264" o:spid="_x0000_s1049" type="#_x0000_t75" style="position:absolute;left:49569;top:50425;width:5380;height:2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">
                  <v:imagedata r:id="rId53" o:title=""/>
                  <v:path arrowok="t"/>
                </v:shape>
                <v:shape id="Picture 265" o:spid="_x0000_s1050" type="#_x0000_t75" style="position:absolute;left:51130;top:52685;width:5725;height: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">
                  <v:imagedata r:id="rId50" o:title=""/>
                  <v:path arrowok="t"/>
                </v:shape>
                <v:shape id="Picture 266" o:spid="_x0000_s1051" type="#_x0000_t75" style="position:absolute;left:41328;top:54135;width:5863;height:1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">
                  <v:imagedata r:id="rId51" o:title=""/>
                  <v:path arrowok="t"/>
                </v:shape>
                <v:shape id="Picture 268" o:spid="_x0000_s1052" type="#_x0000_t75" style="position:absolute;left:51420;top:57293;width:7491;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">
                  <v:imagedata r:id="rId54" o:title=""/>
                  <v:path arrowok="t"/>
                </v:shape>
                <v:shape id="Picture 271" o:spid="_x0000_s1053" type="#_x0000_t75" style="position:absolute;left:53518;top:65765;width:6517;height: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">
                  <v:imagedata r:id="rId42" o:title=""/>
                  <v:path arrowok="t"/>
                </v:shape>
                <v:shape id="Picture 272" o:spid="_x0000_s1054" type="#_x0000_t75" style="position:absolute;left:50390;top:67861;width:6748;height: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">
                  <v:imagedata r:id="rId55" o:title=""/>
                  <v:path arrowok="t"/>
                </v:shape>
                <v:shape id="Picture 273" o:spid="_x0000_s1055" type="#_x0000_t75" style="position:absolute;left:56519;top:69856;width:6644;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">
                  <v:imagedata r:id="rId41" o:title=""/>
                  <v:path arrowok="t"/>
                </v:shape>
                <v:shape id="Picture 274" o:spid="_x0000_s1056" type="#_x0000_t75" style="position:absolute;left:48472;top:73285;width:5534;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">
                  <v:imagedata r:id="rId56" o:title=""/>
                  <v:path arrowok="t"/>
                </v:shape>
                <v:shapetype id="_x0000_t202" coordsize="21600,21600" o:spt="202" path="m,l,21600r21600,l21600,xe">
                  <v:stroke joinstyle="miter"/>
                  <v:path gradientshapeok="t" o:connecttype="rect"/>
                </v:shapetype>
                <v:shape id="_x0000_s1057" type="#_x0000_t202" style="position:absolute;left:1038;top:847;width:5153;height:3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1C84AA96" w14:textId="77777777" w:rsidR="003A2F5C" w:rsidRPr="006C58EF" w:rsidRDefault="003A2F5C" w:rsidP="003A5EF6">
                        <w:pPr>
                          <w:pStyle w:val="NormalWeb"/>
                          <w:spacing w:before="0" w:beforeAutospacing="0" w:after="160" w:afterAutospacing="0" w:line="480" w:lineRule="auto"/>
                          <w:rPr>
                            <w:rFonts w:ascii="Arial" w:hAnsi="Arial" w:cs="Arial"/>
                            <w:sz w:val="32"/>
                            <w:szCs w:val="32"/>
                          </w:rPr>
                        </w:pPr>
                        <w:r w:rsidRPr="006C58EF">
                          <w:rPr>
                            <w:rFonts w:ascii="Arial" w:eastAsia="Calibri" w:hAnsi="Arial" w:cs="Arial"/>
                            <w:sz w:val="32"/>
                            <w:szCs w:val="32"/>
                            <w:lang w:val="en-GB"/>
                          </w:rPr>
                          <w:t>(A)</w:t>
                        </w:r>
                      </w:p>
                    </w:txbxContent>
                  </v:textbox>
                </v:shape>
                <v:shape id="_x0000_s1058" type="#_x0000_t202" style="position:absolute;left:1228;top:40471;width:5150;height: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2890F391" w14:textId="77777777" w:rsidR="003A2F5C" w:rsidRPr="006C58EF" w:rsidRDefault="003A2F5C" w:rsidP="003A5EF6">
                        <w:pPr>
                          <w:pStyle w:val="NormalWeb"/>
                          <w:spacing w:before="0" w:beforeAutospacing="0" w:after="160" w:afterAutospacing="0" w:line="480" w:lineRule="auto"/>
                          <w:rPr>
                            <w:rFonts w:ascii="Arial" w:hAnsi="Arial" w:cs="Arial"/>
                          </w:rPr>
                        </w:pPr>
                        <w:r w:rsidRPr="006C58EF">
                          <w:rPr>
                            <w:rFonts w:ascii="Arial" w:eastAsia="Calibri" w:hAnsi="Arial" w:cs="Arial"/>
                            <w:sz w:val="32"/>
                            <w:szCs w:val="32"/>
                            <w:lang w:val="en-GB"/>
                          </w:rPr>
                          <w:t>(B)</w:t>
                        </w:r>
                      </w:p>
                    </w:txbxContent>
                  </v:textbox>
                </v:shape>
                <v:shape id="_x0000_s1059" type="#_x0000_t202" style="position:absolute;left:37233;top:37137;width:715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" filled="f" stroked="f">
                  <v:textbox>
                    <w:txbxContent>
                      <w:p w14:paraId="5BDCC88E" w14:textId="77777777" w:rsidR="003A2F5C" w:rsidRPr="00804A06" w:rsidRDefault="003A2F5C" w:rsidP="003A5EF6">
                        <w:pPr>
                          <w:pStyle w:val="NormalWeb"/>
                          <w:spacing w:before="0" w:beforeAutospacing="0" w:after="160" w:afterAutospacing="0" w:line="480" w:lineRule="auto"/>
                          <w:rPr>
                            <w:rFonts w:asciiTheme="minorHAnsi" w:hAnsiTheme="minorHAnsi" w:cs="Arial"/>
                            <w:sz w:val="28"/>
                            <w:szCs w:val="28"/>
                          </w:rPr>
                        </w:pPr>
                        <w:r w:rsidRPr="00804A06">
                          <w:rPr>
                            <w:rFonts w:asciiTheme="minorHAnsi" w:eastAsia="Calibri" w:hAnsiTheme="minorHAnsi" w:cs="Arial"/>
                            <w:sz w:val="28"/>
                            <w:szCs w:val="28"/>
                            <w:lang w:val="en-GB"/>
                          </w:rPr>
                          <w:t>Myr</w:t>
                        </w:r>
                      </w:p>
                    </w:txbxContent>
                  </v:textbox>
                </v:shape>
                <v:shape id="_x0000_s1060" type="#_x0000_t202" style="position:absolute;left:37328;top:78381;width:7150;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14:paraId="4006E958" w14:textId="77777777" w:rsidR="003A2F5C" w:rsidRDefault="003A2F5C" w:rsidP="003A5EF6">
                        <w:pPr>
                          <w:pStyle w:val="NormalWeb"/>
                          <w:spacing w:before="0" w:beforeAutospacing="0" w:after="160" w:afterAutospacing="0" w:line="480" w:lineRule="auto"/>
                        </w:pPr>
                        <w:r>
                          <w:rPr>
                            <w:rFonts w:ascii="Calibri" w:eastAsia="Calibri" w:hAnsi="Calibri" w:cs="Arial"/>
                            <w:sz w:val="28"/>
                            <w:szCs w:val="28"/>
                            <w:lang w:val="en-GB"/>
                          </w:rPr>
                          <w:t>Myr</w:t>
                        </w:r>
                      </w:p>
                    </w:txbxContent>
                  </v:textbox>
                </v:shape>
                <v:shape id="Picture 323" o:spid="_x0000_s1061" type="#_x0000_t75" style="position:absolute;left:49234;top:45879;width:6477;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">
                  <v:imagedata r:id="rId46" o:title=""/>
                </v:shape>
                <v:shape id="Picture 331" o:spid="_x0000_s1062" type="#_x0000_t75" style="position:absolute;left:50869;top:13801;width:6744;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">
                  <v:imagedata r:id="rId55" o:title=""/>
                </v:shape>
                <v:shape id="Picture 267" o:spid="_x0000_s1063" type="#_x0000_t75" style="position:absolute;left:50246;top:55288;width:5659;height:2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">
                  <v:imagedata r:id="rId57" o:title=""/>
                  <v:path arrowok="t"/>
                </v:shape>
                <v:shape id="Picture 332" o:spid="_x0000_s1064" type="#_x0000_t75" style="position:absolute;left:50665;top:61575;width:5943;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">
                  <v:imagedata r:id="rId40" o:title=""/>
                </v:shape>
                <v:shape id="Picture 270" o:spid="_x0000_s1065" type="#_x0000_t75" style="position:absolute;left:49007;top:64442;width:5663;height:2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">
                  <v:imagedata r:id="rId58" o:title=""/>
                  <v:path arrowok="t"/>
                </v:shape>
                <v:shape id="Picture 308" o:spid="_x0000_s1066" type="#_x0000_t75" style="position:absolute;left:52374;top:17441;width:7709;height:1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">
                  <v:imagedata r:id="rId59" o:title=""/>
                </v:shape>
                <v:shape id="Picture 275" o:spid="_x0000_s1067" type="#_x0000_t75" style="position:absolute;left:52473;top:71877;width:7708;height: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">
                  <v:imagedata r:id="rId60" o:title=""/>
                </v:shape>
                <w10:anchorlock/>
              </v:group>
            </w:pict>
          </mc:Fallback>
        </mc:AlternateContent>
      </w:r>
      <w:bookmarkEnd w:id="0"/>
    </w:p>
    <w:p w14:paraId="0180C91D" w14:textId="68867711" w:rsidR="003A5EF6" w:rsidRPr="008F0E89" w:rsidRDefault="003A5EF6" w:rsidP="003A5EF6">
      <w:pPr>
        <w:pStyle w:val="Heading2"/>
        <w:rPr>
          <w:noProof/>
          <w:sz w:val="22"/>
          <w:szCs w:val="22"/>
        </w:rPr>
        <w:sectPr w:rsidR="003A5EF6" w:rsidRPr="008F0E89" w:rsidSect="00B550CD">
          <w:pgSz w:w="11906" w:h="16838"/>
          <w:pgMar w:top="720" w:right="720" w:bottom="720" w:left="720" w:header="709" w:footer="709" w:gutter="0"/>
          <w:cols w:space="708"/>
          <w:docGrid w:linePitch="360"/>
        </w:sectPr>
      </w:pPr>
      <w:r w:rsidRPr="008F0E89">
        <w:rPr>
          <w:noProof/>
          <w:sz w:val="22"/>
          <w:szCs w:val="22"/>
        </w:rPr>
        <w:t xml:space="preserve">Appendix </w:t>
      </w:r>
      <w:r>
        <w:rPr>
          <w:noProof/>
          <w:sz w:val="22"/>
          <w:szCs w:val="22"/>
        </w:rPr>
        <w:t>S</w:t>
      </w:r>
      <w:r w:rsidR="00310894">
        <w:rPr>
          <w:noProof/>
          <w:sz w:val="22"/>
          <w:szCs w:val="22"/>
        </w:rPr>
        <w:t>5</w:t>
      </w:r>
      <w:r>
        <w:rPr>
          <w:noProof/>
          <w:sz w:val="22"/>
          <w:szCs w:val="22"/>
        </w:rPr>
        <w:t>.</w:t>
      </w:r>
      <w:r w:rsidRPr="008F0E89">
        <w:rPr>
          <w:noProof/>
          <w:sz w:val="22"/>
          <w:szCs w:val="22"/>
        </w:rPr>
        <w:t xml:space="preserve"> </w:t>
      </w:r>
      <w:r w:rsidRPr="008F0E89">
        <w:rPr>
          <w:b w:val="0"/>
          <w:noProof/>
          <w:sz w:val="22"/>
          <w:szCs w:val="22"/>
        </w:rPr>
        <w:t>Time-calibrated phylogenetic tree for delphinids inferred with StarBEAST2 strict clock model using 13 mitochondrial genes and including (A) all codon positions, and (B) only the third codon positions. Th</w:t>
      </w:r>
      <w:r w:rsidR="00185772">
        <w:rPr>
          <w:b w:val="0"/>
          <w:noProof/>
          <w:sz w:val="22"/>
          <w:szCs w:val="22"/>
        </w:rPr>
        <w:t xml:space="preserve">e numbers in rectangles are </w:t>
      </w:r>
      <w:r w:rsidR="006816ED">
        <w:rPr>
          <w:b w:val="0"/>
          <w:noProof/>
          <w:sz w:val="22"/>
          <w:szCs w:val="22"/>
        </w:rPr>
        <w:t xml:space="preserve">node </w:t>
      </w:r>
      <w:r w:rsidR="00185772">
        <w:rPr>
          <w:b w:val="0"/>
          <w:noProof/>
          <w:sz w:val="22"/>
          <w:szCs w:val="22"/>
        </w:rPr>
        <w:t>posterior probabilities</w:t>
      </w:r>
      <w:r w:rsidRPr="008F0E89">
        <w:rPr>
          <w:b w:val="0"/>
          <w:noProof/>
          <w:sz w:val="22"/>
          <w:szCs w:val="22"/>
        </w:rPr>
        <w:t>, numbers below nodes the mean TMRCA, and the bars represent 95% HPDI in TMRCA.</w:t>
      </w:r>
      <w:r>
        <w:rPr>
          <w:b w:val="0"/>
          <w:noProof/>
          <w:sz w:val="22"/>
          <w:szCs w:val="22"/>
        </w:rPr>
        <w:t xml:space="preserve"> SABD1</w:t>
      </w:r>
      <w:r w:rsidRPr="008F0E89">
        <w:rPr>
          <w:b w:val="0"/>
          <w:noProof/>
          <w:sz w:val="22"/>
          <w:szCs w:val="22"/>
        </w:rPr>
        <w:t xml:space="preserve"> and SA99 are the most divergent </w:t>
      </w:r>
      <w:r w:rsidRPr="008F0E89">
        <w:rPr>
          <w:b w:val="0"/>
          <w:i/>
          <w:noProof/>
          <w:sz w:val="22"/>
          <w:szCs w:val="22"/>
        </w:rPr>
        <w:t>Tursiops</w:t>
      </w:r>
      <w:r w:rsidRPr="008F0E89">
        <w:rPr>
          <w:b w:val="0"/>
          <w:noProof/>
          <w:sz w:val="22"/>
          <w:szCs w:val="22"/>
        </w:rPr>
        <w:t xml:space="preserve"> haplotypes representing </w:t>
      </w:r>
      <w:r w:rsidR="006C58EF" w:rsidRPr="006C58EF">
        <w:rPr>
          <w:b w:val="0"/>
          <w:i/>
          <w:noProof/>
          <w:sz w:val="22"/>
          <w:szCs w:val="22"/>
        </w:rPr>
        <w:t>T. australis</w:t>
      </w:r>
      <w:r w:rsidR="006C58EF">
        <w:rPr>
          <w:b w:val="0"/>
          <w:noProof/>
          <w:sz w:val="22"/>
          <w:szCs w:val="22"/>
        </w:rPr>
        <w:t xml:space="preserve"> </w:t>
      </w:r>
      <w:r w:rsidRPr="008F0E89">
        <w:rPr>
          <w:b w:val="0"/>
          <w:noProof/>
          <w:sz w:val="22"/>
          <w:szCs w:val="22"/>
        </w:rPr>
        <w:t xml:space="preserve"> and </w:t>
      </w:r>
      <w:r w:rsidRPr="00C93C18">
        <w:rPr>
          <w:b w:val="0"/>
          <w:i/>
          <w:noProof/>
          <w:sz w:val="22"/>
          <w:szCs w:val="22"/>
        </w:rPr>
        <w:t>T. aduncus</w:t>
      </w:r>
      <w:r w:rsidR="006C58EF">
        <w:rPr>
          <w:b w:val="0"/>
          <w:noProof/>
          <w:sz w:val="22"/>
          <w:szCs w:val="22"/>
        </w:rPr>
        <w:t xml:space="preserve"> haplotypes</w:t>
      </w:r>
      <w:r>
        <w:rPr>
          <w:b w:val="0"/>
          <w:noProof/>
          <w:sz w:val="22"/>
          <w:szCs w:val="22"/>
        </w:rPr>
        <w:t xml:space="preserve"> from </w:t>
      </w:r>
      <w:r w:rsidR="006C58EF">
        <w:rPr>
          <w:b w:val="0"/>
          <w:noProof/>
          <w:sz w:val="22"/>
          <w:szCs w:val="22"/>
        </w:rPr>
        <w:t xml:space="preserve">South Australia and </w:t>
      </w:r>
      <w:r>
        <w:rPr>
          <w:b w:val="0"/>
          <w:noProof/>
          <w:sz w:val="22"/>
          <w:szCs w:val="22"/>
        </w:rPr>
        <w:t>South Africa</w:t>
      </w:r>
      <w:r w:rsidR="006C58EF">
        <w:rPr>
          <w:b w:val="0"/>
          <w:noProof/>
          <w:sz w:val="22"/>
          <w:szCs w:val="22"/>
        </w:rPr>
        <w:t>, respectively</w:t>
      </w:r>
      <w:r>
        <w:rPr>
          <w:b w:val="0"/>
          <w:noProof/>
          <w:sz w:val="22"/>
          <w:szCs w:val="22"/>
        </w:rPr>
        <w:t>.</w:t>
      </w:r>
      <w:r w:rsidR="009B2B55">
        <w:rPr>
          <w:b w:val="0"/>
          <w:noProof/>
          <w:sz w:val="22"/>
          <w:szCs w:val="22"/>
        </w:rPr>
        <w:t xml:space="preserve"> </w:t>
      </w:r>
      <w:r w:rsidR="009B2B55" w:rsidRPr="009B2B55">
        <w:rPr>
          <w:b w:val="0"/>
          <w:noProof/>
          <w:sz w:val="22"/>
          <w:szCs w:val="22"/>
        </w:rPr>
        <w:t>Illustrations by Uko Gorter</w:t>
      </w:r>
      <w:r w:rsidR="009B2B55">
        <w:rPr>
          <w:b w:val="0"/>
          <w:noProof/>
          <w:sz w:val="22"/>
          <w:szCs w:val="22"/>
        </w:rPr>
        <w:t xml:space="preserve"> (</w:t>
      </w:r>
      <w:r w:rsidR="009B2B55" w:rsidRPr="009B2B55">
        <w:rPr>
          <w:b w:val="0"/>
          <w:noProof/>
          <w:sz w:val="22"/>
          <w:szCs w:val="22"/>
        </w:rPr>
        <w:t>http://ukogorter.com</w:t>
      </w:r>
      <w:r w:rsidR="009B2B55">
        <w:rPr>
          <w:b w:val="0"/>
          <w:noProof/>
          <w:sz w:val="22"/>
          <w:szCs w:val="22"/>
        </w:rPr>
        <w:t>).</w:t>
      </w:r>
    </w:p>
    <w:p w14:paraId="5F0659C0" w14:textId="53242A13" w:rsidR="00A576FD" w:rsidRDefault="007A3368" w:rsidP="00A576FD">
      <w:pPr>
        <w:ind w:firstLine="0"/>
        <w:rPr>
          <w:noProof/>
        </w:rPr>
      </w:pPr>
      <w:r>
        <w:rPr>
          <w:noProof/>
          <w:lang w:val="en-IE" w:eastAsia="en-IE"/>
        </w:rPr>
        <w:lastRenderedPageBreak/>
        <w:drawing>
          <wp:inline distT="0" distB="0" distL="0" distR="0" wp14:anchorId="2D6EEDD9" wp14:editId="13A77A99">
            <wp:extent cx="5457143" cy="46190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57143" cy="4619048"/>
                    </a:xfrm>
                    <a:prstGeom prst="rect">
                      <a:avLst/>
                    </a:prstGeom>
                  </pic:spPr>
                </pic:pic>
              </a:graphicData>
            </a:graphic>
          </wp:inline>
        </w:drawing>
      </w:r>
    </w:p>
    <w:p w14:paraId="7140415A" w14:textId="0598CD2B" w:rsidR="005C3CCE" w:rsidRPr="002F76BE" w:rsidRDefault="005C3CCE" w:rsidP="008F0E89">
      <w:pPr>
        <w:pStyle w:val="Heading2"/>
        <w:rPr>
          <w:noProof/>
        </w:rPr>
      </w:pPr>
      <w:r>
        <w:rPr>
          <w:noProof/>
        </w:rPr>
        <w:t xml:space="preserve">Appendix </w:t>
      </w:r>
      <w:r w:rsidR="00EB4E58">
        <w:rPr>
          <w:noProof/>
        </w:rPr>
        <w:t>S</w:t>
      </w:r>
      <w:r w:rsidR="00310894">
        <w:rPr>
          <w:noProof/>
        </w:rPr>
        <w:t>6</w:t>
      </w:r>
      <w:r w:rsidR="00235A7A">
        <w:rPr>
          <w:noProof/>
        </w:rPr>
        <w:t>.</w:t>
      </w:r>
      <w:r w:rsidRPr="002F76BE">
        <w:rPr>
          <w:noProof/>
        </w:rPr>
        <w:t xml:space="preserve"> </w:t>
      </w:r>
      <w:r w:rsidRPr="008F0E89">
        <w:rPr>
          <w:b w:val="0"/>
          <w:noProof/>
        </w:rPr>
        <w:t xml:space="preserve">Correlation of TMRCA (mean) of the common nodes inferred from </w:t>
      </w:r>
      <w:r w:rsidR="006C58EF">
        <w:rPr>
          <w:b w:val="0"/>
          <w:noProof/>
        </w:rPr>
        <w:t>two different BEAST2 models of d</w:t>
      </w:r>
      <w:r w:rsidRPr="008F0E89">
        <w:rPr>
          <w:b w:val="0"/>
          <w:noProof/>
        </w:rPr>
        <w:t xml:space="preserve">elphinid time-calibrated phylogeny, a model including all codon positions and a model using only the third codon positions. The solid black line is fitted to the data, and the dashed </w:t>
      </w:r>
      <w:r w:rsidR="007A3368">
        <w:rPr>
          <w:b w:val="0"/>
          <w:noProof/>
        </w:rPr>
        <w:t xml:space="preserve">red </w:t>
      </w:r>
      <w:r w:rsidRPr="008F0E89">
        <w:rPr>
          <w:b w:val="0"/>
          <w:noProof/>
        </w:rPr>
        <w:t>line represents perfect linear correlation with a slope of 1.</w:t>
      </w:r>
      <w:r w:rsidRPr="002F76BE">
        <w:rPr>
          <w:noProof/>
        </w:rPr>
        <w:br w:type="page"/>
      </w:r>
    </w:p>
    <w:p w14:paraId="491808AA" w14:textId="00B151EB" w:rsidR="005C3CCE" w:rsidRPr="00B86EC2" w:rsidRDefault="005C3CCE" w:rsidP="00B86EC2">
      <w:pPr>
        <w:pStyle w:val="Heading2"/>
        <w:spacing w:before="0" w:after="160"/>
        <w:rPr>
          <w:b w:val="0"/>
          <w:noProof/>
          <w:sz w:val="22"/>
          <w:szCs w:val="22"/>
          <w:lang w:eastAsia="en-GB"/>
        </w:rPr>
      </w:pPr>
      <w:r w:rsidRPr="00B86EC2">
        <w:rPr>
          <w:noProof/>
          <w:sz w:val="22"/>
          <w:szCs w:val="22"/>
        </w:rPr>
        <w:lastRenderedPageBreak/>
        <w:t xml:space="preserve">Appendix </w:t>
      </w:r>
      <w:r w:rsidR="00EB4E58">
        <w:rPr>
          <w:noProof/>
          <w:sz w:val="22"/>
          <w:szCs w:val="22"/>
        </w:rPr>
        <w:t>S</w:t>
      </w:r>
      <w:r w:rsidR="00310894">
        <w:rPr>
          <w:noProof/>
          <w:sz w:val="22"/>
          <w:szCs w:val="22"/>
        </w:rPr>
        <w:t>7</w:t>
      </w:r>
      <w:r w:rsidR="00235A7A">
        <w:rPr>
          <w:noProof/>
          <w:sz w:val="22"/>
          <w:szCs w:val="22"/>
        </w:rPr>
        <w:t>.</w:t>
      </w:r>
      <w:r w:rsidRPr="00B86EC2">
        <w:rPr>
          <w:noProof/>
          <w:sz w:val="22"/>
          <w:szCs w:val="22"/>
        </w:rPr>
        <w:t xml:space="preserve"> </w:t>
      </w:r>
      <w:r w:rsidR="005B7B76" w:rsidRPr="005B7B76">
        <w:rPr>
          <w:b w:val="0"/>
          <w:noProof/>
          <w:sz w:val="22"/>
          <w:szCs w:val="22"/>
        </w:rPr>
        <w:t>The mean and</w:t>
      </w:r>
      <w:r w:rsidR="005B7B76">
        <w:rPr>
          <w:noProof/>
          <w:sz w:val="22"/>
          <w:szCs w:val="22"/>
        </w:rPr>
        <w:t xml:space="preserve"> </w:t>
      </w:r>
      <w:r w:rsidRPr="00B86EC2">
        <w:rPr>
          <w:b w:val="0"/>
          <w:noProof/>
          <w:sz w:val="22"/>
          <w:szCs w:val="22"/>
        </w:rPr>
        <w:t xml:space="preserve">Effective Sample Size (ESS) values for the different parameters </w:t>
      </w:r>
      <w:r w:rsidR="006044A2">
        <w:rPr>
          <w:b w:val="0"/>
          <w:noProof/>
          <w:sz w:val="22"/>
          <w:szCs w:val="22"/>
        </w:rPr>
        <w:t xml:space="preserve">in one run of </w:t>
      </w:r>
      <w:r w:rsidRPr="00B86EC2">
        <w:rPr>
          <w:b w:val="0"/>
          <w:noProof/>
          <w:sz w:val="22"/>
          <w:szCs w:val="22"/>
        </w:rPr>
        <w:t>the BEAST2 time-calibrated models for delphinids</w:t>
      </w:r>
      <w:r w:rsidR="006044A2">
        <w:rPr>
          <w:b w:val="0"/>
          <w:noProof/>
          <w:sz w:val="22"/>
          <w:szCs w:val="22"/>
        </w:rPr>
        <w:t xml:space="preserve">. The models were run with </w:t>
      </w:r>
      <w:r w:rsidR="006044A2" w:rsidRPr="00B86EC2">
        <w:rPr>
          <w:b w:val="0"/>
          <w:noProof/>
          <w:sz w:val="22"/>
          <w:szCs w:val="22"/>
        </w:rPr>
        <w:t xml:space="preserve">all codon positions and </w:t>
      </w:r>
      <w:r w:rsidR="006044A2">
        <w:rPr>
          <w:b w:val="0"/>
          <w:noProof/>
          <w:sz w:val="22"/>
          <w:szCs w:val="22"/>
        </w:rPr>
        <w:t xml:space="preserve">including </w:t>
      </w:r>
      <w:r w:rsidR="006044A2" w:rsidRPr="00B86EC2">
        <w:rPr>
          <w:b w:val="0"/>
          <w:noProof/>
          <w:sz w:val="22"/>
          <w:szCs w:val="22"/>
        </w:rPr>
        <w:t>only the third codon positions</w:t>
      </w:r>
      <w:r w:rsidR="006044A2">
        <w:rPr>
          <w:b w:val="0"/>
          <w:noProof/>
          <w:sz w:val="22"/>
          <w:szCs w:val="22"/>
        </w:rPr>
        <w:t>, both using a a strict clock.</w:t>
      </w:r>
    </w:p>
    <w:tbl>
      <w:tblPr>
        <w:tblW w:w="9701" w:type="dxa"/>
        <w:tblLook w:val="04A0" w:firstRow="1" w:lastRow="0" w:firstColumn="1" w:lastColumn="0" w:noHBand="0" w:noVBand="1"/>
      </w:tblPr>
      <w:tblGrid>
        <w:gridCol w:w="2446"/>
        <w:gridCol w:w="1022"/>
        <w:gridCol w:w="656"/>
        <w:gridCol w:w="960"/>
        <w:gridCol w:w="3003"/>
        <w:gridCol w:w="1061"/>
        <w:gridCol w:w="656"/>
      </w:tblGrid>
      <w:tr w:rsidR="00EA36BC" w:rsidRPr="00EA36BC" w14:paraId="5BC1913F" w14:textId="77777777" w:rsidTr="00EA36BC">
        <w:trPr>
          <w:trHeight w:val="300"/>
        </w:trPr>
        <w:tc>
          <w:tcPr>
            <w:tcW w:w="4061" w:type="dxa"/>
            <w:gridSpan w:val="3"/>
            <w:tcBorders>
              <w:top w:val="nil"/>
              <w:left w:val="nil"/>
              <w:bottom w:val="single" w:sz="4" w:space="0" w:color="auto"/>
              <w:right w:val="nil"/>
            </w:tcBorders>
            <w:shd w:val="clear" w:color="auto" w:fill="auto"/>
            <w:noWrap/>
            <w:vAlign w:val="bottom"/>
            <w:hideMark/>
          </w:tcPr>
          <w:p w14:paraId="1397D6CB" w14:textId="77777777" w:rsidR="00EA36BC" w:rsidRPr="00EA36BC" w:rsidRDefault="00EA36BC" w:rsidP="00EA36BC">
            <w:pPr>
              <w:spacing w:after="0" w:line="240" w:lineRule="auto"/>
              <w:ind w:firstLine="0"/>
              <w:jc w:val="center"/>
              <w:rPr>
                <w:rFonts w:eastAsia="Times New Roman" w:cs="Times New Roman"/>
                <w:color w:val="000000"/>
                <w:sz w:val="22"/>
                <w:lang w:val="en-IE" w:eastAsia="en-IE"/>
              </w:rPr>
            </w:pPr>
            <w:r w:rsidRPr="00EA36BC">
              <w:rPr>
                <w:rFonts w:eastAsia="Times New Roman" w:cs="Times New Roman"/>
                <w:color w:val="000000"/>
                <w:sz w:val="22"/>
                <w:lang w:val="en-IE" w:eastAsia="en-IE"/>
              </w:rPr>
              <w:t>All codon model</w:t>
            </w:r>
          </w:p>
        </w:tc>
        <w:tc>
          <w:tcPr>
            <w:tcW w:w="960" w:type="dxa"/>
            <w:tcBorders>
              <w:top w:val="nil"/>
              <w:left w:val="nil"/>
              <w:bottom w:val="nil"/>
              <w:right w:val="nil"/>
            </w:tcBorders>
            <w:shd w:val="clear" w:color="auto" w:fill="auto"/>
            <w:noWrap/>
            <w:vAlign w:val="bottom"/>
            <w:hideMark/>
          </w:tcPr>
          <w:p w14:paraId="4317EDEE" w14:textId="77777777" w:rsidR="00EA36BC" w:rsidRPr="00EA36BC" w:rsidRDefault="00EA36BC" w:rsidP="00EA36BC">
            <w:pPr>
              <w:spacing w:after="0" w:line="240" w:lineRule="auto"/>
              <w:ind w:firstLine="0"/>
              <w:jc w:val="center"/>
              <w:rPr>
                <w:rFonts w:eastAsia="Times New Roman" w:cs="Times New Roman"/>
                <w:color w:val="000000"/>
                <w:sz w:val="22"/>
                <w:lang w:val="en-IE" w:eastAsia="en-IE"/>
              </w:rPr>
            </w:pPr>
          </w:p>
        </w:tc>
        <w:tc>
          <w:tcPr>
            <w:tcW w:w="4680" w:type="dxa"/>
            <w:gridSpan w:val="3"/>
            <w:tcBorders>
              <w:top w:val="nil"/>
              <w:left w:val="nil"/>
              <w:bottom w:val="single" w:sz="4" w:space="0" w:color="auto"/>
              <w:right w:val="nil"/>
            </w:tcBorders>
            <w:shd w:val="clear" w:color="auto" w:fill="auto"/>
            <w:noWrap/>
            <w:vAlign w:val="bottom"/>
            <w:hideMark/>
          </w:tcPr>
          <w:p w14:paraId="080FA88B" w14:textId="77777777" w:rsidR="00EA36BC" w:rsidRPr="00EA36BC" w:rsidRDefault="00EA36BC" w:rsidP="00EA36BC">
            <w:pPr>
              <w:spacing w:after="0" w:line="240" w:lineRule="auto"/>
              <w:ind w:firstLine="0"/>
              <w:jc w:val="center"/>
              <w:rPr>
                <w:rFonts w:eastAsia="Times New Roman" w:cs="Times New Roman"/>
                <w:color w:val="000000"/>
                <w:sz w:val="22"/>
                <w:lang w:val="en-IE" w:eastAsia="en-IE"/>
              </w:rPr>
            </w:pPr>
            <w:r w:rsidRPr="00EA36BC">
              <w:rPr>
                <w:rFonts w:eastAsia="Times New Roman" w:cs="Times New Roman"/>
                <w:color w:val="000000"/>
                <w:sz w:val="22"/>
                <w:lang w:val="en-IE" w:eastAsia="en-IE"/>
              </w:rPr>
              <w:t>3rd codon model</w:t>
            </w:r>
          </w:p>
        </w:tc>
      </w:tr>
      <w:tr w:rsidR="00EA36BC" w:rsidRPr="00EA36BC" w14:paraId="46FCAA96" w14:textId="77777777" w:rsidTr="00EA36BC">
        <w:trPr>
          <w:trHeight w:val="300"/>
        </w:trPr>
        <w:tc>
          <w:tcPr>
            <w:tcW w:w="2446" w:type="dxa"/>
            <w:tcBorders>
              <w:top w:val="nil"/>
              <w:left w:val="nil"/>
              <w:bottom w:val="single" w:sz="4" w:space="0" w:color="auto"/>
              <w:right w:val="nil"/>
            </w:tcBorders>
            <w:shd w:val="clear" w:color="auto" w:fill="auto"/>
            <w:noWrap/>
            <w:vAlign w:val="bottom"/>
            <w:hideMark/>
          </w:tcPr>
          <w:p w14:paraId="2BEDF2EF"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Statistic</w:t>
            </w:r>
          </w:p>
        </w:tc>
        <w:tc>
          <w:tcPr>
            <w:tcW w:w="1022" w:type="dxa"/>
            <w:tcBorders>
              <w:top w:val="nil"/>
              <w:left w:val="nil"/>
              <w:bottom w:val="single" w:sz="4" w:space="0" w:color="auto"/>
              <w:right w:val="nil"/>
            </w:tcBorders>
            <w:shd w:val="clear" w:color="auto" w:fill="auto"/>
            <w:noWrap/>
            <w:vAlign w:val="bottom"/>
            <w:hideMark/>
          </w:tcPr>
          <w:p w14:paraId="628D7484"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Mean</w:t>
            </w:r>
          </w:p>
        </w:tc>
        <w:tc>
          <w:tcPr>
            <w:tcW w:w="593" w:type="dxa"/>
            <w:tcBorders>
              <w:top w:val="nil"/>
              <w:left w:val="nil"/>
              <w:bottom w:val="single" w:sz="4" w:space="0" w:color="auto"/>
              <w:right w:val="nil"/>
            </w:tcBorders>
            <w:shd w:val="clear" w:color="auto" w:fill="auto"/>
            <w:noWrap/>
            <w:vAlign w:val="bottom"/>
            <w:hideMark/>
          </w:tcPr>
          <w:p w14:paraId="67BBE6E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ESS</w:t>
            </w:r>
          </w:p>
        </w:tc>
        <w:tc>
          <w:tcPr>
            <w:tcW w:w="960" w:type="dxa"/>
            <w:tcBorders>
              <w:top w:val="nil"/>
              <w:left w:val="nil"/>
              <w:bottom w:val="nil"/>
              <w:right w:val="nil"/>
            </w:tcBorders>
            <w:shd w:val="clear" w:color="auto" w:fill="auto"/>
            <w:noWrap/>
            <w:vAlign w:val="bottom"/>
            <w:hideMark/>
          </w:tcPr>
          <w:p w14:paraId="2E965542" w14:textId="77777777" w:rsidR="00EA36BC" w:rsidRPr="00EA36BC" w:rsidRDefault="00EA36BC" w:rsidP="00EA36BC">
            <w:pPr>
              <w:spacing w:after="0" w:line="240" w:lineRule="auto"/>
              <w:ind w:firstLine="0"/>
              <w:rPr>
                <w:rFonts w:eastAsia="Times New Roman" w:cs="Times New Roman"/>
                <w:color w:val="000000"/>
                <w:sz w:val="22"/>
                <w:lang w:val="en-IE" w:eastAsia="en-IE"/>
              </w:rPr>
            </w:pPr>
          </w:p>
        </w:tc>
        <w:tc>
          <w:tcPr>
            <w:tcW w:w="3003" w:type="dxa"/>
            <w:tcBorders>
              <w:top w:val="nil"/>
              <w:left w:val="nil"/>
              <w:bottom w:val="single" w:sz="4" w:space="0" w:color="auto"/>
              <w:right w:val="nil"/>
            </w:tcBorders>
            <w:shd w:val="clear" w:color="auto" w:fill="auto"/>
            <w:noWrap/>
            <w:vAlign w:val="bottom"/>
            <w:hideMark/>
          </w:tcPr>
          <w:p w14:paraId="58518BEF"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Statistic</w:t>
            </w:r>
          </w:p>
        </w:tc>
        <w:tc>
          <w:tcPr>
            <w:tcW w:w="1061" w:type="dxa"/>
            <w:tcBorders>
              <w:top w:val="nil"/>
              <w:left w:val="nil"/>
              <w:bottom w:val="single" w:sz="4" w:space="0" w:color="auto"/>
              <w:right w:val="nil"/>
            </w:tcBorders>
            <w:shd w:val="clear" w:color="auto" w:fill="auto"/>
            <w:noWrap/>
            <w:vAlign w:val="bottom"/>
            <w:hideMark/>
          </w:tcPr>
          <w:p w14:paraId="4B722A3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Mean</w:t>
            </w:r>
          </w:p>
        </w:tc>
        <w:tc>
          <w:tcPr>
            <w:tcW w:w="616" w:type="dxa"/>
            <w:tcBorders>
              <w:top w:val="nil"/>
              <w:left w:val="nil"/>
              <w:bottom w:val="single" w:sz="4" w:space="0" w:color="auto"/>
              <w:right w:val="nil"/>
            </w:tcBorders>
            <w:shd w:val="clear" w:color="auto" w:fill="auto"/>
            <w:noWrap/>
            <w:vAlign w:val="bottom"/>
            <w:hideMark/>
          </w:tcPr>
          <w:p w14:paraId="75C94F85"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ESS</w:t>
            </w:r>
          </w:p>
        </w:tc>
      </w:tr>
      <w:tr w:rsidR="00EA36BC" w:rsidRPr="00EA36BC" w14:paraId="3FCB2B0A" w14:textId="77777777" w:rsidTr="00EA36BC">
        <w:trPr>
          <w:trHeight w:val="300"/>
        </w:trPr>
        <w:tc>
          <w:tcPr>
            <w:tcW w:w="2446" w:type="dxa"/>
            <w:tcBorders>
              <w:top w:val="nil"/>
              <w:left w:val="nil"/>
              <w:bottom w:val="nil"/>
              <w:right w:val="nil"/>
            </w:tcBorders>
            <w:shd w:val="clear" w:color="auto" w:fill="auto"/>
            <w:noWrap/>
            <w:vAlign w:val="bottom"/>
            <w:hideMark/>
          </w:tcPr>
          <w:p w14:paraId="66290D56"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posterior</w:t>
            </w:r>
          </w:p>
        </w:tc>
        <w:tc>
          <w:tcPr>
            <w:tcW w:w="1022" w:type="dxa"/>
            <w:tcBorders>
              <w:top w:val="nil"/>
              <w:left w:val="nil"/>
              <w:bottom w:val="nil"/>
              <w:right w:val="nil"/>
            </w:tcBorders>
            <w:shd w:val="clear" w:color="auto" w:fill="auto"/>
            <w:noWrap/>
            <w:vAlign w:val="bottom"/>
            <w:hideMark/>
          </w:tcPr>
          <w:p w14:paraId="4FF19C1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-43897.3</w:t>
            </w:r>
          </w:p>
        </w:tc>
        <w:tc>
          <w:tcPr>
            <w:tcW w:w="593" w:type="dxa"/>
            <w:tcBorders>
              <w:top w:val="nil"/>
              <w:left w:val="nil"/>
              <w:bottom w:val="nil"/>
              <w:right w:val="nil"/>
            </w:tcBorders>
            <w:shd w:val="clear" w:color="auto" w:fill="auto"/>
            <w:noWrap/>
            <w:vAlign w:val="bottom"/>
            <w:hideMark/>
          </w:tcPr>
          <w:p w14:paraId="02FD33BD"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3276</w:t>
            </w:r>
          </w:p>
        </w:tc>
        <w:tc>
          <w:tcPr>
            <w:tcW w:w="960" w:type="dxa"/>
            <w:tcBorders>
              <w:top w:val="nil"/>
              <w:left w:val="nil"/>
              <w:bottom w:val="nil"/>
              <w:right w:val="nil"/>
            </w:tcBorders>
            <w:shd w:val="clear" w:color="auto" w:fill="auto"/>
            <w:noWrap/>
            <w:vAlign w:val="bottom"/>
            <w:hideMark/>
          </w:tcPr>
          <w:p w14:paraId="46B67AEE"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6196C8D0"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posterior</w:t>
            </w:r>
          </w:p>
        </w:tc>
        <w:tc>
          <w:tcPr>
            <w:tcW w:w="1061" w:type="dxa"/>
            <w:tcBorders>
              <w:top w:val="nil"/>
              <w:left w:val="nil"/>
              <w:bottom w:val="nil"/>
              <w:right w:val="nil"/>
            </w:tcBorders>
            <w:shd w:val="clear" w:color="auto" w:fill="auto"/>
            <w:noWrap/>
            <w:vAlign w:val="bottom"/>
            <w:hideMark/>
          </w:tcPr>
          <w:p w14:paraId="70A2C7E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-23151.4</w:t>
            </w:r>
          </w:p>
        </w:tc>
        <w:tc>
          <w:tcPr>
            <w:tcW w:w="616" w:type="dxa"/>
            <w:tcBorders>
              <w:top w:val="nil"/>
              <w:left w:val="nil"/>
              <w:bottom w:val="nil"/>
              <w:right w:val="nil"/>
            </w:tcBorders>
            <w:shd w:val="clear" w:color="auto" w:fill="auto"/>
            <w:noWrap/>
            <w:vAlign w:val="bottom"/>
            <w:hideMark/>
          </w:tcPr>
          <w:p w14:paraId="2FDCAC4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3249</w:t>
            </w:r>
          </w:p>
        </w:tc>
      </w:tr>
      <w:tr w:rsidR="00EA36BC" w:rsidRPr="00EA36BC" w14:paraId="0D84863E" w14:textId="77777777" w:rsidTr="00EA36BC">
        <w:trPr>
          <w:trHeight w:val="300"/>
        </w:trPr>
        <w:tc>
          <w:tcPr>
            <w:tcW w:w="2446" w:type="dxa"/>
            <w:tcBorders>
              <w:top w:val="nil"/>
              <w:left w:val="nil"/>
              <w:bottom w:val="nil"/>
              <w:right w:val="nil"/>
            </w:tcBorders>
            <w:shd w:val="clear" w:color="auto" w:fill="auto"/>
            <w:noWrap/>
            <w:vAlign w:val="bottom"/>
            <w:hideMark/>
          </w:tcPr>
          <w:p w14:paraId="703EFE63"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likelihood</w:t>
            </w:r>
          </w:p>
        </w:tc>
        <w:tc>
          <w:tcPr>
            <w:tcW w:w="1022" w:type="dxa"/>
            <w:tcBorders>
              <w:top w:val="nil"/>
              <w:left w:val="nil"/>
              <w:bottom w:val="nil"/>
              <w:right w:val="nil"/>
            </w:tcBorders>
            <w:shd w:val="clear" w:color="auto" w:fill="auto"/>
            <w:noWrap/>
            <w:vAlign w:val="bottom"/>
            <w:hideMark/>
          </w:tcPr>
          <w:p w14:paraId="3BB2216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-43827.2</w:t>
            </w:r>
          </w:p>
        </w:tc>
        <w:tc>
          <w:tcPr>
            <w:tcW w:w="593" w:type="dxa"/>
            <w:tcBorders>
              <w:top w:val="nil"/>
              <w:left w:val="nil"/>
              <w:bottom w:val="nil"/>
              <w:right w:val="nil"/>
            </w:tcBorders>
            <w:shd w:val="clear" w:color="auto" w:fill="auto"/>
            <w:noWrap/>
            <w:vAlign w:val="bottom"/>
            <w:hideMark/>
          </w:tcPr>
          <w:p w14:paraId="3BB8A65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3563</w:t>
            </w:r>
          </w:p>
        </w:tc>
        <w:tc>
          <w:tcPr>
            <w:tcW w:w="960" w:type="dxa"/>
            <w:tcBorders>
              <w:top w:val="nil"/>
              <w:left w:val="nil"/>
              <w:bottom w:val="nil"/>
              <w:right w:val="nil"/>
            </w:tcBorders>
            <w:shd w:val="clear" w:color="auto" w:fill="auto"/>
            <w:noWrap/>
            <w:vAlign w:val="bottom"/>
            <w:hideMark/>
          </w:tcPr>
          <w:p w14:paraId="35D13DDB"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373EB886"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likelihood</w:t>
            </w:r>
          </w:p>
        </w:tc>
        <w:tc>
          <w:tcPr>
            <w:tcW w:w="1061" w:type="dxa"/>
            <w:tcBorders>
              <w:top w:val="nil"/>
              <w:left w:val="nil"/>
              <w:bottom w:val="nil"/>
              <w:right w:val="nil"/>
            </w:tcBorders>
            <w:shd w:val="clear" w:color="auto" w:fill="auto"/>
            <w:noWrap/>
            <w:vAlign w:val="bottom"/>
            <w:hideMark/>
          </w:tcPr>
          <w:p w14:paraId="7C39CED5"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-23044.3</w:t>
            </w:r>
          </w:p>
        </w:tc>
        <w:tc>
          <w:tcPr>
            <w:tcW w:w="616" w:type="dxa"/>
            <w:tcBorders>
              <w:top w:val="nil"/>
              <w:left w:val="nil"/>
              <w:bottom w:val="nil"/>
              <w:right w:val="nil"/>
            </w:tcBorders>
            <w:shd w:val="clear" w:color="auto" w:fill="auto"/>
            <w:noWrap/>
            <w:vAlign w:val="bottom"/>
            <w:hideMark/>
          </w:tcPr>
          <w:p w14:paraId="50C0BFA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2441</w:t>
            </w:r>
          </w:p>
        </w:tc>
      </w:tr>
      <w:tr w:rsidR="00EA36BC" w:rsidRPr="00EA36BC" w14:paraId="315E7405" w14:textId="77777777" w:rsidTr="00EA36BC">
        <w:trPr>
          <w:trHeight w:val="300"/>
        </w:trPr>
        <w:tc>
          <w:tcPr>
            <w:tcW w:w="2446" w:type="dxa"/>
            <w:tcBorders>
              <w:top w:val="nil"/>
              <w:left w:val="nil"/>
              <w:bottom w:val="nil"/>
              <w:right w:val="nil"/>
            </w:tcBorders>
            <w:shd w:val="clear" w:color="auto" w:fill="auto"/>
            <w:noWrap/>
            <w:vAlign w:val="bottom"/>
            <w:hideMark/>
          </w:tcPr>
          <w:p w14:paraId="301EAA94"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prior</w:t>
            </w:r>
          </w:p>
        </w:tc>
        <w:tc>
          <w:tcPr>
            <w:tcW w:w="1022" w:type="dxa"/>
            <w:tcBorders>
              <w:top w:val="nil"/>
              <w:left w:val="nil"/>
              <w:bottom w:val="nil"/>
              <w:right w:val="nil"/>
            </w:tcBorders>
            <w:shd w:val="clear" w:color="auto" w:fill="auto"/>
            <w:noWrap/>
            <w:vAlign w:val="bottom"/>
            <w:hideMark/>
          </w:tcPr>
          <w:p w14:paraId="2382B02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-70.1</w:t>
            </w:r>
          </w:p>
        </w:tc>
        <w:tc>
          <w:tcPr>
            <w:tcW w:w="593" w:type="dxa"/>
            <w:tcBorders>
              <w:top w:val="nil"/>
              <w:left w:val="nil"/>
              <w:bottom w:val="nil"/>
              <w:right w:val="nil"/>
            </w:tcBorders>
            <w:shd w:val="clear" w:color="auto" w:fill="auto"/>
            <w:noWrap/>
            <w:vAlign w:val="bottom"/>
            <w:hideMark/>
          </w:tcPr>
          <w:p w14:paraId="67ABBCF3"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4348</w:t>
            </w:r>
          </w:p>
        </w:tc>
        <w:tc>
          <w:tcPr>
            <w:tcW w:w="960" w:type="dxa"/>
            <w:tcBorders>
              <w:top w:val="nil"/>
              <w:left w:val="nil"/>
              <w:bottom w:val="nil"/>
              <w:right w:val="nil"/>
            </w:tcBorders>
            <w:shd w:val="clear" w:color="auto" w:fill="auto"/>
            <w:noWrap/>
            <w:vAlign w:val="bottom"/>
            <w:hideMark/>
          </w:tcPr>
          <w:p w14:paraId="427CA3BF"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42A2BEB0"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prior</w:t>
            </w:r>
          </w:p>
        </w:tc>
        <w:tc>
          <w:tcPr>
            <w:tcW w:w="1061" w:type="dxa"/>
            <w:tcBorders>
              <w:top w:val="nil"/>
              <w:left w:val="nil"/>
              <w:bottom w:val="nil"/>
              <w:right w:val="nil"/>
            </w:tcBorders>
            <w:shd w:val="clear" w:color="auto" w:fill="auto"/>
            <w:noWrap/>
            <w:vAlign w:val="bottom"/>
            <w:hideMark/>
          </w:tcPr>
          <w:p w14:paraId="787A39C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-107.1</w:t>
            </w:r>
          </w:p>
        </w:tc>
        <w:tc>
          <w:tcPr>
            <w:tcW w:w="616" w:type="dxa"/>
            <w:tcBorders>
              <w:top w:val="nil"/>
              <w:left w:val="nil"/>
              <w:bottom w:val="nil"/>
              <w:right w:val="nil"/>
            </w:tcBorders>
            <w:shd w:val="clear" w:color="auto" w:fill="auto"/>
            <w:noWrap/>
            <w:vAlign w:val="bottom"/>
            <w:hideMark/>
          </w:tcPr>
          <w:p w14:paraId="0407915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2539</w:t>
            </w:r>
          </w:p>
        </w:tc>
      </w:tr>
      <w:tr w:rsidR="00EA36BC" w:rsidRPr="00EA36BC" w14:paraId="6473A3D6" w14:textId="77777777" w:rsidTr="00EA36BC">
        <w:trPr>
          <w:trHeight w:val="300"/>
        </w:trPr>
        <w:tc>
          <w:tcPr>
            <w:tcW w:w="2446" w:type="dxa"/>
            <w:tcBorders>
              <w:top w:val="nil"/>
              <w:left w:val="nil"/>
              <w:bottom w:val="nil"/>
              <w:right w:val="nil"/>
            </w:tcBorders>
            <w:shd w:val="clear" w:color="auto" w:fill="auto"/>
            <w:noWrap/>
            <w:vAlign w:val="bottom"/>
            <w:hideMark/>
          </w:tcPr>
          <w:p w14:paraId="0F95A203"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treeLikelihood.atp6</w:t>
            </w:r>
          </w:p>
        </w:tc>
        <w:tc>
          <w:tcPr>
            <w:tcW w:w="1022" w:type="dxa"/>
            <w:tcBorders>
              <w:top w:val="nil"/>
              <w:left w:val="nil"/>
              <w:bottom w:val="nil"/>
              <w:right w:val="nil"/>
            </w:tcBorders>
            <w:shd w:val="clear" w:color="auto" w:fill="auto"/>
            <w:noWrap/>
            <w:vAlign w:val="bottom"/>
            <w:hideMark/>
          </w:tcPr>
          <w:p w14:paraId="7A74F76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-2864.1</w:t>
            </w:r>
          </w:p>
        </w:tc>
        <w:tc>
          <w:tcPr>
            <w:tcW w:w="593" w:type="dxa"/>
            <w:tcBorders>
              <w:top w:val="nil"/>
              <w:left w:val="nil"/>
              <w:bottom w:val="nil"/>
              <w:right w:val="nil"/>
            </w:tcBorders>
            <w:shd w:val="clear" w:color="auto" w:fill="auto"/>
            <w:noWrap/>
            <w:vAlign w:val="bottom"/>
            <w:hideMark/>
          </w:tcPr>
          <w:p w14:paraId="7444DC1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7353</w:t>
            </w:r>
          </w:p>
        </w:tc>
        <w:tc>
          <w:tcPr>
            <w:tcW w:w="960" w:type="dxa"/>
            <w:tcBorders>
              <w:top w:val="nil"/>
              <w:left w:val="nil"/>
              <w:bottom w:val="nil"/>
              <w:right w:val="nil"/>
            </w:tcBorders>
            <w:shd w:val="clear" w:color="auto" w:fill="auto"/>
            <w:noWrap/>
            <w:vAlign w:val="bottom"/>
            <w:hideMark/>
          </w:tcPr>
          <w:p w14:paraId="10BD9510"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540C4DC5"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treeLikelihood.atp6_pos3</w:t>
            </w:r>
          </w:p>
        </w:tc>
        <w:tc>
          <w:tcPr>
            <w:tcW w:w="1061" w:type="dxa"/>
            <w:tcBorders>
              <w:top w:val="nil"/>
              <w:left w:val="nil"/>
              <w:bottom w:val="nil"/>
              <w:right w:val="nil"/>
            </w:tcBorders>
            <w:shd w:val="clear" w:color="auto" w:fill="auto"/>
            <w:noWrap/>
            <w:vAlign w:val="bottom"/>
            <w:hideMark/>
          </w:tcPr>
          <w:p w14:paraId="771058ED"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-1434.6</w:t>
            </w:r>
          </w:p>
        </w:tc>
        <w:tc>
          <w:tcPr>
            <w:tcW w:w="616" w:type="dxa"/>
            <w:tcBorders>
              <w:top w:val="nil"/>
              <w:left w:val="nil"/>
              <w:bottom w:val="nil"/>
              <w:right w:val="nil"/>
            </w:tcBorders>
            <w:shd w:val="clear" w:color="auto" w:fill="auto"/>
            <w:noWrap/>
            <w:vAlign w:val="bottom"/>
            <w:hideMark/>
          </w:tcPr>
          <w:p w14:paraId="49307E8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2265</w:t>
            </w:r>
          </w:p>
        </w:tc>
      </w:tr>
      <w:tr w:rsidR="00EA36BC" w:rsidRPr="00EA36BC" w14:paraId="36C69A56" w14:textId="77777777" w:rsidTr="00EA36BC">
        <w:trPr>
          <w:trHeight w:val="300"/>
        </w:trPr>
        <w:tc>
          <w:tcPr>
            <w:tcW w:w="2446" w:type="dxa"/>
            <w:tcBorders>
              <w:top w:val="nil"/>
              <w:left w:val="nil"/>
              <w:bottom w:val="nil"/>
              <w:right w:val="nil"/>
            </w:tcBorders>
            <w:shd w:val="clear" w:color="auto" w:fill="auto"/>
            <w:noWrap/>
            <w:vAlign w:val="bottom"/>
            <w:hideMark/>
          </w:tcPr>
          <w:p w14:paraId="436146EC"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treeLikelihood.atp8</w:t>
            </w:r>
          </w:p>
        </w:tc>
        <w:tc>
          <w:tcPr>
            <w:tcW w:w="1022" w:type="dxa"/>
            <w:tcBorders>
              <w:top w:val="nil"/>
              <w:left w:val="nil"/>
              <w:bottom w:val="nil"/>
              <w:right w:val="nil"/>
            </w:tcBorders>
            <w:shd w:val="clear" w:color="auto" w:fill="auto"/>
            <w:noWrap/>
            <w:vAlign w:val="bottom"/>
            <w:hideMark/>
          </w:tcPr>
          <w:p w14:paraId="05EAA115"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-780.8</w:t>
            </w:r>
          </w:p>
        </w:tc>
        <w:tc>
          <w:tcPr>
            <w:tcW w:w="593" w:type="dxa"/>
            <w:tcBorders>
              <w:top w:val="nil"/>
              <w:left w:val="nil"/>
              <w:bottom w:val="nil"/>
              <w:right w:val="nil"/>
            </w:tcBorders>
            <w:shd w:val="clear" w:color="auto" w:fill="auto"/>
            <w:noWrap/>
            <w:vAlign w:val="bottom"/>
            <w:hideMark/>
          </w:tcPr>
          <w:p w14:paraId="153251D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884</w:t>
            </w:r>
          </w:p>
        </w:tc>
        <w:tc>
          <w:tcPr>
            <w:tcW w:w="960" w:type="dxa"/>
            <w:tcBorders>
              <w:top w:val="nil"/>
              <w:left w:val="nil"/>
              <w:bottom w:val="nil"/>
              <w:right w:val="nil"/>
            </w:tcBorders>
            <w:shd w:val="clear" w:color="auto" w:fill="auto"/>
            <w:noWrap/>
            <w:vAlign w:val="bottom"/>
            <w:hideMark/>
          </w:tcPr>
          <w:p w14:paraId="467A42DA"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5B63834E"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treeLikelihood.atp8_pos3</w:t>
            </w:r>
          </w:p>
        </w:tc>
        <w:tc>
          <w:tcPr>
            <w:tcW w:w="1061" w:type="dxa"/>
            <w:tcBorders>
              <w:top w:val="nil"/>
              <w:left w:val="nil"/>
              <w:bottom w:val="nil"/>
              <w:right w:val="nil"/>
            </w:tcBorders>
            <w:shd w:val="clear" w:color="auto" w:fill="auto"/>
            <w:noWrap/>
            <w:vAlign w:val="bottom"/>
            <w:hideMark/>
          </w:tcPr>
          <w:p w14:paraId="13B12693"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-391.8</w:t>
            </w:r>
          </w:p>
        </w:tc>
        <w:tc>
          <w:tcPr>
            <w:tcW w:w="616" w:type="dxa"/>
            <w:tcBorders>
              <w:top w:val="nil"/>
              <w:left w:val="nil"/>
              <w:bottom w:val="nil"/>
              <w:right w:val="nil"/>
            </w:tcBorders>
            <w:shd w:val="clear" w:color="auto" w:fill="auto"/>
            <w:noWrap/>
            <w:vAlign w:val="bottom"/>
            <w:hideMark/>
          </w:tcPr>
          <w:p w14:paraId="0E2183B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1680</w:t>
            </w:r>
          </w:p>
        </w:tc>
      </w:tr>
      <w:tr w:rsidR="00EA36BC" w:rsidRPr="00EA36BC" w14:paraId="7DCAC4F1" w14:textId="77777777" w:rsidTr="00EA36BC">
        <w:trPr>
          <w:trHeight w:val="300"/>
        </w:trPr>
        <w:tc>
          <w:tcPr>
            <w:tcW w:w="2446" w:type="dxa"/>
            <w:tcBorders>
              <w:top w:val="nil"/>
              <w:left w:val="nil"/>
              <w:bottom w:val="nil"/>
              <w:right w:val="nil"/>
            </w:tcBorders>
            <w:shd w:val="clear" w:color="auto" w:fill="auto"/>
            <w:noWrap/>
            <w:vAlign w:val="bottom"/>
            <w:hideMark/>
          </w:tcPr>
          <w:p w14:paraId="7C1B9813"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treeLikelihood.cox1</w:t>
            </w:r>
          </w:p>
        </w:tc>
        <w:tc>
          <w:tcPr>
            <w:tcW w:w="1022" w:type="dxa"/>
            <w:tcBorders>
              <w:top w:val="nil"/>
              <w:left w:val="nil"/>
              <w:bottom w:val="nil"/>
              <w:right w:val="nil"/>
            </w:tcBorders>
            <w:shd w:val="clear" w:color="auto" w:fill="auto"/>
            <w:noWrap/>
            <w:vAlign w:val="bottom"/>
            <w:hideMark/>
          </w:tcPr>
          <w:p w14:paraId="49A6120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-5340.5</w:t>
            </w:r>
          </w:p>
        </w:tc>
        <w:tc>
          <w:tcPr>
            <w:tcW w:w="593" w:type="dxa"/>
            <w:tcBorders>
              <w:top w:val="nil"/>
              <w:left w:val="nil"/>
              <w:bottom w:val="nil"/>
              <w:right w:val="nil"/>
            </w:tcBorders>
            <w:shd w:val="clear" w:color="auto" w:fill="auto"/>
            <w:noWrap/>
            <w:vAlign w:val="bottom"/>
            <w:hideMark/>
          </w:tcPr>
          <w:p w14:paraId="030D890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5820</w:t>
            </w:r>
          </w:p>
        </w:tc>
        <w:tc>
          <w:tcPr>
            <w:tcW w:w="960" w:type="dxa"/>
            <w:tcBorders>
              <w:top w:val="nil"/>
              <w:left w:val="nil"/>
              <w:bottom w:val="nil"/>
              <w:right w:val="nil"/>
            </w:tcBorders>
            <w:shd w:val="clear" w:color="auto" w:fill="auto"/>
            <w:noWrap/>
            <w:vAlign w:val="bottom"/>
            <w:hideMark/>
          </w:tcPr>
          <w:p w14:paraId="394DC0A2"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76E3D573"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treeLikelihood.cox1_pos3</w:t>
            </w:r>
          </w:p>
        </w:tc>
        <w:tc>
          <w:tcPr>
            <w:tcW w:w="1061" w:type="dxa"/>
            <w:tcBorders>
              <w:top w:val="nil"/>
              <w:left w:val="nil"/>
              <w:bottom w:val="nil"/>
              <w:right w:val="nil"/>
            </w:tcBorders>
            <w:shd w:val="clear" w:color="auto" w:fill="auto"/>
            <w:noWrap/>
            <w:vAlign w:val="bottom"/>
            <w:hideMark/>
          </w:tcPr>
          <w:p w14:paraId="1D80A26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-3005.5</w:t>
            </w:r>
          </w:p>
        </w:tc>
        <w:tc>
          <w:tcPr>
            <w:tcW w:w="616" w:type="dxa"/>
            <w:tcBorders>
              <w:top w:val="nil"/>
              <w:left w:val="nil"/>
              <w:bottom w:val="nil"/>
              <w:right w:val="nil"/>
            </w:tcBorders>
            <w:shd w:val="clear" w:color="auto" w:fill="auto"/>
            <w:noWrap/>
            <w:vAlign w:val="bottom"/>
            <w:hideMark/>
          </w:tcPr>
          <w:p w14:paraId="6AE2119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4141</w:t>
            </w:r>
          </w:p>
        </w:tc>
      </w:tr>
      <w:tr w:rsidR="00EA36BC" w:rsidRPr="00EA36BC" w14:paraId="52BD6039" w14:textId="77777777" w:rsidTr="00EA36BC">
        <w:trPr>
          <w:trHeight w:val="300"/>
        </w:trPr>
        <w:tc>
          <w:tcPr>
            <w:tcW w:w="2446" w:type="dxa"/>
            <w:tcBorders>
              <w:top w:val="nil"/>
              <w:left w:val="nil"/>
              <w:bottom w:val="nil"/>
              <w:right w:val="nil"/>
            </w:tcBorders>
            <w:shd w:val="clear" w:color="auto" w:fill="auto"/>
            <w:noWrap/>
            <w:vAlign w:val="bottom"/>
            <w:hideMark/>
          </w:tcPr>
          <w:p w14:paraId="66F25D24"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treeLikelihood.cox2</w:t>
            </w:r>
          </w:p>
        </w:tc>
        <w:tc>
          <w:tcPr>
            <w:tcW w:w="1022" w:type="dxa"/>
            <w:tcBorders>
              <w:top w:val="nil"/>
              <w:left w:val="nil"/>
              <w:bottom w:val="nil"/>
              <w:right w:val="nil"/>
            </w:tcBorders>
            <w:shd w:val="clear" w:color="auto" w:fill="auto"/>
            <w:noWrap/>
            <w:vAlign w:val="bottom"/>
            <w:hideMark/>
          </w:tcPr>
          <w:p w14:paraId="7AEC1733"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-2531.2</w:t>
            </w:r>
          </w:p>
        </w:tc>
        <w:tc>
          <w:tcPr>
            <w:tcW w:w="593" w:type="dxa"/>
            <w:tcBorders>
              <w:top w:val="nil"/>
              <w:left w:val="nil"/>
              <w:bottom w:val="nil"/>
              <w:right w:val="nil"/>
            </w:tcBorders>
            <w:shd w:val="clear" w:color="auto" w:fill="auto"/>
            <w:noWrap/>
            <w:vAlign w:val="bottom"/>
            <w:hideMark/>
          </w:tcPr>
          <w:p w14:paraId="4E42F9A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4681</w:t>
            </w:r>
          </w:p>
        </w:tc>
        <w:tc>
          <w:tcPr>
            <w:tcW w:w="960" w:type="dxa"/>
            <w:tcBorders>
              <w:top w:val="nil"/>
              <w:left w:val="nil"/>
              <w:bottom w:val="nil"/>
              <w:right w:val="nil"/>
            </w:tcBorders>
            <w:shd w:val="clear" w:color="auto" w:fill="auto"/>
            <w:noWrap/>
            <w:vAlign w:val="bottom"/>
            <w:hideMark/>
          </w:tcPr>
          <w:p w14:paraId="7A70A53A"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4E7FA44C"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treeLikelihood.cox2_pos3</w:t>
            </w:r>
          </w:p>
        </w:tc>
        <w:tc>
          <w:tcPr>
            <w:tcW w:w="1061" w:type="dxa"/>
            <w:tcBorders>
              <w:top w:val="nil"/>
              <w:left w:val="nil"/>
              <w:bottom w:val="nil"/>
              <w:right w:val="nil"/>
            </w:tcBorders>
            <w:shd w:val="clear" w:color="auto" w:fill="auto"/>
            <w:noWrap/>
            <w:vAlign w:val="bottom"/>
            <w:hideMark/>
          </w:tcPr>
          <w:p w14:paraId="11CEC5C3"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-1357.1</w:t>
            </w:r>
          </w:p>
        </w:tc>
        <w:tc>
          <w:tcPr>
            <w:tcW w:w="616" w:type="dxa"/>
            <w:tcBorders>
              <w:top w:val="nil"/>
              <w:left w:val="nil"/>
              <w:bottom w:val="nil"/>
              <w:right w:val="nil"/>
            </w:tcBorders>
            <w:shd w:val="clear" w:color="auto" w:fill="auto"/>
            <w:noWrap/>
            <w:vAlign w:val="bottom"/>
            <w:hideMark/>
          </w:tcPr>
          <w:p w14:paraId="44858EA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3078</w:t>
            </w:r>
          </w:p>
        </w:tc>
      </w:tr>
      <w:tr w:rsidR="00EA36BC" w:rsidRPr="00EA36BC" w14:paraId="29451F0C" w14:textId="77777777" w:rsidTr="00EA36BC">
        <w:trPr>
          <w:trHeight w:val="300"/>
        </w:trPr>
        <w:tc>
          <w:tcPr>
            <w:tcW w:w="2446" w:type="dxa"/>
            <w:tcBorders>
              <w:top w:val="nil"/>
              <w:left w:val="nil"/>
              <w:bottom w:val="nil"/>
              <w:right w:val="nil"/>
            </w:tcBorders>
            <w:shd w:val="clear" w:color="auto" w:fill="auto"/>
            <w:noWrap/>
            <w:vAlign w:val="bottom"/>
            <w:hideMark/>
          </w:tcPr>
          <w:p w14:paraId="46214B37"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treeLikelihood.cox3</w:t>
            </w:r>
          </w:p>
        </w:tc>
        <w:tc>
          <w:tcPr>
            <w:tcW w:w="1022" w:type="dxa"/>
            <w:tcBorders>
              <w:top w:val="nil"/>
              <w:left w:val="nil"/>
              <w:bottom w:val="nil"/>
              <w:right w:val="nil"/>
            </w:tcBorders>
            <w:shd w:val="clear" w:color="auto" w:fill="auto"/>
            <w:noWrap/>
            <w:vAlign w:val="bottom"/>
            <w:hideMark/>
          </w:tcPr>
          <w:p w14:paraId="064F550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-2835.7</w:t>
            </w:r>
          </w:p>
        </w:tc>
        <w:tc>
          <w:tcPr>
            <w:tcW w:w="593" w:type="dxa"/>
            <w:tcBorders>
              <w:top w:val="nil"/>
              <w:left w:val="nil"/>
              <w:bottom w:val="nil"/>
              <w:right w:val="nil"/>
            </w:tcBorders>
            <w:shd w:val="clear" w:color="auto" w:fill="auto"/>
            <w:noWrap/>
            <w:vAlign w:val="bottom"/>
            <w:hideMark/>
          </w:tcPr>
          <w:p w14:paraId="2C7D8B1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3671</w:t>
            </w:r>
          </w:p>
        </w:tc>
        <w:tc>
          <w:tcPr>
            <w:tcW w:w="960" w:type="dxa"/>
            <w:tcBorders>
              <w:top w:val="nil"/>
              <w:left w:val="nil"/>
              <w:bottom w:val="nil"/>
              <w:right w:val="nil"/>
            </w:tcBorders>
            <w:shd w:val="clear" w:color="auto" w:fill="auto"/>
            <w:noWrap/>
            <w:vAlign w:val="bottom"/>
            <w:hideMark/>
          </w:tcPr>
          <w:p w14:paraId="674CD461"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097C78D7"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treeLikelihood.cox3_pos3</w:t>
            </w:r>
          </w:p>
        </w:tc>
        <w:tc>
          <w:tcPr>
            <w:tcW w:w="1061" w:type="dxa"/>
            <w:tcBorders>
              <w:top w:val="nil"/>
              <w:left w:val="nil"/>
              <w:bottom w:val="nil"/>
              <w:right w:val="nil"/>
            </w:tcBorders>
            <w:shd w:val="clear" w:color="auto" w:fill="auto"/>
            <w:noWrap/>
            <w:vAlign w:val="bottom"/>
            <w:hideMark/>
          </w:tcPr>
          <w:p w14:paraId="07347D4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-1512.6</w:t>
            </w:r>
          </w:p>
        </w:tc>
        <w:tc>
          <w:tcPr>
            <w:tcW w:w="616" w:type="dxa"/>
            <w:tcBorders>
              <w:top w:val="nil"/>
              <w:left w:val="nil"/>
              <w:bottom w:val="nil"/>
              <w:right w:val="nil"/>
            </w:tcBorders>
            <w:shd w:val="clear" w:color="auto" w:fill="auto"/>
            <w:noWrap/>
            <w:vAlign w:val="bottom"/>
            <w:hideMark/>
          </w:tcPr>
          <w:p w14:paraId="03B747A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3019</w:t>
            </w:r>
          </w:p>
        </w:tc>
      </w:tr>
      <w:tr w:rsidR="00EA36BC" w:rsidRPr="00EA36BC" w14:paraId="70B27D6E" w14:textId="77777777" w:rsidTr="00EA36BC">
        <w:trPr>
          <w:trHeight w:val="300"/>
        </w:trPr>
        <w:tc>
          <w:tcPr>
            <w:tcW w:w="2446" w:type="dxa"/>
            <w:tcBorders>
              <w:top w:val="nil"/>
              <w:left w:val="nil"/>
              <w:bottom w:val="nil"/>
              <w:right w:val="nil"/>
            </w:tcBorders>
            <w:shd w:val="clear" w:color="auto" w:fill="auto"/>
            <w:noWrap/>
            <w:vAlign w:val="bottom"/>
            <w:hideMark/>
          </w:tcPr>
          <w:p w14:paraId="5BC4E47A"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treeLikelihood.cytb</w:t>
            </w:r>
          </w:p>
        </w:tc>
        <w:tc>
          <w:tcPr>
            <w:tcW w:w="1022" w:type="dxa"/>
            <w:tcBorders>
              <w:top w:val="nil"/>
              <w:left w:val="nil"/>
              <w:bottom w:val="nil"/>
              <w:right w:val="nil"/>
            </w:tcBorders>
            <w:shd w:val="clear" w:color="auto" w:fill="auto"/>
            <w:noWrap/>
            <w:vAlign w:val="bottom"/>
            <w:hideMark/>
          </w:tcPr>
          <w:p w14:paraId="2B7E035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-4482.6</w:t>
            </w:r>
          </w:p>
        </w:tc>
        <w:tc>
          <w:tcPr>
            <w:tcW w:w="593" w:type="dxa"/>
            <w:tcBorders>
              <w:top w:val="nil"/>
              <w:left w:val="nil"/>
              <w:bottom w:val="nil"/>
              <w:right w:val="nil"/>
            </w:tcBorders>
            <w:shd w:val="clear" w:color="auto" w:fill="auto"/>
            <w:noWrap/>
            <w:vAlign w:val="bottom"/>
            <w:hideMark/>
          </w:tcPr>
          <w:p w14:paraId="1C533DC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1557</w:t>
            </w:r>
          </w:p>
        </w:tc>
        <w:tc>
          <w:tcPr>
            <w:tcW w:w="960" w:type="dxa"/>
            <w:tcBorders>
              <w:top w:val="nil"/>
              <w:left w:val="nil"/>
              <w:bottom w:val="nil"/>
              <w:right w:val="nil"/>
            </w:tcBorders>
            <w:shd w:val="clear" w:color="auto" w:fill="auto"/>
            <w:noWrap/>
            <w:vAlign w:val="bottom"/>
            <w:hideMark/>
          </w:tcPr>
          <w:p w14:paraId="4076E4D2"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2C353617"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treeLikelihood.cytb_pos3</w:t>
            </w:r>
          </w:p>
        </w:tc>
        <w:tc>
          <w:tcPr>
            <w:tcW w:w="1061" w:type="dxa"/>
            <w:tcBorders>
              <w:top w:val="nil"/>
              <w:left w:val="nil"/>
              <w:bottom w:val="nil"/>
              <w:right w:val="nil"/>
            </w:tcBorders>
            <w:shd w:val="clear" w:color="auto" w:fill="auto"/>
            <w:noWrap/>
            <w:vAlign w:val="bottom"/>
            <w:hideMark/>
          </w:tcPr>
          <w:p w14:paraId="1068D61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-2308.9</w:t>
            </w:r>
          </w:p>
        </w:tc>
        <w:tc>
          <w:tcPr>
            <w:tcW w:w="616" w:type="dxa"/>
            <w:tcBorders>
              <w:top w:val="nil"/>
              <w:left w:val="nil"/>
              <w:bottom w:val="nil"/>
              <w:right w:val="nil"/>
            </w:tcBorders>
            <w:shd w:val="clear" w:color="auto" w:fill="auto"/>
            <w:noWrap/>
            <w:vAlign w:val="bottom"/>
            <w:hideMark/>
          </w:tcPr>
          <w:p w14:paraId="20EAF47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4368</w:t>
            </w:r>
          </w:p>
        </w:tc>
      </w:tr>
      <w:tr w:rsidR="00EA36BC" w:rsidRPr="00EA36BC" w14:paraId="6FE7A1B2" w14:textId="77777777" w:rsidTr="00EA36BC">
        <w:trPr>
          <w:trHeight w:val="300"/>
        </w:trPr>
        <w:tc>
          <w:tcPr>
            <w:tcW w:w="2446" w:type="dxa"/>
            <w:tcBorders>
              <w:top w:val="nil"/>
              <w:left w:val="nil"/>
              <w:bottom w:val="nil"/>
              <w:right w:val="nil"/>
            </w:tcBorders>
            <w:shd w:val="clear" w:color="auto" w:fill="auto"/>
            <w:noWrap/>
            <w:vAlign w:val="bottom"/>
            <w:hideMark/>
          </w:tcPr>
          <w:p w14:paraId="0A82E83D"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treeLikelihood.nd1</w:t>
            </w:r>
          </w:p>
        </w:tc>
        <w:tc>
          <w:tcPr>
            <w:tcW w:w="1022" w:type="dxa"/>
            <w:tcBorders>
              <w:top w:val="nil"/>
              <w:left w:val="nil"/>
              <w:bottom w:val="nil"/>
              <w:right w:val="nil"/>
            </w:tcBorders>
            <w:shd w:val="clear" w:color="auto" w:fill="auto"/>
            <w:noWrap/>
            <w:vAlign w:val="bottom"/>
            <w:hideMark/>
          </w:tcPr>
          <w:p w14:paraId="5B1428A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-3564.9</w:t>
            </w:r>
          </w:p>
        </w:tc>
        <w:tc>
          <w:tcPr>
            <w:tcW w:w="593" w:type="dxa"/>
            <w:tcBorders>
              <w:top w:val="nil"/>
              <w:left w:val="nil"/>
              <w:bottom w:val="nil"/>
              <w:right w:val="nil"/>
            </w:tcBorders>
            <w:shd w:val="clear" w:color="auto" w:fill="auto"/>
            <w:noWrap/>
            <w:vAlign w:val="bottom"/>
            <w:hideMark/>
          </w:tcPr>
          <w:p w14:paraId="2F67725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8629</w:t>
            </w:r>
          </w:p>
        </w:tc>
        <w:tc>
          <w:tcPr>
            <w:tcW w:w="960" w:type="dxa"/>
            <w:tcBorders>
              <w:top w:val="nil"/>
              <w:left w:val="nil"/>
              <w:bottom w:val="nil"/>
              <w:right w:val="nil"/>
            </w:tcBorders>
            <w:shd w:val="clear" w:color="auto" w:fill="auto"/>
            <w:noWrap/>
            <w:vAlign w:val="bottom"/>
            <w:hideMark/>
          </w:tcPr>
          <w:p w14:paraId="2E9B5DBC"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1967CA1E"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treeLikelihood.nd1_pos3</w:t>
            </w:r>
          </w:p>
        </w:tc>
        <w:tc>
          <w:tcPr>
            <w:tcW w:w="1061" w:type="dxa"/>
            <w:tcBorders>
              <w:top w:val="nil"/>
              <w:left w:val="nil"/>
              <w:bottom w:val="nil"/>
              <w:right w:val="nil"/>
            </w:tcBorders>
            <w:shd w:val="clear" w:color="auto" w:fill="auto"/>
            <w:noWrap/>
            <w:vAlign w:val="bottom"/>
            <w:hideMark/>
          </w:tcPr>
          <w:p w14:paraId="3DC1AC0D"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-1873.1</w:t>
            </w:r>
          </w:p>
        </w:tc>
        <w:tc>
          <w:tcPr>
            <w:tcW w:w="616" w:type="dxa"/>
            <w:tcBorders>
              <w:top w:val="nil"/>
              <w:left w:val="nil"/>
              <w:bottom w:val="nil"/>
              <w:right w:val="nil"/>
            </w:tcBorders>
            <w:shd w:val="clear" w:color="auto" w:fill="auto"/>
            <w:noWrap/>
            <w:vAlign w:val="bottom"/>
            <w:hideMark/>
          </w:tcPr>
          <w:p w14:paraId="49F24FA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6392</w:t>
            </w:r>
          </w:p>
        </w:tc>
      </w:tr>
      <w:tr w:rsidR="00EA36BC" w:rsidRPr="00EA36BC" w14:paraId="0D422428" w14:textId="77777777" w:rsidTr="00EA36BC">
        <w:trPr>
          <w:trHeight w:val="300"/>
        </w:trPr>
        <w:tc>
          <w:tcPr>
            <w:tcW w:w="2446" w:type="dxa"/>
            <w:tcBorders>
              <w:top w:val="nil"/>
              <w:left w:val="nil"/>
              <w:bottom w:val="nil"/>
              <w:right w:val="nil"/>
            </w:tcBorders>
            <w:shd w:val="clear" w:color="auto" w:fill="auto"/>
            <w:noWrap/>
            <w:vAlign w:val="bottom"/>
            <w:hideMark/>
          </w:tcPr>
          <w:p w14:paraId="2433218D"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treeLikelihood.nd2</w:t>
            </w:r>
          </w:p>
        </w:tc>
        <w:tc>
          <w:tcPr>
            <w:tcW w:w="1022" w:type="dxa"/>
            <w:tcBorders>
              <w:top w:val="nil"/>
              <w:left w:val="nil"/>
              <w:bottom w:val="nil"/>
              <w:right w:val="nil"/>
            </w:tcBorders>
            <w:shd w:val="clear" w:color="auto" w:fill="auto"/>
            <w:noWrap/>
            <w:vAlign w:val="bottom"/>
            <w:hideMark/>
          </w:tcPr>
          <w:p w14:paraId="589AE9AD"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-4189.5</w:t>
            </w:r>
          </w:p>
        </w:tc>
        <w:tc>
          <w:tcPr>
            <w:tcW w:w="593" w:type="dxa"/>
            <w:tcBorders>
              <w:top w:val="nil"/>
              <w:left w:val="nil"/>
              <w:bottom w:val="nil"/>
              <w:right w:val="nil"/>
            </w:tcBorders>
            <w:shd w:val="clear" w:color="auto" w:fill="auto"/>
            <w:noWrap/>
            <w:vAlign w:val="bottom"/>
            <w:hideMark/>
          </w:tcPr>
          <w:p w14:paraId="4A03685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8262</w:t>
            </w:r>
          </w:p>
        </w:tc>
        <w:tc>
          <w:tcPr>
            <w:tcW w:w="960" w:type="dxa"/>
            <w:tcBorders>
              <w:top w:val="nil"/>
              <w:left w:val="nil"/>
              <w:bottom w:val="nil"/>
              <w:right w:val="nil"/>
            </w:tcBorders>
            <w:shd w:val="clear" w:color="auto" w:fill="auto"/>
            <w:noWrap/>
            <w:vAlign w:val="bottom"/>
            <w:hideMark/>
          </w:tcPr>
          <w:p w14:paraId="7FC5B66D"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5EF46CFB"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treeLikelihood.nd2_pos3</w:t>
            </w:r>
          </w:p>
        </w:tc>
        <w:tc>
          <w:tcPr>
            <w:tcW w:w="1061" w:type="dxa"/>
            <w:tcBorders>
              <w:top w:val="nil"/>
              <w:left w:val="nil"/>
              <w:bottom w:val="nil"/>
              <w:right w:val="nil"/>
            </w:tcBorders>
            <w:shd w:val="clear" w:color="auto" w:fill="auto"/>
            <w:noWrap/>
            <w:vAlign w:val="bottom"/>
            <w:hideMark/>
          </w:tcPr>
          <w:p w14:paraId="6205BCE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-2158.3</w:t>
            </w:r>
          </w:p>
        </w:tc>
        <w:tc>
          <w:tcPr>
            <w:tcW w:w="616" w:type="dxa"/>
            <w:tcBorders>
              <w:top w:val="nil"/>
              <w:left w:val="nil"/>
              <w:bottom w:val="nil"/>
              <w:right w:val="nil"/>
            </w:tcBorders>
            <w:shd w:val="clear" w:color="auto" w:fill="auto"/>
            <w:noWrap/>
            <w:vAlign w:val="bottom"/>
            <w:hideMark/>
          </w:tcPr>
          <w:p w14:paraId="112D2DC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5069</w:t>
            </w:r>
          </w:p>
        </w:tc>
      </w:tr>
      <w:tr w:rsidR="00EA36BC" w:rsidRPr="00EA36BC" w14:paraId="45F24F1C" w14:textId="77777777" w:rsidTr="00EA36BC">
        <w:trPr>
          <w:trHeight w:val="300"/>
        </w:trPr>
        <w:tc>
          <w:tcPr>
            <w:tcW w:w="2446" w:type="dxa"/>
            <w:tcBorders>
              <w:top w:val="nil"/>
              <w:left w:val="nil"/>
              <w:bottom w:val="nil"/>
              <w:right w:val="nil"/>
            </w:tcBorders>
            <w:shd w:val="clear" w:color="auto" w:fill="auto"/>
            <w:noWrap/>
            <w:vAlign w:val="bottom"/>
            <w:hideMark/>
          </w:tcPr>
          <w:p w14:paraId="3D71C57C"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treeLikelihood.nd3</w:t>
            </w:r>
          </w:p>
        </w:tc>
        <w:tc>
          <w:tcPr>
            <w:tcW w:w="1022" w:type="dxa"/>
            <w:tcBorders>
              <w:top w:val="nil"/>
              <w:left w:val="nil"/>
              <w:bottom w:val="nil"/>
              <w:right w:val="nil"/>
            </w:tcBorders>
            <w:shd w:val="clear" w:color="auto" w:fill="auto"/>
            <w:noWrap/>
            <w:vAlign w:val="bottom"/>
            <w:hideMark/>
          </w:tcPr>
          <w:p w14:paraId="50B1ED4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-1489.3</w:t>
            </w:r>
          </w:p>
        </w:tc>
        <w:tc>
          <w:tcPr>
            <w:tcW w:w="593" w:type="dxa"/>
            <w:tcBorders>
              <w:top w:val="nil"/>
              <w:left w:val="nil"/>
              <w:bottom w:val="nil"/>
              <w:right w:val="nil"/>
            </w:tcBorders>
            <w:shd w:val="clear" w:color="auto" w:fill="auto"/>
            <w:noWrap/>
            <w:vAlign w:val="bottom"/>
            <w:hideMark/>
          </w:tcPr>
          <w:p w14:paraId="54E99935"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805</w:t>
            </w:r>
          </w:p>
        </w:tc>
        <w:tc>
          <w:tcPr>
            <w:tcW w:w="960" w:type="dxa"/>
            <w:tcBorders>
              <w:top w:val="nil"/>
              <w:left w:val="nil"/>
              <w:bottom w:val="nil"/>
              <w:right w:val="nil"/>
            </w:tcBorders>
            <w:shd w:val="clear" w:color="auto" w:fill="auto"/>
            <w:noWrap/>
            <w:vAlign w:val="bottom"/>
            <w:hideMark/>
          </w:tcPr>
          <w:p w14:paraId="20A77839"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53BBE0BF"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treeLikelihood.nd3_pos3</w:t>
            </w:r>
          </w:p>
        </w:tc>
        <w:tc>
          <w:tcPr>
            <w:tcW w:w="1061" w:type="dxa"/>
            <w:tcBorders>
              <w:top w:val="nil"/>
              <w:left w:val="nil"/>
              <w:bottom w:val="nil"/>
              <w:right w:val="nil"/>
            </w:tcBorders>
            <w:shd w:val="clear" w:color="auto" w:fill="auto"/>
            <w:noWrap/>
            <w:vAlign w:val="bottom"/>
            <w:hideMark/>
          </w:tcPr>
          <w:p w14:paraId="69A9E88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-758.1</w:t>
            </w:r>
          </w:p>
        </w:tc>
        <w:tc>
          <w:tcPr>
            <w:tcW w:w="616" w:type="dxa"/>
            <w:tcBorders>
              <w:top w:val="nil"/>
              <w:left w:val="nil"/>
              <w:bottom w:val="nil"/>
              <w:right w:val="nil"/>
            </w:tcBorders>
            <w:shd w:val="clear" w:color="auto" w:fill="auto"/>
            <w:noWrap/>
            <w:vAlign w:val="bottom"/>
            <w:hideMark/>
          </w:tcPr>
          <w:p w14:paraId="3649BD5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5288</w:t>
            </w:r>
          </w:p>
        </w:tc>
      </w:tr>
      <w:tr w:rsidR="00EA36BC" w:rsidRPr="00EA36BC" w14:paraId="68D94230" w14:textId="77777777" w:rsidTr="00EA36BC">
        <w:trPr>
          <w:trHeight w:val="300"/>
        </w:trPr>
        <w:tc>
          <w:tcPr>
            <w:tcW w:w="2446" w:type="dxa"/>
            <w:tcBorders>
              <w:top w:val="nil"/>
              <w:left w:val="nil"/>
              <w:bottom w:val="nil"/>
              <w:right w:val="nil"/>
            </w:tcBorders>
            <w:shd w:val="clear" w:color="auto" w:fill="auto"/>
            <w:noWrap/>
            <w:vAlign w:val="bottom"/>
            <w:hideMark/>
          </w:tcPr>
          <w:p w14:paraId="7BD1B318"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treeLikelihood.nd4</w:t>
            </w:r>
          </w:p>
        </w:tc>
        <w:tc>
          <w:tcPr>
            <w:tcW w:w="1022" w:type="dxa"/>
            <w:tcBorders>
              <w:top w:val="nil"/>
              <w:left w:val="nil"/>
              <w:bottom w:val="nil"/>
              <w:right w:val="nil"/>
            </w:tcBorders>
            <w:shd w:val="clear" w:color="auto" w:fill="auto"/>
            <w:noWrap/>
            <w:vAlign w:val="bottom"/>
            <w:hideMark/>
          </w:tcPr>
          <w:p w14:paraId="36D09C53"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-5244.0</w:t>
            </w:r>
          </w:p>
        </w:tc>
        <w:tc>
          <w:tcPr>
            <w:tcW w:w="593" w:type="dxa"/>
            <w:tcBorders>
              <w:top w:val="nil"/>
              <w:left w:val="nil"/>
              <w:bottom w:val="nil"/>
              <w:right w:val="nil"/>
            </w:tcBorders>
            <w:shd w:val="clear" w:color="auto" w:fill="auto"/>
            <w:noWrap/>
            <w:vAlign w:val="bottom"/>
            <w:hideMark/>
          </w:tcPr>
          <w:p w14:paraId="7C09F8A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6490</w:t>
            </w:r>
          </w:p>
        </w:tc>
        <w:tc>
          <w:tcPr>
            <w:tcW w:w="960" w:type="dxa"/>
            <w:tcBorders>
              <w:top w:val="nil"/>
              <w:left w:val="nil"/>
              <w:bottom w:val="nil"/>
              <w:right w:val="nil"/>
            </w:tcBorders>
            <w:shd w:val="clear" w:color="auto" w:fill="auto"/>
            <w:noWrap/>
            <w:vAlign w:val="bottom"/>
            <w:hideMark/>
          </w:tcPr>
          <w:p w14:paraId="25965E4B"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14AC1B85"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treeLikelihood.nd4_pos3</w:t>
            </w:r>
          </w:p>
        </w:tc>
        <w:tc>
          <w:tcPr>
            <w:tcW w:w="1061" w:type="dxa"/>
            <w:tcBorders>
              <w:top w:val="nil"/>
              <w:left w:val="nil"/>
              <w:bottom w:val="nil"/>
              <w:right w:val="nil"/>
            </w:tcBorders>
            <w:shd w:val="clear" w:color="auto" w:fill="auto"/>
            <w:noWrap/>
            <w:vAlign w:val="bottom"/>
            <w:hideMark/>
          </w:tcPr>
          <w:p w14:paraId="29A8809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-2743.8</w:t>
            </w:r>
          </w:p>
        </w:tc>
        <w:tc>
          <w:tcPr>
            <w:tcW w:w="616" w:type="dxa"/>
            <w:tcBorders>
              <w:top w:val="nil"/>
              <w:left w:val="nil"/>
              <w:bottom w:val="nil"/>
              <w:right w:val="nil"/>
            </w:tcBorders>
            <w:shd w:val="clear" w:color="auto" w:fill="auto"/>
            <w:noWrap/>
            <w:vAlign w:val="bottom"/>
            <w:hideMark/>
          </w:tcPr>
          <w:p w14:paraId="405A722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6143</w:t>
            </w:r>
          </w:p>
        </w:tc>
      </w:tr>
      <w:tr w:rsidR="00EA36BC" w:rsidRPr="00EA36BC" w14:paraId="09E21DA5" w14:textId="77777777" w:rsidTr="00EA36BC">
        <w:trPr>
          <w:trHeight w:val="300"/>
        </w:trPr>
        <w:tc>
          <w:tcPr>
            <w:tcW w:w="2446" w:type="dxa"/>
            <w:tcBorders>
              <w:top w:val="nil"/>
              <w:left w:val="nil"/>
              <w:bottom w:val="nil"/>
              <w:right w:val="nil"/>
            </w:tcBorders>
            <w:shd w:val="clear" w:color="auto" w:fill="auto"/>
            <w:noWrap/>
            <w:vAlign w:val="bottom"/>
            <w:hideMark/>
          </w:tcPr>
          <w:p w14:paraId="71CD2259"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treeLikelihood.nd4l</w:t>
            </w:r>
          </w:p>
        </w:tc>
        <w:tc>
          <w:tcPr>
            <w:tcW w:w="1022" w:type="dxa"/>
            <w:tcBorders>
              <w:top w:val="nil"/>
              <w:left w:val="nil"/>
              <w:bottom w:val="nil"/>
              <w:right w:val="nil"/>
            </w:tcBorders>
            <w:shd w:val="clear" w:color="auto" w:fill="auto"/>
            <w:noWrap/>
            <w:vAlign w:val="bottom"/>
            <w:hideMark/>
          </w:tcPr>
          <w:p w14:paraId="65AB944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-1186.3</w:t>
            </w:r>
          </w:p>
        </w:tc>
        <w:tc>
          <w:tcPr>
            <w:tcW w:w="593" w:type="dxa"/>
            <w:tcBorders>
              <w:top w:val="nil"/>
              <w:left w:val="nil"/>
              <w:bottom w:val="nil"/>
              <w:right w:val="nil"/>
            </w:tcBorders>
            <w:shd w:val="clear" w:color="auto" w:fill="auto"/>
            <w:noWrap/>
            <w:vAlign w:val="bottom"/>
            <w:hideMark/>
          </w:tcPr>
          <w:p w14:paraId="02649A5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3252</w:t>
            </w:r>
          </w:p>
        </w:tc>
        <w:tc>
          <w:tcPr>
            <w:tcW w:w="960" w:type="dxa"/>
            <w:tcBorders>
              <w:top w:val="nil"/>
              <w:left w:val="nil"/>
              <w:bottom w:val="nil"/>
              <w:right w:val="nil"/>
            </w:tcBorders>
            <w:shd w:val="clear" w:color="auto" w:fill="auto"/>
            <w:noWrap/>
            <w:vAlign w:val="bottom"/>
            <w:hideMark/>
          </w:tcPr>
          <w:p w14:paraId="68821C66"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62886D9D"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treeLikelihood.nd4l_pos3</w:t>
            </w:r>
          </w:p>
        </w:tc>
        <w:tc>
          <w:tcPr>
            <w:tcW w:w="1061" w:type="dxa"/>
            <w:tcBorders>
              <w:top w:val="nil"/>
              <w:left w:val="nil"/>
              <w:bottom w:val="nil"/>
              <w:right w:val="nil"/>
            </w:tcBorders>
            <w:shd w:val="clear" w:color="auto" w:fill="auto"/>
            <w:noWrap/>
            <w:vAlign w:val="bottom"/>
            <w:hideMark/>
          </w:tcPr>
          <w:p w14:paraId="26E21AD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-573.4</w:t>
            </w:r>
          </w:p>
        </w:tc>
        <w:tc>
          <w:tcPr>
            <w:tcW w:w="616" w:type="dxa"/>
            <w:tcBorders>
              <w:top w:val="nil"/>
              <w:left w:val="nil"/>
              <w:bottom w:val="nil"/>
              <w:right w:val="nil"/>
            </w:tcBorders>
            <w:shd w:val="clear" w:color="auto" w:fill="auto"/>
            <w:noWrap/>
            <w:vAlign w:val="bottom"/>
            <w:hideMark/>
          </w:tcPr>
          <w:p w14:paraId="4B2C9F25"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3952</w:t>
            </w:r>
          </w:p>
        </w:tc>
      </w:tr>
      <w:tr w:rsidR="00EA36BC" w:rsidRPr="00EA36BC" w14:paraId="1E561C82" w14:textId="77777777" w:rsidTr="00EA36BC">
        <w:trPr>
          <w:trHeight w:val="300"/>
        </w:trPr>
        <w:tc>
          <w:tcPr>
            <w:tcW w:w="2446" w:type="dxa"/>
            <w:tcBorders>
              <w:top w:val="nil"/>
              <w:left w:val="nil"/>
              <w:bottom w:val="nil"/>
              <w:right w:val="nil"/>
            </w:tcBorders>
            <w:shd w:val="clear" w:color="auto" w:fill="auto"/>
            <w:noWrap/>
            <w:vAlign w:val="bottom"/>
            <w:hideMark/>
          </w:tcPr>
          <w:p w14:paraId="4297F631"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treeLikelihood.nd5</w:t>
            </w:r>
          </w:p>
        </w:tc>
        <w:tc>
          <w:tcPr>
            <w:tcW w:w="1022" w:type="dxa"/>
            <w:tcBorders>
              <w:top w:val="nil"/>
              <w:left w:val="nil"/>
              <w:bottom w:val="nil"/>
              <w:right w:val="nil"/>
            </w:tcBorders>
            <w:shd w:val="clear" w:color="auto" w:fill="auto"/>
            <w:noWrap/>
            <w:vAlign w:val="bottom"/>
            <w:hideMark/>
          </w:tcPr>
          <w:p w14:paraId="5ACC98E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-7345.2</w:t>
            </w:r>
          </w:p>
        </w:tc>
        <w:tc>
          <w:tcPr>
            <w:tcW w:w="593" w:type="dxa"/>
            <w:tcBorders>
              <w:top w:val="nil"/>
              <w:left w:val="nil"/>
              <w:bottom w:val="nil"/>
              <w:right w:val="nil"/>
            </w:tcBorders>
            <w:shd w:val="clear" w:color="auto" w:fill="auto"/>
            <w:noWrap/>
            <w:vAlign w:val="bottom"/>
            <w:hideMark/>
          </w:tcPr>
          <w:p w14:paraId="7613C83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2111</w:t>
            </w:r>
          </w:p>
        </w:tc>
        <w:tc>
          <w:tcPr>
            <w:tcW w:w="960" w:type="dxa"/>
            <w:tcBorders>
              <w:top w:val="nil"/>
              <w:left w:val="nil"/>
              <w:bottom w:val="nil"/>
              <w:right w:val="nil"/>
            </w:tcBorders>
            <w:shd w:val="clear" w:color="auto" w:fill="auto"/>
            <w:noWrap/>
            <w:vAlign w:val="bottom"/>
            <w:hideMark/>
          </w:tcPr>
          <w:p w14:paraId="6FF4B314"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19870306"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treeLikelihood.nd5_pos3</w:t>
            </w:r>
          </w:p>
        </w:tc>
        <w:tc>
          <w:tcPr>
            <w:tcW w:w="1061" w:type="dxa"/>
            <w:tcBorders>
              <w:top w:val="nil"/>
              <w:left w:val="nil"/>
              <w:bottom w:val="nil"/>
              <w:right w:val="nil"/>
            </w:tcBorders>
            <w:shd w:val="clear" w:color="auto" w:fill="auto"/>
            <w:noWrap/>
            <w:vAlign w:val="bottom"/>
            <w:hideMark/>
          </w:tcPr>
          <w:p w14:paraId="6B8BC14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-3841.3</w:t>
            </w:r>
          </w:p>
        </w:tc>
        <w:tc>
          <w:tcPr>
            <w:tcW w:w="616" w:type="dxa"/>
            <w:tcBorders>
              <w:top w:val="nil"/>
              <w:left w:val="nil"/>
              <w:bottom w:val="nil"/>
              <w:right w:val="nil"/>
            </w:tcBorders>
            <w:shd w:val="clear" w:color="auto" w:fill="auto"/>
            <w:noWrap/>
            <w:vAlign w:val="bottom"/>
            <w:hideMark/>
          </w:tcPr>
          <w:p w14:paraId="6B8311F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4088</w:t>
            </w:r>
          </w:p>
        </w:tc>
      </w:tr>
      <w:tr w:rsidR="00EA36BC" w:rsidRPr="00EA36BC" w14:paraId="56F51407" w14:textId="77777777" w:rsidTr="00EA36BC">
        <w:trPr>
          <w:trHeight w:val="300"/>
        </w:trPr>
        <w:tc>
          <w:tcPr>
            <w:tcW w:w="2446" w:type="dxa"/>
            <w:tcBorders>
              <w:top w:val="nil"/>
              <w:left w:val="nil"/>
              <w:bottom w:val="nil"/>
              <w:right w:val="nil"/>
            </w:tcBorders>
            <w:shd w:val="clear" w:color="auto" w:fill="auto"/>
            <w:noWrap/>
            <w:vAlign w:val="bottom"/>
            <w:hideMark/>
          </w:tcPr>
          <w:p w14:paraId="68907BF8"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treeLikelihood.nd6</w:t>
            </w:r>
          </w:p>
        </w:tc>
        <w:tc>
          <w:tcPr>
            <w:tcW w:w="1022" w:type="dxa"/>
            <w:tcBorders>
              <w:top w:val="nil"/>
              <w:left w:val="nil"/>
              <w:bottom w:val="nil"/>
              <w:right w:val="nil"/>
            </w:tcBorders>
            <w:shd w:val="clear" w:color="auto" w:fill="auto"/>
            <w:noWrap/>
            <w:vAlign w:val="bottom"/>
            <w:hideMark/>
          </w:tcPr>
          <w:p w14:paraId="09F0C3A5"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-1973.2</w:t>
            </w:r>
          </w:p>
        </w:tc>
        <w:tc>
          <w:tcPr>
            <w:tcW w:w="593" w:type="dxa"/>
            <w:tcBorders>
              <w:top w:val="nil"/>
              <w:left w:val="nil"/>
              <w:bottom w:val="nil"/>
              <w:right w:val="nil"/>
            </w:tcBorders>
            <w:shd w:val="clear" w:color="auto" w:fill="auto"/>
            <w:noWrap/>
            <w:vAlign w:val="bottom"/>
            <w:hideMark/>
          </w:tcPr>
          <w:p w14:paraId="748E4FA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3415</w:t>
            </w:r>
          </w:p>
        </w:tc>
        <w:tc>
          <w:tcPr>
            <w:tcW w:w="960" w:type="dxa"/>
            <w:tcBorders>
              <w:top w:val="nil"/>
              <w:left w:val="nil"/>
              <w:bottom w:val="nil"/>
              <w:right w:val="nil"/>
            </w:tcBorders>
            <w:shd w:val="clear" w:color="auto" w:fill="auto"/>
            <w:noWrap/>
            <w:vAlign w:val="bottom"/>
            <w:hideMark/>
          </w:tcPr>
          <w:p w14:paraId="1292BB26"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22224F7D"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treeLikelihood.nd6_pos3</w:t>
            </w:r>
          </w:p>
        </w:tc>
        <w:tc>
          <w:tcPr>
            <w:tcW w:w="1061" w:type="dxa"/>
            <w:tcBorders>
              <w:top w:val="nil"/>
              <w:left w:val="nil"/>
              <w:bottom w:val="nil"/>
              <w:right w:val="nil"/>
            </w:tcBorders>
            <w:shd w:val="clear" w:color="auto" w:fill="auto"/>
            <w:noWrap/>
            <w:vAlign w:val="bottom"/>
            <w:hideMark/>
          </w:tcPr>
          <w:p w14:paraId="1950281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-1085.9</w:t>
            </w:r>
          </w:p>
        </w:tc>
        <w:tc>
          <w:tcPr>
            <w:tcW w:w="616" w:type="dxa"/>
            <w:tcBorders>
              <w:top w:val="nil"/>
              <w:left w:val="nil"/>
              <w:bottom w:val="nil"/>
              <w:right w:val="nil"/>
            </w:tcBorders>
            <w:shd w:val="clear" w:color="auto" w:fill="auto"/>
            <w:noWrap/>
            <w:vAlign w:val="bottom"/>
            <w:hideMark/>
          </w:tcPr>
          <w:p w14:paraId="331F686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1878</w:t>
            </w:r>
          </w:p>
        </w:tc>
      </w:tr>
      <w:tr w:rsidR="00EA36BC" w:rsidRPr="00EA36BC" w14:paraId="68198573" w14:textId="77777777" w:rsidTr="00EA36BC">
        <w:trPr>
          <w:trHeight w:val="300"/>
        </w:trPr>
        <w:tc>
          <w:tcPr>
            <w:tcW w:w="2446" w:type="dxa"/>
            <w:tcBorders>
              <w:top w:val="nil"/>
              <w:left w:val="nil"/>
              <w:bottom w:val="nil"/>
              <w:right w:val="nil"/>
            </w:tcBorders>
            <w:shd w:val="clear" w:color="auto" w:fill="auto"/>
            <w:noWrap/>
            <w:vAlign w:val="bottom"/>
            <w:hideMark/>
          </w:tcPr>
          <w:p w14:paraId="130E3DDE"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TreeHeight</w:t>
            </w:r>
          </w:p>
        </w:tc>
        <w:tc>
          <w:tcPr>
            <w:tcW w:w="1022" w:type="dxa"/>
            <w:tcBorders>
              <w:top w:val="nil"/>
              <w:left w:val="nil"/>
              <w:bottom w:val="nil"/>
              <w:right w:val="nil"/>
            </w:tcBorders>
            <w:shd w:val="clear" w:color="auto" w:fill="auto"/>
            <w:noWrap/>
            <w:vAlign w:val="bottom"/>
            <w:hideMark/>
          </w:tcPr>
          <w:p w14:paraId="246821A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9.873</w:t>
            </w:r>
          </w:p>
        </w:tc>
        <w:tc>
          <w:tcPr>
            <w:tcW w:w="593" w:type="dxa"/>
            <w:tcBorders>
              <w:top w:val="nil"/>
              <w:left w:val="nil"/>
              <w:bottom w:val="nil"/>
              <w:right w:val="nil"/>
            </w:tcBorders>
            <w:shd w:val="clear" w:color="auto" w:fill="auto"/>
            <w:noWrap/>
            <w:vAlign w:val="bottom"/>
            <w:hideMark/>
          </w:tcPr>
          <w:p w14:paraId="49DFB964"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9001</w:t>
            </w:r>
          </w:p>
        </w:tc>
        <w:tc>
          <w:tcPr>
            <w:tcW w:w="960" w:type="dxa"/>
            <w:tcBorders>
              <w:top w:val="nil"/>
              <w:left w:val="nil"/>
              <w:bottom w:val="nil"/>
              <w:right w:val="nil"/>
            </w:tcBorders>
            <w:shd w:val="clear" w:color="auto" w:fill="auto"/>
            <w:noWrap/>
            <w:vAlign w:val="bottom"/>
            <w:hideMark/>
          </w:tcPr>
          <w:p w14:paraId="26D8143C"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4A8D12A5"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TreeHeight</w:t>
            </w:r>
          </w:p>
        </w:tc>
        <w:tc>
          <w:tcPr>
            <w:tcW w:w="1061" w:type="dxa"/>
            <w:tcBorders>
              <w:top w:val="nil"/>
              <w:left w:val="nil"/>
              <w:bottom w:val="nil"/>
              <w:right w:val="nil"/>
            </w:tcBorders>
            <w:shd w:val="clear" w:color="auto" w:fill="auto"/>
            <w:noWrap/>
            <w:vAlign w:val="bottom"/>
            <w:hideMark/>
          </w:tcPr>
          <w:p w14:paraId="21111D6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9.871</w:t>
            </w:r>
          </w:p>
        </w:tc>
        <w:tc>
          <w:tcPr>
            <w:tcW w:w="616" w:type="dxa"/>
            <w:tcBorders>
              <w:top w:val="nil"/>
              <w:left w:val="nil"/>
              <w:bottom w:val="nil"/>
              <w:right w:val="nil"/>
            </w:tcBorders>
            <w:shd w:val="clear" w:color="auto" w:fill="auto"/>
            <w:noWrap/>
            <w:vAlign w:val="bottom"/>
            <w:hideMark/>
          </w:tcPr>
          <w:p w14:paraId="28A1F3F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9001</w:t>
            </w:r>
          </w:p>
        </w:tc>
      </w:tr>
      <w:tr w:rsidR="00EA36BC" w:rsidRPr="00EA36BC" w14:paraId="0EAC9CD7" w14:textId="77777777" w:rsidTr="00EA36BC">
        <w:trPr>
          <w:trHeight w:val="300"/>
        </w:trPr>
        <w:tc>
          <w:tcPr>
            <w:tcW w:w="2446" w:type="dxa"/>
            <w:tcBorders>
              <w:top w:val="nil"/>
              <w:left w:val="nil"/>
              <w:bottom w:val="nil"/>
              <w:right w:val="nil"/>
            </w:tcBorders>
            <w:shd w:val="clear" w:color="auto" w:fill="auto"/>
            <w:noWrap/>
            <w:vAlign w:val="bottom"/>
            <w:hideMark/>
          </w:tcPr>
          <w:p w14:paraId="36217F7E"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kappa.1</w:t>
            </w:r>
          </w:p>
        </w:tc>
        <w:tc>
          <w:tcPr>
            <w:tcW w:w="1022" w:type="dxa"/>
            <w:tcBorders>
              <w:top w:val="nil"/>
              <w:left w:val="nil"/>
              <w:bottom w:val="nil"/>
              <w:right w:val="nil"/>
            </w:tcBorders>
            <w:shd w:val="clear" w:color="auto" w:fill="auto"/>
            <w:noWrap/>
            <w:vAlign w:val="bottom"/>
            <w:hideMark/>
          </w:tcPr>
          <w:p w14:paraId="3E24E22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43.627</w:t>
            </w:r>
          </w:p>
        </w:tc>
        <w:tc>
          <w:tcPr>
            <w:tcW w:w="593" w:type="dxa"/>
            <w:tcBorders>
              <w:top w:val="nil"/>
              <w:left w:val="nil"/>
              <w:bottom w:val="nil"/>
              <w:right w:val="nil"/>
            </w:tcBorders>
            <w:shd w:val="clear" w:color="auto" w:fill="auto"/>
            <w:noWrap/>
            <w:vAlign w:val="bottom"/>
            <w:hideMark/>
          </w:tcPr>
          <w:p w14:paraId="280418A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5131</w:t>
            </w:r>
          </w:p>
        </w:tc>
        <w:tc>
          <w:tcPr>
            <w:tcW w:w="960" w:type="dxa"/>
            <w:tcBorders>
              <w:top w:val="nil"/>
              <w:left w:val="nil"/>
              <w:bottom w:val="nil"/>
              <w:right w:val="nil"/>
            </w:tcBorders>
            <w:shd w:val="clear" w:color="auto" w:fill="auto"/>
            <w:noWrap/>
            <w:vAlign w:val="bottom"/>
            <w:hideMark/>
          </w:tcPr>
          <w:p w14:paraId="4031B001"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4D39F632"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kappa1.1</w:t>
            </w:r>
          </w:p>
        </w:tc>
        <w:tc>
          <w:tcPr>
            <w:tcW w:w="1061" w:type="dxa"/>
            <w:tcBorders>
              <w:top w:val="nil"/>
              <w:left w:val="nil"/>
              <w:bottom w:val="nil"/>
              <w:right w:val="nil"/>
            </w:tcBorders>
            <w:shd w:val="clear" w:color="auto" w:fill="auto"/>
            <w:noWrap/>
            <w:vAlign w:val="bottom"/>
            <w:hideMark/>
          </w:tcPr>
          <w:p w14:paraId="43A6C23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164.484</w:t>
            </w:r>
          </w:p>
        </w:tc>
        <w:tc>
          <w:tcPr>
            <w:tcW w:w="616" w:type="dxa"/>
            <w:tcBorders>
              <w:top w:val="nil"/>
              <w:left w:val="nil"/>
              <w:bottom w:val="nil"/>
              <w:right w:val="nil"/>
            </w:tcBorders>
            <w:shd w:val="clear" w:color="auto" w:fill="auto"/>
            <w:noWrap/>
            <w:vAlign w:val="bottom"/>
            <w:hideMark/>
          </w:tcPr>
          <w:p w14:paraId="6F75A0F4"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810</w:t>
            </w:r>
          </w:p>
        </w:tc>
      </w:tr>
      <w:tr w:rsidR="00EA36BC" w:rsidRPr="00EA36BC" w14:paraId="104421B7" w14:textId="77777777" w:rsidTr="00EA36BC">
        <w:trPr>
          <w:trHeight w:val="300"/>
        </w:trPr>
        <w:tc>
          <w:tcPr>
            <w:tcW w:w="2446" w:type="dxa"/>
            <w:tcBorders>
              <w:top w:val="nil"/>
              <w:left w:val="nil"/>
              <w:bottom w:val="nil"/>
              <w:right w:val="nil"/>
            </w:tcBorders>
            <w:shd w:val="clear" w:color="auto" w:fill="auto"/>
            <w:noWrap/>
            <w:vAlign w:val="bottom"/>
            <w:hideMark/>
          </w:tcPr>
          <w:p w14:paraId="0F09A2AD"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kappa.2</w:t>
            </w:r>
          </w:p>
        </w:tc>
        <w:tc>
          <w:tcPr>
            <w:tcW w:w="1022" w:type="dxa"/>
            <w:tcBorders>
              <w:top w:val="nil"/>
              <w:left w:val="nil"/>
              <w:bottom w:val="nil"/>
              <w:right w:val="nil"/>
            </w:tcBorders>
            <w:shd w:val="clear" w:color="auto" w:fill="auto"/>
            <w:noWrap/>
            <w:vAlign w:val="bottom"/>
            <w:hideMark/>
          </w:tcPr>
          <w:p w14:paraId="7FB26DA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56.998</w:t>
            </w:r>
          </w:p>
        </w:tc>
        <w:tc>
          <w:tcPr>
            <w:tcW w:w="593" w:type="dxa"/>
            <w:tcBorders>
              <w:top w:val="nil"/>
              <w:left w:val="nil"/>
              <w:bottom w:val="nil"/>
              <w:right w:val="nil"/>
            </w:tcBorders>
            <w:shd w:val="clear" w:color="auto" w:fill="auto"/>
            <w:noWrap/>
            <w:vAlign w:val="bottom"/>
            <w:hideMark/>
          </w:tcPr>
          <w:p w14:paraId="7B25C9AD"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4669</w:t>
            </w:r>
          </w:p>
        </w:tc>
        <w:tc>
          <w:tcPr>
            <w:tcW w:w="960" w:type="dxa"/>
            <w:tcBorders>
              <w:top w:val="nil"/>
              <w:left w:val="nil"/>
              <w:bottom w:val="nil"/>
              <w:right w:val="nil"/>
            </w:tcBorders>
            <w:shd w:val="clear" w:color="auto" w:fill="auto"/>
            <w:noWrap/>
            <w:vAlign w:val="bottom"/>
            <w:hideMark/>
          </w:tcPr>
          <w:p w14:paraId="73B6F798"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4D4564E6"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kappa1.2</w:t>
            </w:r>
          </w:p>
        </w:tc>
        <w:tc>
          <w:tcPr>
            <w:tcW w:w="1061" w:type="dxa"/>
            <w:tcBorders>
              <w:top w:val="nil"/>
              <w:left w:val="nil"/>
              <w:bottom w:val="nil"/>
              <w:right w:val="nil"/>
            </w:tcBorders>
            <w:shd w:val="clear" w:color="auto" w:fill="auto"/>
            <w:noWrap/>
            <w:vAlign w:val="bottom"/>
            <w:hideMark/>
          </w:tcPr>
          <w:p w14:paraId="7A3CADE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107.570</w:t>
            </w:r>
          </w:p>
        </w:tc>
        <w:tc>
          <w:tcPr>
            <w:tcW w:w="616" w:type="dxa"/>
            <w:tcBorders>
              <w:top w:val="nil"/>
              <w:left w:val="nil"/>
              <w:bottom w:val="nil"/>
              <w:right w:val="nil"/>
            </w:tcBorders>
            <w:shd w:val="clear" w:color="auto" w:fill="auto"/>
            <w:noWrap/>
            <w:vAlign w:val="bottom"/>
            <w:hideMark/>
          </w:tcPr>
          <w:p w14:paraId="04E996A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1247</w:t>
            </w:r>
          </w:p>
        </w:tc>
      </w:tr>
      <w:tr w:rsidR="00EA36BC" w:rsidRPr="00EA36BC" w14:paraId="6C57A2F6" w14:textId="77777777" w:rsidTr="00EA36BC">
        <w:trPr>
          <w:trHeight w:val="300"/>
        </w:trPr>
        <w:tc>
          <w:tcPr>
            <w:tcW w:w="2446" w:type="dxa"/>
            <w:tcBorders>
              <w:top w:val="nil"/>
              <w:left w:val="nil"/>
              <w:bottom w:val="nil"/>
              <w:right w:val="nil"/>
            </w:tcBorders>
            <w:shd w:val="clear" w:color="auto" w:fill="auto"/>
            <w:noWrap/>
            <w:vAlign w:val="bottom"/>
            <w:hideMark/>
          </w:tcPr>
          <w:p w14:paraId="20CE15B1"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kappa.3</w:t>
            </w:r>
          </w:p>
        </w:tc>
        <w:tc>
          <w:tcPr>
            <w:tcW w:w="1022" w:type="dxa"/>
            <w:tcBorders>
              <w:top w:val="nil"/>
              <w:left w:val="nil"/>
              <w:bottom w:val="nil"/>
              <w:right w:val="nil"/>
            </w:tcBorders>
            <w:shd w:val="clear" w:color="auto" w:fill="auto"/>
            <w:noWrap/>
            <w:vAlign w:val="bottom"/>
            <w:hideMark/>
          </w:tcPr>
          <w:p w14:paraId="1D22E13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40.449</w:t>
            </w:r>
          </w:p>
        </w:tc>
        <w:tc>
          <w:tcPr>
            <w:tcW w:w="593" w:type="dxa"/>
            <w:tcBorders>
              <w:top w:val="nil"/>
              <w:left w:val="nil"/>
              <w:bottom w:val="nil"/>
              <w:right w:val="nil"/>
            </w:tcBorders>
            <w:shd w:val="clear" w:color="auto" w:fill="auto"/>
            <w:noWrap/>
            <w:vAlign w:val="bottom"/>
            <w:hideMark/>
          </w:tcPr>
          <w:p w14:paraId="5E270AD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4330</w:t>
            </w:r>
          </w:p>
        </w:tc>
        <w:tc>
          <w:tcPr>
            <w:tcW w:w="960" w:type="dxa"/>
            <w:tcBorders>
              <w:top w:val="nil"/>
              <w:left w:val="nil"/>
              <w:bottom w:val="nil"/>
              <w:right w:val="nil"/>
            </w:tcBorders>
            <w:shd w:val="clear" w:color="auto" w:fill="auto"/>
            <w:noWrap/>
            <w:vAlign w:val="bottom"/>
            <w:hideMark/>
          </w:tcPr>
          <w:p w14:paraId="1AD7D0B8"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646EEAEC"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kappa1.3</w:t>
            </w:r>
          </w:p>
        </w:tc>
        <w:tc>
          <w:tcPr>
            <w:tcW w:w="1061" w:type="dxa"/>
            <w:tcBorders>
              <w:top w:val="nil"/>
              <w:left w:val="nil"/>
              <w:bottom w:val="nil"/>
              <w:right w:val="nil"/>
            </w:tcBorders>
            <w:shd w:val="clear" w:color="auto" w:fill="auto"/>
            <w:noWrap/>
            <w:vAlign w:val="bottom"/>
            <w:hideMark/>
          </w:tcPr>
          <w:p w14:paraId="0E3755E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49.071</w:t>
            </w:r>
          </w:p>
        </w:tc>
        <w:tc>
          <w:tcPr>
            <w:tcW w:w="616" w:type="dxa"/>
            <w:tcBorders>
              <w:top w:val="nil"/>
              <w:left w:val="nil"/>
              <w:bottom w:val="nil"/>
              <w:right w:val="nil"/>
            </w:tcBorders>
            <w:shd w:val="clear" w:color="auto" w:fill="auto"/>
            <w:noWrap/>
            <w:vAlign w:val="bottom"/>
            <w:hideMark/>
          </w:tcPr>
          <w:p w14:paraId="7BE71D3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1730</w:t>
            </w:r>
          </w:p>
        </w:tc>
      </w:tr>
      <w:tr w:rsidR="00EA36BC" w:rsidRPr="00EA36BC" w14:paraId="4A307C75" w14:textId="77777777" w:rsidTr="00EA36BC">
        <w:trPr>
          <w:trHeight w:val="300"/>
        </w:trPr>
        <w:tc>
          <w:tcPr>
            <w:tcW w:w="2446" w:type="dxa"/>
            <w:tcBorders>
              <w:top w:val="nil"/>
              <w:left w:val="nil"/>
              <w:bottom w:val="nil"/>
              <w:right w:val="nil"/>
            </w:tcBorders>
            <w:shd w:val="clear" w:color="auto" w:fill="auto"/>
            <w:noWrap/>
            <w:vAlign w:val="bottom"/>
            <w:hideMark/>
          </w:tcPr>
          <w:p w14:paraId="7913A030"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gammaShape.1</w:t>
            </w:r>
          </w:p>
        </w:tc>
        <w:tc>
          <w:tcPr>
            <w:tcW w:w="1022" w:type="dxa"/>
            <w:tcBorders>
              <w:top w:val="nil"/>
              <w:left w:val="nil"/>
              <w:bottom w:val="nil"/>
              <w:right w:val="nil"/>
            </w:tcBorders>
            <w:shd w:val="clear" w:color="auto" w:fill="auto"/>
            <w:noWrap/>
            <w:vAlign w:val="bottom"/>
            <w:hideMark/>
          </w:tcPr>
          <w:p w14:paraId="00F55624"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1.050</w:t>
            </w:r>
          </w:p>
        </w:tc>
        <w:tc>
          <w:tcPr>
            <w:tcW w:w="593" w:type="dxa"/>
            <w:tcBorders>
              <w:top w:val="nil"/>
              <w:left w:val="nil"/>
              <w:bottom w:val="nil"/>
              <w:right w:val="nil"/>
            </w:tcBorders>
            <w:shd w:val="clear" w:color="auto" w:fill="auto"/>
            <w:noWrap/>
            <w:vAlign w:val="bottom"/>
            <w:hideMark/>
          </w:tcPr>
          <w:p w14:paraId="5EF64A9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151</w:t>
            </w:r>
          </w:p>
        </w:tc>
        <w:tc>
          <w:tcPr>
            <w:tcW w:w="960" w:type="dxa"/>
            <w:tcBorders>
              <w:top w:val="nil"/>
              <w:left w:val="nil"/>
              <w:bottom w:val="nil"/>
              <w:right w:val="nil"/>
            </w:tcBorders>
            <w:shd w:val="clear" w:color="auto" w:fill="auto"/>
            <w:noWrap/>
            <w:vAlign w:val="bottom"/>
            <w:hideMark/>
          </w:tcPr>
          <w:p w14:paraId="29976BF4"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31153553"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kappa2.1</w:t>
            </w:r>
          </w:p>
        </w:tc>
        <w:tc>
          <w:tcPr>
            <w:tcW w:w="1061" w:type="dxa"/>
            <w:tcBorders>
              <w:top w:val="nil"/>
              <w:left w:val="nil"/>
              <w:bottom w:val="nil"/>
              <w:right w:val="nil"/>
            </w:tcBorders>
            <w:shd w:val="clear" w:color="auto" w:fill="auto"/>
            <w:noWrap/>
            <w:vAlign w:val="bottom"/>
            <w:hideMark/>
          </w:tcPr>
          <w:p w14:paraId="15AB882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60.929</w:t>
            </w:r>
          </w:p>
        </w:tc>
        <w:tc>
          <w:tcPr>
            <w:tcW w:w="616" w:type="dxa"/>
            <w:tcBorders>
              <w:top w:val="nil"/>
              <w:left w:val="nil"/>
              <w:bottom w:val="nil"/>
              <w:right w:val="nil"/>
            </w:tcBorders>
            <w:shd w:val="clear" w:color="auto" w:fill="auto"/>
            <w:noWrap/>
            <w:vAlign w:val="bottom"/>
            <w:hideMark/>
          </w:tcPr>
          <w:p w14:paraId="7092C8D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1424</w:t>
            </w:r>
          </w:p>
        </w:tc>
      </w:tr>
      <w:tr w:rsidR="00EA36BC" w:rsidRPr="00EA36BC" w14:paraId="272EDDB5" w14:textId="77777777" w:rsidTr="00EA36BC">
        <w:trPr>
          <w:trHeight w:val="300"/>
        </w:trPr>
        <w:tc>
          <w:tcPr>
            <w:tcW w:w="2446" w:type="dxa"/>
            <w:tcBorders>
              <w:top w:val="nil"/>
              <w:left w:val="nil"/>
              <w:bottom w:val="nil"/>
              <w:right w:val="nil"/>
            </w:tcBorders>
            <w:shd w:val="clear" w:color="auto" w:fill="auto"/>
            <w:noWrap/>
            <w:vAlign w:val="bottom"/>
            <w:hideMark/>
          </w:tcPr>
          <w:p w14:paraId="41237AEE"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gammaShape.2</w:t>
            </w:r>
          </w:p>
        </w:tc>
        <w:tc>
          <w:tcPr>
            <w:tcW w:w="1022" w:type="dxa"/>
            <w:tcBorders>
              <w:top w:val="nil"/>
              <w:left w:val="nil"/>
              <w:bottom w:val="nil"/>
              <w:right w:val="nil"/>
            </w:tcBorders>
            <w:shd w:val="clear" w:color="auto" w:fill="auto"/>
            <w:noWrap/>
            <w:vAlign w:val="bottom"/>
            <w:hideMark/>
          </w:tcPr>
          <w:p w14:paraId="092FE1E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0.628</w:t>
            </w:r>
          </w:p>
        </w:tc>
        <w:tc>
          <w:tcPr>
            <w:tcW w:w="593" w:type="dxa"/>
            <w:tcBorders>
              <w:top w:val="nil"/>
              <w:left w:val="nil"/>
              <w:bottom w:val="nil"/>
              <w:right w:val="nil"/>
            </w:tcBorders>
            <w:shd w:val="clear" w:color="auto" w:fill="auto"/>
            <w:noWrap/>
            <w:vAlign w:val="bottom"/>
            <w:hideMark/>
          </w:tcPr>
          <w:p w14:paraId="0CFAA59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426</w:t>
            </w:r>
          </w:p>
        </w:tc>
        <w:tc>
          <w:tcPr>
            <w:tcW w:w="960" w:type="dxa"/>
            <w:tcBorders>
              <w:top w:val="nil"/>
              <w:left w:val="nil"/>
              <w:bottom w:val="nil"/>
              <w:right w:val="nil"/>
            </w:tcBorders>
            <w:shd w:val="clear" w:color="auto" w:fill="auto"/>
            <w:noWrap/>
            <w:vAlign w:val="bottom"/>
            <w:hideMark/>
          </w:tcPr>
          <w:p w14:paraId="06AFC563"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20342289"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kappa2.2</w:t>
            </w:r>
          </w:p>
        </w:tc>
        <w:tc>
          <w:tcPr>
            <w:tcW w:w="1061" w:type="dxa"/>
            <w:tcBorders>
              <w:top w:val="nil"/>
              <w:left w:val="nil"/>
              <w:bottom w:val="nil"/>
              <w:right w:val="nil"/>
            </w:tcBorders>
            <w:shd w:val="clear" w:color="auto" w:fill="auto"/>
            <w:noWrap/>
            <w:vAlign w:val="bottom"/>
            <w:hideMark/>
          </w:tcPr>
          <w:p w14:paraId="0B1DA4C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58.129</w:t>
            </w:r>
          </w:p>
        </w:tc>
        <w:tc>
          <w:tcPr>
            <w:tcW w:w="616" w:type="dxa"/>
            <w:tcBorders>
              <w:top w:val="nil"/>
              <w:left w:val="nil"/>
              <w:bottom w:val="nil"/>
              <w:right w:val="nil"/>
            </w:tcBorders>
            <w:shd w:val="clear" w:color="auto" w:fill="auto"/>
            <w:noWrap/>
            <w:vAlign w:val="bottom"/>
            <w:hideMark/>
          </w:tcPr>
          <w:p w14:paraId="0B4668C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1581</w:t>
            </w:r>
          </w:p>
        </w:tc>
      </w:tr>
      <w:tr w:rsidR="00EA36BC" w:rsidRPr="00EA36BC" w14:paraId="595D46F2" w14:textId="77777777" w:rsidTr="00EA36BC">
        <w:trPr>
          <w:trHeight w:val="300"/>
        </w:trPr>
        <w:tc>
          <w:tcPr>
            <w:tcW w:w="2446" w:type="dxa"/>
            <w:tcBorders>
              <w:top w:val="nil"/>
              <w:left w:val="nil"/>
              <w:bottom w:val="nil"/>
              <w:right w:val="nil"/>
            </w:tcBorders>
            <w:shd w:val="clear" w:color="auto" w:fill="auto"/>
            <w:noWrap/>
            <w:vAlign w:val="bottom"/>
            <w:hideMark/>
          </w:tcPr>
          <w:p w14:paraId="4BFC37CE"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gammaShape.3</w:t>
            </w:r>
          </w:p>
        </w:tc>
        <w:tc>
          <w:tcPr>
            <w:tcW w:w="1022" w:type="dxa"/>
            <w:tcBorders>
              <w:top w:val="nil"/>
              <w:left w:val="nil"/>
              <w:bottom w:val="nil"/>
              <w:right w:val="nil"/>
            </w:tcBorders>
            <w:shd w:val="clear" w:color="auto" w:fill="auto"/>
            <w:noWrap/>
            <w:vAlign w:val="bottom"/>
            <w:hideMark/>
          </w:tcPr>
          <w:p w14:paraId="25F5A584"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0.687</w:t>
            </w:r>
          </w:p>
        </w:tc>
        <w:tc>
          <w:tcPr>
            <w:tcW w:w="593" w:type="dxa"/>
            <w:tcBorders>
              <w:top w:val="nil"/>
              <w:left w:val="nil"/>
              <w:bottom w:val="nil"/>
              <w:right w:val="nil"/>
            </w:tcBorders>
            <w:shd w:val="clear" w:color="auto" w:fill="auto"/>
            <w:noWrap/>
            <w:vAlign w:val="bottom"/>
            <w:hideMark/>
          </w:tcPr>
          <w:p w14:paraId="5BDB7DF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472</w:t>
            </w:r>
          </w:p>
        </w:tc>
        <w:tc>
          <w:tcPr>
            <w:tcW w:w="960" w:type="dxa"/>
            <w:tcBorders>
              <w:top w:val="nil"/>
              <w:left w:val="nil"/>
              <w:bottom w:val="nil"/>
              <w:right w:val="nil"/>
            </w:tcBorders>
            <w:shd w:val="clear" w:color="auto" w:fill="auto"/>
            <w:noWrap/>
            <w:vAlign w:val="bottom"/>
            <w:hideMark/>
          </w:tcPr>
          <w:p w14:paraId="0E7C2B60"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4C98AFA8"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kappa2.3</w:t>
            </w:r>
          </w:p>
        </w:tc>
        <w:tc>
          <w:tcPr>
            <w:tcW w:w="1061" w:type="dxa"/>
            <w:tcBorders>
              <w:top w:val="nil"/>
              <w:left w:val="nil"/>
              <w:bottom w:val="nil"/>
              <w:right w:val="nil"/>
            </w:tcBorders>
            <w:shd w:val="clear" w:color="auto" w:fill="auto"/>
            <w:noWrap/>
            <w:vAlign w:val="bottom"/>
            <w:hideMark/>
          </w:tcPr>
          <w:p w14:paraId="18979933"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87.791</w:t>
            </w:r>
          </w:p>
        </w:tc>
        <w:tc>
          <w:tcPr>
            <w:tcW w:w="616" w:type="dxa"/>
            <w:tcBorders>
              <w:top w:val="nil"/>
              <w:left w:val="nil"/>
              <w:bottom w:val="nil"/>
              <w:right w:val="nil"/>
            </w:tcBorders>
            <w:shd w:val="clear" w:color="auto" w:fill="auto"/>
            <w:noWrap/>
            <w:vAlign w:val="bottom"/>
            <w:hideMark/>
          </w:tcPr>
          <w:p w14:paraId="0ADCF2D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791</w:t>
            </w:r>
          </w:p>
        </w:tc>
      </w:tr>
      <w:tr w:rsidR="00EA36BC" w:rsidRPr="00EA36BC" w14:paraId="3E79F352" w14:textId="77777777" w:rsidTr="00EA36BC">
        <w:trPr>
          <w:trHeight w:val="300"/>
        </w:trPr>
        <w:tc>
          <w:tcPr>
            <w:tcW w:w="2446" w:type="dxa"/>
            <w:tcBorders>
              <w:top w:val="nil"/>
              <w:left w:val="nil"/>
              <w:bottom w:val="nil"/>
              <w:right w:val="nil"/>
            </w:tcBorders>
            <w:shd w:val="clear" w:color="auto" w:fill="auto"/>
            <w:noWrap/>
            <w:vAlign w:val="bottom"/>
            <w:hideMark/>
          </w:tcPr>
          <w:p w14:paraId="6A77A321"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proportionInvariant.1</w:t>
            </w:r>
          </w:p>
        </w:tc>
        <w:tc>
          <w:tcPr>
            <w:tcW w:w="1022" w:type="dxa"/>
            <w:tcBorders>
              <w:top w:val="nil"/>
              <w:left w:val="nil"/>
              <w:bottom w:val="nil"/>
              <w:right w:val="nil"/>
            </w:tcBorders>
            <w:shd w:val="clear" w:color="auto" w:fill="auto"/>
            <w:noWrap/>
            <w:vAlign w:val="bottom"/>
            <w:hideMark/>
          </w:tcPr>
          <w:p w14:paraId="0ABA147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0.537</w:t>
            </w:r>
          </w:p>
        </w:tc>
        <w:tc>
          <w:tcPr>
            <w:tcW w:w="593" w:type="dxa"/>
            <w:tcBorders>
              <w:top w:val="nil"/>
              <w:left w:val="nil"/>
              <w:bottom w:val="nil"/>
              <w:right w:val="nil"/>
            </w:tcBorders>
            <w:shd w:val="clear" w:color="auto" w:fill="auto"/>
            <w:noWrap/>
            <w:vAlign w:val="bottom"/>
            <w:hideMark/>
          </w:tcPr>
          <w:p w14:paraId="1FAED24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152</w:t>
            </w:r>
          </w:p>
        </w:tc>
        <w:tc>
          <w:tcPr>
            <w:tcW w:w="960" w:type="dxa"/>
            <w:tcBorders>
              <w:top w:val="nil"/>
              <w:left w:val="nil"/>
              <w:bottom w:val="nil"/>
              <w:right w:val="nil"/>
            </w:tcBorders>
            <w:shd w:val="clear" w:color="auto" w:fill="auto"/>
            <w:noWrap/>
            <w:vAlign w:val="bottom"/>
            <w:hideMark/>
          </w:tcPr>
          <w:p w14:paraId="10C67DA3"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29CE8964"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proportionInvariant.1</w:t>
            </w:r>
          </w:p>
        </w:tc>
        <w:tc>
          <w:tcPr>
            <w:tcW w:w="1061" w:type="dxa"/>
            <w:tcBorders>
              <w:top w:val="nil"/>
              <w:left w:val="nil"/>
              <w:bottom w:val="nil"/>
              <w:right w:val="nil"/>
            </w:tcBorders>
            <w:shd w:val="clear" w:color="auto" w:fill="auto"/>
            <w:noWrap/>
            <w:vAlign w:val="bottom"/>
            <w:hideMark/>
          </w:tcPr>
          <w:p w14:paraId="73799D7D"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0.077</w:t>
            </w:r>
          </w:p>
        </w:tc>
        <w:tc>
          <w:tcPr>
            <w:tcW w:w="616" w:type="dxa"/>
            <w:tcBorders>
              <w:top w:val="nil"/>
              <w:left w:val="nil"/>
              <w:bottom w:val="nil"/>
              <w:right w:val="nil"/>
            </w:tcBorders>
            <w:shd w:val="clear" w:color="auto" w:fill="auto"/>
            <w:noWrap/>
            <w:vAlign w:val="bottom"/>
            <w:hideMark/>
          </w:tcPr>
          <w:p w14:paraId="1B9BAE4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2727</w:t>
            </w:r>
          </w:p>
        </w:tc>
      </w:tr>
      <w:tr w:rsidR="00EA36BC" w:rsidRPr="00EA36BC" w14:paraId="5DEA6D76" w14:textId="77777777" w:rsidTr="00EA36BC">
        <w:trPr>
          <w:trHeight w:val="300"/>
        </w:trPr>
        <w:tc>
          <w:tcPr>
            <w:tcW w:w="2446" w:type="dxa"/>
            <w:tcBorders>
              <w:top w:val="nil"/>
              <w:left w:val="nil"/>
              <w:bottom w:val="nil"/>
              <w:right w:val="nil"/>
            </w:tcBorders>
            <w:shd w:val="clear" w:color="auto" w:fill="auto"/>
            <w:noWrap/>
            <w:vAlign w:val="bottom"/>
            <w:hideMark/>
          </w:tcPr>
          <w:p w14:paraId="67787198"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proportionInvariant.2</w:t>
            </w:r>
          </w:p>
        </w:tc>
        <w:tc>
          <w:tcPr>
            <w:tcW w:w="1022" w:type="dxa"/>
            <w:tcBorders>
              <w:top w:val="nil"/>
              <w:left w:val="nil"/>
              <w:bottom w:val="nil"/>
              <w:right w:val="nil"/>
            </w:tcBorders>
            <w:shd w:val="clear" w:color="auto" w:fill="auto"/>
            <w:noWrap/>
            <w:vAlign w:val="bottom"/>
            <w:hideMark/>
          </w:tcPr>
          <w:p w14:paraId="12AAC823"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0.518</w:t>
            </w:r>
          </w:p>
        </w:tc>
        <w:tc>
          <w:tcPr>
            <w:tcW w:w="593" w:type="dxa"/>
            <w:tcBorders>
              <w:top w:val="nil"/>
              <w:left w:val="nil"/>
              <w:bottom w:val="nil"/>
              <w:right w:val="nil"/>
            </w:tcBorders>
            <w:shd w:val="clear" w:color="auto" w:fill="auto"/>
            <w:noWrap/>
            <w:vAlign w:val="bottom"/>
            <w:hideMark/>
          </w:tcPr>
          <w:p w14:paraId="3CCC9A1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360</w:t>
            </w:r>
          </w:p>
        </w:tc>
        <w:tc>
          <w:tcPr>
            <w:tcW w:w="960" w:type="dxa"/>
            <w:tcBorders>
              <w:top w:val="nil"/>
              <w:left w:val="nil"/>
              <w:bottom w:val="nil"/>
              <w:right w:val="nil"/>
            </w:tcBorders>
            <w:shd w:val="clear" w:color="auto" w:fill="auto"/>
            <w:noWrap/>
            <w:vAlign w:val="bottom"/>
            <w:hideMark/>
          </w:tcPr>
          <w:p w14:paraId="10413B9B"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31986075"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gammaShape.1</w:t>
            </w:r>
          </w:p>
        </w:tc>
        <w:tc>
          <w:tcPr>
            <w:tcW w:w="1061" w:type="dxa"/>
            <w:tcBorders>
              <w:top w:val="nil"/>
              <w:left w:val="nil"/>
              <w:bottom w:val="nil"/>
              <w:right w:val="nil"/>
            </w:tcBorders>
            <w:shd w:val="clear" w:color="auto" w:fill="auto"/>
            <w:noWrap/>
            <w:vAlign w:val="bottom"/>
            <w:hideMark/>
          </w:tcPr>
          <w:p w14:paraId="3DB9365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3.515</w:t>
            </w:r>
          </w:p>
        </w:tc>
        <w:tc>
          <w:tcPr>
            <w:tcW w:w="616" w:type="dxa"/>
            <w:tcBorders>
              <w:top w:val="nil"/>
              <w:left w:val="nil"/>
              <w:bottom w:val="nil"/>
              <w:right w:val="nil"/>
            </w:tcBorders>
            <w:shd w:val="clear" w:color="auto" w:fill="auto"/>
            <w:noWrap/>
            <w:vAlign w:val="bottom"/>
            <w:hideMark/>
          </w:tcPr>
          <w:p w14:paraId="0567105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3157</w:t>
            </w:r>
          </w:p>
        </w:tc>
      </w:tr>
      <w:tr w:rsidR="00EA36BC" w:rsidRPr="00EA36BC" w14:paraId="53C447D1" w14:textId="77777777" w:rsidTr="00EA36BC">
        <w:trPr>
          <w:trHeight w:val="300"/>
        </w:trPr>
        <w:tc>
          <w:tcPr>
            <w:tcW w:w="2446" w:type="dxa"/>
            <w:tcBorders>
              <w:top w:val="nil"/>
              <w:left w:val="nil"/>
              <w:bottom w:val="nil"/>
              <w:right w:val="nil"/>
            </w:tcBorders>
            <w:shd w:val="clear" w:color="auto" w:fill="auto"/>
            <w:noWrap/>
            <w:vAlign w:val="bottom"/>
            <w:hideMark/>
          </w:tcPr>
          <w:p w14:paraId="057626E1"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proportionInvariant.3</w:t>
            </w:r>
          </w:p>
        </w:tc>
        <w:tc>
          <w:tcPr>
            <w:tcW w:w="1022" w:type="dxa"/>
            <w:tcBorders>
              <w:top w:val="nil"/>
              <w:left w:val="nil"/>
              <w:bottom w:val="nil"/>
              <w:right w:val="nil"/>
            </w:tcBorders>
            <w:shd w:val="clear" w:color="auto" w:fill="auto"/>
            <w:noWrap/>
            <w:vAlign w:val="bottom"/>
            <w:hideMark/>
          </w:tcPr>
          <w:p w14:paraId="20BE458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0.475</w:t>
            </w:r>
          </w:p>
        </w:tc>
        <w:tc>
          <w:tcPr>
            <w:tcW w:w="593" w:type="dxa"/>
            <w:tcBorders>
              <w:top w:val="nil"/>
              <w:left w:val="nil"/>
              <w:bottom w:val="nil"/>
              <w:right w:val="nil"/>
            </w:tcBorders>
            <w:shd w:val="clear" w:color="auto" w:fill="auto"/>
            <w:noWrap/>
            <w:vAlign w:val="bottom"/>
            <w:hideMark/>
          </w:tcPr>
          <w:p w14:paraId="3E7D2F7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386</w:t>
            </w:r>
          </w:p>
        </w:tc>
        <w:tc>
          <w:tcPr>
            <w:tcW w:w="960" w:type="dxa"/>
            <w:tcBorders>
              <w:top w:val="nil"/>
              <w:left w:val="nil"/>
              <w:bottom w:val="nil"/>
              <w:right w:val="nil"/>
            </w:tcBorders>
            <w:shd w:val="clear" w:color="auto" w:fill="auto"/>
            <w:noWrap/>
            <w:vAlign w:val="bottom"/>
            <w:hideMark/>
          </w:tcPr>
          <w:p w14:paraId="6391EA20"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6FCFB2ED"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gammaShape.2</w:t>
            </w:r>
          </w:p>
        </w:tc>
        <w:tc>
          <w:tcPr>
            <w:tcW w:w="1061" w:type="dxa"/>
            <w:tcBorders>
              <w:top w:val="nil"/>
              <w:left w:val="nil"/>
              <w:bottom w:val="nil"/>
              <w:right w:val="nil"/>
            </w:tcBorders>
            <w:shd w:val="clear" w:color="auto" w:fill="auto"/>
            <w:noWrap/>
            <w:vAlign w:val="bottom"/>
            <w:hideMark/>
          </w:tcPr>
          <w:p w14:paraId="0E101E1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1.163</w:t>
            </w:r>
          </w:p>
        </w:tc>
        <w:tc>
          <w:tcPr>
            <w:tcW w:w="616" w:type="dxa"/>
            <w:tcBorders>
              <w:top w:val="nil"/>
              <w:left w:val="nil"/>
              <w:bottom w:val="nil"/>
              <w:right w:val="nil"/>
            </w:tcBorders>
            <w:shd w:val="clear" w:color="auto" w:fill="auto"/>
            <w:noWrap/>
            <w:vAlign w:val="bottom"/>
            <w:hideMark/>
          </w:tcPr>
          <w:p w14:paraId="1B602DA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5270</w:t>
            </w:r>
          </w:p>
        </w:tc>
      </w:tr>
      <w:tr w:rsidR="00EA36BC" w:rsidRPr="00EA36BC" w14:paraId="167A1292" w14:textId="77777777" w:rsidTr="00EA36BC">
        <w:trPr>
          <w:trHeight w:val="300"/>
        </w:trPr>
        <w:tc>
          <w:tcPr>
            <w:tcW w:w="2446" w:type="dxa"/>
            <w:tcBorders>
              <w:top w:val="nil"/>
              <w:left w:val="nil"/>
              <w:bottom w:val="nil"/>
              <w:right w:val="nil"/>
            </w:tcBorders>
            <w:shd w:val="clear" w:color="auto" w:fill="auto"/>
            <w:noWrap/>
            <w:vAlign w:val="bottom"/>
            <w:hideMark/>
          </w:tcPr>
          <w:p w14:paraId="2C040933"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clockRate</w:t>
            </w:r>
          </w:p>
        </w:tc>
        <w:tc>
          <w:tcPr>
            <w:tcW w:w="1022" w:type="dxa"/>
            <w:tcBorders>
              <w:top w:val="nil"/>
              <w:left w:val="nil"/>
              <w:bottom w:val="nil"/>
              <w:right w:val="nil"/>
            </w:tcBorders>
            <w:shd w:val="clear" w:color="auto" w:fill="auto"/>
            <w:noWrap/>
            <w:vAlign w:val="bottom"/>
            <w:hideMark/>
          </w:tcPr>
          <w:p w14:paraId="31E1AF1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0.007</w:t>
            </w:r>
          </w:p>
        </w:tc>
        <w:tc>
          <w:tcPr>
            <w:tcW w:w="593" w:type="dxa"/>
            <w:tcBorders>
              <w:top w:val="nil"/>
              <w:left w:val="nil"/>
              <w:bottom w:val="nil"/>
              <w:right w:val="nil"/>
            </w:tcBorders>
            <w:shd w:val="clear" w:color="auto" w:fill="auto"/>
            <w:noWrap/>
            <w:vAlign w:val="bottom"/>
            <w:hideMark/>
          </w:tcPr>
          <w:p w14:paraId="3A05C1DE"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9001</w:t>
            </w:r>
          </w:p>
        </w:tc>
        <w:tc>
          <w:tcPr>
            <w:tcW w:w="960" w:type="dxa"/>
            <w:tcBorders>
              <w:top w:val="nil"/>
              <w:left w:val="nil"/>
              <w:bottom w:val="nil"/>
              <w:right w:val="nil"/>
            </w:tcBorders>
            <w:shd w:val="clear" w:color="auto" w:fill="auto"/>
            <w:noWrap/>
            <w:vAlign w:val="bottom"/>
            <w:hideMark/>
          </w:tcPr>
          <w:p w14:paraId="09EB3F50"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20E8957D"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gammaShape.3</w:t>
            </w:r>
          </w:p>
        </w:tc>
        <w:tc>
          <w:tcPr>
            <w:tcW w:w="1061" w:type="dxa"/>
            <w:tcBorders>
              <w:top w:val="nil"/>
              <w:left w:val="nil"/>
              <w:bottom w:val="nil"/>
              <w:right w:val="nil"/>
            </w:tcBorders>
            <w:shd w:val="clear" w:color="auto" w:fill="auto"/>
            <w:noWrap/>
            <w:vAlign w:val="bottom"/>
            <w:hideMark/>
          </w:tcPr>
          <w:p w14:paraId="15BBA37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1.304</w:t>
            </w:r>
          </w:p>
        </w:tc>
        <w:tc>
          <w:tcPr>
            <w:tcW w:w="616" w:type="dxa"/>
            <w:tcBorders>
              <w:top w:val="nil"/>
              <w:left w:val="nil"/>
              <w:bottom w:val="nil"/>
              <w:right w:val="nil"/>
            </w:tcBorders>
            <w:shd w:val="clear" w:color="auto" w:fill="auto"/>
            <w:noWrap/>
            <w:vAlign w:val="bottom"/>
            <w:hideMark/>
          </w:tcPr>
          <w:p w14:paraId="5A7A076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4056</w:t>
            </w:r>
          </w:p>
        </w:tc>
      </w:tr>
      <w:tr w:rsidR="00EA36BC" w:rsidRPr="00EA36BC" w14:paraId="01E026F4" w14:textId="77777777" w:rsidTr="00EA36BC">
        <w:trPr>
          <w:trHeight w:val="300"/>
        </w:trPr>
        <w:tc>
          <w:tcPr>
            <w:tcW w:w="2446" w:type="dxa"/>
            <w:tcBorders>
              <w:top w:val="nil"/>
              <w:left w:val="nil"/>
              <w:bottom w:val="nil"/>
              <w:right w:val="nil"/>
            </w:tcBorders>
            <w:shd w:val="clear" w:color="auto" w:fill="auto"/>
            <w:noWrap/>
            <w:vAlign w:val="bottom"/>
            <w:hideMark/>
          </w:tcPr>
          <w:p w14:paraId="642727F4"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CalibratedYuleModel</w:t>
            </w:r>
          </w:p>
        </w:tc>
        <w:tc>
          <w:tcPr>
            <w:tcW w:w="1022" w:type="dxa"/>
            <w:tcBorders>
              <w:top w:val="nil"/>
              <w:left w:val="nil"/>
              <w:bottom w:val="nil"/>
              <w:right w:val="nil"/>
            </w:tcBorders>
            <w:shd w:val="clear" w:color="auto" w:fill="auto"/>
            <w:noWrap/>
            <w:vAlign w:val="bottom"/>
            <w:hideMark/>
          </w:tcPr>
          <w:p w14:paraId="4D34AF54"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-41.426</w:t>
            </w:r>
          </w:p>
        </w:tc>
        <w:tc>
          <w:tcPr>
            <w:tcW w:w="593" w:type="dxa"/>
            <w:tcBorders>
              <w:top w:val="nil"/>
              <w:left w:val="nil"/>
              <w:bottom w:val="nil"/>
              <w:right w:val="nil"/>
            </w:tcBorders>
            <w:shd w:val="clear" w:color="auto" w:fill="auto"/>
            <w:noWrap/>
            <w:vAlign w:val="bottom"/>
            <w:hideMark/>
          </w:tcPr>
          <w:p w14:paraId="793714B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9001</w:t>
            </w:r>
          </w:p>
        </w:tc>
        <w:tc>
          <w:tcPr>
            <w:tcW w:w="960" w:type="dxa"/>
            <w:tcBorders>
              <w:top w:val="nil"/>
              <w:left w:val="nil"/>
              <w:bottom w:val="nil"/>
              <w:right w:val="nil"/>
            </w:tcBorders>
            <w:shd w:val="clear" w:color="auto" w:fill="auto"/>
            <w:noWrap/>
            <w:vAlign w:val="bottom"/>
            <w:hideMark/>
          </w:tcPr>
          <w:p w14:paraId="51236DBA"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5735551B"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clockRate</w:t>
            </w:r>
          </w:p>
        </w:tc>
        <w:tc>
          <w:tcPr>
            <w:tcW w:w="1061" w:type="dxa"/>
            <w:tcBorders>
              <w:top w:val="nil"/>
              <w:left w:val="nil"/>
              <w:bottom w:val="nil"/>
              <w:right w:val="nil"/>
            </w:tcBorders>
            <w:shd w:val="clear" w:color="auto" w:fill="auto"/>
            <w:noWrap/>
            <w:vAlign w:val="bottom"/>
            <w:hideMark/>
          </w:tcPr>
          <w:p w14:paraId="340ED32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0.017</w:t>
            </w:r>
          </w:p>
        </w:tc>
        <w:tc>
          <w:tcPr>
            <w:tcW w:w="616" w:type="dxa"/>
            <w:tcBorders>
              <w:top w:val="nil"/>
              <w:left w:val="nil"/>
              <w:bottom w:val="nil"/>
              <w:right w:val="nil"/>
            </w:tcBorders>
            <w:shd w:val="clear" w:color="auto" w:fill="auto"/>
            <w:noWrap/>
            <w:vAlign w:val="bottom"/>
            <w:hideMark/>
          </w:tcPr>
          <w:p w14:paraId="37C7AA6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8298</w:t>
            </w:r>
          </w:p>
        </w:tc>
      </w:tr>
      <w:tr w:rsidR="00EA36BC" w:rsidRPr="00EA36BC" w14:paraId="3EF3A33A" w14:textId="77777777" w:rsidTr="00EA36BC">
        <w:trPr>
          <w:trHeight w:val="300"/>
        </w:trPr>
        <w:tc>
          <w:tcPr>
            <w:tcW w:w="2446" w:type="dxa"/>
            <w:tcBorders>
              <w:top w:val="nil"/>
              <w:left w:val="nil"/>
              <w:bottom w:val="nil"/>
              <w:right w:val="nil"/>
            </w:tcBorders>
            <w:shd w:val="clear" w:color="auto" w:fill="auto"/>
            <w:noWrap/>
            <w:vAlign w:val="bottom"/>
            <w:hideMark/>
          </w:tcPr>
          <w:p w14:paraId="0F431EB5"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birthRateY</w:t>
            </w:r>
          </w:p>
        </w:tc>
        <w:tc>
          <w:tcPr>
            <w:tcW w:w="1022" w:type="dxa"/>
            <w:tcBorders>
              <w:top w:val="nil"/>
              <w:left w:val="nil"/>
              <w:bottom w:val="nil"/>
              <w:right w:val="nil"/>
            </w:tcBorders>
            <w:shd w:val="clear" w:color="auto" w:fill="auto"/>
            <w:noWrap/>
            <w:vAlign w:val="bottom"/>
            <w:hideMark/>
          </w:tcPr>
          <w:p w14:paraId="1CFDC4D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0.075</w:t>
            </w:r>
          </w:p>
        </w:tc>
        <w:tc>
          <w:tcPr>
            <w:tcW w:w="593" w:type="dxa"/>
            <w:tcBorders>
              <w:top w:val="nil"/>
              <w:left w:val="nil"/>
              <w:bottom w:val="nil"/>
              <w:right w:val="nil"/>
            </w:tcBorders>
            <w:shd w:val="clear" w:color="auto" w:fill="auto"/>
            <w:noWrap/>
            <w:vAlign w:val="bottom"/>
            <w:hideMark/>
          </w:tcPr>
          <w:p w14:paraId="4E75811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9001</w:t>
            </w:r>
          </w:p>
        </w:tc>
        <w:tc>
          <w:tcPr>
            <w:tcW w:w="960" w:type="dxa"/>
            <w:tcBorders>
              <w:top w:val="nil"/>
              <w:left w:val="nil"/>
              <w:bottom w:val="nil"/>
              <w:right w:val="nil"/>
            </w:tcBorders>
            <w:shd w:val="clear" w:color="auto" w:fill="auto"/>
            <w:noWrap/>
            <w:vAlign w:val="bottom"/>
            <w:hideMark/>
          </w:tcPr>
          <w:p w14:paraId="0CE5208D"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4D1E7D9D"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CalibratedYuleModel</w:t>
            </w:r>
          </w:p>
        </w:tc>
        <w:tc>
          <w:tcPr>
            <w:tcW w:w="1061" w:type="dxa"/>
            <w:tcBorders>
              <w:top w:val="nil"/>
              <w:left w:val="nil"/>
              <w:bottom w:val="nil"/>
              <w:right w:val="nil"/>
            </w:tcBorders>
            <w:shd w:val="clear" w:color="auto" w:fill="auto"/>
            <w:noWrap/>
            <w:vAlign w:val="bottom"/>
            <w:hideMark/>
          </w:tcPr>
          <w:p w14:paraId="25C5D95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-41.325</w:t>
            </w:r>
          </w:p>
        </w:tc>
        <w:tc>
          <w:tcPr>
            <w:tcW w:w="616" w:type="dxa"/>
            <w:tcBorders>
              <w:top w:val="nil"/>
              <w:left w:val="nil"/>
              <w:bottom w:val="nil"/>
              <w:right w:val="nil"/>
            </w:tcBorders>
            <w:shd w:val="clear" w:color="auto" w:fill="auto"/>
            <w:noWrap/>
            <w:vAlign w:val="bottom"/>
            <w:hideMark/>
          </w:tcPr>
          <w:p w14:paraId="322E8D6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8441</w:t>
            </w:r>
          </w:p>
        </w:tc>
      </w:tr>
      <w:tr w:rsidR="00EA36BC" w:rsidRPr="00EA36BC" w14:paraId="13471139" w14:textId="77777777" w:rsidTr="00EA36BC">
        <w:trPr>
          <w:trHeight w:val="300"/>
        </w:trPr>
        <w:tc>
          <w:tcPr>
            <w:tcW w:w="2446" w:type="dxa"/>
            <w:tcBorders>
              <w:top w:val="nil"/>
              <w:left w:val="nil"/>
              <w:bottom w:val="nil"/>
              <w:right w:val="nil"/>
            </w:tcBorders>
            <w:shd w:val="clear" w:color="auto" w:fill="auto"/>
            <w:noWrap/>
            <w:vAlign w:val="bottom"/>
            <w:hideMark/>
          </w:tcPr>
          <w:p w14:paraId="23C9B6BF"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logP(mrca(root))</w:t>
            </w:r>
          </w:p>
        </w:tc>
        <w:tc>
          <w:tcPr>
            <w:tcW w:w="1022" w:type="dxa"/>
            <w:tcBorders>
              <w:top w:val="nil"/>
              <w:left w:val="nil"/>
              <w:bottom w:val="nil"/>
              <w:right w:val="nil"/>
            </w:tcBorders>
            <w:shd w:val="clear" w:color="auto" w:fill="auto"/>
            <w:noWrap/>
            <w:vAlign w:val="bottom"/>
            <w:hideMark/>
          </w:tcPr>
          <w:p w14:paraId="0C748C9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-1.804</w:t>
            </w:r>
          </w:p>
        </w:tc>
        <w:tc>
          <w:tcPr>
            <w:tcW w:w="593" w:type="dxa"/>
            <w:tcBorders>
              <w:top w:val="nil"/>
              <w:left w:val="nil"/>
              <w:bottom w:val="nil"/>
              <w:right w:val="nil"/>
            </w:tcBorders>
            <w:shd w:val="clear" w:color="auto" w:fill="auto"/>
            <w:noWrap/>
            <w:vAlign w:val="bottom"/>
            <w:hideMark/>
          </w:tcPr>
          <w:p w14:paraId="6E42301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9001</w:t>
            </w:r>
          </w:p>
        </w:tc>
        <w:tc>
          <w:tcPr>
            <w:tcW w:w="960" w:type="dxa"/>
            <w:tcBorders>
              <w:top w:val="nil"/>
              <w:left w:val="nil"/>
              <w:bottom w:val="nil"/>
              <w:right w:val="nil"/>
            </w:tcBorders>
            <w:shd w:val="clear" w:color="auto" w:fill="auto"/>
            <w:noWrap/>
            <w:vAlign w:val="bottom"/>
            <w:hideMark/>
          </w:tcPr>
          <w:p w14:paraId="7C3C5EEF"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33130304"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birthRateY</w:t>
            </w:r>
          </w:p>
        </w:tc>
        <w:tc>
          <w:tcPr>
            <w:tcW w:w="1061" w:type="dxa"/>
            <w:tcBorders>
              <w:top w:val="nil"/>
              <w:left w:val="nil"/>
              <w:bottom w:val="nil"/>
              <w:right w:val="nil"/>
            </w:tcBorders>
            <w:shd w:val="clear" w:color="auto" w:fill="auto"/>
            <w:noWrap/>
            <w:vAlign w:val="bottom"/>
            <w:hideMark/>
          </w:tcPr>
          <w:p w14:paraId="7B67849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0.082</w:t>
            </w:r>
          </w:p>
        </w:tc>
        <w:tc>
          <w:tcPr>
            <w:tcW w:w="616" w:type="dxa"/>
            <w:tcBorders>
              <w:top w:val="nil"/>
              <w:left w:val="nil"/>
              <w:bottom w:val="nil"/>
              <w:right w:val="nil"/>
            </w:tcBorders>
            <w:shd w:val="clear" w:color="auto" w:fill="auto"/>
            <w:noWrap/>
            <w:vAlign w:val="bottom"/>
            <w:hideMark/>
          </w:tcPr>
          <w:p w14:paraId="4D56BAB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8318</w:t>
            </w:r>
          </w:p>
        </w:tc>
      </w:tr>
      <w:tr w:rsidR="00EA36BC" w:rsidRPr="00EA36BC" w14:paraId="65F06782" w14:textId="77777777" w:rsidTr="00EA36BC">
        <w:trPr>
          <w:trHeight w:val="300"/>
        </w:trPr>
        <w:tc>
          <w:tcPr>
            <w:tcW w:w="2446" w:type="dxa"/>
            <w:tcBorders>
              <w:top w:val="nil"/>
              <w:left w:val="nil"/>
              <w:bottom w:val="nil"/>
              <w:right w:val="nil"/>
            </w:tcBorders>
            <w:shd w:val="clear" w:color="auto" w:fill="auto"/>
            <w:noWrap/>
            <w:vAlign w:val="bottom"/>
            <w:hideMark/>
          </w:tcPr>
          <w:p w14:paraId="286C7766"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mrcatime(root)</w:t>
            </w:r>
          </w:p>
        </w:tc>
        <w:tc>
          <w:tcPr>
            <w:tcW w:w="1022" w:type="dxa"/>
            <w:tcBorders>
              <w:top w:val="nil"/>
              <w:left w:val="nil"/>
              <w:bottom w:val="nil"/>
              <w:right w:val="nil"/>
            </w:tcBorders>
            <w:shd w:val="clear" w:color="auto" w:fill="auto"/>
            <w:noWrap/>
            <w:vAlign w:val="bottom"/>
            <w:hideMark/>
          </w:tcPr>
          <w:p w14:paraId="642D46A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9.873</w:t>
            </w:r>
          </w:p>
        </w:tc>
        <w:tc>
          <w:tcPr>
            <w:tcW w:w="593" w:type="dxa"/>
            <w:tcBorders>
              <w:top w:val="nil"/>
              <w:left w:val="nil"/>
              <w:bottom w:val="nil"/>
              <w:right w:val="nil"/>
            </w:tcBorders>
            <w:shd w:val="clear" w:color="auto" w:fill="auto"/>
            <w:noWrap/>
            <w:vAlign w:val="bottom"/>
            <w:hideMark/>
          </w:tcPr>
          <w:p w14:paraId="37FCD3F5"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9001</w:t>
            </w:r>
          </w:p>
        </w:tc>
        <w:tc>
          <w:tcPr>
            <w:tcW w:w="960" w:type="dxa"/>
            <w:tcBorders>
              <w:top w:val="nil"/>
              <w:left w:val="nil"/>
              <w:bottom w:val="nil"/>
              <w:right w:val="nil"/>
            </w:tcBorders>
            <w:shd w:val="clear" w:color="auto" w:fill="auto"/>
            <w:noWrap/>
            <w:vAlign w:val="bottom"/>
            <w:hideMark/>
          </w:tcPr>
          <w:p w14:paraId="795C1C91"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3003" w:type="dxa"/>
            <w:tcBorders>
              <w:top w:val="nil"/>
              <w:left w:val="nil"/>
              <w:bottom w:val="nil"/>
              <w:right w:val="nil"/>
            </w:tcBorders>
            <w:shd w:val="clear" w:color="auto" w:fill="auto"/>
            <w:noWrap/>
            <w:vAlign w:val="bottom"/>
            <w:hideMark/>
          </w:tcPr>
          <w:p w14:paraId="5DC0DA37"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logP(mrca(root))</w:t>
            </w:r>
          </w:p>
        </w:tc>
        <w:tc>
          <w:tcPr>
            <w:tcW w:w="1061" w:type="dxa"/>
            <w:tcBorders>
              <w:top w:val="nil"/>
              <w:left w:val="nil"/>
              <w:bottom w:val="nil"/>
              <w:right w:val="nil"/>
            </w:tcBorders>
            <w:shd w:val="clear" w:color="auto" w:fill="auto"/>
            <w:noWrap/>
            <w:vAlign w:val="bottom"/>
            <w:hideMark/>
          </w:tcPr>
          <w:p w14:paraId="4A804D6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-1.780</w:t>
            </w:r>
          </w:p>
        </w:tc>
        <w:tc>
          <w:tcPr>
            <w:tcW w:w="616" w:type="dxa"/>
            <w:tcBorders>
              <w:top w:val="nil"/>
              <w:left w:val="nil"/>
              <w:bottom w:val="nil"/>
              <w:right w:val="nil"/>
            </w:tcBorders>
            <w:shd w:val="clear" w:color="auto" w:fill="auto"/>
            <w:noWrap/>
            <w:vAlign w:val="bottom"/>
            <w:hideMark/>
          </w:tcPr>
          <w:p w14:paraId="3726C8C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8528</w:t>
            </w:r>
          </w:p>
        </w:tc>
      </w:tr>
      <w:tr w:rsidR="00EA36BC" w:rsidRPr="00EA36BC" w14:paraId="7DA49843" w14:textId="77777777" w:rsidTr="00EA36BC">
        <w:trPr>
          <w:trHeight w:val="300"/>
        </w:trPr>
        <w:tc>
          <w:tcPr>
            <w:tcW w:w="2446" w:type="dxa"/>
            <w:tcBorders>
              <w:top w:val="nil"/>
              <w:left w:val="nil"/>
              <w:bottom w:val="nil"/>
              <w:right w:val="nil"/>
            </w:tcBorders>
            <w:shd w:val="clear" w:color="auto" w:fill="auto"/>
            <w:noWrap/>
            <w:vAlign w:val="bottom"/>
            <w:hideMark/>
          </w:tcPr>
          <w:p w14:paraId="52BFC66F"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222C72DB"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1E3F0FEE"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7452E52A"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2B2E75F1"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mrcatime(root)</w:t>
            </w:r>
          </w:p>
        </w:tc>
        <w:tc>
          <w:tcPr>
            <w:tcW w:w="1061" w:type="dxa"/>
            <w:tcBorders>
              <w:top w:val="nil"/>
              <w:left w:val="nil"/>
              <w:bottom w:val="nil"/>
              <w:right w:val="nil"/>
            </w:tcBorders>
            <w:shd w:val="clear" w:color="auto" w:fill="auto"/>
            <w:noWrap/>
            <w:vAlign w:val="bottom"/>
            <w:hideMark/>
          </w:tcPr>
          <w:p w14:paraId="306F77CB"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9.871</w:t>
            </w:r>
          </w:p>
        </w:tc>
        <w:tc>
          <w:tcPr>
            <w:tcW w:w="616" w:type="dxa"/>
            <w:tcBorders>
              <w:top w:val="nil"/>
              <w:left w:val="nil"/>
              <w:bottom w:val="nil"/>
              <w:right w:val="nil"/>
            </w:tcBorders>
            <w:shd w:val="clear" w:color="auto" w:fill="auto"/>
            <w:noWrap/>
            <w:vAlign w:val="bottom"/>
            <w:hideMark/>
          </w:tcPr>
          <w:p w14:paraId="3F53670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9001</w:t>
            </w:r>
          </w:p>
        </w:tc>
      </w:tr>
      <w:tr w:rsidR="00EA36BC" w:rsidRPr="00EA36BC" w14:paraId="54A97E8B" w14:textId="77777777" w:rsidTr="00EA36BC">
        <w:trPr>
          <w:trHeight w:val="300"/>
        </w:trPr>
        <w:tc>
          <w:tcPr>
            <w:tcW w:w="2446" w:type="dxa"/>
            <w:tcBorders>
              <w:top w:val="nil"/>
              <w:left w:val="nil"/>
              <w:bottom w:val="nil"/>
              <w:right w:val="nil"/>
            </w:tcBorders>
            <w:shd w:val="clear" w:color="auto" w:fill="auto"/>
            <w:noWrap/>
            <w:vAlign w:val="bottom"/>
            <w:hideMark/>
          </w:tcPr>
          <w:p w14:paraId="2E7233EF"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6E3F1962"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05BDC256"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5BD508ED"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16C441F8"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freqParameter.11</w:t>
            </w:r>
          </w:p>
        </w:tc>
        <w:tc>
          <w:tcPr>
            <w:tcW w:w="1061" w:type="dxa"/>
            <w:tcBorders>
              <w:top w:val="nil"/>
              <w:left w:val="nil"/>
              <w:bottom w:val="nil"/>
              <w:right w:val="nil"/>
            </w:tcBorders>
            <w:shd w:val="clear" w:color="auto" w:fill="auto"/>
            <w:noWrap/>
            <w:vAlign w:val="bottom"/>
            <w:hideMark/>
          </w:tcPr>
          <w:p w14:paraId="022380B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0.436</w:t>
            </w:r>
          </w:p>
        </w:tc>
        <w:tc>
          <w:tcPr>
            <w:tcW w:w="616" w:type="dxa"/>
            <w:tcBorders>
              <w:top w:val="nil"/>
              <w:left w:val="nil"/>
              <w:bottom w:val="nil"/>
              <w:right w:val="nil"/>
            </w:tcBorders>
            <w:shd w:val="clear" w:color="auto" w:fill="auto"/>
            <w:noWrap/>
            <w:vAlign w:val="bottom"/>
            <w:hideMark/>
          </w:tcPr>
          <w:p w14:paraId="270DBA1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1135</w:t>
            </w:r>
          </w:p>
        </w:tc>
      </w:tr>
      <w:tr w:rsidR="00EA36BC" w:rsidRPr="00EA36BC" w14:paraId="2178089E" w14:textId="77777777" w:rsidTr="00EA36BC">
        <w:trPr>
          <w:trHeight w:val="300"/>
        </w:trPr>
        <w:tc>
          <w:tcPr>
            <w:tcW w:w="2446" w:type="dxa"/>
            <w:tcBorders>
              <w:top w:val="nil"/>
              <w:left w:val="nil"/>
              <w:bottom w:val="nil"/>
              <w:right w:val="nil"/>
            </w:tcBorders>
            <w:shd w:val="clear" w:color="auto" w:fill="auto"/>
            <w:noWrap/>
            <w:vAlign w:val="bottom"/>
            <w:hideMark/>
          </w:tcPr>
          <w:p w14:paraId="05687816"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13D39273"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36A610EE"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1BE45B6C"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2293F35C"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freqParameter.12</w:t>
            </w:r>
          </w:p>
        </w:tc>
        <w:tc>
          <w:tcPr>
            <w:tcW w:w="1061" w:type="dxa"/>
            <w:tcBorders>
              <w:top w:val="nil"/>
              <w:left w:val="nil"/>
              <w:bottom w:val="nil"/>
              <w:right w:val="nil"/>
            </w:tcBorders>
            <w:shd w:val="clear" w:color="auto" w:fill="auto"/>
            <w:noWrap/>
            <w:vAlign w:val="bottom"/>
            <w:hideMark/>
          </w:tcPr>
          <w:p w14:paraId="20EBE1F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0.333</w:t>
            </w:r>
          </w:p>
        </w:tc>
        <w:tc>
          <w:tcPr>
            <w:tcW w:w="616" w:type="dxa"/>
            <w:tcBorders>
              <w:top w:val="nil"/>
              <w:left w:val="nil"/>
              <w:bottom w:val="nil"/>
              <w:right w:val="nil"/>
            </w:tcBorders>
            <w:shd w:val="clear" w:color="auto" w:fill="auto"/>
            <w:noWrap/>
            <w:vAlign w:val="bottom"/>
            <w:hideMark/>
          </w:tcPr>
          <w:p w14:paraId="1447CC5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1254</w:t>
            </w:r>
          </w:p>
        </w:tc>
      </w:tr>
      <w:tr w:rsidR="00EA36BC" w:rsidRPr="00EA36BC" w14:paraId="50E1020A" w14:textId="77777777" w:rsidTr="00EA36BC">
        <w:trPr>
          <w:trHeight w:val="300"/>
        </w:trPr>
        <w:tc>
          <w:tcPr>
            <w:tcW w:w="2446" w:type="dxa"/>
            <w:tcBorders>
              <w:top w:val="nil"/>
              <w:left w:val="nil"/>
              <w:bottom w:val="nil"/>
              <w:right w:val="nil"/>
            </w:tcBorders>
            <w:shd w:val="clear" w:color="auto" w:fill="auto"/>
            <w:noWrap/>
            <w:vAlign w:val="bottom"/>
            <w:hideMark/>
          </w:tcPr>
          <w:p w14:paraId="14EF6068"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3E522270"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7000066A"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4C0307A5"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2B491797"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freqParameter.13</w:t>
            </w:r>
          </w:p>
        </w:tc>
        <w:tc>
          <w:tcPr>
            <w:tcW w:w="1061" w:type="dxa"/>
            <w:tcBorders>
              <w:top w:val="nil"/>
              <w:left w:val="nil"/>
              <w:bottom w:val="nil"/>
              <w:right w:val="nil"/>
            </w:tcBorders>
            <w:shd w:val="clear" w:color="auto" w:fill="auto"/>
            <w:noWrap/>
            <w:vAlign w:val="bottom"/>
            <w:hideMark/>
          </w:tcPr>
          <w:p w14:paraId="2E1ABCB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0.024</w:t>
            </w:r>
          </w:p>
        </w:tc>
        <w:tc>
          <w:tcPr>
            <w:tcW w:w="616" w:type="dxa"/>
            <w:tcBorders>
              <w:top w:val="nil"/>
              <w:left w:val="nil"/>
              <w:bottom w:val="nil"/>
              <w:right w:val="nil"/>
            </w:tcBorders>
            <w:shd w:val="clear" w:color="auto" w:fill="auto"/>
            <w:noWrap/>
            <w:vAlign w:val="bottom"/>
            <w:hideMark/>
          </w:tcPr>
          <w:p w14:paraId="52C7AA6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567</w:t>
            </w:r>
          </w:p>
        </w:tc>
      </w:tr>
      <w:tr w:rsidR="00EA36BC" w:rsidRPr="00EA36BC" w14:paraId="60621FCC" w14:textId="77777777" w:rsidTr="00EA36BC">
        <w:trPr>
          <w:trHeight w:val="300"/>
        </w:trPr>
        <w:tc>
          <w:tcPr>
            <w:tcW w:w="2446" w:type="dxa"/>
            <w:tcBorders>
              <w:top w:val="nil"/>
              <w:left w:val="nil"/>
              <w:bottom w:val="nil"/>
              <w:right w:val="nil"/>
            </w:tcBorders>
            <w:shd w:val="clear" w:color="auto" w:fill="auto"/>
            <w:noWrap/>
            <w:vAlign w:val="bottom"/>
            <w:hideMark/>
          </w:tcPr>
          <w:p w14:paraId="6318248E"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303F3D25"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05197AF4"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3D8E9332"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21B1B39E"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freqParameter.14</w:t>
            </w:r>
          </w:p>
        </w:tc>
        <w:tc>
          <w:tcPr>
            <w:tcW w:w="1061" w:type="dxa"/>
            <w:tcBorders>
              <w:top w:val="nil"/>
              <w:left w:val="nil"/>
              <w:bottom w:val="nil"/>
              <w:right w:val="nil"/>
            </w:tcBorders>
            <w:shd w:val="clear" w:color="auto" w:fill="auto"/>
            <w:noWrap/>
            <w:vAlign w:val="bottom"/>
            <w:hideMark/>
          </w:tcPr>
          <w:p w14:paraId="39446EB2"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0.207</w:t>
            </w:r>
          </w:p>
        </w:tc>
        <w:tc>
          <w:tcPr>
            <w:tcW w:w="616" w:type="dxa"/>
            <w:tcBorders>
              <w:top w:val="nil"/>
              <w:left w:val="nil"/>
              <w:bottom w:val="nil"/>
              <w:right w:val="nil"/>
            </w:tcBorders>
            <w:shd w:val="clear" w:color="auto" w:fill="auto"/>
            <w:noWrap/>
            <w:vAlign w:val="bottom"/>
            <w:hideMark/>
          </w:tcPr>
          <w:p w14:paraId="1157624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1890</w:t>
            </w:r>
          </w:p>
        </w:tc>
      </w:tr>
      <w:tr w:rsidR="00EA36BC" w:rsidRPr="00EA36BC" w14:paraId="048C2946" w14:textId="77777777" w:rsidTr="00EA36BC">
        <w:trPr>
          <w:trHeight w:val="300"/>
        </w:trPr>
        <w:tc>
          <w:tcPr>
            <w:tcW w:w="2446" w:type="dxa"/>
            <w:tcBorders>
              <w:top w:val="nil"/>
              <w:left w:val="nil"/>
              <w:bottom w:val="nil"/>
              <w:right w:val="nil"/>
            </w:tcBorders>
            <w:shd w:val="clear" w:color="auto" w:fill="auto"/>
            <w:noWrap/>
            <w:vAlign w:val="bottom"/>
            <w:hideMark/>
          </w:tcPr>
          <w:p w14:paraId="2F6AC56E"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2E24CB27"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549267DD"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0FA77B2E"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272D4AC9"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freqParameter.21</w:t>
            </w:r>
          </w:p>
        </w:tc>
        <w:tc>
          <w:tcPr>
            <w:tcW w:w="1061" w:type="dxa"/>
            <w:tcBorders>
              <w:top w:val="nil"/>
              <w:left w:val="nil"/>
              <w:bottom w:val="nil"/>
              <w:right w:val="nil"/>
            </w:tcBorders>
            <w:shd w:val="clear" w:color="auto" w:fill="auto"/>
            <w:noWrap/>
            <w:vAlign w:val="bottom"/>
            <w:hideMark/>
          </w:tcPr>
          <w:p w14:paraId="0F9AC7E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0.421</w:t>
            </w:r>
          </w:p>
        </w:tc>
        <w:tc>
          <w:tcPr>
            <w:tcW w:w="616" w:type="dxa"/>
            <w:tcBorders>
              <w:top w:val="nil"/>
              <w:left w:val="nil"/>
              <w:bottom w:val="nil"/>
              <w:right w:val="nil"/>
            </w:tcBorders>
            <w:shd w:val="clear" w:color="auto" w:fill="auto"/>
            <w:noWrap/>
            <w:vAlign w:val="bottom"/>
            <w:hideMark/>
          </w:tcPr>
          <w:p w14:paraId="3FF3BC5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1625</w:t>
            </w:r>
          </w:p>
        </w:tc>
      </w:tr>
      <w:tr w:rsidR="00EA36BC" w:rsidRPr="00EA36BC" w14:paraId="39C6EC85" w14:textId="77777777" w:rsidTr="00EA36BC">
        <w:trPr>
          <w:trHeight w:val="300"/>
        </w:trPr>
        <w:tc>
          <w:tcPr>
            <w:tcW w:w="2446" w:type="dxa"/>
            <w:tcBorders>
              <w:top w:val="nil"/>
              <w:left w:val="nil"/>
              <w:bottom w:val="nil"/>
              <w:right w:val="nil"/>
            </w:tcBorders>
            <w:shd w:val="clear" w:color="auto" w:fill="auto"/>
            <w:noWrap/>
            <w:vAlign w:val="bottom"/>
            <w:hideMark/>
          </w:tcPr>
          <w:p w14:paraId="10181E9A"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085AA7F4"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18EA035A"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648F40A6"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66B01FE8"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freqParameter.22</w:t>
            </w:r>
          </w:p>
        </w:tc>
        <w:tc>
          <w:tcPr>
            <w:tcW w:w="1061" w:type="dxa"/>
            <w:tcBorders>
              <w:top w:val="nil"/>
              <w:left w:val="nil"/>
              <w:bottom w:val="nil"/>
              <w:right w:val="nil"/>
            </w:tcBorders>
            <w:shd w:val="clear" w:color="auto" w:fill="auto"/>
            <w:noWrap/>
            <w:vAlign w:val="bottom"/>
            <w:hideMark/>
          </w:tcPr>
          <w:p w14:paraId="0DC4EDF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0.267</w:t>
            </w:r>
          </w:p>
        </w:tc>
        <w:tc>
          <w:tcPr>
            <w:tcW w:w="616" w:type="dxa"/>
            <w:tcBorders>
              <w:top w:val="nil"/>
              <w:left w:val="nil"/>
              <w:bottom w:val="nil"/>
              <w:right w:val="nil"/>
            </w:tcBorders>
            <w:shd w:val="clear" w:color="auto" w:fill="auto"/>
            <w:noWrap/>
            <w:vAlign w:val="bottom"/>
            <w:hideMark/>
          </w:tcPr>
          <w:p w14:paraId="56E8BDD1"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1903</w:t>
            </w:r>
          </w:p>
        </w:tc>
      </w:tr>
      <w:tr w:rsidR="00EA36BC" w:rsidRPr="00EA36BC" w14:paraId="66C881AD" w14:textId="77777777" w:rsidTr="00EA36BC">
        <w:trPr>
          <w:trHeight w:val="300"/>
        </w:trPr>
        <w:tc>
          <w:tcPr>
            <w:tcW w:w="2446" w:type="dxa"/>
            <w:tcBorders>
              <w:top w:val="nil"/>
              <w:left w:val="nil"/>
              <w:bottom w:val="nil"/>
              <w:right w:val="nil"/>
            </w:tcBorders>
            <w:shd w:val="clear" w:color="auto" w:fill="auto"/>
            <w:noWrap/>
            <w:vAlign w:val="bottom"/>
            <w:hideMark/>
          </w:tcPr>
          <w:p w14:paraId="1F6C6BE2"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1D736E1B"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7053D3B4"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5AED8EAF"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6687B7CC"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freqParameter.23</w:t>
            </w:r>
          </w:p>
        </w:tc>
        <w:tc>
          <w:tcPr>
            <w:tcW w:w="1061" w:type="dxa"/>
            <w:tcBorders>
              <w:top w:val="nil"/>
              <w:left w:val="nil"/>
              <w:bottom w:val="nil"/>
              <w:right w:val="nil"/>
            </w:tcBorders>
            <w:shd w:val="clear" w:color="auto" w:fill="auto"/>
            <w:noWrap/>
            <w:vAlign w:val="bottom"/>
            <w:hideMark/>
          </w:tcPr>
          <w:p w14:paraId="7FA30058"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0.050</w:t>
            </w:r>
          </w:p>
        </w:tc>
        <w:tc>
          <w:tcPr>
            <w:tcW w:w="616" w:type="dxa"/>
            <w:tcBorders>
              <w:top w:val="nil"/>
              <w:left w:val="nil"/>
              <w:bottom w:val="nil"/>
              <w:right w:val="nil"/>
            </w:tcBorders>
            <w:shd w:val="clear" w:color="auto" w:fill="auto"/>
            <w:noWrap/>
            <w:vAlign w:val="bottom"/>
            <w:hideMark/>
          </w:tcPr>
          <w:p w14:paraId="2B513E1C"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987</w:t>
            </w:r>
          </w:p>
        </w:tc>
      </w:tr>
      <w:tr w:rsidR="00EA36BC" w:rsidRPr="00EA36BC" w14:paraId="2E507063" w14:textId="77777777" w:rsidTr="00EA36BC">
        <w:trPr>
          <w:trHeight w:val="300"/>
        </w:trPr>
        <w:tc>
          <w:tcPr>
            <w:tcW w:w="2446" w:type="dxa"/>
            <w:tcBorders>
              <w:top w:val="nil"/>
              <w:left w:val="nil"/>
              <w:bottom w:val="nil"/>
              <w:right w:val="nil"/>
            </w:tcBorders>
            <w:shd w:val="clear" w:color="auto" w:fill="auto"/>
            <w:noWrap/>
            <w:vAlign w:val="bottom"/>
            <w:hideMark/>
          </w:tcPr>
          <w:p w14:paraId="3523AAF5"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34623C11"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37A72175"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21BB51B5"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2A3A5C2E"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freqParameter.24</w:t>
            </w:r>
          </w:p>
        </w:tc>
        <w:tc>
          <w:tcPr>
            <w:tcW w:w="1061" w:type="dxa"/>
            <w:tcBorders>
              <w:top w:val="nil"/>
              <w:left w:val="nil"/>
              <w:bottom w:val="nil"/>
              <w:right w:val="nil"/>
            </w:tcBorders>
            <w:shd w:val="clear" w:color="auto" w:fill="auto"/>
            <w:noWrap/>
            <w:vAlign w:val="bottom"/>
            <w:hideMark/>
          </w:tcPr>
          <w:p w14:paraId="1BEF18DF"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0.261</w:t>
            </w:r>
          </w:p>
        </w:tc>
        <w:tc>
          <w:tcPr>
            <w:tcW w:w="616" w:type="dxa"/>
            <w:tcBorders>
              <w:top w:val="nil"/>
              <w:left w:val="nil"/>
              <w:bottom w:val="nil"/>
              <w:right w:val="nil"/>
            </w:tcBorders>
            <w:shd w:val="clear" w:color="auto" w:fill="auto"/>
            <w:noWrap/>
            <w:vAlign w:val="bottom"/>
            <w:hideMark/>
          </w:tcPr>
          <w:p w14:paraId="3E99D36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1812</w:t>
            </w:r>
          </w:p>
        </w:tc>
      </w:tr>
      <w:tr w:rsidR="00EA36BC" w:rsidRPr="00EA36BC" w14:paraId="42818838" w14:textId="77777777" w:rsidTr="00EA36BC">
        <w:trPr>
          <w:trHeight w:val="300"/>
        </w:trPr>
        <w:tc>
          <w:tcPr>
            <w:tcW w:w="2446" w:type="dxa"/>
            <w:tcBorders>
              <w:top w:val="nil"/>
              <w:left w:val="nil"/>
              <w:bottom w:val="nil"/>
              <w:right w:val="nil"/>
            </w:tcBorders>
            <w:shd w:val="clear" w:color="auto" w:fill="auto"/>
            <w:noWrap/>
            <w:vAlign w:val="bottom"/>
            <w:hideMark/>
          </w:tcPr>
          <w:p w14:paraId="5EF44880"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5C8E3BBA"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5796379E"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38E09B90"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1BBCC41F"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freqParameter.31</w:t>
            </w:r>
          </w:p>
        </w:tc>
        <w:tc>
          <w:tcPr>
            <w:tcW w:w="1061" w:type="dxa"/>
            <w:tcBorders>
              <w:top w:val="nil"/>
              <w:left w:val="nil"/>
              <w:bottom w:val="nil"/>
              <w:right w:val="nil"/>
            </w:tcBorders>
            <w:shd w:val="clear" w:color="auto" w:fill="auto"/>
            <w:noWrap/>
            <w:vAlign w:val="bottom"/>
            <w:hideMark/>
          </w:tcPr>
          <w:p w14:paraId="33BCA6D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0.221</w:t>
            </w:r>
          </w:p>
        </w:tc>
        <w:tc>
          <w:tcPr>
            <w:tcW w:w="616" w:type="dxa"/>
            <w:tcBorders>
              <w:top w:val="nil"/>
              <w:left w:val="nil"/>
              <w:bottom w:val="nil"/>
              <w:right w:val="nil"/>
            </w:tcBorders>
            <w:shd w:val="clear" w:color="auto" w:fill="auto"/>
            <w:noWrap/>
            <w:vAlign w:val="bottom"/>
            <w:hideMark/>
          </w:tcPr>
          <w:p w14:paraId="67585353"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1674</w:t>
            </w:r>
          </w:p>
        </w:tc>
      </w:tr>
      <w:tr w:rsidR="00EA36BC" w:rsidRPr="00EA36BC" w14:paraId="3A42164B" w14:textId="77777777" w:rsidTr="00EA36BC">
        <w:trPr>
          <w:trHeight w:val="300"/>
        </w:trPr>
        <w:tc>
          <w:tcPr>
            <w:tcW w:w="2446" w:type="dxa"/>
            <w:tcBorders>
              <w:top w:val="nil"/>
              <w:left w:val="nil"/>
              <w:bottom w:val="nil"/>
              <w:right w:val="nil"/>
            </w:tcBorders>
            <w:shd w:val="clear" w:color="auto" w:fill="auto"/>
            <w:noWrap/>
            <w:vAlign w:val="bottom"/>
            <w:hideMark/>
          </w:tcPr>
          <w:p w14:paraId="7E53A9DA"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6AA80468"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4ABDFF7E"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75FF6C52"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62EB870A"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freqParameter.32</w:t>
            </w:r>
          </w:p>
        </w:tc>
        <w:tc>
          <w:tcPr>
            <w:tcW w:w="1061" w:type="dxa"/>
            <w:tcBorders>
              <w:top w:val="nil"/>
              <w:left w:val="nil"/>
              <w:bottom w:val="nil"/>
              <w:right w:val="nil"/>
            </w:tcBorders>
            <w:shd w:val="clear" w:color="auto" w:fill="auto"/>
            <w:noWrap/>
            <w:vAlign w:val="bottom"/>
            <w:hideMark/>
          </w:tcPr>
          <w:p w14:paraId="00A87137"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0.032</w:t>
            </w:r>
          </w:p>
        </w:tc>
        <w:tc>
          <w:tcPr>
            <w:tcW w:w="616" w:type="dxa"/>
            <w:tcBorders>
              <w:top w:val="nil"/>
              <w:left w:val="nil"/>
              <w:bottom w:val="nil"/>
              <w:right w:val="nil"/>
            </w:tcBorders>
            <w:shd w:val="clear" w:color="auto" w:fill="auto"/>
            <w:noWrap/>
            <w:vAlign w:val="bottom"/>
            <w:hideMark/>
          </w:tcPr>
          <w:p w14:paraId="590BF1A4"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579</w:t>
            </w:r>
          </w:p>
        </w:tc>
      </w:tr>
      <w:tr w:rsidR="00EA36BC" w:rsidRPr="00EA36BC" w14:paraId="0B03A71E" w14:textId="77777777" w:rsidTr="00EA36BC">
        <w:trPr>
          <w:trHeight w:val="300"/>
        </w:trPr>
        <w:tc>
          <w:tcPr>
            <w:tcW w:w="2446" w:type="dxa"/>
            <w:tcBorders>
              <w:top w:val="nil"/>
              <w:left w:val="nil"/>
              <w:bottom w:val="nil"/>
              <w:right w:val="nil"/>
            </w:tcBorders>
            <w:shd w:val="clear" w:color="auto" w:fill="auto"/>
            <w:noWrap/>
            <w:vAlign w:val="bottom"/>
            <w:hideMark/>
          </w:tcPr>
          <w:p w14:paraId="145E07E7" w14:textId="77777777" w:rsidR="00EA36BC" w:rsidRPr="00EA36BC" w:rsidRDefault="00EA36BC" w:rsidP="00EA36BC">
            <w:pPr>
              <w:spacing w:after="0" w:line="240" w:lineRule="auto"/>
              <w:ind w:firstLine="0"/>
              <w:jc w:val="right"/>
              <w:rPr>
                <w:rFonts w:eastAsia="Times New Roman" w:cs="Times New Roman"/>
                <w:color w:val="000000"/>
                <w:sz w:val="22"/>
                <w:lang w:val="en-IE" w:eastAsia="en-IE"/>
              </w:rPr>
            </w:pPr>
          </w:p>
        </w:tc>
        <w:tc>
          <w:tcPr>
            <w:tcW w:w="1022" w:type="dxa"/>
            <w:tcBorders>
              <w:top w:val="nil"/>
              <w:left w:val="nil"/>
              <w:bottom w:val="nil"/>
              <w:right w:val="nil"/>
            </w:tcBorders>
            <w:shd w:val="clear" w:color="auto" w:fill="auto"/>
            <w:noWrap/>
            <w:vAlign w:val="bottom"/>
            <w:hideMark/>
          </w:tcPr>
          <w:p w14:paraId="7661D56C"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593" w:type="dxa"/>
            <w:tcBorders>
              <w:top w:val="nil"/>
              <w:left w:val="nil"/>
              <w:bottom w:val="nil"/>
              <w:right w:val="nil"/>
            </w:tcBorders>
            <w:shd w:val="clear" w:color="auto" w:fill="auto"/>
            <w:noWrap/>
            <w:vAlign w:val="bottom"/>
            <w:hideMark/>
          </w:tcPr>
          <w:p w14:paraId="22458C65" w14:textId="77777777" w:rsidR="00EA36BC" w:rsidRPr="00EA36BC" w:rsidRDefault="00EA36BC" w:rsidP="00462ED1">
            <w:pPr>
              <w:spacing w:after="0" w:line="240" w:lineRule="auto"/>
              <w:ind w:firstLine="0"/>
              <w:jc w:val="right"/>
              <w:rPr>
                <w:rFonts w:eastAsia="Times New Roman" w:cs="Times New Roman"/>
                <w:sz w:val="20"/>
                <w:szCs w:val="20"/>
                <w:lang w:val="en-IE" w:eastAsia="en-IE"/>
              </w:rPr>
            </w:pPr>
          </w:p>
        </w:tc>
        <w:tc>
          <w:tcPr>
            <w:tcW w:w="960" w:type="dxa"/>
            <w:tcBorders>
              <w:top w:val="nil"/>
              <w:left w:val="nil"/>
              <w:bottom w:val="nil"/>
              <w:right w:val="nil"/>
            </w:tcBorders>
            <w:shd w:val="clear" w:color="auto" w:fill="auto"/>
            <w:noWrap/>
            <w:vAlign w:val="bottom"/>
            <w:hideMark/>
          </w:tcPr>
          <w:p w14:paraId="6127B16B" w14:textId="77777777" w:rsidR="00EA36BC" w:rsidRPr="00EA36BC" w:rsidRDefault="00EA36BC" w:rsidP="00EA36BC">
            <w:pPr>
              <w:spacing w:after="0" w:line="240" w:lineRule="auto"/>
              <w:ind w:firstLine="0"/>
              <w:rPr>
                <w:rFonts w:eastAsia="Times New Roman" w:cs="Times New Roman"/>
                <w:sz w:val="20"/>
                <w:szCs w:val="20"/>
                <w:lang w:val="en-IE" w:eastAsia="en-IE"/>
              </w:rPr>
            </w:pPr>
          </w:p>
        </w:tc>
        <w:tc>
          <w:tcPr>
            <w:tcW w:w="3003" w:type="dxa"/>
            <w:tcBorders>
              <w:top w:val="nil"/>
              <w:left w:val="nil"/>
              <w:bottom w:val="nil"/>
              <w:right w:val="nil"/>
            </w:tcBorders>
            <w:shd w:val="clear" w:color="auto" w:fill="auto"/>
            <w:noWrap/>
            <w:vAlign w:val="bottom"/>
            <w:hideMark/>
          </w:tcPr>
          <w:p w14:paraId="4ACE2E96"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freqParameter.33</w:t>
            </w:r>
          </w:p>
        </w:tc>
        <w:tc>
          <w:tcPr>
            <w:tcW w:w="1061" w:type="dxa"/>
            <w:tcBorders>
              <w:top w:val="nil"/>
              <w:left w:val="nil"/>
              <w:bottom w:val="nil"/>
              <w:right w:val="nil"/>
            </w:tcBorders>
            <w:shd w:val="clear" w:color="auto" w:fill="auto"/>
            <w:noWrap/>
            <w:vAlign w:val="bottom"/>
            <w:hideMark/>
          </w:tcPr>
          <w:p w14:paraId="62DE0CBA"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0.239</w:t>
            </w:r>
          </w:p>
        </w:tc>
        <w:tc>
          <w:tcPr>
            <w:tcW w:w="616" w:type="dxa"/>
            <w:tcBorders>
              <w:top w:val="nil"/>
              <w:left w:val="nil"/>
              <w:bottom w:val="nil"/>
              <w:right w:val="nil"/>
            </w:tcBorders>
            <w:shd w:val="clear" w:color="auto" w:fill="auto"/>
            <w:noWrap/>
            <w:vAlign w:val="bottom"/>
            <w:hideMark/>
          </w:tcPr>
          <w:p w14:paraId="7B9B2C6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1726</w:t>
            </w:r>
          </w:p>
        </w:tc>
      </w:tr>
      <w:tr w:rsidR="00EA36BC" w:rsidRPr="00EA36BC" w14:paraId="4B17DB30" w14:textId="77777777" w:rsidTr="00EA36BC">
        <w:trPr>
          <w:trHeight w:val="300"/>
        </w:trPr>
        <w:tc>
          <w:tcPr>
            <w:tcW w:w="2446" w:type="dxa"/>
            <w:tcBorders>
              <w:top w:val="nil"/>
              <w:left w:val="nil"/>
              <w:bottom w:val="single" w:sz="4" w:space="0" w:color="auto"/>
              <w:right w:val="nil"/>
            </w:tcBorders>
            <w:shd w:val="clear" w:color="auto" w:fill="auto"/>
            <w:noWrap/>
            <w:vAlign w:val="bottom"/>
            <w:hideMark/>
          </w:tcPr>
          <w:p w14:paraId="262EDDD3"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 </w:t>
            </w:r>
          </w:p>
        </w:tc>
        <w:tc>
          <w:tcPr>
            <w:tcW w:w="1022" w:type="dxa"/>
            <w:tcBorders>
              <w:top w:val="nil"/>
              <w:left w:val="nil"/>
              <w:bottom w:val="single" w:sz="4" w:space="0" w:color="auto"/>
              <w:right w:val="nil"/>
            </w:tcBorders>
            <w:shd w:val="clear" w:color="auto" w:fill="auto"/>
            <w:noWrap/>
            <w:vAlign w:val="bottom"/>
            <w:hideMark/>
          </w:tcPr>
          <w:p w14:paraId="6F00BCC5"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 </w:t>
            </w:r>
          </w:p>
        </w:tc>
        <w:tc>
          <w:tcPr>
            <w:tcW w:w="593" w:type="dxa"/>
            <w:tcBorders>
              <w:top w:val="nil"/>
              <w:left w:val="nil"/>
              <w:bottom w:val="single" w:sz="4" w:space="0" w:color="auto"/>
              <w:right w:val="nil"/>
            </w:tcBorders>
            <w:shd w:val="clear" w:color="auto" w:fill="auto"/>
            <w:noWrap/>
            <w:vAlign w:val="bottom"/>
            <w:hideMark/>
          </w:tcPr>
          <w:p w14:paraId="0A56B899"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 </w:t>
            </w:r>
          </w:p>
        </w:tc>
        <w:tc>
          <w:tcPr>
            <w:tcW w:w="960" w:type="dxa"/>
            <w:tcBorders>
              <w:top w:val="nil"/>
              <w:left w:val="nil"/>
              <w:bottom w:val="nil"/>
              <w:right w:val="nil"/>
            </w:tcBorders>
            <w:shd w:val="clear" w:color="auto" w:fill="auto"/>
            <w:noWrap/>
            <w:vAlign w:val="bottom"/>
            <w:hideMark/>
          </w:tcPr>
          <w:p w14:paraId="3BF46FC4" w14:textId="77777777" w:rsidR="00EA36BC" w:rsidRPr="00EA36BC" w:rsidRDefault="00EA36BC" w:rsidP="00EA36BC">
            <w:pPr>
              <w:spacing w:after="0" w:line="240" w:lineRule="auto"/>
              <w:ind w:firstLine="0"/>
              <w:rPr>
                <w:rFonts w:eastAsia="Times New Roman" w:cs="Times New Roman"/>
                <w:color w:val="000000"/>
                <w:sz w:val="22"/>
                <w:lang w:val="en-IE" w:eastAsia="en-IE"/>
              </w:rPr>
            </w:pPr>
          </w:p>
        </w:tc>
        <w:tc>
          <w:tcPr>
            <w:tcW w:w="3003" w:type="dxa"/>
            <w:tcBorders>
              <w:top w:val="nil"/>
              <w:left w:val="nil"/>
              <w:bottom w:val="single" w:sz="4" w:space="0" w:color="auto"/>
              <w:right w:val="nil"/>
            </w:tcBorders>
            <w:shd w:val="clear" w:color="auto" w:fill="auto"/>
            <w:noWrap/>
            <w:vAlign w:val="bottom"/>
            <w:hideMark/>
          </w:tcPr>
          <w:p w14:paraId="2B709629" w14:textId="77777777" w:rsidR="00EA36BC" w:rsidRPr="00EA36BC" w:rsidRDefault="00EA36BC" w:rsidP="00EA36BC">
            <w:pPr>
              <w:spacing w:after="0" w:line="240" w:lineRule="auto"/>
              <w:ind w:firstLine="0"/>
              <w:rPr>
                <w:rFonts w:eastAsia="Times New Roman" w:cs="Times New Roman"/>
                <w:color w:val="000000"/>
                <w:sz w:val="22"/>
                <w:lang w:val="en-IE" w:eastAsia="en-IE"/>
              </w:rPr>
            </w:pPr>
            <w:r w:rsidRPr="00EA36BC">
              <w:rPr>
                <w:rFonts w:eastAsia="Times New Roman" w:cs="Times New Roman"/>
                <w:color w:val="000000"/>
                <w:sz w:val="22"/>
                <w:lang w:val="en-IE" w:eastAsia="en-IE"/>
              </w:rPr>
              <w:t>freqParameter.34</w:t>
            </w:r>
          </w:p>
        </w:tc>
        <w:tc>
          <w:tcPr>
            <w:tcW w:w="1061" w:type="dxa"/>
            <w:tcBorders>
              <w:top w:val="nil"/>
              <w:left w:val="nil"/>
              <w:bottom w:val="single" w:sz="4" w:space="0" w:color="auto"/>
              <w:right w:val="nil"/>
            </w:tcBorders>
            <w:shd w:val="clear" w:color="auto" w:fill="auto"/>
            <w:noWrap/>
            <w:vAlign w:val="bottom"/>
            <w:hideMark/>
          </w:tcPr>
          <w:p w14:paraId="193D6236"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0.508</w:t>
            </w:r>
          </w:p>
        </w:tc>
        <w:tc>
          <w:tcPr>
            <w:tcW w:w="616" w:type="dxa"/>
            <w:tcBorders>
              <w:top w:val="nil"/>
              <w:left w:val="nil"/>
              <w:bottom w:val="single" w:sz="4" w:space="0" w:color="auto"/>
              <w:right w:val="nil"/>
            </w:tcBorders>
            <w:shd w:val="clear" w:color="auto" w:fill="auto"/>
            <w:noWrap/>
            <w:vAlign w:val="bottom"/>
            <w:hideMark/>
          </w:tcPr>
          <w:p w14:paraId="62ED77C0" w14:textId="77777777" w:rsidR="00EA36BC" w:rsidRPr="00EA36BC" w:rsidRDefault="00EA36BC" w:rsidP="00462ED1">
            <w:pPr>
              <w:spacing w:after="0" w:line="240" w:lineRule="auto"/>
              <w:ind w:firstLine="0"/>
              <w:jc w:val="right"/>
              <w:rPr>
                <w:rFonts w:eastAsia="Times New Roman" w:cs="Times New Roman"/>
                <w:color w:val="000000"/>
                <w:sz w:val="22"/>
                <w:lang w:val="en-IE" w:eastAsia="en-IE"/>
              </w:rPr>
            </w:pPr>
            <w:r w:rsidRPr="00EA36BC">
              <w:rPr>
                <w:rFonts w:eastAsia="Times New Roman" w:cs="Times New Roman"/>
                <w:color w:val="000000"/>
                <w:sz w:val="22"/>
                <w:lang w:val="en-IE" w:eastAsia="en-IE"/>
              </w:rPr>
              <w:t>1289</w:t>
            </w:r>
          </w:p>
        </w:tc>
      </w:tr>
    </w:tbl>
    <w:p w14:paraId="4387F100" w14:textId="77777777" w:rsidR="00EA36BC" w:rsidRDefault="00EA36BC" w:rsidP="00EA36BC">
      <w:pPr>
        <w:ind w:firstLine="0"/>
        <w:rPr>
          <w:noProof/>
        </w:rPr>
      </w:pPr>
    </w:p>
    <w:p w14:paraId="41F13AE8" w14:textId="4ECD2399" w:rsidR="005C3CCE" w:rsidRPr="00B86EC2" w:rsidRDefault="005C3CCE" w:rsidP="00B86EC2">
      <w:pPr>
        <w:pStyle w:val="Heading2"/>
        <w:rPr>
          <w:b w:val="0"/>
          <w:noProof/>
          <w:sz w:val="22"/>
          <w:szCs w:val="22"/>
        </w:rPr>
      </w:pPr>
      <w:r w:rsidRPr="00B86EC2">
        <w:rPr>
          <w:noProof/>
          <w:sz w:val="22"/>
          <w:szCs w:val="22"/>
        </w:rPr>
        <w:lastRenderedPageBreak/>
        <w:t xml:space="preserve">Appendix </w:t>
      </w:r>
      <w:r w:rsidR="00EB4E58">
        <w:rPr>
          <w:noProof/>
          <w:sz w:val="22"/>
          <w:szCs w:val="22"/>
        </w:rPr>
        <w:t>S</w:t>
      </w:r>
      <w:r w:rsidR="00310894">
        <w:rPr>
          <w:noProof/>
          <w:sz w:val="22"/>
          <w:szCs w:val="22"/>
        </w:rPr>
        <w:t>8</w:t>
      </w:r>
      <w:r w:rsidR="00235A7A">
        <w:rPr>
          <w:noProof/>
          <w:sz w:val="22"/>
          <w:szCs w:val="22"/>
        </w:rPr>
        <w:t>.</w:t>
      </w:r>
      <w:r w:rsidR="00E561FB" w:rsidRPr="00B86EC2">
        <w:rPr>
          <w:noProof/>
          <w:sz w:val="22"/>
          <w:szCs w:val="22"/>
        </w:rPr>
        <w:t xml:space="preserve"> </w:t>
      </w:r>
      <w:r w:rsidR="00E561FB" w:rsidRPr="00B86EC2">
        <w:rPr>
          <w:b w:val="0"/>
          <w:noProof/>
          <w:sz w:val="22"/>
          <w:szCs w:val="22"/>
        </w:rPr>
        <w:t>T</w:t>
      </w:r>
      <w:r w:rsidR="006044A2">
        <w:rPr>
          <w:b w:val="0"/>
          <w:noProof/>
          <w:sz w:val="22"/>
          <w:szCs w:val="22"/>
        </w:rPr>
        <w:t xml:space="preserve">he </w:t>
      </w:r>
      <w:r w:rsidR="00E561FB" w:rsidRPr="00B86EC2">
        <w:rPr>
          <w:b w:val="0"/>
          <w:noProof/>
          <w:sz w:val="22"/>
          <w:szCs w:val="22"/>
        </w:rPr>
        <w:t xml:space="preserve">mean and </w:t>
      </w:r>
      <w:r w:rsidRPr="00B86EC2">
        <w:rPr>
          <w:b w:val="0"/>
          <w:noProof/>
          <w:sz w:val="22"/>
          <w:szCs w:val="22"/>
        </w:rPr>
        <w:t xml:space="preserve">Effective Sample Size (ESS) </w:t>
      </w:r>
      <w:r w:rsidR="00E561FB" w:rsidRPr="00B86EC2">
        <w:rPr>
          <w:b w:val="0"/>
          <w:noProof/>
          <w:sz w:val="22"/>
          <w:szCs w:val="22"/>
        </w:rPr>
        <w:t xml:space="preserve">for </w:t>
      </w:r>
      <w:r w:rsidRPr="00B86EC2">
        <w:rPr>
          <w:b w:val="0"/>
          <w:noProof/>
          <w:sz w:val="22"/>
          <w:szCs w:val="22"/>
        </w:rPr>
        <w:t xml:space="preserve">the different parameters </w:t>
      </w:r>
      <w:r w:rsidR="00670087">
        <w:rPr>
          <w:b w:val="0"/>
          <w:noProof/>
          <w:sz w:val="22"/>
          <w:szCs w:val="22"/>
        </w:rPr>
        <w:t xml:space="preserve">in one run of </w:t>
      </w:r>
      <w:r w:rsidR="00670087" w:rsidRPr="00B86EC2">
        <w:rPr>
          <w:b w:val="0"/>
          <w:noProof/>
          <w:sz w:val="22"/>
          <w:szCs w:val="22"/>
        </w:rPr>
        <w:t xml:space="preserve">the </w:t>
      </w:r>
      <w:r w:rsidRPr="00B86EC2">
        <w:rPr>
          <w:b w:val="0"/>
          <w:noProof/>
          <w:sz w:val="22"/>
          <w:szCs w:val="22"/>
        </w:rPr>
        <w:t xml:space="preserve">StarBEAST2 time-calibrated models for genus </w:t>
      </w:r>
      <w:r w:rsidRPr="00B86EC2">
        <w:rPr>
          <w:b w:val="0"/>
          <w:i/>
          <w:noProof/>
          <w:sz w:val="22"/>
          <w:szCs w:val="22"/>
        </w:rPr>
        <w:t>Tursiops</w:t>
      </w:r>
      <w:r w:rsidR="007A7A65">
        <w:rPr>
          <w:b w:val="0"/>
          <w:i/>
          <w:noProof/>
          <w:sz w:val="22"/>
          <w:szCs w:val="22"/>
        </w:rPr>
        <w:t>.</w:t>
      </w:r>
      <w:r w:rsidRPr="00B86EC2">
        <w:rPr>
          <w:b w:val="0"/>
          <w:noProof/>
          <w:sz w:val="22"/>
          <w:szCs w:val="22"/>
        </w:rPr>
        <w:t xml:space="preserve"> </w:t>
      </w:r>
      <w:r w:rsidR="007A7A65">
        <w:rPr>
          <w:b w:val="0"/>
          <w:noProof/>
          <w:sz w:val="22"/>
          <w:szCs w:val="22"/>
        </w:rPr>
        <w:t xml:space="preserve">The models were run with </w:t>
      </w:r>
      <w:r w:rsidR="007A7A65" w:rsidRPr="00B86EC2">
        <w:rPr>
          <w:b w:val="0"/>
          <w:noProof/>
          <w:sz w:val="22"/>
          <w:szCs w:val="22"/>
        </w:rPr>
        <w:t xml:space="preserve">all codon positions and </w:t>
      </w:r>
      <w:r w:rsidR="007A7A65">
        <w:rPr>
          <w:b w:val="0"/>
          <w:noProof/>
          <w:sz w:val="22"/>
          <w:szCs w:val="22"/>
        </w:rPr>
        <w:t xml:space="preserve">including </w:t>
      </w:r>
      <w:r w:rsidR="007A7A65" w:rsidRPr="00B86EC2">
        <w:rPr>
          <w:b w:val="0"/>
          <w:noProof/>
          <w:sz w:val="22"/>
          <w:szCs w:val="22"/>
        </w:rPr>
        <w:t>only the third codon positions</w:t>
      </w:r>
      <w:r w:rsidR="007A7A65">
        <w:rPr>
          <w:b w:val="0"/>
          <w:noProof/>
          <w:sz w:val="22"/>
          <w:szCs w:val="22"/>
        </w:rPr>
        <w:t>, both using a a strict clock.</w:t>
      </w:r>
    </w:p>
    <w:tbl>
      <w:tblPr>
        <w:tblW w:w="5000" w:type="pct"/>
        <w:tblLook w:val="04A0" w:firstRow="1" w:lastRow="0" w:firstColumn="1" w:lastColumn="0" w:noHBand="0" w:noVBand="1"/>
      </w:tblPr>
      <w:tblGrid>
        <w:gridCol w:w="3094"/>
        <w:gridCol w:w="1005"/>
        <w:gridCol w:w="689"/>
        <w:gridCol w:w="1001"/>
        <w:gridCol w:w="3094"/>
        <w:gridCol w:w="895"/>
        <w:gridCol w:w="688"/>
      </w:tblGrid>
      <w:tr w:rsidR="00670087" w:rsidRPr="00670087" w14:paraId="23307063" w14:textId="77777777" w:rsidTr="00670087">
        <w:trPr>
          <w:trHeight w:val="300"/>
        </w:trPr>
        <w:tc>
          <w:tcPr>
            <w:tcW w:w="2287" w:type="pct"/>
            <w:gridSpan w:val="3"/>
            <w:tcBorders>
              <w:top w:val="nil"/>
              <w:left w:val="nil"/>
              <w:bottom w:val="single" w:sz="4" w:space="0" w:color="auto"/>
              <w:right w:val="nil"/>
            </w:tcBorders>
            <w:shd w:val="clear" w:color="auto" w:fill="auto"/>
            <w:noWrap/>
            <w:vAlign w:val="bottom"/>
            <w:hideMark/>
          </w:tcPr>
          <w:p w14:paraId="6DD94414" w14:textId="77777777" w:rsidR="00670087" w:rsidRPr="00670087" w:rsidRDefault="00670087" w:rsidP="00670087">
            <w:pPr>
              <w:spacing w:after="0" w:line="240" w:lineRule="auto"/>
              <w:ind w:firstLine="0"/>
              <w:jc w:val="center"/>
              <w:rPr>
                <w:rFonts w:eastAsia="Times New Roman" w:cs="Times New Roman"/>
                <w:color w:val="000000"/>
                <w:sz w:val="22"/>
                <w:lang w:val="en-IE" w:eastAsia="en-IE"/>
              </w:rPr>
            </w:pPr>
            <w:r w:rsidRPr="00670087">
              <w:rPr>
                <w:rFonts w:eastAsia="Times New Roman" w:cs="Times New Roman"/>
                <w:color w:val="000000"/>
                <w:sz w:val="22"/>
                <w:lang w:val="en-IE" w:eastAsia="en-IE"/>
              </w:rPr>
              <w:t>All codon model</w:t>
            </w:r>
          </w:p>
        </w:tc>
        <w:tc>
          <w:tcPr>
            <w:tcW w:w="482" w:type="pct"/>
            <w:tcBorders>
              <w:top w:val="nil"/>
              <w:left w:val="nil"/>
              <w:bottom w:val="nil"/>
              <w:right w:val="nil"/>
            </w:tcBorders>
            <w:shd w:val="clear" w:color="auto" w:fill="auto"/>
            <w:noWrap/>
            <w:vAlign w:val="bottom"/>
            <w:hideMark/>
          </w:tcPr>
          <w:p w14:paraId="43159665" w14:textId="77777777" w:rsidR="00670087" w:rsidRPr="00670087" w:rsidRDefault="00670087" w:rsidP="00670087">
            <w:pPr>
              <w:spacing w:after="0" w:line="240" w:lineRule="auto"/>
              <w:ind w:firstLine="0"/>
              <w:jc w:val="center"/>
              <w:rPr>
                <w:rFonts w:eastAsia="Times New Roman" w:cs="Times New Roman"/>
                <w:color w:val="000000"/>
                <w:sz w:val="22"/>
                <w:lang w:val="en-IE" w:eastAsia="en-IE"/>
              </w:rPr>
            </w:pPr>
          </w:p>
        </w:tc>
        <w:tc>
          <w:tcPr>
            <w:tcW w:w="2231" w:type="pct"/>
            <w:gridSpan w:val="3"/>
            <w:tcBorders>
              <w:top w:val="nil"/>
              <w:left w:val="nil"/>
              <w:bottom w:val="single" w:sz="4" w:space="0" w:color="auto"/>
              <w:right w:val="nil"/>
            </w:tcBorders>
            <w:shd w:val="clear" w:color="auto" w:fill="auto"/>
            <w:noWrap/>
            <w:vAlign w:val="bottom"/>
            <w:hideMark/>
          </w:tcPr>
          <w:p w14:paraId="2E378685" w14:textId="77777777" w:rsidR="00670087" w:rsidRPr="00670087" w:rsidRDefault="00670087" w:rsidP="00670087">
            <w:pPr>
              <w:spacing w:after="0" w:line="240" w:lineRule="auto"/>
              <w:ind w:firstLine="0"/>
              <w:jc w:val="center"/>
              <w:rPr>
                <w:rFonts w:eastAsia="Times New Roman" w:cs="Times New Roman"/>
                <w:color w:val="000000"/>
                <w:sz w:val="22"/>
                <w:lang w:val="en-IE" w:eastAsia="en-IE"/>
              </w:rPr>
            </w:pPr>
            <w:r w:rsidRPr="00670087">
              <w:rPr>
                <w:rFonts w:eastAsia="Times New Roman" w:cs="Times New Roman"/>
                <w:color w:val="000000"/>
                <w:sz w:val="22"/>
                <w:lang w:val="en-IE" w:eastAsia="en-IE"/>
              </w:rPr>
              <w:t>3rd codon model</w:t>
            </w:r>
          </w:p>
        </w:tc>
      </w:tr>
      <w:tr w:rsidR="00670087" w:rsidRPr="00670087" w14:paraId="7FB1E365" w14:textId="77777777" w:rsidTr="00670087">
        <w:trPr>
          <w:trHeight w:val="300"/>
        </w:trPr>
        <w:tc>
          <w:tcPr>
            <w:tcW w:w="1482" w:type="pct"/>
            <w:tcBorders>
              <w:top w:val="nil"/>
              <w:left w:val="nil"/>
              <w:bottom w:val="single" w:sz="4" w:space="0" w:color="auto"/>
              <w:right w:val="nil"/>
            </w:tcBorders>
            <w:shd w:val="clear" w:color="auto" w:fill="auto"/>
            <w:noWrap/>
            <w:vAlign w:val="bottom"/>
            <w:hideMark/>
          </w:tcPr>
          <w:p w14:paraId="1454582A"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Parameter</w:t>
            </w:r>
          </w:p>
        </w:tc>
        <w:tc>
          <w:tcPr>
            <w:tcW w:w="472" w:type="pct"/>
            <w:tcBorders>
              <w:top w:val="nil"/>
              <w:left w:val="nil"/>
              <w:bottom w:val="single" w:sz="4" w:space="0" w:color="auto"/>
              <w:right w:val="nil"/>
            </w:tcBorders>
            <w:shd w:val="clear" w:color="auto" w:fill="auto"/>
            <w:noWrap/>
            <w:vAlign w:val="bottom"/>
            <w:hideMark/>
          </w:tcPr>
          <w:p w14:paraId="02C700B4"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Mean</w:t>
            </w:r>
          </w:p>
        </w:tc>
        <w:tc>
          <w:tcPr>
            <w:tcW w:w="333" w:type="pct"/>
            <w:tcBorders>
              <w:top w:val="nil"/>
              <w:left w:val="nil"/>
              <w:bottom w:val="single" w:sz="4" w:space="0" w:color="auto"/>
              <w:right w:val="nil"/>
            </w:tcBorders>
            <w:shd w:val="clear" w:color="auto" w:fill="auto"/>
            <w:noWrap/>
            <w:vAlign w:val="bottom"/>
            <w:hideMark/>
          </w:tcPr>
          <w:p w14:paraId="2772AAC5"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ESS</w:t>
            </w:r>
          </w:p>
        </w:tc>
        <w:tc>
          <w:tcPr>
            <w:tcW w:w="482" w:type="pct"/>
            <w:tcBorders>
              <w:top w:val="nil"/>
              <w:left w:val="nil"/>
              <w:bottom w:val="nil"/>
              <w:right w:val="nil"/>
            </w:tcBorders>
            <w:shd w:val="clear" w:color="auto" w:fill="auto"/>
            <w:noWrap/>
            <w:vAlign w:val="bottom"/>
            <w:hideMark/>
          </w:tcPr>
          <w:p w14:paraId="750E15F1" w14:textId="77777777" w:rsidR="00670087" w:rsidRPr="00670087" w:rsidRDefault="00670087" w:rsidP="00670087">
            <w:pPr>
              <w:spacing w:after="0" w:line="240" w:lineRule="auto"/>
              <w:ind w:firstLine="0"/>
              <w:rPr>
                <w:rFonts w:eastAsia="Times New Roman" w:cs="Times New Roman"/>
                <w:color w:val="000000"/>
                <w:sz w:val="22"/>
                <w:lang w:val="en-IE" w:eastAsia="en-IE"/>
              </w:rPr>
            </w:pPr>
          </w:p>
        </w:tc>
        <w:tc>
          <w:tcPr>
            <w:tcW w:w="1482" w:type="pct"/>
            <w:tcBorders>
              <w:top w:val="nil"/>
              <w:left w:val="nil"/>
              <w:bottom w:val="single" w:sz="4" w:space="0" w:color="auto"/>
              <w:right w:val="nil"/>
            </w:tcBorders>
            <w:shd w:val="clear" w:color="auto" w:fill="auto"/>
            <w:noWrap/>
            <w:vAlign w:val="bottom"/>
            <w:hideMark/>
          </w:tcPr>
          <w:p w14:paraId="386CAF3E"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Parameter</w:t>
            </w:r>
          </w:p>
        </w:tc>
        <w:tc>
          <w:tcPr>
            <w:tcW w:w="417" w:type="pct"/>
            <w:tcBorders>
              <w:top w:val="nil"/>
              <w:left w:val="nil"/>
              <w:bottom w:val="single" w:sz="4" w:space="0" w:color="auto"/>
              <w:right w:val="nil"/>
            </w:tcBorders>
            <w:shd w:val="clear" w:color="auto" w:fill="auto"/>
            <w:noWrap/>
            <w:vAlign w:val="bottom"/>
            <w:hideMark/>
          </w:tcPr>
          <w:p w14:paraId="3C8BBE8E"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Mean</w:t>
            </w:r>
          </w:p>
        </w:tc>
        <w:tc>
          <w:tcPr>
            <w:tcW w:w="333" w:type="pct"/>
            <w:tcBorders>
              <w:top w:val="nil"/>
              <w:left w:val="nil"/>
              <w:bottom w:val="single" w:sz="4" w:space="0" w:color="auto"/>
              <w:right w:val="nil"/>
            </w:tcBorders>
            <w:shd w:val="clear" w:color="auto" w:fill="auto"/>
            <w:noWrap/>
            <w:vAlign w:val="bottom"/>
            <w:hideMark/>
          </w:tcPr>
          <w:p w14:paraId="581A300A"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ESS</w:t>
            </w:r>
          </w:p>
        </w:tc>
      </w:tr>
      <w:tr w:rsidR="00670087" w:rsidRPr="00670087" w14:paraId="5E782792" w14:textId="77777777" w:rsidTr="00670087">
        <w:trPr>
          <w:trHeight w:val="300"/>
        </w:trPr>
        <w:tc>
          <w:tcPr>
            <w:tcW w:w="1482" w:type="pct"/>
            <w:tcBorders>
              <w:top w:val="nil"/>
              <w:left w:val="nil"/>
              <w:bottom w:val="nil"/>
              <w:right w:val="nil"/>
            </w:tcBorders>
            <w:shd w:val="clear" w:color="auto" w:fill="auto"/>
            <w:noWrap/>
            <w:vAlign w:val="bottom"/>
            <w:hideMark/>
          </w:tcPr>
          <w:p w14:paraId="666D8BE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posterior</w:t>
            </w:r>
          </w:p>
        </w:tc>
        <w:tc>
          <w:tcPr>
            <w:tcW w:w="472" w:type="pct"/>
            <w:tcBorders>
              <w:top w:val="nil"/>
              <w:left w:val="nil"/>
              <w:bottom w:val="nil"/>
              <w:right w:val="nil"/>
            </w:tcBorders>
            <w:shd w:val="clear" w:color="auto" w:fill="auto"/>
            <w:noWrap/>
            <w:vAlign w:val="bottom"/>
            <w:hideMark/>
          </w:tcPr>
          <w:p w14:paraId="139C300D"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-22073.5</w:t>
            </w:r>
          </w:p>
        </w:tc>
        <w:tc>
          <w:tcPr>
            <w:tcW w:w="333" w:type="pct"/>
            <w:tcBorders>
              <w:top w:val="nil"/>
              <w:left w:val="nil"/>
              <w:bottom w:val="nil"/>
              <w:right w:val="nil"/>
            </w:tcBorders>
            <w:shd w:val="clear" w:color="auto" w:fill="auto"/>
            <w:noWrap/>
            <w:vAlign w:val="bottom"/>
            <w:hideMark/>
          </w:tcPr>
          <w:p w14:paraId="69EC191E"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3304</w:t>
            </w:r>
          </w:p>
        </w:tc>
        <w:tc>
          <w:tcPr>
            <w:tcW w:w="482" w:type="pct"/>
            <w:tcBorders>
              <w:top w:val="nil"/>
              <w:left w:val="nil"/>
              <w:bottom w:val="nil"/>
              <w:right w:val="nil"/>
            </w:tcBorders>
            <w:shd w:val="clear" w:color="auto" w:fill="auto"/>
            <w:noWrap/>
            <w:vAlign w:val="bottom"/>
            <w:hideMark/>
          </w:tcPr>
          <w:p w14:paraId="218C8F2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285CC3A8"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posterior</w:t>
            </w:r>
          </w:p>
        </w:tc>
        <w:tc>
          <w:tcPr>
            <w:tcW w:w="417" w:type="pct"/>
            <w:tcBorders>
              <w:top w:val="nil"/>
              <w:left w:val="nil"/>
              <w:bottom w:val="nil"/>
              <w:right w:val="nil"/>
            </w:tcBorders>
            <w:shd w:val="clear" w:color="auto" w:fill="auto"/>
            <w:noWrap/>
            <w:vAlign w:val="bottom"/>
            <w:hideMark/>
          </w:tcPr>
          <w:p w14:paraId="09CABA8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-8807.4</w:t>
            </w:r>
          </w:p>
        </w:tc>
        <w:tc>
          <w:tcPr>
            <w:tcW w:w="333" w:type="pct"/>
            <w:tcBorders>
              <w:top w:val="nil"/>
              <w:left w:val="nil"/>
              <w:bottom w:val="nil"/>
              <w:right w:val="nil"/>
            </w:tcBorders>
            <w:shd w:val="clear" w:color="auto" w:fill="auto"/>
            <w:noWrap/>
            <w:vAlign w:val="bottom"/>
            <w:hideMark/>
          </w:tcPr>
          <w:p w14:paraId="4161C2B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3636</w:t>
            </w:r>
          </w:p>
        </w:tc>
      </w:tr>
      <w:tr w:rsidR="00670087" w:rsidRPr="00670087" w14:paraId="502EDD8D" w14:textId="77777777" w:rsidTr="00670087">
        <w:trPr>
          <w:trHeight w:val="300"/>
        </w:trPr>
        <w:tc>
          <w:tcPr>
            <w:tcW w:w="1482" w:type="pct"/>
            <w:tcBorders>
              <w:top w:val="nil"/>
              <w:left w:val="nil"/>
              <w:bottom w:val="nil"/>
              <w:right w:val="nil"/>
            </w:tcBorders>
            <w:shd w:val="clear" w:color="auto" w:fill="auto"/>
            <w:noWrap/>
            <w:vAlign w:val="bottom"/>
            <w:hideMark/>
          </w:tcPr>
          <w:p w14:paraId="4292E940"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likelihood</w:t>
            </w:r>
          </w:p>
        </w:tc>
        <w:tc>
          <w:tcPr>
            <w:tcW w:w="472" w:type="pct"/>
            <w:tcBorders>
              <w:top w:val="nil"/>
              <w:left w:val="nil"/>
              <w:bottom w:val="nil"/>
              <w:right w:val="nil"/>
            </w:tcBorders>
            <w:shd w:val="clear" w:color="auto" w:fill="auto"/>
            <w:noWrap/>
            <w:vAlign w:val="bottom"/>
            <w:hideMark/>
          </w:tcPr>
          <w:p w14:paraId="190B149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-22162.6</w:t>
            </w:r>
          </w:p>
        </w:tc>
        <w:tc>
          <w:tcPr>
            <w:tcW w:w="333" w:type="pct"/>
            <w:tcBorders>
              <w:top w:val="nil"/>
              <w:left w:val="nil"/>
              <w:bottom w:val="nil"/>
              <w:right w:val="nil"/>
            </w:tcBorders>
            <w:shd w:val="clear" w:color="auto" w:fill="auto"/>
            <w:noWrap/>
            <w:vAlign w:val="bottom"/>
            <w:hideMark/>
          </w:tcPr>
          <w:p w14:paraId="5921C49D"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7438</w:t>
            </w:r>
          </w:p>
        </w:tc>
        <w:tc>
          <w:tcPr>
            <w:tcW w:w="482" w:type="pct"/>
            <w:tcBorders>
              <w:top w:val="nil"/>
              <w:left w:val="nil"/>
              <w:bottom w:val="nil"/>
              <w:right w:val="nil"/>
            </w:tcBorders>
            <w:shd w:val="clear" w:color="auto" w:fill="auto"/>
            <w:noWrap/>
            <w:vAlign w:val="bottom"/>
            <w:hideMark/>
          </w:tcPr>
          <w:p w14:paraId="7F809A1E"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03A55DFF"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likelihood</w:t>
            </w:r>
          </w:p>
        </w:tc>
        <w:tc>
          <w:tcPr>
            <w:tcW w:w="417" w:type="pct"/>
            <w:tcBorders>
              <w:top w:val="nil"/>
              <w:left w:val="nil"/>
              <w:bottom w:val="nil"/>
              <w:right w:val="nil"/>
            </w:tcBorders>
            <w:shd w:val="clear" w:color="auto" w:fill="auto"/>
            <w:noWrap/>
            <w:vAlign w:val="bottom"/>
            <w:hideMark/>
          </w:tcPr>
          <w:p w14:paraId="7A13C51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-8899.4</w:t>
            </w:r>
          </w:p>
        </w:tc>
        <w:tc>
          <w:tcPr>
            <w:tcW w:w="333" w:type="pct"/>
            <w:tcBorders>
              <w:top w:val="nil"/>
              <w:left w:val="nil"/>
              <w:bottom w:val="nil"/>
              <w:right w:val="nil"/>
            </w:tcBorders>
            <w:shd w:val="clear" w:color="auto" w:fill="auto"/>
            <w:noWrap/>
            <w:vAlign w:val="bottom"/>
            <w:hideMark/>
          </w:tcPr>
          <w:p w14:paraId="637D122B"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7238</w:t>
            </w:r>
          </w:p>
        </w:tc>
      </w:tr>
      <w:tr w:rsidR="00670087" w:rsidRPr="00670087" w14:paraId="26D185CD" w14:textId="77777777" w:rsidTr="00670087">
        <w:trPr>
          <w:trHeight w:val="300"/>
        </w:trPr>
        <w:tc>
          <w:tcPr>
            <w:tcW w:w="1482" w:type="pct"/>
            <w:tcBorders>
              <w:top w:val="nil"/>
              <w:left w:val="nil"/>
              <w:bottom w:val="nil"/>
              <w:right w:val="nil"/>
            </w:tcBorders>
            <w:shd w:val="clear" w:color="auto" w:fill="auto"/>
            <w:noWrap/>
            <w:vAlign w:val="bottom"/>
            <w:hideMark/>
          </w:tcPr>
          <w:p w14:paraId="30F65393"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prior</w:t>
            </w:r>
          </w:p>
        </w:tc>
        <w:tc>
          <w:tcPr>
            <w:tcW w:w="472" w:type="pct"/>
            <w:tcBorders>
              <w:top w:val="nil"/>
              <w:left w:val="nil"/>
              <w:bottom w:val="nil"/>
              <w:right w:val="nil"/>
            </w:tcBorders>
            <w:shd w:val="clear" w:color="auto" w:fill="auto"/>
            <w:noWrap/>
            <w:vAlign w:val="bottom"/>
            <w:hideMark/>
          </w:tcPr>
          <w:p w14:paraId="74F0F0B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-11.517</w:t>
            </w:r>
          </w:p>
        </w:tc>
        <w:tc>
          <w:tcPr>
            <w:tcW w:w="333" w:type="pct"/>
            <w:tcBorders>
              <w:top w:val="nil"/>
              <w:left w:val="nil"/>
              <w:bottom w:val="nil"/>
              <w:right w:val="nil"/>
            </w:tcBorders>
            <w:shd w:val="clear" w:color="auto" w:fill="auto"/>
            <w:noWrap/>
            <w:vAlign w:val="bottom"/>
            <w:hideMark/>
          </w:tcPr>
          <w:p w14:paraId="5A4F6CCD"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2572</w:t>
            </w:r>
          </w:p>
        </w:tc>
        <w:tc>
          <w:tcPr>
            <w:tcW w:w="482" w:type="pct"/>
            <w:tcBorders>
              <w:top w:val="nil"/>
              <w:left w:val="nil"/>
              <w:bottom w:val="nil"/>
              <w:right w:val="nil"/>
            </w:tcBorders>
            <w:shd w:val="clear" w:color="auto" w:fill="auto"/>
            <w:noWrap/>
            <w:vAlign w:val="bottom"/>
            <w:hideMark/>
          </w:tcPr>
          <w:p w14:paraId="340DE9E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14D27525"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prior</w:t>
            </w:r>
          </w:p>
        </w:tc>
        <w:tc>
          <w:tcPr>
            <w:tcW w:w="417" w:type="pct"/>
            <w:tcBorders>
              <w:top w:val="nil"/>
              <w:left w:val="nil"/>
              <w:bottom w:val="nil"/>
              <w:right w:val="nil"/>
            </w:tcBorders>
            <w:shd w:val="clear" w:color="auto" w:fill="auto"/>
            <w:noWrap/>
            <w:vAlign w:val="bottom"/>
            <w:hideMark/>
          </w:tcPr>
          <w:p w14:paraId="68E4D17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-34.2</w:t>
            </w:r>
          </w:p>
        </w:tc>
        <w:tc>
          <w:tcPr>
            <w:tcW w:w="333" w:type="pct"/>
            <w:tcBorders>
              <w:top w:val="nil"/>
              <w:left w:val="nil"/>
              <w:bottom w:val="nil"/>
              <w:right w:val="nil"/>
            </w:tcBorders>
            <w:shd w:val="clear" w:color="auto" w:fill="auto"/>
            <w:noWrap/>
            <w:vAlign w:val="bottom"/>
            <w:hideMark/>
          </w:tcPr>
          <w:p w14:paraId="2D440DC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2577</w:t>
            </w:r>
          </w:p>
        </w:tc>
      </w:tr>
      <w:tr w:rsidR="00670087" w:rsidRPr="00670087" w14:paraId="4A196EA9" w14:textId="77777777" w:rsidTr="00670087">
        <w:trPr>
          <w:trHeight w:val="300"/>
        </w:trPr>
        <w:tc>
          <w:tcPr>
            <w:tcW w:w="1482" w:type="pct"/>
            <w:tcBorders>
              <w:top w:val="nil"/>
              <w:left w:val="nil"/>
              <w:bottom w:val="nil"/>
              <w:right w:val="nil"/>
            </w:tcBorders>
            <w:shd w:val="clear" w:color="auto" w:fill="auto"/>
            <w:noWrap/>
            <w:vAlign w:val="bottom"/>
            <w:hideMark/>
          </w:tcPr>
          <w:p w14:paraId="4F06E2A3"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speciescoalescent</w:t>
            </w:r>
          </w:p>
        </w:tc>
        <w:tc>
          <w:tcPr>
            <w:tcW w:w="472" w:type="pct"/>
            <w:tcBorders>
              <w:top w:val="nil"/>
              <w:left w:val="nil"/>
              <w:bottom w:val="nil"/>
              <w:right w:val="nil"/>
            </w:tcBorders>
            <w:shd w:val="clear" w:color="auto" w:fill="auto"/>
            <w:noWrap/>
            <w:vAlign w:val="bottom"/>
            <w:hideMark/>
          </w:tcPr>
          <w:p w14:paraId="563166E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100.6</w:t>
            </w:r>
          </w:p>
        </w:tc>
        <w:tc>
          <w:tcPr>
            <w:tcW w:w="333" w:type="pct"/>
            <w:tcBorders>
              <w:top w:val="nil"/>
              <w:left w:val="nil"/>
              <w:bottom w:val="nil"/>
              <w:right w:val="nil"/>
            </w:tcBorders>
            <w:shd w:val="clear" w:color="auto" w:fill="auto"/>
            <w:noWrap/>
            <w:vAlign w:val="bottom"/>
            <w:hideMark/>
          </w:tcPr>
          <w:p w14:paraId="40455DA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4074</w:t>
            </w:r>
          </w:p>
        </w:tc>
        <w:tc>
          <w:tcPr>
            <w:tcW w:w="482" w:type="pct"/>
            <w:tcBorders>
              <w:top w:val="nil"/>
              <w:left w:val="nil"/>
              <w:bottom w:val="nil"/>
              <w:right w:val="nil"/>
            </w:tcBorders>
            <w:shd w:val="clear" w:color="auto" w:fill="auto"/>
            <w:noWrap/>
            <w:vAlign w:val="bottom"/>
            <w:hideMark/>
          </w:tcPr>
          <w:p w14:paraId="40275A5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40C180B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speciescoalescent</w:t>
            </w:r>
          </w:p>
        </w:tc>
        <w:tc>
          <w:tcPr>
            <w:tcW w:w="417" w:type="pct"/>
            <w:tcBorders>
              <w:top w:val="nil"/>
              <w:left w:val="nil"/>
              <w:bottom w:val="nil"/>
              <w:right w:val="nil"/>
            </w:tcBorders>
            <w:shd w:val="clear" w:color="auto" w:fill="auto"/>
            <w:noWrap/>
            <w:vAlign w:val="bottom"/>
            <w:hideMark/>
          </w:tcPr>
          <w:p w14:paraId="5A72CBE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126.3</w:t>
            </w:r>
          </w:p>
        </w:tc>
        <w:tc>
          <w:tcPr>
            <w:tcW w:w="333" w:type="pct"/>
            <w:tcBorders>
              <w:top w:val="nil"/>
              <w:left w:val="nil"/>
              <w:bottom w:val="nil"/>
              <w:right w:val="nil"/>
            </w:tcBorders>
            <w:shd w:val="clear" w:color="auto" w:fill="auto"/>
            <w:noWrap/>
            <w:vAlign w:val="bottom"/>
            <w:hideMark/>
          </w:tcPr>
          <w:p w14:paraId="010579A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4545</w:t>
            </w:r>
          </w:p>
        </w:tc>
      </w:tr>
      <w:tr w:rsidR="00670087" w:rsidRPr="00670087" w14:paraId="09225D94" w14:textId="77777777" w:rsidTr="00670087">
        <w:trPr>
          <w:trHeight w:val="300"/>
        </w:trPr>
        <w:tc>
          <w:tcPr>
            <w:tcW w:w="1482" w:type="pct"/>
            <w:tcBorders>
              <w:top w:val="nil"/>
              <w:left w:val="nil"/>
              <w:bottom w:val="nil"/>
              <w:right w:val="nil"/>
            </w:tcBorders>
            <w:shd w:val="clear" w:color="auto" w:fill="auto"/>
            <w:noWrap/>
            <w:vAlign w:val="bottom"/>
            <w:hideMark/>
          </w:tcPr>
          <w:p w14:paraId="4CB7258F"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TreeHeight.Species</w:t>
            </w:r>
          </w:p>
        </w:tc>
        <w:tc>
          <w:tcPr>
            <w:tcW w:w="472" w:type="pct"/>
            <w:tcBorders>
              <w:top w:val="nil"/>
              <w:left w:val="nil"/>
              <w:bottom w:val="nil"/>
              <w:right w:val="nil"/>
            </w:tcBorders>
            <w:shd w:val="clear" w:color="auto" w:fill="auto"/>
            <w:noWrap/>
            <w:vAlign w:val="bottom"/>
            <w:hideMark/>
          </w:tcPr>
          <w:p w14:paraId="2928ADED"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3.649</w:t>
            </w:r>
          </w:p>
        </w:tc>
        <w:tc>
          <w:tcPr>
            <w:tcW w:w="333" w:type="pct"/>
            <w:tcBorders>
              <w:top w:val="nil"/>
              <w:left w:val="nil"/>
              <w:bottom w:val="nil"/>
              <w:right w:val="nil"/>
            </w:tcBorders>
            <w:shd w:val="clear" w:color="auto" w:fill="auto"/>
            <w:noWrap/>
            <w:vAlign w:val="bottom"/>
            <w:hideMark/>
          </w:tcPr>
          <w:p w14:paraId="18A521CF"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8899</w:t>
            </w:r>
          </w:p>
        </w:tc>
        <w:tc>
          <w:tcPr>
            <w:tcW w:w="482" w:type="pct"/>
            <w:tcBorders>
              <w:top w:val="nil"/>
              <w:left w:val="nil"/>
              <w:bottom w:val="nil"/>
              <w:right w:val="nil"/>
            </w:tcBorders>
            <w:shd w:val="clear" w:color="auto" w:fill="auto"/>
            <w:noWrap/>
            <w:vAlign w:val="bottom"/>
            <w:hideMark/>
          </w:tcPr>
          <w:p w14:paraId="120ECB55"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5C9B3A25"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TreeHeight.Species</w:t>
            </w:r>
          </w:p>
        </w:tc>
        <w:tc>
          <w:tcPr>
            <w:tcW w:w="417" w:type="pct"/>
            <w:tcBorders>
              <w:top w:val="nil"/>
              <w:left w:val="nil"/>
              <w:bottom w:val="nil"/>
              <w:right w:val="nil"/>
            </w:tcBorders>
            <w:shd w:val="clear" w:color="auto" w:fill="auto"/>
            <w:noWrap/>
            <w:vAlign w:val="bottom"/>
            <w:hideMark/>
          </w:tcPr>
          <w:p w14:paraId="4A12751B"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3.670</w:t>
            </w:r>
          </w:p>
        </w:tc>
        <w:tc>
          <w:tcPr>
            <w:tcW w:w="333" w:type="pct"/>
            <w:tcBorders>
              <w:top w:val="nil"/>
              <w:left w:val="nil"/>
              <w:bottom w:val="nil"/>
              <w:right w:val="nil"/>
            </w:tcBorders>
            <w:shd w:val="clear" w:color="auto" w:fill="auto"/>
            <w:noWrap/>
            <w:vAlign w:val="bottom"/>
            <w:hideMark/>
          </w:tcPr>
          <w:p w14:paraId="41237A94"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8290</w:t>
            </w:r>
          </w:p>
        </w:tc>
      </w:tr>
      <w:tr w:rsidR="00670087" w:rsidRPr="00670087" w14:paraId="1F5E7A31" w14:textId="77777777" w:rsidTr="00670087">
        <w:trPr>
          <w:trHeight w:val="300"/>
        </w:trPr>
        <w:tc>
          <w:tcPr>
            <w:tcW w:w="1482" w:type="pct"/>
            <w:tcBorders>
              <w:top w:val="nil"/>
              <w:left w:val="nil"/>
              <w:bottom w:val="nil"/>
              <w:right w:val="nil"/>
            </w:tcBorders>
            <w:shd w:val="clear" w:color="auto" w:fill="auto"/>
            <w:noWrap/>
            <w:vAlign w:val="bottom"/>
            <w:hideMark/>
          </w:tcPr>
          <w:p w14:paraId="066CBA2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TreeHeight.t:all_codon_tree</w:t>
            </w:r>
          </w:p>
        </w:tc>
        <w:tc>
          <w:tcPr>
            <w:tcW w:w="472" w:type="pct"/>
            <w:tcBorders>
              <w:top w:val="nil"/>
              <w:left w:val="nil"/>
              <w:bottom w:val="nil"/>
              <w:right w:val="nil"/>
            </w:tcBorders>
            <w:shd w:val="clear" w:color="auto" w:fill="auto"/>
            <w:noWrap/>
            <w:vAlign w:val="bottom"/>
            <w:hideMark/>
          </w:tcPr>
          <w:p w14:paraId="142D42C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3.845</w:t>
            </w:r>
          </w:p>
        </w:tc>
        <w:tc>
          <w:tcPr>
            <w:tcW w:w="333" w:type="pct"/>
            <w:tcBorders>
              <w:top w:val="nil"/>
              <w:left w:val="nil"/>
              <w:bottom w:val="nil"/>
              <w:right w:val="nil"/>
            </w:tcBorders>
            <w:shd w:val="clear" w:color="auto" w:fill="auto"/>
            <w:noWrap/>
            <w:vAlign w:val="bottom"/>
            <w:hideMark/>
          </w:tcPr>
          <w:p w14:paraId="2767AE6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8854</w:t>
            </w:r>
          </w:p>
        </w:tc>
        <w:tc>
          <w:tcPr>
            <w:tcW w:w="482" w:type="pct"/>
            <w:tcBorders>
              <w:top w:val="nil"/>
              <w:left w:val="nil"/>
              <w:bottom w:val="nil"/>
              <w:right w:val="nil"/>
            </w:tcBorders>
            <w:shd w:val="clear" w:color="auto" w:fill="auto"/>
            <w:noWrap/>
            <w:vAlign w:val="bottom"/>
            <w:hideMark/>
          </w:tcPr>
          <w:p w14:paraId="4F9969C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4B7C978B"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TreeHeight.t:tree</w:t>
            </w:r>
          </w:p>
        </w:tc>
        <w:tc>
          <w:tcPr>
            <w:tcW w:w="417" w:type="pct"/>
            <w:tcBorders>
              <w:top w:val="nil"/>
              <w:left w:val="nil"/>
              <w:bottom w:val="nil"/>
              <w:right w:val="nil"/>
            </w:tcBorders>
            <w:shd w:val="clear" w:color="auto" w:fill="auto"/>
            <w:noWrap/>
            <w:vAlign w:val="bottom"/>
            <w:hideMark/>
          </w:tcPr>
          <w:p w14:paraId="05CE809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3.807</w:t>
            </w:r>
          </w:p>
        </w:tc>
        <w:tc>
          <w:tcPr>
            <w:tcW w:w="333" w:type="pct"/>
            <w:tcBorders>
              <w:top w:val="nil"/>
              <w:left w:val="nil"/>
              <w:bottom w:val="nil"/>
              <w:right w:val="nil"/>
            </w:tcBorders>
            <w:shd w:val="clear" w:color="auto" w:fill="auto"/>
            <w:noWrap/>
            <w:vAlign w:val="bottom"/>
            <w:hideMark/>
          </w:tcPr>
          <w:p w14:paraId="5E27290B"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8786</w:t>
            </w:r>
          </w:p>
        </w:tc>
      </w:tr>
      <w:tr w:rsidR="00670087" w:rsidRPr="00670087" w14:paraId="23BF8FD4" w14:textId="77777777" w:rsidTr="00670087">
        <w:trPr>
          <w:trHeight w:val="300"/>
        </w:trPr>
        <w:tc>
          <w:tcPr>
            <w:tcW w:w="1482" w:type="pct"/>
            <w:tcBorders>
              <w:top w:val="nil"/>
              <w:left w:val="nil"/>
              <w:bottom w:val="nil"/>
              <w:right w:val="nil"/>
            </w:tcBorders>
            <w:shd w:val="clear" w:color="auto" w:fill="auto"/>
            <w:noWrap/>
            <w:vAlign w:val="bottom"/>
            <w:hideMark/>
          </w:tcPr>
          <w:p w14:paraId="0682728F"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TreeLength.Species</w:t>
            </w:r>
          </w:p>
        </w:tc>
        <w:tc>
          <w:tcPr>
            <w:tcW w:w="472" w:type="pct"/>
            <w:tcBorders>
              <w:top w:val="nil"/>
              <w:left w:val="nil"/>
              <w:bottom w:val="nil"/>
              <w:right w:val="nil"/>
            </w:tcBorders>
            <w:shd w:val="clear" w:color="auto" w:fill="auto"/>
            <w:noWrap/>
            <w:vAlign w:val="bottom"/>
            <w:hideMark/>
          </w:tcPr>
          <w:p w14:paraId="557199B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11.209</w:t>
            </w:r>
          </w:p>
        </w:tc>
        <w:tc>
          <w:tcPr>
            <w:tcW w:w="333" w:type="pct"/>
            <w:tcBorders>
              <w:top w:val="nil"/>
              <w:left w:val="nil"/>
              <w:bottom w:val="nil"/>
              <w:right w:val="nil"/>
            </w:tcBorders>
            <w:shd w:val="clear" w:color="auto" w:fill="auto"/>
            <w:noWrap/>
            <w:vAlign w:val="bottom"/>
            <w:hideMark/>
          </w:tcPr>
          <w:p w14:paraId="0223AD9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4928</w:t>
            </w:r>
          </w:p>
        </w:tc>
        <w:tc>
          <w:tcPr>
            <w:tcW w:w="482" w:type="pct"/>
            <w:tcBorders>
              <w:top w:val="nil"/>
              <w:left w:val="nil"/>
              <w:bottom w:val="nil"/>
              <w:right w:val="nil"/>
            </w:tcBorders>
            <w:shd w:val="clear" w:color="auto" w:fill="auto"/>
            <w:noWrap/>
            <w:vAlign w:val="bottom"/>
            <w:hideMark/>
          </w:tcPr>
          <w:p w14:paraId="2DC67F9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3318F376"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TreeLength.Species</w:t>
            </w:r>
          </w:p>
        </w:tc>
        <w:tc>
          <w:tcPr>
            <w:tcW w:w="417" w:type="pct"/>
            <w:tcBorders>
              <w:top w:val="nil"/>
              <w:left w:val="nil"/>
              <w:bottom w:val="nil"/>
              <w:right w:val="nil"/>
            </w:tcBorders>
            <w:shd w:val="clear" w:color="auto" w:fill="auto"/>
            <w:noWrap/>
            <w:vAlign w:val="bottom"/>
            <w:hideMark/>
          </w:tcPr>
          <w:p w14:paraId="5F40C42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11.195</w:t>
            </w:r>
          </w:p>
        </w:tc>
        <w:tc>
          <w:tcPr>
            <w:tcW w:w="333" w:type="pct"/>
            <w:tcBorders>
              <w:top w:val="nil"/>
              <w:left w:val="nil"/>
              <w:bottom w:val="nil"/>
              <w:right w:val="nil"/>
            </w:tcBorders>
            <w:shd w:val="clear" w:color="auto" w:fill="auto"/>
            <w:noWrap/>
            <w:vAlign w:val="bottom"/>
            <w:hideMark/>
          </w:tcPr>
          <w:p w14:paraId="52B2785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6404</w:t>
            </w:r>
          </w:p>
        </w:tc>
      </w:tr>
      <w:tr w:rsidR="00670087" w:rsidRPr="00670087" w14:paraId="14F5C022" w14:textId="77777777" w:rsidTr="00670087">
        <w:trPr>
          <w:trHeight w:val="300"/>
        </w:trPr>
        <w:tc>
          <w:tcPr>
            <w:tcW w:w="1482" w:type="pct"/>
            <w:tcBorders>
              <w:top w:val="nil"/>
              <w:left w:val="nil"/>
              <w:bottom w:val="nil"/>
              <w:right w:val="nil"/>
            </w:tcBorders>
            <w:shd w:val="clear" w:color="auto" w:fill="auto"/>
            <w:noWrap/>
            <w:vAlign w:val="bottom"/>
            <w:hideMark/>
          </w:tcPr>
          <w:p w14:paraId="06FD72EA"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treeLikelihood.atp6</w:t>
            </w:r>
          </w:p>
        </w:tc>
        <w:tc>
          <w:tcPr>
            <w:tcW w:w="472" w:type="pct"/>
            <w:tcBorders>
              <w:top w:val="nil"/>
              <w:left w:val="nil"/>
              <w:bottom w:val="nil"/>
              <w:right w:val="nil"/>
            </w:tcBorders>
            <w:shd w:val="clear" w:color="auto" w:fill="auto"/>
            <w:noWrap/>
            <w:vAlign w:val="bottom"/>
            <w:hideMark/>
          </w:tcPr>
          <w:p w14:paraId="442E25A4"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-1441.9</w:t>
            </w:r>
          </w:p>
        </w:tc>
        <w:tc>
          <w:tcPr>
            <w:tcW w:w="333" w:type="pct"/>
            <w:tcBorders>
              <w:top w:val="nil"/>
              <w:left w:val="nil"/>
              <w:bottom w:val="nil"/>
              <w:right w:val="nil"/>
            </w:tcBorders>
            <w:shd w:val="clear" w:color="auto" w:fill="auto"/>
            <w:noWrap/>
            <w:vAlign w:val="bottom"/>
            <w:hideMark/>
          </w:tcPr>
          <w:p w14:paraId="3966EBFB"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7567</w:t>
            </w:r>
          </w:p>
        </w:tc>
        <w:tc>
          <w:tcPr>
            <w:tcW w:w="482" w:type="pct"/>
            <w:tcBorders>
              <w:top w:val="nil"/>
              <w:left w:val="nil"/>
              <w:bottom w:val="nil"/>
              <w:right w:val="nil"/>
            </w:tcBorders>
            <w:shd w:val="clear" w:color="auto" w:fill="auto"/>
            <w:noWrap/>
            <w:vAlign w:val="bottom"/>
            <w:hideMark/>
          </w:tcPr>
          <w:p w14:paraId="3C77C92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5A6C0C18"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treeLikelihood.atp6_pos3</w:t>
            </w:r>
          </w:p>
        </w:tc>
        <w:tc>
          <w:tcPr>
            <w:tcW w:w="417" w:type="pct"/>
            <w:tcBorders>
              <w:top w:val="nil"/>
              <w:left w:val="nil"/>
              <w:bottom w:val="nil"/>
              <w:right w:val="nil"/>
            </w:tcBorders>
            <w:shd w:val="clear" w:color="auto" w:fill="auto"/>
            <w:noWrap/>
            <w:vAlign w:val="bottom"/>
            <w:hideMark/>
          </w:tcPr>
          <w:p w14:paraId="7E18E06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-582.6</w:t>
            </w:r>
          </w:p>
        </w:tc>
        <w:tc>
          <w:tcPr>
            <w:tcW w:w="333" w:type="pct"/>
            <w:tcBorders>
              <w:top w:val="nil"/>
              <w:left w:val="nil"/>
              <w:bottom w:val="nil"/>
              <w:right w:val="nil"/>
            </w:tcBorders>
            <w:shd w:val="clear" w:color="auto" w:fill="auto"/>
            <w:noWrap/>
            <w:vAlign w:val="bottom"/>
            <w:hideMark/>
          </w:tcPr>
          <w:p w14:paraId="1B6536D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7775</w:t>
            </w:r>
          </w:p>
        </w:tc>
      </w:tr>
      <w:tr w:rsidR="00670087" w:rsidRPr="00670087" w14:paraId="70867FF3" w14:textId="77777777" w:rsidTr="00670087">
        <w:trPr>
          <w:trHeight w:val="300"/>
        </w:trPr>
        <w:tc>
          <w:tcPr>
            <w:tcW w:w="1482" w:type="pct"/>
            <w:tcBorders>
              <w:top w:val="nil"/>
              <w:left w:val="nil"/>
              <w:bottom w:val="nil"/>
              <w:right w:val="nil"/>
            </w:tcBorders>
            <w:shd w:val="clear" w:color="auto" w:fill="auto"/>
            <w:noWrap/>
            <w:vAlign w:val="bottom"/>
            <w:hideMark/>
          </w:tcPr>
          <w:p w14:paraId="32D88CA7"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treeLikelihood.atp8</w:t>
            </w:r>
          </w:p>
        </w:tc>
        <w:tc>
          <w:tcPr>
            <w:tcW w:w="472" w:type="pct"/>
            <w:tcBorders>
              <w:top w:val="nil"/>
              <w:left w:val="nil"/>
              <w:bottom w:val="nil"/>
              <w:right w:val="nil"/>
            </w:tcBorders>
            <w:shd w:val="clear" w:color="auto" w:fill="auto"/>
            <w:noWrap/>
            <w:vAlign w:val="bottom"/>
            <w:hideMark/>
          </w:tcPr>
          <w:p w14:paraId="3898B444"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-355.4</w:t>
            </w:r>
          </w:p>
        </w:tc>
        <w:tc>
          <w:tcPr>
            <w:tcW w:w="333" w:type="pct"/>
            <w:tcBorders>
              <w:top w:val="nil"/>
              <w:left w:val="nil"/>
              <w:bottom w:val="nil"/>
              <w:right w:val="nil"/>
            </w:tcBorders>
            <w:shd w:val="clear" w:color="auto" w:fill="auto"/>
            <w:noWrap/>
            <w:vAlign w:val="bottom"/>
            <w:hideMark/>
          </w:tcPr>
          <w:p w14:paraId="5548672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7044</w:t>
            </w:r>
          </w:p>
        </w:tc>
        <w:tc>
          <w:tcPr>
            <w:tcW w:w="482" w:type="pct"/>
            <w:tcBorders>
              <w:top w:val="nil"/>
              <w:left w:val="nil"/>
              <w:bottom w:val="nil"/>
              <w:right w:val="nil"/>
            </w:tcBorders>
            <w:shd w:val="clear" w:color="auto" w:fill="auto"/>
            <w:noWrap/>
            <w:vAlign w:val="bottom"/>
            <w:hideMark/>
          </w:tcPr>
          <w:p w14:paraId="55A908F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50CA03D6"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treeLikelihood.atp8_pos3</w:t>
            </w:r>
          </w:p>
        </w:tc>
        <w:tc>
          <w:tcPr>
            <w:tcW w:w="417" w:type="pct"/>
            <w:tcBorders>
              <w:top w:val="nil"/>
              <w:left w:val="nil"/>
              <w:bottom w:val="nil"/>
              <w:right w:val="nil"/>
            </w:tcBorders>
            <w:shd w:val="clear" w:color="auto" w:fill="auto"/>
            <w:noWrap/>
            <w:vAlign w:val="bottom"/>
            <w:hideMark/>
          </w:tcPr>
          <w:p w14:paraId="7101F83D"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-167.0</w:t>
            </w:r>
          </w:p>
        </w:tc>
        <w:tc>
          <w:tcPr>
            <w:tcW w:w="333" w:type="pct"/>
            <w:tcBorders>
              <w:top w:val="nil"/>
              <w:left w:val="nil"/>
              <w:bottom w:val="nil"/>
              <w:right w:val="nil"/>
            </w:tcBorders>
            <w:shd w:val="clear" w:color="auto" w:fill="auto"/>
            <w:noWrap/>
            <w:vAlign w:val="bottom"/>
            <w:hideMark/>
          </w:tcPr>
          <w:p w14:paraId="739D31A5"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6756</w:t>
            </w:r>
          </w:p>
        </w:tc>
      </w:tr>
      <w:tr w:rsidR="00670087" w:rsidRPr="00670087" w14:paraId="214996CA" w14:textId="77777777" w:rsidTr="00670087">
        <w:trPr>
          <w:trHeight w:val="300"/>
        </w:trPr>
        <w:tc>
          <w:tcPr>
            <w:tcW w:w="1482" w:type="pct"/>
            <w:tcBorders>
              <w:top w:val="nil"/>
              <w:left w:val="nil"/>
              <w:bottom w:val="nil"/>
              <w:right w:val="nil"/>
            </w:tcBorders>
            <w:shd w:val="clear" w:color="auto" w:fill="auto"/>
            <w:noWrap/>
            <w:vAlign w:val="bottom"/>
            <w:hideMark/>
          </w:tcPr>
          <w:p w14:paraId="72E7749A"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treeLikelihood.cox1</w:t>
            </w:r>
          </w:p>
        </w:tc>
        <w:tc>
          <w:tcPr>
            <w:tcW w:w="472" w:type="pct"/>
            <w:tcBorders>
              <w:top w:val="nil"/>
              <w:left w:val="nil"/>
              <w:bottom w:val="nil"/>
              <w:right w:val="nil"/>
            </w:tcBorders>
            <w:shd w:val="clear" w:color="auto" w:fill="auto"/>
            <w:noWrap/>
            <w:vAlign w:val="bottom"/>
            <w:hideMark/>
          </w:tcPr>
          <w:p w14:paraId="3471245E"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-2845.1</w:t>
            </w:r>
          </w:p>
        </w:tc>
        <w:tc>
          <w:tcPr>
            <w:tcW w:w="333" w:type="pct"/>
            <w:tcBorders>
              <w:top w:val="nil"/>
              <w:left w:val="nil"/>
              <w:bottom w:val="nil"/>
              <w:right w:val="nil"/>
            </w:tcBorders>
            <w:shd w:val="clear" w:color="auto" w:fill="auto"/>
            <w:noWrap/>
            <w:vAlign w:val="bottom"/>
            <w:hideMark/>
          </w:tcPr>
          <w:p w14:paraId="738CFDB1"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8184</w:t>
            </w:r>
          </w:p>
        </w:tc>
        <w:tc>
          <w:tcPr>
            <w:tcW w:w="482" w:type="pct"/>
            <w:tcBorders>
              <w:top w:val="nil"/>
              <w:left w:val="nil"/>
              <w:bottom w:val="nil"/>
              <w:right w:val="nil"/>
            </w:tcBorders>
            <w:shd w:val="clear" w:color="auto" w:fill="auto"/>
            <w:noWrap/>
            <w:vAlign w:val="bottom"/>
            <w:hideMark/>
          </w:tcPr>
          <w:p w14:paraId="02ED5D7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6726B8DA"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treeLikelihood.cox1_pos3</w:t>
            </w:r>
          </w:p>
        </w:tc>
        <w:tc>
          <w:tcPr>
            <w:tcW w:w="417" w:type="pct"/>
            <w:tcBorders>
              <w:top w:val="nil"/>
              <w:left w:val="nil"/>
              <w:bottom w:val="nil"/>
              <w:right w:val="nil"/>
            </w:tcBorders>
            <w:shd w:val="clear" w:color="auto" w:fill="auto"/>
            <w:noWrap/>
            <w:vAlign w:val="bottom"/>
            <w:hideMark/>
          </w:tcPr>
          <w:p w14:paraId="538E6641"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-1162.9</w:t>
            </w:r>
          </w:p>
        </w:tc>
        <w:tc>
          <w:tcPr>
            <w:tcW w:w="333" w:type="pct"/>
            <w:tcBorders>
              <w:top w:val="nil"/>
              <w:left w:val="nil"/>
              <w:bottom w:val="nil"/>
              <w:right w:val="nil"/>
            </w:tcBorders>
            <w:shd w:val="clear" w:color="auto" w:fill="auto"/>
            <w:noWrap/>
            <w:vAlign w:val="bottom"/>
            <w:hideMark/>
          </w:tcPr>
          <w:p w14:paraId="18F59B0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7452</w:t>
            </w:r>
          </w:p>
        </w:tc>
      </w:tr>
      <w:tr w:rsidR="00670087" w:rsidRPr="00670087" w14:paraId="237DCC05" w14:textId="77777777" w:rsidTr="00670087">
        <w:trPr>
          <w:trHeight w:val="300"/>
        </w:trPr>
        <w:tc>
          <w:tcPr>
            <w:tcW w:w="1482" w:type="pct"/>
            <w:tcBorders>
              <w:top w:val="nil"/>
              <w:left w:val="nil"/>
              <w:bottom w:val="nil"/>
              <w:right w:val="nil"/>
            </w:tcBorders>
            <w:shd w:val="clear" w:color="auto" w:fill="auto"/>
            <w:noWrap/>
            <w:vAlign w:val="bottom"/>
            <w:hideMark/>
          </w:tcPr>
          <w:p w14:paraId="1F2A9A27"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treeLikelihood.cox2</w:t>
            </w:r>
          </w:p>
        </w:tc>
        <w:tc>
          <w:tcPr>
            <w:tcW w:w="472" w:type="pct"/>
            <w:tcBorders>
              <w:top w:val="nil"/>
              <w:left w:val="nil"/>
              <w:bottom w:val="nil"/>
              <w:right w:val="nil"/>
            </w:tcBorders>
            <w:shd w:val="clear" w:color="auto" w:fill="auto"/>
            <w:noWrap/>
            <w:vAlign w:val="bottom"/>
            <w:hideMark/>
          </w:tcPr>
          <w:p w14:paraId="40688AAE"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-1318.7</w:t>
            </w:r>
          </w:p>
        </w:tc>
        <w:tc>
          <w:tcPr>
            <w:tcW w:w="333" w:type="pct"/>
            <w:tcBorders>
              <w:top w:val="nil"/>
              <w:left w:val="nil"/>
              <w:bottom w:val="nil"/>
              <w:right w:val="nil"/>
            </w:tcBorders>
            <w:shd w:val="clear" w:color="auto" w:fill="auto"/>
            <w:noWrap/>
            <w:vAlign w:val="bottom"/>
            <w:hideMark/>
          </w:tcPr>
          <w:p w14:paraId="059D1E1D"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6659</w:t>
            </w:r>
          </w:p>
        </w:tc>
        <w:tc>
          <w:tcPr>
            <w:tcW w:w="482" w:type="pct"/>
            <w:tcBorders>
              <w:top w:val="nil"/>
              <w:left w:val="nil"/>
              <w:bottom w:val="nil"/>
              <w:right w:val="nil"/>
            </w:tcBorders>
            <w:shd w:val="clear" w:color="auto" w:fill="auto"/>
            <w:noWrap/>
            <w:vAlign w:val="bottom"/>
            <w:hideMark/>
          </w:tcPr>
          <w:p w14:paraId="7798FD6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433E1B1B"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treeLikelihood.cox2_pos3</w:t>
            </w:r>
          </w:p>
        </w:tc>
        <w:tc>
          <w:tcPr>
            <w:tcW w:w="417" w:type="pct"/>
            <w:tcBorders>
              <w:top w:val="nil"/>
              <w:left w:val="nil"/>
              <w:bottom w:val="nil"/>
              <w:right w:val="nil"/>
            </w:tcBorders>
            <w:shd w:val="clear" w:color="auto" w:fill="auto"/>
            <w:noWrap/>
            <w:vAlign w:val="bottom"/>
            <w:hideMark/>
          </w:tcPr>
          <w:p w14:paraId="40A2A7C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-529.5</w:t>
            </w:r>
          </w:p>
        </w:tc>
        <w:tc>
          <w:tcPr>
            <w:tcW w:w="333" w:type="pct"/>
            <w:tcBorders>
              <w:top w:val="nil"/>
              <w:left w:val="nil"/>
              <w:bottom w:val="nil"/>
              <w:right w:val="nil"/>
            </w:tcBorders>
            <w:shd w:val="clear" w:color="auto" w:fill="auto"/>
            <w:noWrap/>
            <w:vAlign w:val="bottom"/>
            <w:hideMark/>
          </w:tcPr>
          <w:p w14:paraId="3B0AAC3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6822</w:t>
            </w:r>
          </w:p>
        </w:tc>
      </w:tr>
      <w:tr w:rsidR="00670087" w:rsidRPr="00670087" w14:paraId="6A357811" w14:textId="77777777" w:rsidTr="00670087">
        <w:trPr>
          <w:trHeight w:val="300"/>
        </w:trPr>
        <w:tc>
          <w:tcPr>
            <w:tcW w:w="1482" w:type="pct"/>
            <w:tcBorders>
              <w:top w:val="nil"/>
              <w:left w:val="nil"/>
              <w:bottom w:val="nil"/>
              <w:right w:val="nil"/>
            </w:tcBorders>
            <w:shd w:val="clear" w:color="auto" w:fill="auto"/>
            <w:noWrap/>
            <w:vAlign w:val="bottom"/>
            <w:hideMark/>
          </w:tcPr>
          <w:p w14:paraId="2C088FF8"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treeLikelihood.cox3</w:t>
            </w:r>
          </w:p>
        </w:tc>
        <w:tc>
          <w:tcPr>
            <w:tcW w:w="472" w:type="pct"/>
            <w:tcBorders>
              <w:top w:val="nil"/>
              <w:left w:val="nil"/>
              <w:bottom w:val="nil"/>
              <w:right w:val="nil"/>
            </w:tcBorders>
            <w:shd w:val="clear" w:color="auto" w:fill="auto"/>
            <w:noWrap/>
            <w:vAlign w:val="bottom"/>
            <w:hideMark/>
          </w:tcPr>
          <w:p w14:paraId="5F87E0C1"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-1496.3</w:t>
            </w:r>
          </w:p>
        </w:tc>
        <w:tc>
          <w:tcPr>
            <w:tcW w:w="333" w:type="pct"/>
            <w:tcBorders>
              <w:top w:val="nil"/>
              <w:left w:val="nil"/>
              <w:bottom w:val="nil"/>
              <w:right w:val="nil"/>
            </w:tcBorders>
            <w:shd w:val="clear" w:color="auto" w:fill="auto"/>
            <w:noWrap/>
            <w:vAlign w:val="bottom"/>
            <w:hideMark/>
          </w:tcPr>
          <w:p w14:paraId="7AC626C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7264</w:t>
            </w:r>
          </w:p>
        </w:tc>
        <w:tc>
          <w:tcPr>
            <w:tcW w:w="482" w:type="pct"/>
            <w:tcBorders>
              <w:top w:val="nil"/>
              <w:left w:val="nil"/>
              <w:bottom w:val="nil"/>
              <w:right w:val="nil"/>
            </w:tcBorders>
            <w:shd w:val="clear" w:color="auto" w:fill="auto"/>
            <w:noWrap/>
            <w:vAlign w:val="bottom"/>
            <w:hideMark/>
          </w:tcPr>
          <w:p w14:paraId="1ECA71E4"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57800A53"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treeLikelihood.cox3_pos3</w:t>
            </w:r>
          </w:p>
        </w:tc>
        <w:tc>
          <w:tcPr>
            <w:tcW w:w="417" w:type="pct"/>
            <w:tcBorders>
              <w:top w:val="nil"/>
              <w:left w:val="nil"/>
              <w:bottom w:val="nil"/>
              <w:right w:val="nil"/>
            </w:tcBorders>
            <w:shd w:val="clear" w:color="auto" w:fill="auto"/>
            <w:noWrap/>
            <w:vAlign w:val="bottom"/>
            <w:hideMark/>
          </w:tcPr>
          <w:p w14:paraId="6618EB7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-576.7</w:t>
            </w:r>
          </w:p>
        </w:tc>
        <w:tc>
          <w:tcPr>
            <w:tcW w:w="333" w:type="pct"/>
            <w:tcBorders>
              <w:top w:val="nil"/>
              <w:left w:val="nil"/>
              <w:bottom w:val="nil"/>
              <w:right w:val="nil"/>
            </w:tcBorders>
            <w:shd w:val="clear" w:color="auto" w:fill="auto"/>
            <w:noWrap/>
            <w:vAlign w:val="bottom"/>
            <w:hideMark/>
          </w:tcPr>
          <w:p w14:paraId="650E21D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8002</w:t>
            </w:r>
          </w:p>
        </w:tc>
      </w:tr>
      <w:tr w:rsidR="00670087" w:rsidRPr="00670087" w14:paraId="0346C0FA" w14:textId="77777777" w:rsidTr="00670087">
        <w:trPr>
          <w:trHeight w:val="300"/>
        </w:trPr>
        <w:tc>
          <w:tcPr>
            <w:tcW w:w="1482" w:type="pct"/>
            <w:tcBorders>
              <w:top w:val="nil"/>
              <w:left w:val="nil"/>
              <w:bottom w:val="nil"/>
              <w:right w:val="nil"/>
            </w:tcBorders>
            <w:shd w:val="clear" w:color="auto" w:fill="auto"/>
            <w:noWrap/>
            <w:vAlign w:val="bottom"/>
            <w:hideMark/>
          </w:tcPr>
          <w:p w14:paraId="204C1625"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treeLikelihood.cytb</w:t>
            </w:r>
          </w:p>
        </w:tc>
        <w:tc>
          <w:tcPr>
            <w:tcW w:w="472" w:type="pct"/>
            <w:tcBorders>
              <w:top w:val="nil"/>
              <w:left w:val="nil"/>
              <w:bottom w:val="nil"/>
              <w:right w:val="nil"/>
            </w:tcBorders>
            <w:shd w:val="clear" w:color="auto" w:fill="auto"/>
            <w:noWrap/>
            <w:vAlign w:val="bottom"/>
            <w:hideMark/>
          </w:tcPr>
          <w:p w14:paraId="21FA477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-2299.1</w:t>
            </w:r>
          </w:p>
        </w:tc>
        <w:tc>
          <w:tcPr>
            <w:tcW w:w="333" w:type="pct"/>
            <w:tcBorders>
              <w:top w:val="nil"/>
              <w:left w:val="nil"/>
              <w:bottom w:val="nil"/>
              <w:right w:val="nil"/>
            </w:tcBorders>
            <w:shd w:val="clear" w:color="auto" w:fill="auto"/>
            <w:noWrap/>
            <w:vAlign w:val="bottom"/>
            <w:hideMark/>
          </w:tcPr>
          <w:p w14:paraId="199522D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7455</w:t>
            </w:r>
          </w:p>
        </w:tc>
        <w:tc>
          <w:tcPr>
            <w:tcW w:w="482" w:type="pct"/>
            <w:tcBorders>
              <w:top w:val="nil"/>
              <w:left w:val="nil"/>
              <w:bottom w:val="nil"/>
              <w:right w:val="nil"/>
            </w:tcBorders>
            <w:shd w:val="clear" w:color="auto" w:fill="auto"/>
            <w:noWrap/>
            <w:vAlign w:val="bottom"/>
            <w:hideMark/>
          </w:tcPr>
          <w:p w14:paraId="096532F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0A6130C9"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treeLikelihood.cytb_pos3</w:t>
            </w:r>
          </w:p>
        </w:tc>
        <w:tc>
          <w:tcPr>
            <w:tcW w:w="417" w:type="pct"/>
            <w:tcBorders>
              <w:top w:val="nil"/>
              <w:left w:val="nil"/>
              <w:bottom w:val="nil"/>
              <w:right w:val="nil"/>
            </w:tcBorders>
            <w:shd w:val="clear" w:color="auto" w:fill="auto"/>
            <w:noWrap/>
            <w:vAlign w:val="bottom"/>
            <w:hideMark/>
          </w:tcPr>
          <w:p w14:paraId="4D993695"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-910.2</w:t>
            </w:r>
          </w:p>
        </w:tc>
        <w:tc>
          <w:tcPr>
            <w:tcW w:w="333" w:type="pct"/>
            <w:tcBorders>
              <w:top w:val="nil"/>
              <w:left w:val="nil"/>
              <w:bottom w:val="nil"/>
              <w:right w:val="nil"/>
            </w:tcBorders>
            <w:shd w:val="clear" w:color="auto" w:fill="auto"/>
            <w:noWrap/>
            <w:vAlign w:val="bottom"/>
            <w:hideMark/>
          </w:tcPr>
          <w:p w14:paraId="09CFC86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7293</w:t>
            </w:r>
          </w:p>
        </w:tc>
      </w:tr>
      <w:tr w:rsidR="00670087" w:rsidRPr="00670087" w14:paraId="7605C0F6" w14:textId="77777777" w:rsidTr="00670087">
        <w:trPr>
          <w:trHeight w:val="300"/>
        </w:trPr>
        <w:tc>
          <w:tcPr>
            <w:tcW w:w="1482" w:type="pct"/>
            <w:tcBorders>
              <w:top w:val="nil"/>
              <w:left w:val="nil"/>
              <w:bottom w:val="nil"/>
              <w:right w:val="nil"/>
            </w:tcBorders>
            <w:shd w:val="clear" w:color="auto" w:fill="auto"/>
            <w:noWrap/>
            <w:vAlign w:val="bottom"/>
            <w:hideMark/>
          </w:tcPr>
          <w:p w14:paraId="4C65EFD7"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treeLikelihood.nd1</w:t>
            </w:r>
          </w:p>
        </w:tc>
        <w:tc>
          <w:tcPr>
            <w:tcW w:w="472" w:type="pct"/>
            <w:tcBorders>
              <w:top w:val="nil"/>
              <w:left w:val="nil"/>
              <w:bottom w:val="nil"/>
              <w:right w:val="nil"/>
            </w:tcBorders>
            <w:shd w:val="clear" w:color="auto" w:fill="auto"/>
            <w:noWrap/>
            <w:vAlign w:val="bottom"/>
            <w:hideMark/>
          </w:tcPr>
          <w:p w14:paraId="7DAEEDB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-1862.7</w:t>
            </w:r>
          </w:p>
        </w:tc>
        <w:tc>
          <w:tcPr>
            <w:tcW w:w="333" w:type="pct"/>
            <w:tcBorders>
              <w:top w:val="nil"/>
              <w:left w:val="nil"/>
              <w:bottom w:val="nil"/>
              <w:right w:val="nil"/>
            </w:tcBorders>
            <w:shd w:val="clear" w:color="auto" w:fill="auto"/>
            <w:noWrap/>
            <w:vAlign w:val="bottom"/>
            <w:hideMark/>
          </w:tcPr>
          <w:p w14:paraId="3AE25175"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8559</w:t>
            </w:r>
          </w:p>
        </w:tc>
        <w:tc>
          <w:tcPr>
            <w:tcW w:w="482" w:type="pct"/>
            <w:tcBorders>
              <w:top w:val="nil"/>
              <w:left w:val="nil"/>
              <w:bottom w:val="nil"/>
              <w:right w:val="nil"/>
            </w:tcBorders>
            <w:shd w:val="clear" w:color="auto" w:fill="auto"/>
            <w:noWrap/>
            <w:vAlign w:val="bottom"/>
            <w:hideMark/>
          </w:tcPr>
          <w:p w14:paraId="175BD68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3942283A"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treeLikelihood.nd1_pos3</w:t>
            </w:r>
          </w:p>
        </w:tc>
        <w:tc>
          <w:tcPr>
            <w:tcW w:w="417" w:type="pct"/>
            <w:tcBorders>
              <w:top w:val="nil"/>
              <w:left w:val="nil"/>
              <w:bottom w:val="nil"/>
              <w:right w:val="nil"/>
            </w:tcBorders>
            <w:shd w:val="clear" w:color="auto" w:fill="auto"/>
            <w:noWrap/>
            <w:vAlign w:val="bottom"/>
            <w:hideMark/>
          </w:tcPr>
          <w:p w14:paraId="3A0E067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-700.8</w:t>
            </w:r>
          </w:p>
        </w:tc>
        <w:tc>
          <w:tcPr>
            <w:tcW w:w="333" w:type="pct"/>
            <w:tcBorders>
              <w:top w:val="nil"/>
              <w:left w:val="nil"/>
              <w:bottom w:val="nil"/>
              <w:right w:val="nil"/>
            </w:tcBorders>
            <w:shd w:val="clear" w:color="auto" w:fill="auto"/>
            <w:noWrap/>
            <w:vAlign w:val="bottom"/>
            <w:hideMark/>
          </w:tcPr>
          <w:p w14:paraId="471B1BC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6585</w:t>
            </w:r>
          </w:p>
        </w:tc>
      </w:tr>
      <w:tr w:rsidR="00670087" w:rsidRPr="00670087" w14:paraId="5C9200B1" w14:textId="77777777" w:rsidTr="00670087">
        <w:trPr>
          <w:trHeight w:val="300"/>
        </w:trPr>
        <w:tc>
          <w:tcPr>
            <w:tcW w:w="1482" w:type="pct"/>
            <w:tcBorders>
              <w:top w:val="nil"/>
              <w:left w:val="nil"/>
              <w:bottom w:val="nil"/>
              <w:right w:val="nil"/>
            </w:tcBorders>
            <w:shd w:val="clear" w:color="auto" w:fill="auto"/>
            <w:noWrap/>
            <w:vAlign w:val="bottom"/>
            <w:hideMark/>
          </w:tcPr>
          <w:p w14:paraId="55C8A07E"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treeLikelihood.nd2</w:t>
            </w:r>
          </w:p>
        </w:tc>
        <w:tc>
          <w:tcPr>
            <w:tcW w:w="472" w:type="pct"/>
            <w:tcBorders>
              <w:top w:val="nil"/>
              <w:left w:val="nil"/>
              <w:bottom w:val="nil"/>
              <w:right w:val="nil"/>
            </w:tcBorders>
            <w:shd w:val="clear" w:color="auto" w:fill="auto"/>
            <w:noWrap/>
            <w:vAlign w:val="bottom"/>
            <w:hideMark/>
          </w:tcPr>
          <w:p w14:paraId="0CC1D6D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-1984.9</w:t>
            </w:r>
          </w:p>
        </w:tc>
        <w:tc>
          <w:tcPr>
            <w:tcW w:w="333" w:type="pct"/>
            <w:tcBorders>
              <w:top w:val="nil"/>
              <w:left w:val="nil"/>
              <w:bottom w:val="nil"/>
              <w:right w:val="nil"/>
            </w:tcBorders>
            <w:shd w:val="clear" w:color="auto" w:fill="auto"/>
            <w:noWrap/>
            <w:vAlign w:val="bottom"/>
            <w:hideMark/>
          </w:tcPr>
          <w:p w14:paraId="035AEFFD"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5407</w:t>
            </w:r>
          </w:p>
        </w:tc>
        <w:tc>
          <w:tcPr>
            <w:tcW w:w="482" w:type="pct"/>
            <w:tcBorders>
              <w:top w:val="nil"/>
              <w:left w:val="nil"/>
              <w:bottom w:val="nil"/>
              <w:right w:val="nil"/>
            </w:tcBorders>
            <w:shd w:val="clear" w:color="auto" w:fill="auto"/>
            <w:noWrap/>
            <w:vAlign w:val="bottom"/>
            <w:hideMark/>
          </w:tcPr>
          <w:p w14:paraId="52B56B24"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14DC20B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treeLikelihood.nd2_pos3</w:t>
            </w:r>
          </w:p>
        </w:tc>
        <w:tc>
          <w:tcPr>
            <w:tcW w:w="417" w:type="pct"/>
            <w:tcBorders>
              <w:top w:val="nil"/>
              <w:left w:val="nil"/>
              <w:bottom w:val="nil"/>
              <w:right w:val="nil"/>
            </w:tcBorders>
            <w:shd w:val="clear" w:color="auto" w:fill="auto"/>
            <w:noWrap/>
            <w:vAlign w:val="bottom"/>
            <w:hideMark/>
          </w:tcPr>
          <w:p w14:paraId="5BDEED4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-782.9</w:t>
            </w:r>
          </w:p>
        </w:tc>
        <w:tc>
          <w:tcPr>
            <w:tcW w:w="333" w:type="pct"/>
            <w:tcBorders>
              <w:top w:val="nil"/>
              <w:left w:val="nil"/>
              <w:bottom w:val="nil"/>
              <w:right w:val="nil"/>
            </w:tcBorders>
            <w:shd w:val="clear" w:color="auto" w:fill="auto"/>
            <w:noWrap/>
            <w:vAlign w:val="bottom"/>
            <w:hideMark/>
          </w:tcPr>
          <w:p w14:paraId="1240D75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7265</w:t>
            </w:r>
          </w:p>
        </w:tc>
      </w:tr>
      <w:tr w:rsidR="00670087" w:rsidRPr="00670087" w14:paraId="7310E80D" w14:textId="77777777" w:rsidTr="00670087">
        <w:trPr>
          <w:trHeight w:val="300"/>
        </w:trPr>
        <w:tc>
          <w:tcPr>
            <w:tcW w:w="1482" w:type="pct"/>
            <w:tcBorders>
              <w:top w:val="nil"/>
              <w:left w:val="nil"/>
              <w:bottom w:val="nil"/>
              <w:right w:val="nil"/>
            </w:tcBorders>
            <w:shd w:val="clear" w:color="auto" w:fill="auto"/>
            <w:noWrap/>
            <w:vAlign w:val="bottom"/>
            <w:hideMark/>
          </w:tcPr>
          <w:p w14:paraId="68316934"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treeLikelihood.nd3</w:t>
            </w:r>
          </w:p>
        </w:tc>
        <w:tc>
          <w:tcPr>
            <w:tcW w:w="472" w:type="pct"/>
            <w:tcBorders>
              <w:top w:val="nil"/>
              <w:left w:val="nil"/>
              <w:bottom w:val="nil"/>
              <w:right w:val="nil"/>
            </w:tcBorders>
            <w:shd w:val="clear" w:color="auto" w:fill="auto"/>
            <w:noWrap/>
            <w:vAlign w:val="bottom"/>
            <w:hideMark/>
          </w:tcPr>
          <w:p w14:paraId="4A9DE71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-702.8</w:t>
            </w:r>
          </w:p>
        </w:tc>
        <w:tc>
          <w:tcPr>
            <w:tcW w:w="333" w:type="pct"/>
            <w:tcBorders>
              <w:top w:val="nil"/>
              <w:left w:val="nil"/>
              <w:bottom w:val="nil"/>
              <w:right w:val="nil"/>
            </w:tcBorders>
            <w:shd w:val="clear" w:color="auto" w:fill="auto"/>
            <w:noWrap/>
            <w:vAlign w:val="bottom"/>
            <w:hideMark/>
          </w:tcPr>
          <w:p w14:paraId="26B7A9E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7521</w:t>
            </w:r>
          </w:p>
        </w:tc>
        <w:tc>
          <w:tcPr>
            <w:tcW w:w="482" w:type="pct"/>
            <w:tcBorders>
              <w:top w:val="nil"/>
              <w:left w:val="nil"/>
              <w:bottom w:val="nil"/>
              <w:right w:val="nil"/>
            </w:tcBorders>
            <w:shd w:val="clear" w:color="auto" w:fill="auto"/>
            <w:noWrap/>
            <w:vAlign w:val="bottom"/>
            <w:hideMark/>
          </w:tcPr>
          <w:p w14:paraId="6EFE24D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26D813BD"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treeLikelihood.nd3_pos3</w:t>
            </w:r>
          </w:p>
        </w:tc>
        <w:tc>
          <w:tcPr>
            <w:tcW w:w="417" w:type="pct"/>
            <w:tcBorders>
              <w:top w:val="nil"/>
              <w:left w:val="nil"/>
              <w:bottom w:val="nil"/>
              <w:right w:val="nil"/>
            </w:tcBorders>
            <w:shd w:val="clear" w:color="auto" w:fill="auto"/>
            <w:noWrap/>
            <w:vAlign w:val="bottom"/>
            <w:hideMark/>
          </w:tcPr>
          <w:p w14:paraId="4A7A060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-313.1</w:t>
            </w:r>
          </w:p>
        </w:tc>
        <w:tc>
          <w:tcPr>
            <w:tcW w:w="333" w:type="pct"/>
            <w:tcBorders>
              <w:top w:val="nil"/>
              <w:left w:val="nil"/>
              <w:bottom w:val="nil"/>
              <w:right w:val="nil"/>
            </w:tcBorders>
            <w:shd w:val="clear" w:color="auto" w:fill="auto"/>
            <w:noWrap/>
            <w:vAlign w:val="bottom"/>
            <w:hideMark/>
          </w:tcPr>
          <w:p w14:paraId="46457E7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7454</w:t>
            </w:r>
          </w:p>
        </w:tc>
      </w:tr>
      <w:tr w:rsidR="00670087" w:rsidRPr="00670087" w14:paraId="4D1D3561" w14:textId="77777777" w:rsidTr="00670087">
        <w:trPr>
          <w:trHeight w:val="300"/>
        </w:trPr>
        <w:tc>
          <w:tcPr>
            <w:tcW w:w="1482" w:type="pct"/>
            <w:tcBorders>
              <w:top w:val="nil"/>
              <w:left w:val="nil"/>
              <w:bottom w:val="nil"/>
              <w:right w:val="nil"/>
            </w:tcBorders>
            <w:shd w:val="clear" w:color="auto" w:fill="auto"/>
            <w:noWrap/>
            <w:vAlign w:val="bottom"/>
            <w:hideMark/>
          </w:tcPr>
          <w:p w14:paraId="6AA3389A"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treeLikelihood.nd4</w:t>
            </w:r>
          </w:p>
        </w:tc>
        <w:tc>
          <w:tcPr>
            <w:tcW w:w="472" w:type="pct"/>
            <w:tcBorders>
              <w:top w:val="nil"/>
              <w:left w:val="nil"/>
              <w:bottom w:val="nil"/>
              <w:right w:val="nil"/>
            </w:tcBorders>
            <w:shd w:val="clear" w:color="auto" w:fill="auto"/>
            <w:noWrap/>
            <w:vAlign w:val="bottom"/>
            <w:hideMark/>
          </w:tcPr>
          <w:p w14:paraId="12BF4BC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-2609.5</w:t>
            </w:r>
          </w:p>
        </w:tc>
        <w:tc>
          <w:tcPr>
            <w:tcW w:w="333" w:type="pct"/>
            <w:tcBorders>
              <w:top w:val="nil"/>
              <w:left w:val="nil"/>
              <w:bottom w:val="nil"/>
              <w:right w:val="nil"/>
            </w:tcBorders>
            <w:shd w:val="clear" w:color="auto" w:fill="auto"/>
            <w:noWrap/>
            <w:vAlign w:val="bottom"/>
            <w:hideMark/>
          </w:tcPr>
          <w:p w14:paraId="4FCAF75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7964</w:t>
            </w:r>
          </w:p>
        </w:tc>
        <w:tc>
          <w:tcPr>
            <w:tcW w:w="482" w:type="pct"/>
            <w:tcBorders>
              <w:top w:val="nil"/>
              <w:left w:val="nil"/>
              <w:bottom w:val="nil"/>
              <w:right w:val="nil"/>
            </w:tcBorders>
            <w:shd w:val="clear" w:color="auto" w:fill="auto"/>
            <w:noWrap/>
            <w:vAlign w:val="bottom"/>
            <w:hideMark/>
          </w:tcPr>
          <w:p w14:paraId="387FD3F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1AF2B0C0"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treeLikelihood.nd4_pos3</w:t>
            </w:r>
          </w:p>
        </w:tc>
        <w:tc>
          <w:tcPr>
            <w:tcW w:w="417" w:type="pct"/>
            <w:tcBorders>
              <w:top w:val="nil"/>
              <w:left w:val="nil"/>
              <w:bottom w:val="nil"/>
              <w:right w:val="nil"/>
            </w:tcBorders>
            <w:shd w:val="clear" w:color="auto" w:fill="auto"/>
            <w:noWrap/>
            <w:vAlign w:val="bottom"/>
            <w:hideMark/>
          </w:tcPr>
          <w:p w14:paraId="6B73745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-1028.2</w:t>
            </w:r>
          </w:p>
        </w:tc>
        <w:tc>
          <w:tcPr>
            <w:tcW w:w="333" w:type="pct"/>
            <w:tcBorders>
              <w:top w:val="nil"/>
              <w:left w:val="nil"/>
              <w:bottom w:val="nil"/>
              <w:right w:val="nil"/>
            </w:tcBorders>
            <w:shd w:val="clear" w:color="auto" w:fill="auto"/>
            <w:noWrap/>
            <w:vAlign w:val="bottom"/>
            <w:hideMark/>
          </w:tcPr>
          <w:p w14:paraId="4742149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7101</w:t>
            </w:r>
          </w:p>
        </w:tc>
      </w:tr>
      <w:tr w:rsidR="00670087" w:rsidRPr="00670087" w14:paraId="0F1B050A" w14:textId="77777777" w:rsidTr="00670087">
        <w:trPr>
          <w:trHeight w:val="300"/>
        </w:trPr>
        <w:tc>
          <w:tcPr>
            <w:tcW w:w="1482" w:type="pct"/>
            <w:tcBorders>
              <w:top w:val="nil"/>
              <w:left w:val="nil"/>
              <w:bottom w:val="nil"/>
              <w:right w:val="nil"/>
            </w:tcBorders>
            <w:shd w:val="clear" w:color="auto" w:fill="auto"/>
            <w:noWrap/>
            <w:vAlign w:val="bottom"/>
            <w:hideMark/>
          </w:tcPr>
          <w:p w14:paraId="7495B77B"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treeLikelihood.nd4l</w:t>
            </w:r>
          </w:p>
        </w:tc>
        <w:tc>
          <w:tcPr>
            <w:tcW w:w="472" w:type="pct"/>
            <w:tcBorders>
              <w:top w:val="nil"/>
              <w:left w:val="nil"/>
              <w:bottom w:val="nil"/>
              <w:right w:val="nil"/>
            </w:tcBorders>
            <w:shd w:val="clear" w:color="auto" w:fill="auto"/>
            <w:noWrap/>
            <w:vAlign w:val="bottom"/>
            <w:hideMark/>
          </w:tcPr>
          <w:p w14:paraId="2EACE37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-623.0</w:t>
            </w:r>
          </w:p>
        </w:tc>
        <w:tc>
          <w:tcPr>
            <w:tcW w:w="333" w:type="pct"/>
            <w:tcBorders>
              <w:top w:val="nil"/>
              <w:left w:val="nil"/>
              <w:bottom w:val="nil"/>
              <w:right w:val="nil"/>
            </w:tcBorders>
            <w:shd w:val="clear" w:color="auto" w:fill="auto"/>
            <w:noWrap/>
            <w:vAlign w:val="bottom"/>
            <w:hideMark/>
          </w:tcPr>
          <w:p w14:paraId="399E465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7060</w:t>
            </w:r>
          </w:p>
        </w:tc>
        <w:tc>
          <w:tcPr>
            <w:tcW w:w="482" w:type="pct"/>
            <w:tcBorders>
              <w:top w:val="nil"/>
              <w:left w:val="nil"/>
              <w:bottom w:val="nil"/>
              <w:right w:val="nil"/>
            </w:tcBorders>
            <w:shd w:val="clear" w:color="auto" w:fill="auto"/>
            <w:noWrap/>
            <w:vAlign w:val="bottom"/>
            <w:hideMark/>
          </w:tcPr>
          <w:p w14:paraId="07FD146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13039D7D"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treeLikelihood.nd4l_pos3</w:t>
            </w:r>
          </w:p>
        </w:tc>
        <w:tc>
          <w:tcPr>
            <w:tcW w:w="417" w:type="pct"/>
            <w:tcBorders>
              <w:top w:val="nil"/>
              <w:left w:val="nil"/>
              <w:bottom w:val="nil"/>
              <w:right w:val="nil"/>
            </w:tcBorders>
            <w:shd w:val="clear" w:color="auto" w:fill="auto"/>
            <w:noWrap/>
            <w:vAlign w:val="bottom"/>
            <w:hideMark/>
          </w:tcPr>
          <w:p w14:paraId="0CBD8C7F"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-252.8</w:t>
            </w:r>
          </w:p>
        </w:tc>
        <w:tc>
          <w:tcPr>
            <w:tcW w:w="333" w:type="pct"/>
            <w:tcBorders>
              <w:top w:val="nil"/>
              <w:left w:val="nil"/>
              <w:bottom w:val="nil"/>
              <w:right w:val="nil"/>
            </w:tcBorders>
            <w:shd w:val="clear" w:color="auto" w:fill="auto"/>
            <w:noWrap/>
            <w:vAlign w:val="bottom"/>
            <w:hideMark/>
          </w:tcPr>
          <w:p w14:paraId="5EC38D9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7906</w:t>
            </w:r>
          </w:p>
        </w:tc>
      </w:tr>
      <w:tr w:rsidR="00670087" w:rsidRPr="00670087" w14:paraId="7F168CA1" w14:textId="77777777" w:rsidTr="00670087">
        <w:trPr>
          <w:trHeight w:val="300"/>
        </w:trPr>
        <w:tc>
          <w:tcPr>
            <w:tcW w:w="1482" w:type="pct"/>
            <w:tcBorders>
              <w:top w:val="nil"/>
              <w:left w:val="nil"/>
              <w:bottom w:val="nil"/>
              <w:right w:val="nil"/>
            </w:tcBorders>
            <w:shd w:val="clear" w:color="auto" w:fill="auto"/>
            <w:noWrap/>
            <w:vAlign w:val="bottom"/>
            <w:hideMark/>
          </w:tcPr>
          <w:p w14:paraId="1A9D12CC"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treeLikelihood.nd5</w:t>
            </w:r>
          </w:p>
        </w:tc>
        <w:tc>
          <w:tcPr>
            <w:tcW w:w="472" w:type="pct"/>
            <w:tcBorders>
              <w:top w:val="nil"/>
              <w:left w:val="nil"/>
              <w:bottom w:val="nil"/>
              <w:right w:val="nil"/>
            </w:tcBorders>
            <w:shd w:val="clear" w:color="auto" w:fill="auto"/>
            <w:noWrap/>
            <w:vAlign w:val="bottom"/>
            <w:hideMark/>
          </w:tcPr>
          <w:p w14:paraId="16E6DE8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-3620.9</w:t>
            </w:r>
          </w:p>
        </w:tc>
        <w:tc>
          <w:tcPr>
            <w:tcW w:w="333" w:type="pct"/>
            <w:tcBorders>
              <w:top w:val="nil"/>
              <w:left w:val="nil"/>
              <w:bottom w:val="nil"/>
              <w:right w:val="nil"/>
            </w:tcBorders>
            <w:shd w:val="clear" w:color="auto" w:fill="auto"/>
            <w:noWrap/>
            <w:vAlign w:val="bottom"/>
            <w:hideMark/>
          </w:tcPr>
          <w:p w14:paraId="31F2856E"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6398</w:t>
            </w:r>
          </w:p>
        </w:tc>
        <w:tc>
          <w:tcPr>
            <w:tcW w:w="482" w:type="pct"/>
            <w:tcBorders>
              <w:top w:val="nil"/>
              <w:left w:val="nil"/>
              <w:bottom w:val="nil"/>
              <w:right w:val="nil"/>
            </w:tcBorders>
            <w:shd w:val="clear" w:color="auto" w:fill="auto"/>
            <w:noWrap/>
            <w:vAlign w:val="bottom"/>
            <w:hideMark/>
          </w:tcPr>
          <w:p w14:paraId="3FF597E4"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4BD0D1E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treeLikelihood.nd5_pos3</w:t>
            </w:r>
          </w:p>
        </w:tc>
        <w:tc>
          <w:tcPr>
            <w:tcW w:w="417" w:type="pct"/>
            <w:tcBorders>
              <w:top w:val="nil"/>
              <w:left w:val="nil"/>
              <w:bottom w:val="nil"/>
              <w:right w:val="nil"/>
            </w:tcBorders>
            <w:shd w:val="clear" w:color="auto" w:fill="auto"/>
            <w:noWrap/>
            <w:vAlign w:val="bottom"/>
            <w:hideMark/>
          </w:tcPr>
          <w:p w14:paraId="25108C9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-1464.3</w:t>
            </w:r>
          </w:p>
        </w:tc>
        <w:tc>
          <w:tcPr>
            <w:tcW w:w="333" w:type="pct"/>
            <w:tcBorders>
              <w:top w:val="nil"/>
              <w:left w:val="nil"/>
              <w:bottom w:val="nil"/>
              <w:right w:val="nil"/>
            </w:tcBorders>
            <w:shd w:val="clear" w:color="auto" w:fill="auto"/>
            <w:noWrap/>
            <w:vAlign w:val="bottom"/>
            <w:hideMark/>
          </w:tcPr>
          <w:p w14:paraId="06EE4D4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7281</w:t>
            </w:r>
          </w:p>
        </w:tc>
      </w:tr>
      <w:tr w:rsidR="00670087" w:rsidRPr="00670087" w14:paraId="4A0475D8" w14:textId="77777777" w:rsidTr="00670087">
        <w:trPr>
          <w:trHeight w:val="300"/>
        </w:trPr>
        <w:tc>
          <w:tcPr>
            <w:tcW w:w="1482" w:type="pct"/>
            <w:tcBorders>
              <w:top w:val="nil"/>
              <w:left w:val="nil"/>
              <w:bottom w:val="nil"/>
              <w:right w:val="nil"/>
            </w:tcBorders>
            <w:shd w:val="clear" w:color="auto" w:fill="auto"/>
            <w:noWrap/>
            <w:vAlign w:val="bottom"/>
            <w:hideMark/>
          </w:tcPr>
          <w:p w14:paraId="1F1DEA69"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treeLikelihood.nd6</w:t>
            </w:r>
          </w:p>
        </w:tc>
        <w:tc>
          <w:tcPr>
            <w:tcW w:w="472" w:type="pct"/>
            <w:tcBorders>
              <w:top w:val="nil"/>
              <w:left w:val="nil"/>
              <w:bottom w:val="nil"/>
              <w:right w:val="nil"/>
            </w:tcBorders>
            <w:shd w:val="clear" w:color="auto" w:fill="auto"/>
            <w:noWrap/>
            <w:vAlign w:val="bottom"/>
            <w:hideMark/>
          </w:tcPr>
          <w:p w14:paraId="59B6839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-1002.3</w:t>
            </w:r>
          </w:p>
        </w:tc>
        <w:tc>
          <w:tcPr>
            <w:tcW w:w="333" w:type="pct"/>
            <w:tcBorders>
              <w:top w:val="nil"/>
              <w:left w:val="nil"/>
              <w:bottom w:val="nil"/>
              <w:right w:val="nil"/>
            </w:tcBorders>
            <w:shd w:val="clear" w:color="auto" w:fill="auto"/>
            <w:noWrap/>
            <w:vAlign w:val="bottom"/>
            <w:hideMark/>
          </w:tcPr>
          <w:p w14:paraId="49E39365"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7114</w:t>
            </w:r>
          </w:p>
        </w:tc>
        <w:tc>
          <w:tcPr>
            <w:tcW w:w="482" w:type="pct"/>
            <w:tcBorders>
              <w:top w:val="nil"/>
              <w:left w:val="nil"/>
              <w:bottom w:val="nil"/>
              <w:right w:val="nil"/>
            </w:tcBorders>
            <w:shd w:val="clear" w:color="auto" w:fill="auto"/>
            <w:noWrap/>
            <w:vAlign w:val="bottom"/>
            <w:hideMark/>
          </w:tcPr>
          <w:p w14:paraId="3A9A6B7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5119DC5E"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treeLikelihood.nd6_pos3</w:t>
            </w:r>
          </w:p>
        </w:tc>
        <w:tc>
          <w:tcPr>
            <w:tcW w:w="417" w:type="pct"/>
            <w:tcBorders>
              <w:top w:val="nil"/>
              <w:left w:val="nil"/>
              <w:bottom w:val="nil"/>
              <w:right w:val="nil"/>
            </w:tcBorders>
            <w:shd w:val="clear" w:color="auto" w:fill="auto"/>
            <w:noWrap/>
            <w:vAlign w:val="bottom"/>
            <w:hideMark/>
          </w:tcPr>
          <w:p w14:paraId="6827F31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-428.5</w:t>
            </w:r>
          </w:p>
        </w:tc>
        <w:tc>
          <w:tcPr>
            <w:tcW w:w="333" w:type="pct"/>
            <w:tcBorders>
              <w:top w:val="nil"/>
              <w:left w:val="nil"/>
              <w:bottom w:val="nil"/>
              <w:right w:val="nil"/>
            </w:tcBorders>
            <w:shd w:val="clear" w:color="auto" w:fill="auto"/>
            <w:noWrap/>
            <w:vAlign w:val="bottom"/>
            <w:hideMark/>
          </w:tcPr>
          <w:p w14:paraId="5FA4A2BF"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7983</w:t>
            </w:r>
          </w:p>
        </w:tc>
      </w:tr>
      <w:tr w:rsidR="00670087" w:rsidRPr="00670087" w14:paraId="111912C7" w14:textId="77777777" w:rsidTr="00670087">
        <w:trPr>
          <w:trHeight w:val="300"/>
        </w:trPr>
        <w:tc>
          <w:tcPr>
            <w:tcW w:w="1482" w:type="pct"/>
            <w:tcBorders>
              <w:top w:val="nil"/>
              <w:left w:val="nil"/>
              <w:bottom w:val="nil"/>
              <w:right w:val="nil"/>
            </w:tcBorders>
            <w:shd w:val="clear" w:color="auto" w:fill="auto"/>
            <w:noWrap/>
            <w:vAlign w:val="bottom"/>
            <w:hideMark/>
          </w:tcPr>
          <w:p w14:paraId="2829ADFF"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strictClockRate.c:strict</w:t>
            </w:r>
          </w:p>
        </w:tc>
        <w:tc>
          <w:tcPr>
            <w:tcW w:w="472" w:type="pct"/>
            <w:tcBorders>
              <w:top w:val="nil"/>
              <w:left w:val="nil"/>
              <w:bottom w:val="nil"/>
              <w:right w:val="nil"/>
            </w:tcBorders>
            <w:shd w:val="clear" w:color="auto" w:fill="auto"/>
            <w:noWrap/>
            <w:vAlign w:val="bottom"/>
            <w:hideMark/>
          </w:tcPr>
          <w:p w14:paraId="6204D0E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0.007</w:t>
            </w:r>
          </w:p>
        </w:tc>
        <w:tc>
          <w:tcPr>
            <w:tcW w:w="333" w:type="pct"/>
            <w:tcBorders>
              <w:top w:val="nil"/>
              <w:left w:val="nil"/>
              <w:bottom w:val="nil"/>
              <w:right w:val="nil"/>
            </w:tcBorders>
            <w:shd w:val="clear" w:color="auto" w:fill="auto"/>
            <w:noWrap/>
            <w:vAlign w:val="bottom"/>
            <w:hideMark/>
          </w:tcPr>
          <w:p w14:paraId="6DCEE96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7827</w:t>
            </w:r>
          </w:p>
        </w:tc>
        <w:tc>
          <w:tcPr>
            <w:tcW w:w="482" w:type="pct"/>
            <w:tcBorders>
              <w:top w:val="nil"/>
              <w:left w:val="nil"/>
              <w:bottom w:val="nil"/>
              <w:right w:val="nil"/>
            </w:tcBorders>
            <w:shd w:val="clear" w:color="auto" w:fill="auto"/>
            <w:noWrap/>
            <w:vAlign w:val="bottom"/>
            <w:hideMark/>
          </w:tcPr>
          <w:p w14:paraId="35DD438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0474588E"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strictClockRate.c:strict</w:t>
            </w:r>
          </w:p>
        </w:tc>
        <w:tc>
          <w:tcPr>
            <w:tcW w:w="417" w:type="pct"/>
            <w:tcBorders>
              <w:top w:val="nil"/>
              <w:left w:val="nil"/>
              <w:bottom w:val="nil"/>
              <w:right w:val="nil"/>
            </w:tcBorders>
            <w:shd w:val="clear" w:color="auto" w:fill="auto"/>
            <w:noWrap/>
            <w:vAlign w:val="bottom"/>
            <w:hideMark/>
          </w:tcPr>
          <w:p w14:paraId="7E75F02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0.017</w:t>
            </w:r>
          </w:p>
        </w:tc>
        <w:tc>
          <w:tcPr>
            <w:tcW w:w="333" w:type="pct"/>
            <w:tcBorders>
              <w:top w:val="nil"/>
              <w:left w:val="nil"/>
              <w:bottom w:val="nil"/>
              <w:right w:val="nil"/>
            </w:tcBorders>
            <w:shd w:val="clear" w:color="auto" w:fill="auto"/>
            <w:noWrap/>
            <w:vAlign w:val="bottom"/>
            <w:hideMark/>
          </w:tcPr>
          <w:p w14:paraId="0D8A638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8973</w:t>
            </w:r>
          </w:p>
        </w:tc>
      </w:tr>
      <w:tr w:rsidR="00670087" w:rsidRPr="00670087" w14:paraId="11C682F6" w14:textId="77777777" w:rsidTr="00670087">
        <w:trPr>
          <w:trHeight w:val="300"/>
        </w:trPr>
        <w:tc>
          <w:tcPr>
            <w:tcW w:w="1482" w:type="pct"/>
            <w:tcBorders>
              <w:top w:val="nil"/>
              <w:left w:val="nil"/>
              <w:bottom w:val="nil"/>
              <w:right w:val="nil"/>
            </w:tcBorders>
            <w:shd w:val="clear" w:color="auto" w:fill="auto"/>
            <w:noWrap/>
            <w:vAlign w:val="bottom"/>
            <w:hideMark/>
          </w:tcPr>
          <w:p w14:paraId="09F222E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kappa.s:p1</w:t>
            </w:r>
          </w:p>
        </w:tc>
        <w:tc>
          <w:tcPr>
            <w:tcW w:w="472" w:type="pct"/>
            <w:tcBorders>
              <w:top w:val="nil"/>
              <w:left w:val="nil"/>
              <w:bottom w:val="nil"/>
              <w:right w:val="nil"/>
            </w:tcBorders>
            <w:shd w:val="clear" w:color="auto" w:fill="auto"/>
            <w:noWrap/>
            <w:vAlign w:val="bottom"/>
            <w:hideMark/>
          </w:tcPr>
          <w:p w14:paraId="2930C94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47.112</w:t>
            </w:r>
          </w:p>
        </w:tc>
        <w:tc>
          <w:tcPr>
            <w:tcW w:w="333" w:type="pct"/>
            <w:tcBorders>
              <w:top w:val="nil"/>
              <w:left w:val="nil"/>
              <w:bottom w:val="nil"/>
              <w:right w:val="nil"/>
            </w:tcBorders>
            <w:shd w:val="clear" w:color="auto" w:fill="auto"/>
            <w:noWrap/>
            <w:vAlign w:val="bottom"/>
            <w:hideMark/>
          </w:tcPr>
          <w:p w14:paraId="4FA5D9AB"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8833</w:t>
            </w:r>
          </w:p>
        </w:tc>
        <w:tc>
          <w:tcPr>
            <w:tcW w:w="482" w:type="pct"/>
            <w:tcBorders>
              <w:top w:val="nil"/>
              <w:left w:val="nil"/>
              <w:bottom w:val="nil"/>
              <w:right w:val="nil"/>
            </w:tcBorders>
            <w:shd w:val="clear" w:color="auto" w:fill="auto"/>
            <w:noWrap/>
            <w:vAlign w:val="bottom"/>
            <w:hideMark/>
          </w:tcPr>
          <w:p w14:paraId="289C562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10A1F8A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kappa1.s:p1</w:t>
            </w:r>
          </w:p>
        </w:tc>
        <w:tc>
          <w:tcPr>
            <w:tcW w:w="417" w:type="pct"/>
            <w:tcBorders>
              <w:top w:val="nil"/>
              <w:left w:val="nil"/>
              <w:bottom w:val="nil"/>
              <w:right w:val="nil"/>
            </w:tcBorders>
            <w:shd w:val="clear" w:color="auto" w:fill="auto"/>
            <w:noWrap/>
            <w:vAlign w:val="bottom"/>
            <w:hideMark/>
          </w:tcPr>
          <w:p w14:paraId="30CBDF8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226.7</w:t>
            </w:r>
          </w:p>
        </w:tc>
        <w:tc>
          <w:tcPr>
            <w:tcW w:w="333" w:type="pct"/>
            <w:tcBorders>
              <w:top w:val="nil"/>
              <w:left w:val="nil"/>
              <w:bottom w:val="nil"/>
              <w:right w:val="nil"/>
            </w:tcBorders>
            <w:shd w:val="clear" w:color="auto" w:fill="auto"/>
            <w:noWrap/>
            <w:vAlign w:val="bottom"/>
            <w:hideMark/>
          </w:tcPr>
          <w:p w14:paraId="184B09E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7327</w:t>
            </w:r>
          </w:p>
        </w:tc>
      </w:tr>
      <w:tr w:rsidR="00670087" w:rsidRPr="00670087" w14:paraId="34EB2154" w14:textId="77777777" w:rsidTr="00670087">
        <w:trPr>
          <w:trHeight w:val="300"/>
        </w:trPr>
        <w:tc>
          <w:tcPr>
            <w:tcW w:w="1482" w:type="pct"/>
            <w:tcBorders>
              <w:top w:val="nil"/>
              <w:left w:val="nil"/>
              <w:bottom w:val="nil"/>
              <w:right w:val="nil"/>
            </w:tcBorders>
            <w:shd w:val="clear" w:color="auto" w:fill="auto"/>
            <w:noWrap/>
            <w:vAlign w:val="bottom"/>
            <w:hideMark/>
          </w:tcPr>
          <w:p w14:paraId="079ACDC5"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kappa.s:p2</w:t>
            </w:r>
          </w:p>
        </w:tc>
        <w:tc>
          <w:tcPr>
            <w:tcW w:w="472" w:type="pct"/>
            <w:tcBorders>
              <w:top w:val="nil"/>
              <w:left w:val="nil"/>
              <w:bottom w:val="nil"/>
              <w:right w:val="nil"/>
            </w:tcBorders>
            <w:shd w:val="clear" w:color="auto" w:fill="auto"/>
            <w:noWrap/>
            <w:vAlign w:val="bottom"/>
            <w:hideMark/>
          </w:tcPr>
          <w:p w14:paraId="58D4AD1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77.472</w:t>
            </w:r>
          </w:p>
        </w:tc>
        <w:tc>
          <w:tcPr>
            <w:tcW w:w="333" w:type="pct"/>
            <w:tcBorders>
              <w:top w:val="nil"/>
              <w:left w:val="nil"/>
              <w:bottom w:val="nil"/>
              <w:right w:val="nil"/>
            </w:tcBorders>
            <w:shd w:val="clear" w:color="auto" w:fill="auto"/>
            <w:noWrap/>
            <w:vAlign w:val="bottom"/>
            <w:hideMark/>
          </w:tcPr>
          <w:p w14:paraId="72016A3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8927</w:t>
            </w:r>
          </w:p>
        </w:tc>
        <w:tc>
          <w:tcPr>
            <w:tcW w:w="482" w:type="pct"/>
            <w:tcBorders>
              <w:top w:val="nil"/>
              <w:left w:val="nil"/>
              <w:bottom w:val="nil"/>
              <w:right w:val="nil"/>
            </w:tcBorders>
            <w:shd w:val="clear" w:color="auto" w:fill="auto"/>
            <w:noWrap/>
            <w:vAlign w:val="bottom"/>
            <w:hideMark/>
          </w:tcPr>
          <w:p w14:paraId="3B5429B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26D1A082"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kappa1.s:p2</w:t>
            </w:r>
          </w:p>
        </w:tc>
        <w:tc>
          <w:tcPr>
            <w:tcW w:w="417" w:type="pct"/>
            <w:tcBorders>
              <w:top w:val="nil"/>
              <w:left w:val="nil"/>
              <w:bottom w:val="nil"/>
              <w:right w:val="nil"/>
            </w:tcBorders>
            <w:shd w:val="clear" w:color="auto" w:fill="auto"/>
            <w:noWrap/>
            <w:vAlign w:val="bottom"/>
            <w:hideMark/>
          </w:tcPr>
          <w:p w14:paraId="5307703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112.7</w:t>
            </w:r>
          </w:p>
        </w:tc>
        <w:tc>
          <w:tcPr>
            <w:tcW w:w="333" w:type="pct"/>
            <w:tcBorders>
              <w:top w:val="nil"/>
              <w:left w:val="nil"/>
              <w:bottom w:val="nil"/>
              <w:right w:val="nil"/>
            </w:tcBorders>
            <w:shd w:val="clear" w:color="auto" w:fill="auto"/>
            <w:noWrap/>
            <w:vAlign w:val="bottom"/>
            <w:hideMark/>
          </w:tcPr>
          <w:p w14:paraId="5F680741"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7354</w:t>
            </w:r>
          </w:p>
        </w:tc>
      </w:tr>
      <w:tr w:rsidR="00670087" w:rsidRPr="00670087" w14:paraId="3A80AFEE" w14:textId="77777777" w:rsidTr="00670087">
        <w:trPr>
          <w:trHeight w:val="300"/>
        </w:trPr>
        <w:tc>
          <w:tcPr>
            <w:tcW w:w="1482" w:type="pct"/>
            <w:tcBorders>
              <w:top w:val="nil"/>
              <w:left w:val="nil"/>
              <w:bottom w:val="nil"/>
              <w:right w:val="nil"/>
            </w:tcBorders>
            <w:shd w:val="clear" w:color="auto" w:fill="auto"/>
            <w:noWrap/>
            <w:vAlign w:val="bottom"/>
            <w:hideMark/>
          </w:tcPr>
          <w:p w14:paraId="3B6A6FC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kappa.s:p3</w:t>
            </w:r>
          </w:p>
        </w:tc>
        <w:tc>
          <w:tcPr>
            <w:tcW w:w="472" w:type="pct"/>
            <w:tcBorders>
              <w:top w:val="nil"/>
              <w:left w:val="nil"/>
              <w:bottom w:val="nil"/>
              <w:right w:val="nil"/>
            </w:tcBorders>
            <w:shd w:val="clear" w:color="auto" w:fill="auto"/>
            <w:noWrap/>
            <w:vAlign w:val="bottom"/>
            <w:hideMark/>
          </w:tcPr>
          <w:p w14:paraId="7D4E099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40.724</w:t>
            </w:r>
          </w:p>
        </w:tc>
        <w:tc>
          <w:tcPr>
            <w:tcW w:w="333" w:type="pct"/>
            <w:tcBorders>
              <w:top w:val="nil"/>
              <w:left w:val="nil"/>
              <w:bottom w:val="nil"/>
              <w:right w:val="nil"/>
            </w:tcBorders>
            <w:shd w:val="clear" w:color="auto" w:fill="auto"/>
            <w:noWrap/>
            <w:vAlign w:val="bottom"/>
            <w:hideMark/>
          </w:tcPr>
          <w:p w14:paraId="35D2D4D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8911</w:t>
            </w:r>
          </w:p>
        </w:tc>
        <w:tc>
          <w:tcPr>
            <w:tcW w:w="482" w:type="pct"/>
            <w:tcBorders>
              <w:top w:val="nil"/>
              <w:left w:val="nil"/>
              <w:bottom w:val="nil"/>
              <w:right w:val="nil"/>
            </w:tcBorders>
            <w:shd w:val="clear" w:color="auto" w:fill="auto"/>
            <w:noWrap/>
            <w:vAlign w:val="bottom"/>
            <w:hideMark/>
          </w:tcPr>
          <w:p w14:paraId="743B7CF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2934FEAC"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kappa1.s:p3</w:t>
            </w:r>
          </w:p>
        </w:tc>
        <w:tc>
          <w:tcPr>
            <w:tcW w:w="417" w:type="pct"/>
            <w:tcBorders>
              <w:top w:val="nil"/>
              <w:left w:val="nil"/>
              <w:bottom w:val="nil"/>
              <w:right w:val="nil"/>
            </w:tcBorders>
            <w:shd w:val="clear" w:color="auto" w:fill="auto"/>
            <w:noWrap/>
            <w:vAlign w:val="bottom"/>
            <w:hideMark/>
          </w:tcPr>
          <w:p w14:paraId="711ACD25"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19.867</w:t>
            </w:r>
          </w:p>
        </w:tc>
        <w:tc>
          <w:tcPr>
            <w:tcW w:w="333" w:type="pct"/>
            <w:tcBorders>
              <w:top w:val="nil"/>
              <w:left w:val="nil"/>
              <w:bottom w:val="nil"/>
              <w:right w:val="nil"/>
            </w:tcBorders>
            <w:shd w:val="clear" w:color="auto" w:fill="auto"/>
            <w:noWrap/>
            <w:vAlign w:val="bottom"/>
            <w:hideMark/>
          </w:tcPr>
          <w:p w14:paraId="2C3CFB4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8251</w:t>
            </w:r>
          </w:p>
        </w:tc>
      </w:tr>
      <w:tr w:rsidR="00670087" w:rsidRPr="00670087" w14:paraId="654FC851" w14:textId="77777777" w:rsidTr="00670087">
        <w:trPr>
          <w:trHeight w:val="300"/>
        </w:trPr>
        <w:tc>
          <w:tcPr>
            <w:tcW w:w="1482" w:type="pct"/>
            <w:tcBorders>
              <w:top w:val="nil"/>
              <w:left w:val="nil"/>
              <w:bottom w:val="nil"/>
              <w:right w:val="nil"/>
            </w:tcBorders>
            <w:shd w:val="clear" w:color="auto" w:fill="auto"/>
            <w:noWrap/>
            <w:vAlign w:val="bottom"/>
            <w:hideMark/>
          </w:tcPr>
          <w:p w14:paraId="75EA0ED5"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gammaShape.s:p2</w:t>
            </w:r>
          </w:p>
        </w:tc>
        <w:tc>
          <w:tcPr>
            <w:tcW w:w="472" w:type="pct"/>
            <w:tcBorders>
              <w:top w:val="nil"/>
              <w:left w:val="nil"/>
              <w:bottom w:val="nil"/>
              <w:right w:val="nil"/>
            </w:tcBorders>
            <w:shd w:val="clear" w:color="auto" w:fill="auto"/>
            <w:noWrap/>
            <w:vAlign w:val="bottom"/>
            <w:hideMark/>
          </w:tcPr>
          <w:p w14:paraId="2F47E54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0.081</w:t>
            </w:r>
          </w:p>
        </w:tc>
        <w:tc>
          <w:tcPr>
            <w:tcW w:w="333" w:type="pct"/>
            <w:tcBorders>
              <w:top w:val="nil"/>
              <w:left w:val="nil"/>
              <w:bottom w:val="nil"/>
              <w:right w:val="nil"/>
            </w:tcBorders>
            <w:shd w:val="clear" w:color="auto" w:fill="auto"/>
            <w:noWrap/>
            <w:vAlign w:val="bottom"/>
            <w:hideMark/>
          </w:tcPr>
          <w:p w14:paraId="7432F3C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8630</w:t>
            </w:r>
          </w:p>
        </w:tc>
        <w:tc>
          <w:tcPr>
            <w:tcW w:w="482" w:type="pct"/>
            <w:tcBorders>
              <w:top w:val="nil"/>
              <w:left w:val="nil"/>
              <w:bottom w:val="nil"/>
              <w:right w:val="nil"/>
            </w:tcBorders>
            <w:shd w:val="clear" w:color="auto" w:fill="auto"/>
            <w:noWrap/>
            <w:vAlign w:val="bottom"/>
            <w:hideMark/>
          </w:tcPr>
          <w:p w14:paraId="61BE510F"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5D38A8C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kappa2.s:p1</w:t>
            </w:r>
          </w:p>
        </w:tc>
        <w:tc>
          <w:tcPr>
            <w:tcW w:w="417" w:type="pct"/>
            <w:tcBorders>
              <w:top w:val="nil"/>
              <w:left w:val="nil"/>
              <w:bottom w:val="nil"/>
              <w:right w:val="nil"/>
            </w:tcBorders>
            <w:shd w:val="clear" w:color="auto" w:fill="auto"/>
            <w:noWrap/>
            <w:vAlign w:val="bottom"/>
            <w:hideMark/>
          </w:tcPr>
          <w:p w14:paraId="61AEDB1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65.249</w:t>
            </w:r>
          </w:p>
        </w:tc>
        <w:tc>
          <w:tcPr>
            <w:tcW w:w="333" w:type="pct"/>
            <w:tcBorders>
              <w:top w:val="nil"/>
              <w:left w:val="nil"/>
              <w:bottom w:val="nil"/>
              <w:right w:val="nil"/>
            </w:tcBorders>
            <w:shd w:val="clear" w:color="auto" w:fill="auto"/>
            <w:noWrap/>
            <w:vAlign w:val="bottom"/>
            <w:hideMark/>
          </w:tcPr>
          <w:p w14:paraId="0C16E4AF"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7476</w:t>
            </w:r>
          </w:p>
        </w:tc>
      </w:tr>
      <w:tr w:rsidR="00670087" w:rsidRPr="00670087" w14:paraId="5BCE37FD" w14:textId="77777777" w:rsidTr="00670087">
        <w:trPr>
          <w:trHeight w:val="300"/>
        </w:trPr>
        <w:tc>
          <w:tcPr>
            <w:tcW w:w="1482" w:type="pct"/>
            <w:tcBorders>
              <w:top w:val="nil"/>
              <w:left w:val="nil"/>
              <w:bottom w:val="nil"/>
              <w:right w:val="nil"/>
            </w:tcBorders>
            <w:shd w:val="clear" w:color="auto" w:fill="auto"/>
            <w:noWrap/>
            <w:vAlign w:val="bottom"/>
            <w:hideMark/>
          </w:tcPr>
          <w:p w14:paraId="40C4B4DA"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CalibratedYuleModel.t:Species</w:t>
            </w:r>
          </w:p>
        </w:tc>
        <w:tc>
          <w:tcPr>
            <w:tcW w:w="472" w:type="pct"/>
            <w:tcBorders>
              <w:top w:val="nil"/>
              <w:left w:val="nil"/>
              <w:bottom w:val="nil"/>
              <w:right w:val="nil"/>
            </w:tcBorders>
            <w:shd w:val="clear" w:color="auto" w:fill="auto"/>
            <w:noWrap/>
            <w:vAlign w:val="bottom"/>
            <w:hideMark/>
          </w:tcPr>
          <w:p w14:paraId="555AD87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-3.202</w:t>
            </w:r>
          </w:p>
        </w:tc>
        <w:tc>
          <w:tcPr>
            <w:tcW w:w="333" w:type="pct"/>
            <w:tcBorders>
              <w:top w:val="nil"/>
              <w:left w:val="nil"/>
              <w:bottom w:val="nil"/>
              <w:right w:val="nil"/>
            </w:tcBorders>
            <w:shd w:val="clear" w:color="auto" w:fill="auto"/>
            <w:noWrap/>
            <w:vAlign w:val="bottom"/>
            <w:hideMark/>
          </w:tcPr>
          <w:p w14:paraId="192F8C8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2930</w:t>
            </w:r>
          </w:p>
        </w:tc>
        <w:tc>
          <w:tcPr>
            <w:tcW w:w="482" w:type="pct"/>
            <w:tcBorders>
              <w:top w:val="nil"/>
              <w:left w:val="nil"/>
              <w:bottom w:val="nil"/>
              <w:right w:val="nil"/>
            </w:tcBorders>
            <w:shd w:val="clear" w:color="auto" w:fill="auto"/>
            <w:noWrap/>
            <w:vAlign w:val="bottom"/>
            <w:hideMark/>
          </w:tcPr>
          <w:p w14:paraId="502EC01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2C8C93F7"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kappa2.s:p2</w:t>
            </w:r>
          </w:p>
        </w:tc>
        <w:tc>
          <w:tcPr>
            <w:tcW w:w="417" w:type="pct"/>
            <w:tcBorders>
              <w:top w:val="nil"/>
              <w:left w:val="nil"/>
              <w:bottom w:val="nil"/>
              <w:right w:val="nil"/>
            </w:tcBorders>
            <w:shd w:val="clear" w:color="auto" w:fill="auto"/>
            <w:noWrap/>
            <w:vAlign w:val="bottom"/>
            <w:hideMark/>
          </w:tcPr>
          <w:p w14:paraId="2815418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47.706</w:t>
            </w:r>
          </w:p>
        </w:tc>
        <w:tc>
          <w:tcPr>
            <w:tcW w:w="333" w:type="pct"/>
            <w:tcBorders>
              <w:top w:val="nil"/>
              <w:left w:val="nil"/>
              <w:bottom w:val="nil"/>
              <w:right w:val="nil"/>
            </w:tcBorders>
            <w:shd w:val="clear" w:color="auto" w:fill="auto"/>
            <w:noWrap/>
            <w:vAlign w:val="bottom"/>
            <w:hideMark/>
          </w:tcPr>
          <w:p w14:paraId="527E8C0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7245</w:t>
            </w:r>
          </w:p>
        </w:tc>
      </w:tr>
      <w:tr w:rsidR="00670087" w:rsidRPr="00670087" w14:paraId="4AE9BF78" w14:textId="77777777" w:rsidTr="00670087">
        <w:trPr>
          <w:trHeight w:val="300"/>
        </w:trPr>
        <w:tc>
          <w:tcPr>
            <w:tcW w:w="1482" w:type="pct"/>
            <w:tcBorders>
              <w:top w:val="nil"/>
              <w:left w:val="nil"/>
              <w:bottom w:val="nil"/>
              <w:right w:val="nil"/>
            </w:tcBorders>
            <w:shd w:val="clear" w:color="auto" w:fill="auto"/>
            <w:noWrap/>
            <w:vAlign w:val="bottom"/>
            <w:hideMark/>
          </w:tcPr>
          <w:p w14:paraId="1146CA24"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cySpeciationRate.t:Species</w:t>
            </w:r>
          </w:p>
        </w:tc>
        <w:tc>
          <w:tcPr>
            <w:tcW w:w="472" w:type="pct"/>
            <w:tcBorders>
              <w:top w:val="nil"/>
              <w:left w:val="nil"/>
              <w:bottom w:val="nil"/>
              <w:right w:val="nil"/>
            </w:tcBorders>
            <w:shd w:val="clear" w:color="auto" w:fill="auto"/>
            <w:noWrap/>
            <w:vAlign w:val="bottom"/>
            <w:hideMark/>
          </w:tcPr>
          <w:p w14:paraId="63C589C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2.120</w:t>
            </w:r>
          </w:p>
        </w:tc>
        <w:tc>
          <w:tcPr>
            <w:tcW w:w="333" w:type="pct"/>
            <w:tcBorders>
              <w:top w:val="nil"/>
              <w:left w:val="nil"/>
              <w:bottom w:val="nil"/>
              <w:right w:val="nil"/>
            </w:tcBorders>
            <w:shd w:val="clear" w:color="auto" w:fill="auto"/>
            <w:noWrap/>
            <w:vAlign w:val="bottom"/>
            <w:hideMark/>
          </w:tcPr>
          <w:p w14:paraId="2C42F10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329</w:t>
            </w:r>
          </w:p>
        </w:tc>
        <w:tc>
          <w:tcPr>
            <w:tcW w:w="482" w:type="pct"/>
            <w:tcBorders>
              <w:top w:val="nil"/>
              <w:left w:val="nil"/>
              <w:bottom w:val="nil"/>
              <w:right w:val="nil"/>
            </w:tcBorders>
            <w:shd w:val="clear" w:color="auto" w:fill="auto"/>
            <w:noWrap/>
            <w:vAlign w:val="bottom"/>
            <w:hideMark/>
          </w:tcPr>
          <w:p w14:paraId="1F24942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59552989"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kappa2.s:p3</w:t>
            </w:r>
          </w:p>
        </w:tc>
        <w:tc>
          <w:tcPr>
            <w:tcW w:w="417" w:type="pct"/>
            <w:tcBorders>
              <w:top w:val="nil"/>
              <w:left w:val="nil"/>
              <w:bottom w:val="nil"/>
              <w:right w:val="nil"/>
            </w:tcBorders>
            <w:shd w:val="clear" w:color="auto" w:fill="auto"/>
            <w:noWrap/>
            <w:vAlign w:val="bottom"/>
            <w:hideMark/>
          </w:tcPr>
          <w:p w14:paraId="3327468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52.082</w:t>
            </w:r>
          </w:p>
        </w:tc>
        <w:tc>
          <w:tcPr>
            <w:tcW w:w="333" w:type="pct"/>
            <w:tcBorders>
              <w:top w:val="nil"/>
              <w:left w:val="nil"/>
              <w:bottom w:val="nil"/>
              <w:right w:val="nil"/>
            </w:tcBorders>
            <w:shd w:val="clear" w:color="auto" w:fill="auto"/>
            <w:noWrap/>
            <w:vAlign w:val="bottom"/>
            <w:hideMark/>
          </w:tcPr>
          <w:p w14:paraId="04C9C07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8382</w:t>
            </w:r>
          </w:p>
        </w:tc>
      </w:tr>
      <w:tr w:rsidR="00670087" w:rsidRPr="00670087" w14:paraId="6FD2D32E" w14:textId="77777777" w:rsidTr="00670087">
        <w:trPr>
          <w:trHeight w:val="300"/>
        </w:trPr>
        <w:tc>
          <w:tcPr>
            <w:tcW w:w="1482" w:type="pct"/>
            <w:tcBorders>
              <w:top w:val="nil"/>
              <w:left w:val="nil"/>
              <w:bottom w:val="nil"/>
              <w:right w:val="nil"/>
            </w:tcBorders>
            <w:shd w:val="clear" w:color="auto" w:fill="auto"/>
            <w:noWrap/>
            <w:vAlign w:val="bottom"/>
            <w:hideMark/>
          </w:tcPr>
          <w:p w14:paraId="04632C73"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proportionInvariant.s:p1</w:t>
            </w:r>
          </w:p>
        </w:tc>
        <w:tc>
          <w:tcPr>
            <w:tcW w:w="472" w:type="pct"/>
            <w:tcBorders>
              <w:top w:val="nil"/>
              <w:left w:val="nil"/>
              <w:bottom w:val="nil"/>
              <w:right w:val="nil"/>
            </w:tcBorders>
            <w:shd w:val="clear" w:color="auto" w:fill="auto"/>
            <w:noWrap/>
            <w:vAlign w:val="bottom"/>
            <w:hideMark/>
          </w:tcPr>
          <w:p w14:paraId="6BACE0B0"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0.779</w:t>
            </w:r>
          </w:p>
        </w:tc>
        <w:tc>
          <w:tcPr>
            <w:tcW w:w="333" w:type="pct"/>
            <w:tcBorders>
              <w:top w:val="nil"/>
              <w:left w:val="nil"/>
              <w:bottom w:val="nil"/>
              <w:right w:val="nil"/>
            </w:tcBorders>
            <w:shd w:val="clear" w:color="auto" w:fill="auto"/>
            <w:noWrap/>
            <w:vAlign w:val="bottom"/>
            <w:hideMark/>
          </w:tcPr>
          <w:p w14:paraId="6234A085"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8795</w:t>
            </w:r>
          </w:p>
        </w:tc>
        <w:tc>
          <w:tcPr>
            <w:tcW w:w="482" w:type="pct"/>
            <w:tcBorders>
              <w:top w:val="nil"/>
              <w:left w:val="nil"/>
              <w:bottom w:val="nil"/>
              <w:right w:val="nil"/>
            </w:tcBorders>
            <w:shd w:val="clear" w:color="auto" w:fill="auto"/>
            <w:noWrap/>
            <w:vAlign w:val="bottom"/>
            <w:hideMark/>
          </w:tcPr>
          <w:p w14:paraId="17FEED6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29E64F27"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gammaShape.s:p1</w:t>
            </w:r>
          </w:p>
        </w:tc>
        <w:tc>
          <w:tcPr>
            <w:tcW w:w="417" w:type="pct"/>
            <w:tcBorders>
              <w:top w:val="nil"/>
              <w:left w:val="nil"/>
              <w:bottom w:val="nil"/>
              <w:right w:val="nil"/>
            </w:tcBorders>
            <w:shd w:val="clear" w:color="auto" w:fill="auto"/>
            <w:noWrap/>
            <w:vAlign w:val="bottom"/>
            <w:hideMark/>
          </w:tcPr>
          <w:p w14:paraId="037750A1"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1.322</w:t>
            </w:r>
          </w:p>
        </w:tc>
        <w:tc>
          <w:tcPr>
            <w:tcW w:w="333" w:type="pct"/>
            <w:tcBorders>
              <w:top w:val="nil"/>
              <w:left w:val="nil"/>
              <w:bottom w:val="nil"/>
              <w:right w:val="nil"/>
            </w:tcBorders>
            <w:shd w:val="clear" w:color="auto" w:fill="auto"/>
            <w:noWrap/>
            <w:vAlign w:val="bottom"/>
            <w:hideMark/>
          </w:tcPr>
          <w:p w14:paraId="135CF294"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8858</w:t>
            </w:r>
          </w:p>
        </w:tc>
      </w:tr>
      <w:tr w:rsidR="00670087" w:rsidRPr="00670087" w14:paraId="616A5D30" w14:textId="77777777" w:rsidTr="00670087">
        <w:trPr>
          <w:trHeight w:val="300"/>
        </w:trPr>
        <w:tc>
          <w:tcPr>
            <w:tcW w:w="1482" w:type="pct"/>
            <w:tcBorders>
              <w:top w:val="nil"/>
              <w:left w:val="nil"/>
              <w:bottom w:val="nil"/>
              <w:right w:val="nil"/>
            </w:tcBorders>
            <w:shd w:val="clear" w:color="auto" w:fill="auto"/>
            <w:noWrap/>
            <w:vAlign w:val="bottom"/>
            <w:hideMark/>
          </w:tcPr>
          <w:p w14:paraId="05FC8D7E"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proportionInvariant.s:p3</w:t>
            </w:r>
          </w:p>
        </w:tc>
        <w:tc>
          <w:tcPr>
            <w:tcW w:w="472" w:type="pct"/>
            <w:tcBorders>
              <w:top w:val="nil"/>
              <w:left w:val="nil"/>
              <w:bottom w:val="nil"/>
              <w:right w:val="nil"/>
            </w:tcBorders>
            <w:shd w:val="clear" w:color="auto" w:fill="auto"/>
            <w:noWrap/>
            <w:vAlign w:val="bottom"/>
            <w:hideMark/>
          </w:tcPr>
          <w:p w14:paraId="44CCBEF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0.774</w:t>
            </w:r>
          </w:p>
        </w:tc>
        <w:tc>
          <w:tcPr>
            <w:tcW w:w="333" w:type="pct"/>
            <w:tcBorders>
              <w:top w:val="nil"/>
              <w:left w:val="nil"/>
              <w:bottom w:val="nil"/>
              <w:right w:val="nil"/>
            </w:tcBorders>
            <w:shd w:val="clear" w:color="auto" w:fill="auto"/>
            <w:noWrap/>
            <w:vAlign w:val="bottom"/>
            <w:hideMark/>
          </w:tcPr>
          <w:p w14:paraId="7DC6D94D"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8997</w:t>
            </w:r>
          </w:p>
        </w:tc>
        <w:tc>
          <w:tcPr>
            <w:tcW w:w="482" w:type="pct"/>
            <w:tcBorders>
              <w:top w:val="nil"/>
              <w:left w:val="nil"/>
              <w:bottom w:val="nil"/>
              <w:right w:val="nil"/>
            </w:tcBorders>
            <w:shd w:val="clear" w:color="auto" w:fill="auto"/>
            <w:noWrap/>
            <w:vAlign w:val="bottom"/>
            <w:hideMark/>
          </w:tcPr>
          <w:p w14:paraId="508B5B6E"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0D3F5990"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proportionInvariant.s:p2</w:t>
            </w:r>
          </w:p>
        </w:tc>
        <w:tc>
          <w:tcPr>
            <w:tcW w:w="417" w:type="pct"/>
            <w:tcBorders>
              <w:top w:val="nil"/>
              <w:left w:val="nil"/>
              <w:bottom w:val="nil"/>
              <w:right w:val="nil"/>
            </w:tcBorders>
            <w:shd w:val="clear" w:color="auto" w:fill="auto"/>
            <w:noWrap/>
            <w:vAlign w:val="bottom"/>
            <w:hideMark/>
          </w:tcPr>
          <w:p w14:paraId="525BB18B"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0.408</w:t>
            </w:r>
          </w:p>
        </w:tc>
        <w:tc>
          <w:tcPr>
            <w:tcW w:w="333" w:type="pct"/>
            <w:tcBorders>
              <w:top w:val="nil"/>
              <w:left w:val="nil"/>
              <w:bottom w:val="nil"/>
              <w:right w:val="nil"/>
            </w:tcBorders>
            <w:shd w:val="clear" w:color="auto" w:fill="auto"/>
            <w:noWrap/>
            <w:vAlign w:val="bottom"/>
            <w:hideMark/>
          </w:tcPr>
          <w:p w14:paraId="22B6FF3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8445</w:t>
            </w:r>
          </w:p>
        </w:tc>
      </w:tr>
      <w:tr w:rsidR="00670087" w:rsidRPr="00670087" w14:paraId="0289A665" w14:textId="77777777" w:rsidTr="00670087">
        <w:trPr>
          <w:trHeight w:val="300"/>
        </w:trPr>
        <w:tc>
          <w:tcPr>
            <w:tcW w:w="1482" w:type="pct"/>
            <w:tcBorders>
              <w:top w:val="nil"/>
              <w:left w:val="nil"/>
              <w:bottom w:val="nil"/>
              <w:right w:val="nil"/>
            </w:tcBorders>
            <w:shd w:val="clear" w:color="auto" w:fill="auto"/>
            <w:noWrap/>
            <w:vAlign w:val="bottom"/>
            <w:hideMark/>
          </w:tcPr>
          <w:p w14:paraId="4885E3B6"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logP(mrca(root_species))</w:t>
            </w:r>
          </w:p>
        </w:tc>
        <w:tc>
          <w:tcPr>
            <w:tcW w:w="472" w:type="pct"/>
            <w:tcBorders>
              <w:top w:val="nil"/>
              <w:left w:val="nil"/>
              <w:bottom w:val="nil"/>
              <w:right w:val="nil"/>
            </w:tcBorders>
            <w:shd w:val="clear" w:color="auto" w:fill="auto"/>
            <w:noWrap/>
            <w:vAlign w:val="bottom"/>
            <w:hideMark/>
          </w:tcPr>
          <w:p w14:paraId="537D9ED3"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-0.782</w:t>
            </w:r>
          </w:p>
        </w:tc>
        <w:tc>
          <w:tcPr>
            <w:tcW w:w="333" w:type="pct"/>
            <w:tcBorders>
              <w:top w:val="nil"/>
              <w:left w:val="nil"/>
              <w:bottom w:val="nil"/>
              <w:right w:val="nil"/>
            </w:tcBorders>
            <w:shd w:val="clear" w:color="auto" w:fill="auto"/>
            <w:noWrap/>
            <w:vAlign w:val="bottom"/>
            <w:hideMark/>
          </w:tcPr>
          <w:p w14:paraId="1542D91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9001</w:t>
            </w:r>
          </w:p>
        </w:tc>
        <w:tc>
          <w:tcPr>
            <w:tcW w:w="482" w:type="pct"/>
            <w:tcBorders>
              <w:top w:val="nil"/>
              <w:left w:val="nil"/>
              <w:bottom w:val="nil"/>
              <w:right w:val="nil"/>
            </w:tcBorders>
            <w:shd w:val="clear" w:color="auto" w:fill="auto"/>
            <w:noWrap/>
            <w:vAlign w:val="bottom"/>
            <w:hideMark/>
          </w:tcPr>
          <w:p w14:paraId="408F62C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57CC7BAD"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CalibratedYuleModel.t:Species</w:t>
            </w:r>
          </w:p>
        </w:tc>
        <w:tc>
          <w:tcPr>
            <w:tcW w:w="417" w:type="pct"/>
            <w:tcBorders>
              <w:top w:val="nil"/>
              <w:left w:val="nil"/>
              <w:bottom w:val="nil"/>
              <w:right w:val="nil"/>
            </w:tcBorders>
            <w:shd w:val="clear" w:color="auto" w:fill="auto"/>
            <w:noWrap/>
            <w:vAlign w:val="bottom"/>
            <w:hideMark/>
          </w:tcPr>
          <w:p w14:paraId="5AB17576"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-3.150</w:t>
            </w:r>
          </w:p>
        </w:tc>
        <w:tc>
          <w:tcPr>
            <w:tcW w:w="333" w:type="pct"/>
            <w:tcBorders>
              <w:top w:val="nil"/>
              <w:left w:val="nil"/>
              <w:bottom w:val="nil"/>
              <w:right w:val="nil"/>
            </w:tcBorders>
            <w:shd w:val="clear" w:color="auto" w:fill="auto"/>
            <w:noWrap/>
            <w:vAlign w:val="bottom"/>
            <w:hideMark/>
          </w:tcPr>
          <w:p w14:paraId="64F412FF"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2014</w:t>
            </w:r>
          </w:p>
        </w:tc>
      </w:tr>
      <w:tr w:rsidR="00670087" w:rsidRPr="00670087" w14:paraId="5EA9B498" w14:textId="77777777" w:rsidTr="00670087">
        <w:trPr>
          <w:trHeight w:val="300"/>
        </w:trPr>
        <w:tc>
          <w:tcPr>
            <w:tcW w:w="1482" w:type="pct"/>
            <w:tcBorders>
              <w:top w:val="nil"/>
              <w:left w:val="nil"/>
              <w:bottom w:val="nil"/>
              <w:right w:val="nil"/>
            </w:tcBorders>
            <w:shd w:val="clear" w:color="auto" w:fill="auto"/>
            <w:noWrap/>
            <w:vAlign w:val="bottom"/>
            <w:hideMark/>
          </w:tcPr>
          <w:p w14:paraId="75C1176D"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mrcatime(root_species)</w:t>
            </w:r>
          </w:p>
        </w:tc>
        <w:tc>
          <w:tcPr>
            <w:tcW w:w="472" w:type="pct"/>
            <w:tcBorders>
              <w:top w:val="nil"/>
              <w:left w:val="nil"/>
              <w:bottom w:val="nil"/>
              <w:right w:val="nil"/>
            </w:tcBorders>
            <w:shd w:val="clear" w:color="auto" w:fill="auto"/>
            <w:noWrap/>
            <w:vAlign w:val="bottom"/>
            <w:hideMark/>
          </w:tcPr>
          <w:p w14:paraId="0BACAD4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3.649</w:t>
            </w:r>
          </w:p>
        </w:tc>
        <w:tc>
          <w:tcPr>
            <w:tcW w:w="333" w:type="pct"/>
            <w:tcBorders>
              <w:top w:val="nil"/>
              <w:left w:val="nil"/>
              <w:bottom w:val="nil"/>
              <w:right w:val="nil"/>
            </w:tcBorders>
            <w:shd w:val="clear" w:color="auto" w:fill="auto"/>
            <w:noWrap/>
            <w:vAlign w:val="bottom"/>
            <w:hideMark/>
          </w:tcPr>
          <w:p w14:paraId="7A80774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8899</w:t>
            </w:r>
          </w:p>
        </w:tc>
        <w:tc>
          <w:tcPr>
            <w:tcW w:w="482" w:type="pct"/>
            <w:tcBorders>
              <w:top w:val="nil"/>
              <w:left w:val="nil"/>
              <w:bottom w:val="nil"/>
              <w:right w:val="nil"/>
            </w:tcBorders>
            <w:shd w:val="clear" w:color="auto" w:fill="auto"/>
            <w:noWrap/>
            <w:vAlign w:val="bottom"/>
            <w:hideMark/>
          </w:tcPr>
          <w:p w14:paraId="2D6D9E24"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6158848C"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cySpeciationRate.t:Species</w:t>
            </w:r>
          </w:p>
        </w:tc>
        <w:tc>
          <w:tcPr>
            <w:tcW w:w="417" w:type="pct"/>
            <w:tcBorders>
              <w:top w:val="nil"/>
              <w:left w:val="nil"/>
              <w:bottom w:val="nil"/>
              <w:right w:val="nil"/>
            </w:tcBorders>
            <w:shd w:val="clear" w:color="auto" w:fill="auto"/>
            <w:noWrap/>
            <w:vAlign w:val="bottom"/>
            <w:hideMark/>
          </w:tcPr>
          <w:p w14:paraId="1BE1D4EA"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2.042</w:t>
            </w:r>
          </w:p>
        </w:tc>
        <w:tc>
          <w:tcPr>
            <w:tcW w:w="333" w:type="pct"/>
            <w:tcBorders>
              <w:top w:val="nil"/>
              <w:left w:val="nil"/>
              <w:bottom w:val="nil"/>
              <w:right w:val="nil"/>
            </w:tcBorders>
            <w:shd w:val="clear" w:color="auto" w:fill="auto"/>
            <w:noWrap/>
            <w:vAlign w:val="bottom"/>
            <w:hideMark/>
          </w:tcPr>
          <w:p w14:paraId="41B1D79F"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325</w:t>
            </w:r>
          </w:p>
        </w:tc>
      </w:tr>
      <w:tr w:rsidR="00670087" w:rsidRPr="00670087" w14:paraId="32BA3155" w14:textId="77777777" w:rsidTr="00670087">
        <w:trPr>
          <w:trHeight w:val="300"/>
        </w:trPr>
        <w:tc>
          <w:tcPr>
            <w:tcW w:w="1482" w:type="pct"/>
            <w:tcBorders>
              <w:top w:val="nil"/>
              <w:left w:val="nil"/>
              <w:bottom w:val="nil"/>
              <w:right w:val="nil"/>
            </w:tcBorders>
            <w:shd w:val="clear" w:color="auto" w:fill="auto"/>
            <w:noWrap/>
            <w:vAlign w:val="bottom"/>
            <w:hideMark/>
          </w:tcPr>
          <w:p w14:paraId="2F821026"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lwcrPopScale.Species</w:t>
            </w:r>
          </w:p>
        </w:tc>
        <w:tc>
          <w:tcPr>
            <w:tcW w:w="472" w:type="pct"/>
            <w:tcBorders>
              <w:top w:val="nil"/>
              <w:left w:val="nil"/>
              <w:bottom w:val="nil"/>
              <w:right w:val="nil"/>
            </w:tcBorders>
            <w:shd w:val="clear" w:color="auto" w:fill="auto"/>
            <w:noWrap/>
            <w:vAlign w:val="bottom"/>
            <w:hideMark/>
          </w:tcPr>
          <w:p w14:paraId="2BB24EFB"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0.090</w:t>
            </w:r>
          </w:p>
        </w:tc>
        <w:tc>
          <w:tcPr>
            <w:tcW w:w="333" w:type="pct"/>
            <w:tcBorders>
              <w:top w:val="nil"/>
              <w:left w:val="nil"/>
              <w:bottom w:val="nil"/>
              <w:right w:val="nil"/>
            </w:tcBorders>
            <w:shd w:val="clear" w:color="auto" w:fill="auto"/>
            <w:noWrap/>
            <w:vAlign w:val="bottom"/>
            <w:hideMark/>
          </w:tcPr>
          <w:p w14:paraId="728CD07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2039</w:t>
            </w:r>
          </w:p>
        </w:tc>
        <w:tc>
          <w:tcPr>
            <w:tcW w:w="482" w:type="pct"/>
            <w:tcBorders>
              <w:top w:val="nil"/>
              <w:left w:val="nil"/>
              <w:bottom w:val="nil"/>
              <w:right w:val="nil"/>
            </w:tcBorders>
            <w:shd w:val="clear" w:color="auto" w:fill="auto"/>
            <w:noWrap/>
            <w:vAlign w:val="bottom"/>
            <w:hideMark/>
          </w:tcPr>
          <w:p w14:paraId="1F266AE8"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1482" w:type="pct"/>
            <w:tcBorders>
              <w:top w:val="nil"/>
              <w:left w:val="nil"/>
              <w:bottom w:val="nil"/>
              <w:right w:val="nil"/>
            </w:tcBorders>
            <w:shd w:val="clear" w:color="auto" w:fill="auto"/>
            <w:noWrap/>
            <w:vAlign w:val="bottom"/>
            <w:hideMark/>
          </w:tcPr>
          <w:p w14:paraId="1FDFFB8F"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logP(mrca(root_species))</w:t>
            </w:r>
          </w:p>
        </w:tc>
        <w:tc>
          <w:tcPr>
            <w:tcW w:w="417" w:type="pct"/>
            <w:tcBorders>
              <w:top w:val="nil"/>
              <w:left w:val="nil"/>
              <w:bottom w:val="nil"/>
              <w:right w:val="nil"/>
            </w:tcBorders>
            <w:shd w:val="clear" w:color="auto" w:fill="auto"/>
            <w:noWrap/>
            <w:vAlign w:val="bottom"/>
            <w:hideMark/>
          </w:tcPr>
          <w:p w14:paraId="6EC2560B"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-0.829</w:t>
            </w:r>
          </w:p>
        </w:tc>
        <w:tc>
          <w:tcPr>
            <w:tcW w:w="333" w:type="pct"/>
            <w:tcBorders>
              <w:top w:val="nil"/>
              <w:left w:val="nil"/>
              <w:bottom w:val="nil"/>
              <w:right w:val="nil"/>
            </w:tcBorders>
            <w:shd w:val="clear" w:color="auto" w:fill="auto"/>
            <w:noWrap/>
            <w:vAlign w:val="bottom"/>
            <w:hideMark/>
          </w:tcPr>
          <w:p w14:paraId="306BCD92"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9001</w:t>
            </w:r>
          </w:p>
        </w:tc>
      </w:tr>
      <w:tr w:rsidR="00670087" w:rsidRPr="00670087" w14:paraId="7CCDB7CC" w14:textId="77777777" w:rsidTr="00670087">
        <w:trPr>
          <w:trHeight w:val="300"/>
        </w:trPr>
        <w:tc>
          <w:tcPr>
            <w:tcW w:w="1482" w:type="pct"/>
            <w:tcBorders>
              <w:top w:val="nil"/>
              <w:left w:val="nil"/>
              <w:bottom w:val="nil"/>
              <w:right w:val="nil"/>
            </w:tcBorders>
            <w:shd w:val="clear" w:color="auto" w:fill="auto"/>
            <w:noWrap/>
            <w:vAlign w:val="bottom"/>
            <w:hideMark/>
          </w:tcPr>
          <w:p w14:paraId="2C0354CF"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p>
        </w:tc>
        <w:tc>
          <w:tcPr>
            <w:tcW w:w="472" w:type="pct"/>
            <w:tcBorders>
              <w:top w:val="nil"/>
              <w:left w:val="nil"/>
              <w:bottom w:val="nil"/>
              <w:right w:val="nil"/>
            </w:tcBorders>
            <w:shd w:val="clear" w:color="auto" w:fill="auto"/>
            <w:noWrap/>
            <w:vAlign w:val="bottom"/>
            <w:hideMark/>
          </w:tcPr>
          <w:p w14:paraId="16D95541" w14:textId="77777777" w:rsidR="00670087" w:rsidRPr="00670087" w:rsidRDefault="00670087" w:rsidP="00670087">
            <w:pPr>
              <w:spacing w:after="0" w:line="240" w:lineRule="auto"/>
              <w:ind w:firstLine="0"/>
              <w:rPr>
                <w:rFonts w:eastAsia="Times New Roman" w:cs="Times New Roman"/>
                <w:sz w:val="20"/>
                <w:szCs w:val="20"/>
                <w:lang w:val="en-IE" w:eastAsia="en-IE"/>
              </w:rPr>
            </w:pPr>
          </w:p>
        </w:tc>
        <w:tc>
          <w:tcPr>
            <w:tcW w:w="333" w:type="pct"/>
            <w:tcBorders>
              <w:top w:val="nil"/>
              <w:left w:val="nil"/>
              <w:bottom w:val="nil"/>
              <w:right w:val="nil"/>
            </w:tcBorders>
            <w:shd w:val="clear" w:color="auto" w:fill="auto"/>
            <w:noWrap/>
            <w:vAlign w:val="bottom"/>
            <w:hideMark/>
          </w:tcPr>
          <w:p w14:paraId="2AA8601A" w14:textId="77777777" w:rsidR="00670087" w:rsidRPr="00670087" w:rsidRDefault="00670087" w:rsidP="00670087">
            <w:pPr>
              <w:spacing w:after="0" w:line="240" w:lineRule="auto"/>
              <w:ind w:firstLine="0"/>
              <w:rPr>
                <w:rFonts w:eastAsia="Times New Roman" w:cs="Times New Roman"/>
                <w:sz w:val="20"/>
                <w:szCs w:val="20"/>
                <w:lang w:val="en-IE" w:eastAsia="en-IE"/>
              </w:rPr>
            </w:pPr>
          </w:p>
        </w:tc>
        <w:tc>
          <w:tcPr>
            <w:tcW w:w="482" w:type="pct"/>
            <w:tcBorders>
              <w:top w:val="nil"/>
              <w:left w:val="nil"/>
              <w:bottom w:val="nil"/>
              <w:right w:val="nil"/>
            </w:tcBorders>
            <w:shd w:val="clear" w:color="auto" w:fill="auto"/>
            <w:noWrap/>
            <w:vAlign w:val="bottom"/>
            <w:hideMark/>
          </w:tcPr>
          <w:p w14:paraId="187B95D9" w14:textId="77777777" w:rsidR="00670087" w:rsidRPr="00670087" w:rsidRDefault="00670087" w:rsidP="00670087">
            <w:pPr>
              <w:spacing w:after="0" w:line="240" w:lineRule="auto"/>
              <w:ind w:firstLine="0"/>
              <w:rPr>
                <w:rFonts w:eastAsia="Times New Roman" w:cs="Times New Roman"/>
                <w:sz w:val="20"/>
                <w:szCs w:val="20"/>
                <w:lang w:val="en-IE" w:eastAsia="en-IE"/>
              </w:rPr>
            </w:pPr>
          </w:p>
        </w:tc>
        <w:tc>
          <w:tcPr>
            <w:tcW w:w="1482" w:type="pct"/>
            <w:tcBorders>
              <w:top w:val="nil"/>
              <w:left w:val="nil"/>
              <w:bottom w:val="nil"/>
              <w:right w:val="nil"/>
            </w:tcBorders>
            <w:shd w:val="clear" w:color="auto" w:fill="auto"/>
            <w:noWrap/>
            <w:vAlign w:val="bottom"/>
            <w:hideMark/>
          </w:tcPr>
          <w:p w14:paraId="5830557C"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mrcatime(root_species)</w:t>
            </w:r>
          </w:p>
        </w:tc>
        <w:tc>
          <w:tcPr>
            <w:tcW w:w="417" w:type="pct"/>
            <w:tcBorders>
              <w:top w:val="nil"/>
              <w:left w:val="nil"/>
              <w:bottom w:val="nil"/>
              <w:right w:val="nil"/>
            </w:tcBorders>
            <w:shd w:val="clear" w:color="auto" w:fill="auto"/>
            <w:noWrap/>
            <w:vAlign w:val="bottom"/>
            <w:hideMark/>
          </w:tcPr>
          <w:p w14:paraId="514C63F7"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3.670</w:t>
            </w:r>
          </w:p>
        </w:tc>
        <w:tc>
          <w:tcPr>
            <w:tcW w:w="333" w:type="pct"/>
            <w:tcBorders>
              <w:top w:val="nil"/>
              <w:left w:val="nil"/>
              <w:bottom w:val="nil"/>
              <w:right w:val="nil"/>
            </w:tcBorders>
            <w:shd w:val="clear" w:color="auto" w:fill="auto"/>
            <w:noWrap/>
            <w:vAlign w:val="bottom"/>
            <w:hideMark/>
          </w:tcPr>
          <w:p w14:paraId="7AA3E679"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8290</w:t>
            </w:r>
          </w:p>
        </w:tc>
      </w:tr>
      <w:tr w:rsidR="00670087" w:rsidRPr="00670087" w14:paraId="70DE2550" w14:textId="77777777" w:rsidTr="00670087">
        <w:trPr>
          <w:trHeight w:val="300"/>
        </w:trPr>
        <w:tc>
          <w:tcPr>
            <w:tcW w:w="1482" w:type="pct"/>
            <w:tcBorders>
              <w:top w:val="nil"/>
              <w:left w:val="nil"/>
              <w:bottom w:val="single" w:sz="4" w:space="0" w:color="auto"/>
              <w:right w:val="nil"/>
            </w:tcBorders>
            <w:shd w:val="clear" w:color="auto" w:fill="auto"/>
            <w:noWrap/>
            <w:vAlign w:val="bottom"/>
            <w:hideMark/>
          </w:tcPr>
          <w:p w14:paraId="7B111972"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 </w:t>
            </w:r>
          </w:p>
        </w:tc>
        <w:tc>
          <w:tcPr>
            <w:tcW w:w="472" w:type="pct"/>
            <w:tcBorders>
              <w:top w:val="nil"/>
              <w:left w:val="nil"/>
              <w:bottom w:val="single" w:sz="4" w:space="0" w:color="auto"/>
              <w:right w:val="nil"/>
            </w:tcBorders>
            <w:shd w:val="clear" w:color="auto" w:fill="auto"/>
            <w:noWrap/>
            <w:vAlign w:val="bottom"/>
            <w:hideMark/>
          </w:tcPr>
          <w:p w14:paraId="5A0A32DB"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 </w:t>
            </w:r>
          </w:p>
        </w:tc>
        <w:tc>
          <w:tcPr>
            <w:tcW w:w="333" w:type="pct"/>
            <w:tcBorders>
              <w:top w:val="nil"/>
              <w:left w:val="nil"/>
              <w:bottom w:val="single" w:sz="4" w:space="0" w:color="auto"/>
              <w:right w:val="nil"/>
            </w:tcBorders>
            <w:shd w:val="clear" w:color="auto" w:fill="auto"/>
            <w:noWrap/>
            <w:vAlign w:val="bottom"/>
            <w:hideMark/>
          </w:tcPr>
          <w:p w14:paraId="544DF2EB"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 </w:t>
            </w:r>
          </w:p>
        </w:tc>
        <w:tc>
          <w:tcPr>
            <w:tcW w:w="482" w:type="pct"/>
            <w:tcBorders>
              <w:top w:val="nil"/>
              <w:left w:val="nil"/>
              <w:bottom w:val="nil"/>
              <w:right w:val="nil"/>
            </w:tcBorders>
            <w:shd w:val="clear" w:color="auto" w:fill="auto"/>
            <w:noWrap/>
            <w:vAlign w:val="bottom"/>
            <w:hideMark/>
          </w:tcPr>
          <w:p w14:paraId="4D6D08C6" w14:textId="77777777" w:rsidR="00670087" w:rsidRPr="00670087" w:rsidRDefault="00670087" w:rsidP="00670087">
            <w:pPr>
              <w:spacing w:after="0" w:line="240" w:lineRule="auto"/>
              <w:ind w:firstLine="0"/>
              <w:rPr>
                <w:rFonts w:eastAsia="Times New Roman" w:cs="Times New Roman"/>
                <w:color w:val="000000"/>
                <w:sz w:val="22"/>
                <w:lang w:val="en-IE" w:eastAsia="en-IE"/>
              </w:rPr>
            </w:pPr>
          </w:p>
        </w:tc>
        <w:tc>
          <w:tcPr>
            <w:tcW w:w="1482" w:type="pct"/>
            <w:tcBorders>
              <w:top w:val="nil"/>
              <w:left w:val="nil"/>
              <w:bottom w:val="single" w:sz="4" w:space="0" w:color="auto"/>
              <w:right w:val="nil"/>
            </w:tcBorders>
            <w:shd w:val="clear" w:color="auto" w:fill="auto"/>
            <w:noWrap/>
            <w:vAlign w:val="bottom"/>
            <w:hideMark/>
          </w:tcPr>
          <w:p w14:paraId="6AF660E1" w14:textId="77777777" w:rsidR="00670087" w:rsidRPr="00670087" w:rsidRDefault="00670087" w:rsidP="00670087">
            <w:pPr>
              <w:spacing w:after="0" w:line="240" w:lineRule="auto"/>
              <w:ind w:firstLine="0"/>
              <w:rPr>
                <w:rFonts w:eastAsia="Times New Roman" w:cs="Times New Roman"/>
                <w:color w:val="000000"/>
                <w:sz w:val="22"/>
                <w:lang w:val="en-IE" w:eastAsia="en-IE"/>
              </w:rPr>
            </w:pPr>
            <w:r w:rsidRPr="00670087">
              <w:rPr>
                <w:rFonts w:eastAsia="Times New Roman" w:cs="Times New Roman"/>
                <w:color w:val="000000"/>
                <w:sz w:val="22"/>
                <w:lang w:val="en-IE" w:eastAsia="en-IE"/>
              </w:rPr>
              <w:t>lwcrPopScale.Species</w:t>
            </w:r>
          </w:p>
        </w:tc>
        <w:tc>
          <w:tcPr>
            <w:tcW w:w="417" w:type="pct"/>
            <w:tcBorders>
              <w:top w:val="nil"/>
              <w:left w:val="nil"/>
              <w:bottom w:val="single" w:sz="4" w:space="0" w:color="auto"/>
              <w:right w:val="nil"/>
            </w:tcBorders>
            <w:shd w:val="clear" w:color="auto" w:fill="auto"/>
            <w:noWrap/>
            <w:vAlign w:val="bottom"/>
            <w:hideMark/>
          </w:tcPr>
          <w:p w14:paraId="08EF867C"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0.065</w:t>
            </w:r>
          </w:p>
        </w:tc>
        <w:tc>
          <w:tcPr>
            <w:tcW w:w="333" w:type="pct"/>
            <w:tcBorders>
              <w:top w:val="nil"/>
              <w:left w:val="nil"/>
              <w:bottom w:val="single" w:sz="4" w:space="0" w:color="auto"/>
              <w:right w:val="nil"/>
            </w:tcBorders>
            <w:shd w:val="clear" w:color="auto" w:fill="auto"/>
            <w:noWrap/>
            <w:vAlign w:val="bottom"/>
            <w:hideMark/>
          </w:tcPr>
          <w:p w14:paraId="68070881" w14:textId="77777777" w:rsidR="00670087" w:rsidRPr="00670087" w:rsidRDefault="00670087" w:rsidP="00670087">
            <w:pPr>
              <w:spacing w:after="0" w:line="240" w:lineRule="auto"/>
              <w:ind w:firstLine="0"/>
              <w:jc w:val="right"/>
              <w:rPr>
                <w:rFonts w:eastAsia="Times New Roman" w:cs="Times New Roman"/>
                <w:color w:val="000000"/>
                <w:sz w:val="22"/>
                <w:lang w:val="en-IE" w:eastAsia="en-IE"/>
              </w:rPr>
            </w:pPr>
            <w:r w:rsidRPr="00670087">
              <w:rPr>
                <w:rFonts w:eastAsia="Times New Roman" w:cs="Times New Roman"/>
                <w:color w:val="000000"/>
                <w:sz w:val="22"/>
                <w:lang w:val="en-IE" w:eastAsia="en-IE"/>
              </w:rPr>
              <w:t>2575</w:t>
            </w:r>
          </w:p>
        </w:tc>
      </w:tr>
    </w:tbl>
    <w:p w14:paraId="6980DADB" w14:textId="31F6FE1F" w:rsidR="00EF5F3A" w:rsidRDefault="00EF5F3A" w:rsidP="005C3CCE">
      <w:pPr>
        <w:spacing w:line="259" w:lineRule="auto"/>
        <w:ind w:firstLine="0"/>
        <w:rPr>
          <w:rFonts w:asciiTheme="minorHAnsi" w:hAnsiTheme="minorHAnsi"/>
          <w:b/>
          <w:noProof/>
          <w:sz w:val="22"/>
        </w:rPr>
      </w:pPr>
    </w:p>
    <w:p w14:paraId="6B7FBA3C" w14:textId="77777777" w:rsidR="00EF5F3A" w:rsidRDefault="00EF5F3A">
      <w:pPr>
        <w:spacing w:line="259" w:lineRule="auto"/>
        <w:ind w:firstLine="0"/>
        <w:rPr>
          <w:rFonts w:asciiTheme="minorHAnsi" w:hAnsiTheme="minorHAnsi"/>
          <w:b/>
          <w:noProof/>
          <w:sz w:val="22"/>
        </w:rPr>
      </w:pPr>
      <w:r>
        <w:rPr>
          <w:rFonts w:asciiTheme="minorHAnsi" w:hAnsiTheme="minorHAnsi"/>
          <w:b/>
          <w:noProof/>
          <w:sz w:val="22"/>
        </w:rPr>
        <w:br w:type="page"/>
      </w:r>
    </w:p>
    <w:p w14:paraId="23916810" w14:textId="77777777" w:rsidR="00EF5F3A" w:rsidRDefault="00EF5F3A" w:rsidP="00EF5F3A">
      <w:pPr>
        <w:spacing w:line="259" w:lineRule="auto"/>
        <w:ind w:firstLine="0"/>
        <w:rPr>
          <w:rFonts w:asciiTheme="minorHAnsi" w:hAnsiTheme="minorHAnsi"/>
          <w:b/>
          <w:noProof/>
          <w:sz w:val="22"/>
        </w:rPr>
      </w:pPr>
      <w:r>
        <w:rPr>
          <w:rFonts w:asciiTheme="minorHAnsi" w:hAnsiTheme="minorHAnsi"/>
          <w:b/>
          <w:noProof/>
          <w:sz w:val="22"/>
          <w:lang w:val="en-IE" w:eastAsia="en-IE"/>
        </w:rPr>
        <w:lastRenderedPageBreak/>
        <mc:AlternateContent>
          <mc:Choice Requires="wpc">
            <w:drawing>
              <wp:inline distT="0" distB="0" distL="0" distR="0" wp14:anchorId="0FDFD795" wp14:editId="10848833">
                <wp:extent cx="6485890" cy="7762874"/>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340" name="Picture 340"/>
                          <pic:cNvPicPr>
                            <a:picLocks noChangeAspect="1"/>
                          </pic:cNvPicPr>
                        </pic:nvPicPr>
                        <pic:blipFill>
                          <a:blip r:embed="rId62"/>
                          <a:stretch>
                            <a:fillRect/>
                          </a:stretch>
                        </pic:blipFill>
                        <pic:spPr>
                          <a:xfrm>
                            <a:off x="75225" y="3962240"/>
                            <a:ext cx="5695238" cy="3800000"/>
                          </a:xfrm>
                          <a:prstGeom prst="rect">
                            <a:avLst/>
                          </a:prstGeom>
                        </pic:spPr>
                      </pic:pic>
                      <pic:pic xmlns:pic="http://schemas.openxmlformats.org/drawingml/2006/picture">
                        <pic:nvPicPr>
                          <pic:cNvPr id="339" name="Picture 339"/>
                          <pic:cNvPicPr>
                            <a:picLocks noChangeAspect="1"/>
                          </pic:cNvPicPr>
                        </pic:nvPicPr>
                        <pic:blipFill>
                          <a:blip r:embed="rId63"/>
                          <a:stretch>
                            <a:fillRect/>
                          </a:stretch>
                        </pic:blipFill>
                        <pic:spPr>
                          <a:xfrm>
                            <a:off x="103800" y="142875"/>
                            <a:ext cx="5695238" cy="3800000"/>
                          </a:xfrm>
                          <a:prstGeom prst="rect">
                            <a:avLst/>
                          </a:prstGeom>
                        </pic:spPr>
                      </pic:pic>
                      <wps:wsp>
                        <wps:cNvPr id="16" name="Text Box 2"/>
                        <wps:cNvSpPr txBox="1">
                          <a:spLocks noChangeArrowheads="1"/>
                        </wps:cNvSpPr>
                        <wps:spPr bwMode="auto">
                          <a:xfrm>
                            <a:off x="5030296" y="3305442"/>
                            <a:ext cx="533400" cy="428625"/>
                          </a:xfrm>
                          <a:prstGeom prst="rect">
                            <a:avLst/>
                          </a:prstGeom>
                          <a:noFill/>
                          <a:ln w="9525">
                            <a:noFill/>
                            <a:miter lim="800000"/>
                            <a:headEnd/>
                            <a:tailEnd/>
                          </a:ln>
                        </wps:spPr>
                        <wps:txbx>
                          <w:txbxContent>
                            <w:p w14:paraId="46E59643" w14:textId="77777777" w:rsidR="003A2F5C" w:rsidRDefault="003A2F5C" w:rsidP="00EF5F3A">
                              <w:pPr>
                                <w:pStyle w:val="NormalWeb"/>
                                <w:spacing w:before="0" w:beforeAutospacing="0" w:after="160" w:afterAutospacing="0" w:line="480" w:lineRule="auto"/>
                              </w:pPr>
                              <w:r>
                                <w:rPr>
                                  <w:rFonts w:ascii="Arial" w:eastAsia="Calibri" w:hAnsi="Arial"/>
                                  <w:sz w:val="28"/>
                                  <w:szCs w:val="28"/>
                                  <w:lang w:val="en-GB"/>
                                </w:rPr>
                                <w:t>Myr</w:t>
                              </w:r>
                            </w:p>
                          </w:txbxContent>
                        </wps:txbx>
                        <wps:bodyPr rot="0" vert="horz" wrap="square" lIns="91440" tIns="45720" rIns="91440" bIns="45720" anchor="t" anchorCtr="0">
                          <a:noAutofit/>
                        </wps:bodyPr>
                      </wps:wsp>
                      <wps:wsp>
                        <wps:cNvPr id="17" name="Text Box 2"/>
                        <wps:cNvSpPr txBox="1">
                          <a:spLocks noChangeArrowheads="1"/>
                        </wps:cNvSpPr>
                        <wps:spPr bwMode="auto">
                          <a:xfrm>
                            <a:off x="4972152" y="7132510"/>
                            <a:ext cx="533400" cy="427990"/>
                          </a:xfrm>
                          <a:prstGeom prst="rect">
                            <a:avLst/>
                          </a:prstGeom>
                          <a:noFill/>
                          <a:ln w="9525">
                            <a:noFill/>
                            <a:miter lim="800000"/>
                            <a:headEnd/>
                            <a:tailEnd/>
                          </a:ln>
                        </wps:spPr>
                        <wps:txbx>
                          <w:txbxContent>
                            <w:p w14:paraId="542F4756" w14:textId="77777777" w:rsidR="003A2F5C" w:rsidRDefault="003A2F5C" w:rsidP="00EF5F3A">
                              <w:pPr>
                                <w:pStyle w:val="NormalWeb"/>
                                <w:spacing w:before="0" w:beforeAutospacing="0" w:after="160" w:afterAutospacing="0" w:line="480" w:lineRule="auto"/>
                              </w:pPr>
                              <w:r>
                                <w:rPr>
                                  <w:rFonts w:ascii="Arial" w:eastAsia="Calibri" w:hAnsi="Arial"/>
                                  <w:sz w:val="28"/>
                                  <w:szCs w:val="28"/>
                                  <w:lang w:val="en-GB"/>
                                </w:rPr>
                                <w:t>Myr</w:t>
                              </w:r>
                            </w:p>
                          </w:txbxContent>
                        </wps:txbx>
                        <wps:bodyPr rot="0" vert="horz" wrap="square" lIns="91440" tIns="45720" rIns="91440" bIns="45720" anchor="t" anchorCtr="0">
                          <a:noAutofit/>
                        </wps:bodyPr>
                      </wps:wsp>
                      <wps:wsp>
                        <wps:cNvPr id="19" name="Text Box 2"/>
                        <wps:cNvSpPr txBox="1">
                          <a:spLocks noChangeArrowheads="1"/>
                        </wps:cNvSpPr>
                        <wps:spPr bwMode="auto">
                          <a:xfrm>
                            <a:off x="0" y="0"/>
                            <a:ext cx="600075" cy="505460"/>
                          </a:xfrm>
                          <a:prstGeom prst="rect">
                            <a:avLst/>
                          </a:prstGeom>
                          <a:noFill/>
                          <a:ln w="9525">
                            <a:noFill/>
                            <a:miter lim="800000"/>
                            <a:headEnd/>
                            <a:tailEnd/>
                          </a:ln>
                        </wps:spPr>
                        <wps:txbx>
                          <w:txbxContent>
                            <w:p w14:paraId="4CF0047C" w14:textId="77777777" w:rsidR="003A2F5C" w:rsidRDefault="003A2F5C" w:rsidP="00EF5F3A">
                              <w:pPr>
                                <w:pStyle w:val="NormalWeb"/>
                                <w:spacing w:before="0" w:beforeAutospacing="0" w:after="160" w:afterAutospacing="0" w:line="480" w:lineRule="auto"/>
                              </w:pPr>
                              <w:r>
                                <w:rPr>
                                  <w:rFonts w:ascii="Arial" w:eastAsia="Calibri" w:hAnsi="Arial" w:cs="Arial"/>
                                  <w:sz w:val="32"/>
                                  <w:szCs w:val="32"/>
                                  <w:lang w:val="en-GB"/>
                                </w:rPr>
                                <w:t>(A)</w:t>
                              </w:r>
                            </w:p>
                          </w:txbxContent>
                        </wps:txbx>
                        <wps:bodyPr rot="0" vert="horz" wrap="square" lIns="91440" tIns="45720" rIns="91440" bIns="45720" anchor="t" anchorCtr="0">
                          <a:noAutofit/>
                        </wps:bodyPr>
                      </wps:wsp>
                      <wps:wsp>
                        <wps:cNvPr id="21" name="Text Box 2"/>
                        <wps:cNvSpPr txBox="1">
                          <a:spLocks noChangeArrowheads="1"/>
                        </wps:cNvSpPr>
                        <wps:spPr bwMode="auto">
                          <a:xfrm>
                            <a:off x="0" y="3834859"/>
                            <a:ext cx="600075" cy="504825"/>
                          </a:xfrm>
                          <a:prstGeom prst="rect">
                            <a:avLst/>
                          </a:prstGeom>
                          <a:noFill/>
                          <a:ln w="9525">
                            <a:noFill/>
                            <a:miter lim="800000"/>
                            <a:headEnd/>
                            <a:tailEnd/>
                          </a:ln>
                        </wps:spPr>
                        <wps:txbx>
                          <w:txbxContent>
                            <w:p w14:paraId="3BB0F095" w14:textId="6CBD5388" w:rsidR="003A2F5C" w:rsidRDefault="003A2F5C" w:rsidP="00EF5F3A">
                              <w:pPr>
                                <w:pStyle w:val="NormalWeb"/>
                                <w:spacing w:before="0" w:beforeAutospacing="0" w:after="160" w:afterAutospacing="0" w:line="480" w:lineRule="auto"/>
                              </w:pPr>
                              <w:r>
                                <w:rPr>
                                  <w:rFonts w:ascii="Arial" w:eastAsia="Calibri" w:hAnsi="Arial" w:cs="Arial"/>
                                  <w:sz w:val="32"/>
                                  <w:szCs w:val="32"/>
                                  <w:lang w:val="en-GB"/>
                                </w:rPr>
                                <w:t>(B)</w:t>
                              </w:r>
                            </w:p>
                          </w:txbxContent>
                        </wps:txbx>
                        <wps:bodyPr rot="0" vert="horz" wrap="square" lIns="91440" tIns="45720" rIns="91440" bIns="45720" anchor="t" anchorCtr="0">
                          <a:noAutofit/>
                        </wps:bodyPr>
                      </wps:wsp>
                    </wpc:wpc>
                  </a:graphicData>
                </a:graphic>
              </wp:inline>
            </w:drawing>
          </mc:Choice>
          <mc:Fallback>
            <w:pict>
              <v:group w14:anchorId="0FDFD795" id="Canvas 3" o:spid="_x0000_s1068" editas="canvas" style="width:510.7pt;height:611.25pt;mso-position-horizontal-relative:char;mso-position-vertical-relative:line" coordsize="64858,77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">
                <v:shape id="_x0000_s1069" type="#_x0000_t75" style="position:absolute;width:64858;height:77622;visibility:visible;mso-wrap-style:square">
                  <v:fill o:detectmouseclick="t"/>
                  <v:path o:connecttype="none"/>
                </v:shape>
                <v:shape id="Picture 340" o:spid="_x0000_s1070" type="#_x0000_t75" style="position:absolute;left:752;top:39622;width:56952;height:3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">
                  <v:imagedata r:id="rId64" o:title=""/>
                  <v:path arrowok="t"/>
                </v:shape>
                <v:shape id="Picture 339" o:spid="_x0000_s1071" type="#_x0000_t75" style="position:absolute;left:1038;top:1428;width:56952;height:3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">
                  <v:imagedata r:id="rId65" o:title=""/>
                  <v:path arrowok="t"/>
                </v:shape>
                <v:shape id="_x0000_s1072" type="#_x0000_t202" style="position:absolute;left:50302;top:33054;width:533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6E59643" w14:textId="77777777" w:rsidR="003A2F5C" w:rsidRDefault="003A2F5C" w:rsidP="00EF5F3A">
                        <w:pPr>
                          <w:pStyle w:val="NormalWeb"/>
                          <w:spacing w:before="0" w:beforeAutospacing="0" w:after="160" w:afterAutospacing="0" w:line="480" w:lineRule="auto"/>
                        </w:pPr>
                        <w:r>
                          <w:rPr>
                            <w:rFonts w:ascii="Arial" w:eastAsia="Calibri" w:hAnsi="Arial"/>
                            <w:sz w:val="28"/>
                            <w:szCs w:val="28"/>
                            <w:lang w:val="en-GB"/>
                          </w:rPr>
                          <w:t>Myr</w:t>
                        </w:r>
                      </w:p>
                    </w:txbxContent>
                  </v:textbox>
                </v:shape>
                <v:shape id="_x0000_s1073" type="#_x0000_t202" style="position:absolute;left:49721;top:71325;width:5334;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42F4756" w14:textId="77777777" w:rsidR="003A2F5C" w:rsidRDefault="003A2F5C" w:rsidP="00EF5F3A">
                        <w:pPr>
                          <w:pStyle w:val="NormalWeb"/>
                          <w:spacing w:before="0" w:beforeAutospacing="0" w:after="160" w:afterAutospacing="0" w:line="480" w:lineRule="auto"/>
                        </w:pPr>
                        <w:r>
                          <w:rPr>
                            <w:rFonts w:ascii="Arial" w:eastAsia="Calibri" w:hAnsi="Arial"/>
                            <w:sz w:val="28"/>
                            <w:szCs w:val="28"/>
                            <w:lang w:val="en-GB"/>
                          </w:rPr>
                          <w:t>Myr</w:t>
                        </w:r>
                      </w:p>
                    </w:txbxContent>
                  </v:textbox>
                </v:shape>
                <v:shape id="_x0000_s1074" type="#_x0000_t202" style="position:absolute;width:6000;height: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4CF0047C" w14:textId="77777777" w:rsidR="003A2F5C" w:rsidRDefault="003A2F5C" w:rsidP="00EF5F3A">
                        <w:pPr>
                          <w:pStyle w:val="NormalWeb"/>
                          <w:spacing w:before="0" w:beforeAutospacing="0" w:after="160" w:afterAutospacing="0" w:line="480" w:lineRule="auto"/>
                        </w:pPr>
                        <w:r>
                          <w:rPr>
                            <w:rFonts w:ascii="Arial" w:eastAsia="Calibri" w:hAnsi="Arial" w:cs="Arial"/>
                            <w:sz w:val="32"/>
                            <w:szCs w:val="32"/>
                            <w:lang w:val="en-GB"/>
                          </w:rPr>
                          <w:t>(A)</w:t>
                        </w:r>
                      </w:p>
                    </w:txbxContent>
                  </v:textbox>
                </v:shape>
                <v:shape id="_x0000_s1075" type="#_x0000_t202" style="position:absolute;top:38348;width:6000;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3BB0F095" w14:textId="6CBD5388" w:rsidR="003A2F5C" w:rsidRDefault="003A2F5C" w:rsidP="00EF5F3A">
                        <w:pPr>
                          <w:pStyle w:val="NormalWeb"/>
                          <w:spacing w:before="0" w:beforeAutospacing="0" w:after="160" w:afterAutospacing="0" w:line="480" w:lineRule="auto"/>
                        </w:pPr>
                        <w:r>
                          <w:rPr>
                            <w:rFonts w:ascii="Arial" w:eastAsia="Calibri" w:hAnsi="Arial" w:cs="Arial"/>
                            <w:sz w:val="32"/>
                            <w:szCs w:val="32"/>
                            <w:lang w:val="en-GB"/>
                          </w:rPr>
                          <w:t>(B)</w:t>
                        </w:r>
                      </w:p>
                    </w:txbxContent>
                  </v:textbox>
                </v:shape>
                <w10:anchorlock/>
              </v:group>
            </w:pict>
          </mc:Fallback>
        </mc:AlternateContent>
      </w:r>
    </w:p>
    <w:p w14:paraId="69B8C97F" w14:textId="6060EEE4" w:rsidR="005C3CCE" w:rsidRPr="00B86EC2" w:rsidRDefault="005C3CCE" w:rsidP="00B86EC2">
      <w:pPr>
        <w:pStyle w:val="Heading2"/>
        <w:rPr>
          <w:rFonts w:asciiTheme="minorHAnsi" w:hAnsiTheme="minorHAnsi"/>
          <w:b w:val="0"/>
          <w:noProof/>
        </w:rPr>
      </w:pPr>
      <w:r w:rsidRPr="00ED6B66">
        <w:rPr>
          <w:noProof/>
        </w:rPr>
        <w:t xml:space="preserve">Appendix </w:t>
      </w:r>
      <w:r w:rsidR="00EB4E58">
        <w:rPr>
          <w:noProof/>
        </w:rPr>
        <w:t>S</w:t>
      </w:r>
      <w:r w:rsidR="00310894">
        <w:rPr>
          <w:noProof/>
        </w:rPr>
        <w:t>9</w:t>
      </w:r>
      <w:r w:rsidR="00235A7A">
        <w:rPr>
          <w:noProof/>
        </w:rPr>
        <w:t>.</w:t>
      </w:r>
      <w:r w:rsidRPr="00ED6B66">
        <w:rPr>
          <w:noProof/>
        </w:rPr>
        <w:t xml:space="preserve"> </w:t>
      </w:r>
      <w:r w:rsidRPr="00B86EC2">
        <w:rPr>
          <w:b w:val="0"/>
          <w:noProof/>
        </w:rPr>
        <w:t xml:space="preserve">Time-calibrated phylogenetic </w:t>
      </w:r>
      <w:r w:rsidR="0076622D">
        <w:rPr>
          <w:b w:val="0"/>
          <w:noProof/>
        </w:rPr>
        <w:t xml:space="preserve">species </w:t>
      </w:r>
      <w:r w:rsidRPr="00B86EC2">
        <w:rPr>
          <w:b w:val="0"/>
          <w:noProof/>
        </w:rPr>
        <w:t xml:space="preserve">tree for genus </w:t>
      </w:r>
      <w:r w:rsidRPr="00B86EC2">
        <w:rPr>
          <w:b w:val="0"/>
          <w:i/>
          <w:noProof/>
        </w:rPr>
        <w:t>Tursiops</w:t>
      </w:r>
      <w:r w:rsidRPr="00B86EC2">
        <w:rPr>
          <w:b w:val="0"/>
          <w:noProof/>
        </w:rPr>
        <w:t xml:space="preserve"> inferred with StarBEAST2 using </w:t>
      </w:r>
      <w:r w:rsidR="00EF5F3A" w:rsidRPr="00B86EC2">
        <w:rPr>
          <w:b w:val="0"/>
          <w:noProof/>
        </w:rPr>
        <w:t xml:space="preserve">(A) </w:t>
      </w:r>
      <w:r w:rsidRPr="00B86EC2">
        <w:rPr>
          <w:b w:val="0"/>
          <w:noProof/>
        </w:rPr>
        <w:t>all codon positions</w:t>
      </w:r>
      <w:r w:rsidR="00EF5F3A" w:rsidRPr="00B86EC2">
        <w:rPr>
          <w:b w:val="0"/>
          <w:noProof/>
        </w:rPr>
        <w:t>, and (B) only the third codon positions,</w:t>
      </w:r>
      <w:r w:rsidRPr="00B86EC2">
        <w:rPr>
          <w:b w:val="0"/>
          <w:noProof/>
        </w:rPr>
        <w:t xml:space="preserve"> from 13 mitochondrial </w:t>
      </w:r>
      <w:r w:rsidR="00EF5F3A" w:rsidRPr="00B86EC2">
        <w:rPr>
          <w:b w:val="0"/>
          <w:noProof/>
        </w:rPr>
        <w:t xml:space="preserve">protein coding </w:t>
      </w:r>
      <w:r w:rsidRPr="00B86EC2">
        <w:rPr>
          <w:b w:val="0"/>
          <w:noProof/>
        </w:rPr>
        <w:t xml:space="preserve">genes. The numbers </w:t>
      </w:r>
      <w:r w:rsidR="004F0994">
        <w:rPr>
          <w:b w:val="0"/>
          <w:noProof/>
        </w:rPr>
        <w:t>below</w:t>
      </w:r>
      <w:r w:rsidRPr="00B86EC2">
        <w:rPr>
          <w:b w:val="0"/>
          <w:noProof/>
        </w:rPr>
        <w:t xml:space="preserve"> nodes are mean divergence times</w:t>
      </w:r>
      <w:r w:rsidR="004F0994">
        <w:rPr>
          <w:b w:val="0"/>
          <w:noProof/>
        </w:rPr>
        <w:t>, and the boxed numbers node posterior probabilities, if &lt;1.0.</w:t>
      </w:r>
      <w:r w:rsidRPr="00B86EC2">
        <w:rPr>
          <w:b w:val="0"/>
          <w:noProof/>
        </w:rPr>
        <w:t xml:space="preserve"> </w:t>
      </w:r>
      <w:r w:rsidR="004F0994">
        <w:rPr>
          <w:b w:val="0"/>
          <w:noProof/>
        </w:rPr>
        <w:t>The bars represent 95% HPDI.</w:t>
      </w:r>
      <w:r w:rsidRPr="00B86EC2">
        <w:rPr>
          <w:b w:val="0"/>
          <w:noProof/>
        </w:rPr>
        <w:t xml:space="preserve"> The tips represent current</w:t>
      </w:r>
      <w:r w:rsidR="00D60406" w:rsidRPr="00B86EC2">
        <w:rPr>
          <w:b w:val="0"/>
          <w:noProof/>
        </w:rPr>
        <w:t xml:space="preserve"> species/</w:t>
      </w:r>
      <w:r w:rsidRPr="00B86EC2">
        <w:rPr>
          <w:b w:val="0"/>
          <w:noProof/>
        </w:rPr>
        <w:t>populations</w:t>
      </w:r>
      <w:r w:rsidR="00D60406" w:rsidRPr="00B86EC2">
        <w:rPr>
          <w:b w:val="0"/>
          <w:noProof/>
        </w:rPr>
        <w:t xml:space="preserve"> and their sampling locations</w:t>
      </w:r>
      <w:r w:rsidRPr="00B86EC2">
        <w:rPr>
          <w:b w:val="0"/>
          <w:noProof/>
        </w:rPr>
        <w:t xml:space="preserve">: SABD – </w:t>
      </w:r>
      <w:r w:rsidR="00BB772A">
        <w:rPr>
          <w:b w:val="0"/>
          <w:i/>
          <w:noProof/>
        </w:rPr>
        <w:t>T. australis</w:t>
      </w:r>
      <w:r w:rsidRPr="00B86EC2">
        <w:rPr>
          <w:b w:val="0"/>
          <w:noProof/>
        </w:rPr>
        <w:t xml:space="preserve">, South Australia, SA – </w:t>
      </w:r>
      <w:r w:rsidRPr="00B86EC2">
        <w:rPr>
          <w:b w:val="0"/>
          <w:i/>
          <w:noProof/>
        </w:rPr>
        <w:t>T.</w:t>
      </w:r>
      <w:r w:rsidRPr="00B86EC2">
        <w:rPr>
          <w:b w:val="0"/>
          <w:noProof/>
        </w:rPr>
        <w:t xml:space="preserve"> </w:t>
      </w:r>
      <w:r w:rsidRPr="00B86EC2">
        <w:rPr>
          <w:b w:val="0"/>
          <w:i/>
          <w:noProof/>
        </w:rPr>
        <w:t>aduncus</w:t>
      </w:r>
      <w:r w:rsidRPr="00B86EC2">
        <w:rPr>
          <w:b w:val="0"/>
          <w:noProof/>
        </w:rPr>
        <w:t xml:space="preserve">, South Africa, IPTA – </w:t>
      </w:r>
      <w:r w:rsidRPr="00B86EC2">
        <w:rPr>
          <w:b w:val="0"/>
          <w:i/>
          <w:noProof/>
        </w:rPr>
        <w:t>T. aduncus</w:t>
      </w:r>
      <w:r w:rsidRPr="00B86EC2">
        <w:rPr>
          <w:b w:val="0"/>
          <w:noProof/>
        </w:rPr>
        <w:t xml:space="preserve">, Southeast Australia, WNAC – </w:t>
      </w:r>
      <w:r w:rsidRPr="00B86EC2">
        <w:rPr>
          <w:b w:val="0"/>
          <w:i/>
          <w:noProof/>
        </w:rPr>
        <w:t>T. truncatus</w:t>
      </w:r>
      <w:r w:rsidRPr="00B86EC2">
        <w:rPr>
          <w:b w:val="0"/>
          <w:noProof/>
        </w:rPr>
        <w:t>, coastal Northwest Atlantic, P</w:t>
      </w:r>
      <w:r w:rsidR="004F0994">
        <w:rPr>
          <w:b w:val="0"/>
          <w:noProof/>
        </w:rPr>
        <w:t>E</w:t>
      </w:r>
      <w:r w:rsidRPr="00B86EC2">
        <w:rPr>
          <w:b w:val="0"/>
          <w:noProof/>
        </w:rPr>
        <w:t xml:space="preserve">A – </w:t>
      </w:r>
      <w:r w:rsidRPr="00B86EC2">
        <w:rPr>
          <w:b w:val="0"/>
          <w:i/>
          <w:noProof/>
        </w:rPr>
        <w:t>T. truncatus</w:t>
      </w:r>
      <w:r w:rsidRPr="00B86EC2">
        <w:rPr>
          <w:b w:val="0"/>
          <w:noProof/>
        </w:rPr>
        <w:t>, pelagic North</w:t>
      </w:r>
      <w:r w:rsidR="004F0994">
        <w:rPr>
          <w:b w:val="0"/>
          <w:noProof/>
        </w:rPr>
        <w:t>east</w:t>
      </w:r>
      <w:r w:rsidRPr="00B86EC2">
        <w:rPr>
          <w:b w:val="0"/>
          <w:noProof/>
        </w:rPr>
        <w:t xml:space="preserve"> Atlantic, </w:t>
      </w:r>
      <w:r w:rsidR="00ED6B66" w:rsidRPr="00B86EC2">
        <w:rPr>
          <w:rFonts w:eastAsia="Calibri"/>
          <w:b w:val="0"/>
          <w:color w:val="000000"/>
          <w:kern w:val="24"/>
          <w:lang w:val="en-US" w:eastAsia="en-IE"/>
        </w:rPr>
        <w:t xml:space="preserve">CS – </w:t>
      </w:r>
      <w:r w:rsidR="00ED6B66" w:rsidRPr="00B86EC2">
        <w:rPr>
          <w:rFonts w:eastAsia="Calibri"/>
          <w:b w:val="0"/>
          <w:i/>
          <w:iCs/>
          <w:color w:val="000000"/>
          <w:kern w:val="24"/>
          <w:lang w:val="en-US" w:eastAsia="en-IE"/>
        </w:rPr>
        <w:t>T. truncatus</w:t>
      </w:r>
      <w:r w:rsidR="00ED6B66" w:rsidRPr="00B86EC2">
        <w:rPr>
          <w:rFonts w:eastAsia="Calibri"/>
          <w:b w:val="0"/>
          <w:color w:val="000000"/>
          <w:kern w:val="24"/>
          <w:lang w:val="en-US" w:eastAsia="en-IE"/>
        </w:rPr>
        <w:t xml:space="preserve">, Coastal South (Northeast Atlantic), CN – </w:t>
      </w:r>
      <w:r w:rsidR="00ED6B66" w:rsidRPr="00B86EC2">
        <w:rPr>
          <w:rFonts w:eastAsia="Calibri"/>
          <w:b w:val="0"/>
          <w:i/>
          <w:iCs/>
          <w:color w:val="000000"/>
          <w:kern w:val="24"/>
          <w:lang w:val="en-US" w:eastAsia="en-IE"/>
        </w:rPr>
        <w:t>T. truncatus</w:t>
      </w:r>
      <w:r w:rsidR="00ED6B66" w:rsidRPr="00B86EC2">
        <w:rPr>
          <w:rFonts w:eastAsia="Calibri"/>
          <w:b w:val="0"/>
          <w:color w:val="000000"/>
          <w:kern w:val="24"/>
          <w:lang w:val="en-US" w:eastAsia="en-IE"/>
        </w:rPr>
        <w:t xml:space="preserve">, Coastal North (Northeast Atlantic), EMED – </w:t>
      </w:r>
      <w:r w:rsidR="00ED6B66" w:rsidRPr="00B86EC2">
        <w:rPr>
          <w:rFonts w:eastAsia="Calibri"/>
          <w:b w:val="0"/>
          <w:i/>
          <w:iCs/>
          <w:color w:val="000000"/>
          <w:kern w:val="24"/>
          <w:lang w:val="en-US" w:eastAsia="en-IE"/>
        </w:rPr>
        <w:t>T. truncatus</w:t>
      </w:r>
      <w:r w:rsidR="00ED6B66" w:rsidRPr="00B86EC2">
        <w:rPr>
          <w:rFonts w:eastAsia="Calibri"/>
          <w:b w:val="0"/>
          <w:color w:val="000000"/>
          <w:kern w:val="24"/>
          <w:lang w:val="en-US" w:eastAsia="en-IE"/>
        </w:rPr>
        <w:t xml:space="preserve">, Eastern Mediterranean Sea, BSEA – </w:t>
      </w:r>
      <w:r w:rsidR="00ED6B66" w:rsidRPr="00B86EC2">
        <w:rPr>
          <w:rFonts w:eastAsia="Calibri"/>
          <w:b w:val="0"/>
          <w:i/>
          <w:iCs/>
          <w:color w:val="000000"/>
          <w:kern w:val="24"/>
          <w:lang w:val="en-US" w:eastAsia="en-IE"/>
        </w:rPr>
        <w:t>T. truncatus ponticus</w:t>
      </w:r>
      <w:r w:rsidR="00ED6B66" w:rsidRPr="00B86EC2">
        <w:rPr>
          <w:rFonts w:eastAsia="Calibri"/>
          <w:b w:val="0"/>
          <w:color w:val="000000"/>
          <w:kern w:val="24"/>
          <w:lang w:val="en-US" w:eastAsia="en-IE"/>
        </w:rPr>
        <w:t>, Black Sea.</w:t>
      </w:r>
    </w:p>
    <w:p w14:paraId="71170FA9" w14:textId="451F4B87" w:rsidR="005C3CCE" w:rsidRPr="00BA1F48" w:rsidRDefault="005C3CCE" w:rsidP="005C3CCE">
      <w:pPr>
        <w:spacing w:line="259" w:lineRule="auto"/>
        <w:ind w:firstLine="0"/>
        <w:rPr>
          <w:rFonts w:asciiTheme="minorHAnsi" w:hAnsiTheme="minorHAnsi"/>
          <w:noProof/>
          <w:sz w:val="22"/>
        </w:rPr>
      </w:pPr>
      <w:r w:rsidRPr="00BA1F48">
        <w:rPr>
          <w:rFonts w:asciiTheme="minorHAnsi" w:hAnsiTheme="minorHAnsi"/>
          <w:noProof/>
          <w:sz w:val="22"/>
        </w:rPr>
        <w:br w:type="page"/>
      </w:r>
    </w:p>
    <w:p w14:paraId="1E196F85" w14:textId="44BE19FA" w:rsidR="00B86EC2" w:rsidRDefault="00B86EC2">
      <w:pPr>
        <w:spacing w:line="259" w:lineRule="auto"/>
        <w:ind w:firstLine="0"/>
        <w:rPr>
          <w:rFonts w:eastAsiaTheme="majorEastAsia" w:cstheme="majorBidi"/>
          <w:szCs w:val="26"/>
        </w:rPr>
      </w:pPr>
    </w:p>
    <w:p w14:paraId="18695193" w14:textId="32901CB3" w:rsidR="007A3368" w:rsidRDefault="007A3368" w:rsidP="005C3CCE">
      <w:pPr>
        <w:spacing w:afterLines="120" w:after="288" w:line="259" w:lineRule="auto"/>
        <w:ind w:firstLine="0"/>
        <w:rPr>
          <w:rFonts w:asciiTheme="minorHAnsi" w:hAnsiTheme="minorHAnsi"/>
          <w:noProof/>
          <w:sz w:val="22"/>
        </w:rPr>
      </w:pPr>
      <w:r>
        <w:rPr>
          <w:noProof/>
          <w:lang w:val="en-IE" w:eastAsia="en-IE"/>
        </w:rPr>
        <w:drawing>
          <wp:inline distT="0" distB="0" distL="0" distR="0" wp14:anchorId="5DA9C16A" wp14:editId="546DD6CC">
            <wp:extent cx="5457143" cy="4619048"/>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57143" cy="4619048"/>
                    </a:xfrm>
                    <a:prstGeom prst="rect">
                      <a:avLst/>
                    </a:prstGeom>
                  </pic:spPr>
                </pic:pic>
              </a:graphicData>
            </a:graphic>
          </wp:inline>
        </w:drawing>
      </w:r>
    </w:p>
    <w:p w14:paraId="2395D263" w14:textId="0A1580CF" w:rsidR="00B86EC2" w:rsidRDefault="00B86EC2" w:rsidP="00B86EC2">
      <w:pPr>
        <w:pStyle w:val="Heading2"/>
        <w:rPr>
          <w:b w:val="0"/>
        </w:rPr>
      </w:pPr>
      <w:r>
        <w:t>A</w:t>
      </w:r>
      <w:r w:rsidRPr="00B86EC2">
        <w:t xml:space="preserve">ppendix </w:t>
      </w:r>
      <w:r w:rsidR="00EB4E58">
        <w:t>S</w:t>
      </w:r>
      <w:r w:rsidRPr="00B86EC2">
        <w:t>1</w:t>
      </w:r>
      <w:r w:rsidR="00310894">
        <w:t>0</w:t>
      </w:r>
      <w:r w:rsidR="00235A7A">
        <w:t>.</w:t>
      </w:r>
      <w:r w:rsidRPr="00B86EC2">
        <w:t xml:space="preserve"> </w:t>
      </w:r>
      <w:r w:rsidRPr="00B86EC2">
        <w:rPr>
          <w:b w:val="0"/>
        </w:rPr>
        <w:t xml:space="preserve">Correlation of average TMRCA of the common nodes in </w:t>
      </w:r>
      <w:r w:rsidRPr="00655369">
        <w:rPr>
          <w:b w:val="0"/>
          <w:i/>
        </w:rPr>
        <w:t>Tursiops</w:t>
      </w:r>
      <w:r w:rsidRPr="00B86EC2">
        <w:rPr>
          <w:b w:val="0"/>
        </w:rPr>
        <w:t xml:space="preserve"> gene trees inferred using two different StarBEAST2 models, a model including all codon positions and a model using only the third codon positions. The solid black line is fitted to the data, and the dashed </w:t>
      </w:r>
      <w:r w:rsidR="007A3368">
        <w:rPr>
          <w:b w:val="0"/>
        </w:rPr>
        <w:t xml:space="preserve">red </w:t>
      </w:r>
      <w:r w:rsidRPr="00B86EC2">
        <w:rPr>
          <w:b w:val="0"/>
        </w:rPr>
        <w:t>line represents perfect linear correla</w:t>
      </w:r>
      <w:r w:rsidR="007A3368">
        <w:rPr>
          <w:b w:val="0"/>
        </w:rPr>
        <w:t>tion with a slope of 1.</w:t>
      </w:r>
    </w:p>
    <w:p w14:paraId="045C1F80" w14:textId="2F140655" w:rsidR="00847282" w:rsidRDefault="00847282" w:rsidP="00847282">
      <w:pPr>
        <w:pStyle w:val="Heading2"/>
        <w:rPr>
          <w:b w:val="0"/>
        </w:rPr>
      </w:pPr>
      <w:r>
        <w:t>A</w:t>
      </w:r>
      <w:r w:rsidRPr="00B86EC2">
        <w:t xml:space="preserve">ppendix </w:t>
      </w:r>
      <w:r>
        <w:t>S</w:t>
      </w:r>
      <w:r w:rsidR="00310894">
        <w:t>11</w:t>
      </w:r>
      <w:r>
        <w:t>.</w:t>
      </w:r>
      <w:r w:rsidRPr="00B86EC2">
        <w:t xml:space="preserve"> </w:t>
      </w:r>
      <w:r w:rsidR="007D4210">
        <w:rPr>
          <w:b w:val="0"/>
        </w:rPr>
        <w:t>E</w:t>
      </w:r>
      <w:r w:rsidR="00C82198">
        <w:rPr>
          <w:b w:val="0"/>
        </w:rPr>
        <w:t xml:space="preserve">ffective population </w:t>
      </w:r>
      <w:r w:rsidR="00C82198" w:rsidRPr="00C82198">
        <w:rPr>
          <w:b w:val="0"/>
        </w:rPr>
        <w:t>sizes (</w:t>
      </w:r>
      <w:r w:rsidR="00C82198" w:rsidRPr="00C82198">
        <w:rPr>
          <w:b w:val="0"/>
          <w:i/>
          <w:lang w:val="en-US"/>
        </w:rPr>
        <w:t>N</w:t>
      </w:r>
      <w:r w:rsidR="00C82198" w:rsidRPr="00C82198">
        <w:rPr>
          <w:b w:val="0"/>
          <w:vertAlign w:val="subscript"/>
          <w:lang w:val="en-US"/>
        </w:rPr>
        <w:t>e</w:t>
      </w:r>
      <w:r w:rsidR="00C82198" w:rsidRPr="00C82198">
        <w:rPr>
          <w:b w:val="0"/>
          <w:lang w:val="en-US"/>
        </w:rPr>
        <w:t>)</w:t>
      </w:r>
      <w:r w:rsidR="00C82198" w:rsidRPr="00C82198">
        <w:rPr>
          <w:b w:val="0"/>
        </w:rPr>
        <w:t xml:space="preserve"> </w:t>
      </w:r>
      <w:r w:rsidR="00C82198">
        <w:rPr>
          <w:b w:val="0"/>
        </w:rPr>
        <w:t>for each branch in the phyloge</w:t>
      </w:r>
      <w:r w:rsidR="007D4210">
        <w:rPr>
          <w:b w:val="0"/>
        </w:rPr>
        <w:t>netic tree presented in Fig. 3</w:t>
      </w:r>
      <w:r w:rsidR="00C82198">
        <w:rPr>
          <w:b w:val="0"/>
        </w:rPr>
        <w:t xml:space="preserve"> of the main article.</w:t>
      </w:r>
    </w:p>
    <w:tbl>
      <w:tblPr>
        <w:tblW w:w="5000" w:type="pct"/>
        <w:tblLook w:val="04A0" w:firstRow="1" w:lastRow="0" w:firstColumn="1" w:lastColumn="0" w:noHBand="0" w:noVBand="1"/>
      </w:tblPr>
      <w:tblGrid>
        <w:gridCol w:w="4725"/>
        <w:gridCol w:w="2702"/>
        <w:gridCol w:w="3039"/>
      </w:tblGrid>
      <w:tr w:rsidR="007D4210" w:rsidRPr="007D4210" w14:paraId="3B4C4010" w14:textId="77777777" w:rsidTr="007D4210">
        <w:trPr>
          <w:trHeight w:val="330"/>
        </w:trPr>
        <w:tc>
          <w:tcPr>
            <w:tcW w:w="2257" w:type="pct"/>
            <w:tcBorders>
              <w:top w:val="single" w:sz="4" w:space="0" w:color="auto"/>
              <w:left w:val="nil"/>
              <w:bottom w:val="nil"/>
              <w:right w:val="nil"/>
            </w:tcBorders>
            <w:shd w:val="clear" w:color="auto" w:fill="auto"/>
            <w:noWrap/>
            <w:vAlign w:val="bottom"/>
            <w:hideMark/>
          </w:tcPr>
          <w:p w14:paraId="1FB29BDF" w14:textId="77777777" w:rsidR="007D4210" w:rsidRPr="007D4210" w:rsidRDefault="007D4210" w:rsidP="007D4210">
            <w:pPr>
              <w:spacing w:after="0" w:line="240" w:lineRule="auto"/>
              <w:ind w:firstLine="0"/>
              <w:rPr>
                <w:rFonts w:ascii="Calibri" w:eastAsia="Times New Roman" w:hAnsi="Calibri" w:cs="Times New Roman"/>
                <w:color w:val="000000"/>
                <w:sz w:val="22"/>
                <w:lang w:val="en-IE" w:eastAsia="en-IE"/>
              </w:rPr>
            </w:pPr>
            <w:r w:rsidRPr="007D4210">
              <w:rPr>
                <w:rFonts w:ascii="Calibri" w:eastAsia="Times New Roman" w:hAnsi="Calibri" w:cs="Times New Roman"/>
                <w:color w:val="000000"/>
                <w:sz w:val="22"/>
                <w:lang w:val="en-IE" w:eastAsia="en-IE"/>
              </w:rPr>
              <w:t> </w:t>
            </w:r>
          </w:p>
        </w:tc>
        <w:tc>
          <w:tcPr>
            <w:tcW w:w="2743" w:type="pct"/>
            <w:gridSpan w:val="2"/>
            <w:tcBorders>
              <w:top w:val="single" w:sz="4" w:space="0" w:color="auto"/>
              <w:left w:val="nil"/>
              <w:bottom w:val="single" w:sz="4" w:space="0" w:color="auto"/>
              <w:right w:val="nil"/>
            </w:tcBorders>
            <w:shd w:val="clear" w:color="auto" w:fill="auto"/>
            <w:noWrap/>
            <w:vAlign w:val="bottom"/>
            <w:hideMark/>
          </w:tcPr>
          <w:p w14:paraId="22128385" w14:textId="774CF41C" w:rsidR="007D4210" w:rsidRPr="007D4210" w:rsidRDefault="007D4210" w:rsidP="007D4210">
            <w:pPr>
              <w:spacing w:after="0" w:line="240" w:lineRule="auto"/>
              <w:ind w:firstLine="0"/>
              <w:jc w:val="center"/>
              <w:rPr>
                <w:rFonts w:eastAsia="Times New Roman" w:cs="Times New Roman"/>
                <w:i/>
                <w:iCs/>
                <w:color w:val="000000"/>
                <w:sz w:val="22"/>
                <w:lang w:val="en-IE" w:eastAsia="en-IE"/>
              </w:rPr>
            </w:pPr>
            <w:r w:rsidRPr="007D4210">
              <w:rPr>
                <w:rFonts w:eastAsia="Times New Roman" w:cs="Times New Roman"/>
                <w:i/>
                <w:iCs/>
                <w:color w:val="000000"/>
                <w:sz w:val="22"/>
                <w:lang w:val="en-IE" w:eastAsia="en-IE"/>
              </w:rPr>
              <w:t>N</w:t>
            </w:r>
            <w:r w:rsidRPr="007D4210">
              <w:rPr>
                <w:rFonts w:eastAsia="Times New Roman" w:cs="Times New Roman"/>
                <w:color w:val="000000"/>
                <w:sz w:val="22"/>
                <w:vertAlign w:val="subscript"/>
                <w:lang w:val="en-IE" w:eastAsia="en-IE"/>
              </w:rPr>
              <w:t>e</w:t>
            </w:r>
          </w:p>
        </w:tc>
      </w:tr>
      <w:tr w:rsidR="007D4210" w:rsidRPr="007D4210" w14:paraId="3E3FB3F6" w14:textId="77777777" w:rsidTr="007D4210">
        <w:trPr>
          <w:trHeight w:val="300"/>
        </w:trPr>
        <w:tc>
          <w:tcPr>
            <w:tcW w:w="2257" w:type="pct"/>
            <w:tcBorders>
              <w:top w:val="nil"/>
              <w:left w:val="nil"/>
              <w:bottom w:val="single" w:sz="4" w:space="0" w:color="auto"/>
              <w:right w:val="nil"/>
            </w:tcBorders>
            <w:shd w:val="clear" w:color="auto" w:fill="auto"/>
            <w:noWrap/>
            <w:vAlign w:val="bottom"/>
            <w:hideMark/>
          </w:tcPr>
          <w:p w14:paraId="774268DF"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Branch</w:t>
            </w:r>
          </w:p>
        </w:tc>
        <w:tc>
          <w:tcPr>
            <w:tcW w:w="1291" w:type="pct"/>
            <w:tcBorders>
              <w:top w:val="nil"/>
              <w:left w:val="nil"/>
              <w:bottom w:val="single" w:sz="4" w:space="0" w:color="auto"/>
              <w:right w:val="nil"/>
            </w:tcBorders>
            <w:shd w:val="clear" w:color="auto" w:fill="auto"/>
            <w:noWrap/>
            <w:vAlign w:val="bottom"/>
            <w:hideMark/>
          </w:tcPr>
          <w:p w14:paraId="49BE22A8"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Start</w:t>
            </w:r>
          </w:p>
        </w:tc>
        <w:tc>
          <w:tcPr>
            <w:tcW w:w="1452" w:type="pct"/>
            <w:tcBorders>
              <w:top w:val="nil"/>
              <w:left w:val="nil"/>
              <w:bottom w:val="single" w:sz="4" w:space="0" w:color="auto"/>
              <w:right w:val="nil"/>
            </w:tcBorders>
            <w:shd w:val="clear" w:color="auto" w:fill="auto"/>
            <w:noWrap/>
            <w:vAlign w:val="bottom"/>
            <w:hideMark/>
          </w:tcPr>
          <w:p w14:paraId="1E445363"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End</w:t>
            </w:r>
          </w:p>
        </w:tc>
      </w:tr>
      <w:tr w:rsidR="007D4210" w:rsidRPr="007D4210" w14:paraId="28785C4C" w14:textId="77777777" w:rsidTr="007D4210">
        <w:trPr>
          <w:trHeight w:val="315"/>
        </w:trPr>
        <w:tc>
          <w:tcPr>
            <w:tcW w:w="2257" w:type="pct"/>
            <w:tcBorders>
              <w:top w:val="nil"/>
              <w:left w:val="nil"/>
              <w:bottom w:val="nil"/>
              <w:right w:val="nil"/>
            </w:tcBorders>
            <w:shd w:val="clear" w:color="auto" w:fill="auto"/>
            <w:noWrap/>
            <w:vAlign w:val="bottom"/>
            <w:hideMark/>
          </w:tcPr>
          <w:p w14:paraId="2CE7CAA5"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PEA</w:t>
            </w:r>
          </w:p>
        </w:tc>
        <w:tc>
          <w:tcPr>
            <w:tcW w:w="1291" w:type="pct"/>
            <w:tcBorders>
              <w:top w:val="nil"/>
              <w:left w:val="nil"/>
              <w:bottom w:val="nil"/>
              <w:right w:val="nil"/>
            </w:tcBorders>
            <w:shd w:val="clear" w:color="auto" w:fill="auto"/>
            <w:noWrap/>
            <w:vAlign w:val="bottom"/>
            <w:hideMark/>
          </w:tcPr>
          <w:p w14:paraId="5355F375"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11614</w:t>
            </w:r>
          </w:p>
        </w:tc>
        <w:tc>
          <w:tcPr>
            <w:tcW w:w="1452" w:type="pct"/>
            <w:tcBorders>
              <w:top w:val="nil"/>
              <w:left w:val="nil"/>
              <w:bottom w:val="nil"/>
              <w:right w:val="nil"/>
            </w:tcBorders>
            <w:shd w:val="clear" w:color="auto" w:fill="auto"/>
            <w:noWrap/>
            <w:vAlign w:val="bottom"/>
            <w:hideMark/>
          </w:tcPr>
          <w:p w14:paraId="2369AF57"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20829</w:t>
            </w:r>
          </w:p>
        </w:tc>
      </w:tr>
      <w:tr w:rsidR="007D4210" w:rsidRPr="007D4210" w14:paraId="504F43FD" w14:textId="77777777" w:rsidTr="007D4210">
        <w:trPr>
          <w:trHeight w:val="300"/>
        </w:trPr>
        <w:tc>
          <w:tcPr>
            <w:tcW w:w="2257" w:type="pct"/>
            <w:tcBorders>
              <w:top w:val="nil"/>
              <w:left w:val="nil"/>
              <w:bottom w:val="nil"/>
              <w:right w:val="nil"/>
            </w:tcBorders>
            <w:shd w:val="clear" w:color="auto" w:fill="auto"/>
            <w:noWrap/>
            <w:vAlign w:val="bottom"/>
            <w:hideMark/>
          </w:tcPr>
          <w:p w14:paraId="2C799239"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CS</w:t>
            </w:r>
          </w:p>
        </w:tc>
        <w:tc>
          <w:tcPr>
            <w:tcW w:w="1291" w:type="pct"/>
            <w:tcBorders>
              <w:top w:val="nil"/>
              <w:left w:val="nil"/>
              <w:bottom w:val="nil"/>
              <w:right w:val="nil"/>
            </w:tcBorders>
            <w:shd w:val="clear" w:color="auto" w:fill="auto"/>
            <w:noWrap/>
            <w:vAlign w:val="bottom"/>
            <w:hideMark/>
          </w:tcPr>
          <w:p w14:paraId="4EEB5A8A"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6571</w:t>
            </w:r>
          </w:p>
        </w:tc>
        <w:tc>
          <w:tcPr>
            <w:tcW w:w="1452" w:type="pct"/>
            <w:tcBorders>
              <w:top w:val="nil"/>
              <w:left w:val="nil"/>
              <w:bottom w:val="nil"/>
              <w:right w:val="nil"/>
            </w:tcBorders>
            <w:shd w:val="clear" w:color="auto" w:fill="auto"/>
            <w:noWrap/>
            <w:vAlign w:val="bottom"/>
            <w:hideMark/>
          </w:tcPr>
          <w:p w14:paraId="35FD4510"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11838</w:t>
            </w:r>
          </w:p>
        </w:tc>
      </w:tr>
      <w:tr w:rsidR="007D4210" w:rsidRPr="007D4210" w14:paraId="4ABA2AAD" w14:textId="77777777" w:rsidTr="007D4210">
        <w:trPr>
          <w:trHeight w:val="300"/>
        </w:trPr>
        <w:tc>
          <w:tcPr>
            <w:tcW w:w="2257" w:type="pct"/>
            <w:tcBorders>
              <w:top w:val="nil"/>
              <w:left w:val="nil"/>
              <w:bottom w:val="nil"/>
              <w:right w:val="nil"/>
            </w:tcBorders>
            <w:shd w:val="clear" w:color="auto" w:fill="auto"/>
            <w:noWrap/>
            <w:vAlign w:val="bottom"/>
            <w:hideMark/>
          </w:tcPr>
          <w:p w14:paraId="0BF01E33"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CN</w:t>
            </w:r>
          </w:p>
        </w:tc>
        <w:tc>
          <w:tcPr>
            <w:tcW w:w="1291" w:type="pct"/>
            <w:tcBorders>
              <w:top w:val="nil"/>
              <w:left w:val="nil"/>
              <w:bottom w:val="nil"/>
              <w:right w:val="nil"/>
            </w:tcBorders>
            <w:shd w:val="clear" w:color="auto" w:fill="auto"/>
            <w:noWrap/>
            <w:vAlign w:val="bottom"/>
            <w:hideMark/>
          </w:tcPr>
          <w:p w14:paraId="15C3437A"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224</w:t>
            </w:r>
          </w:p>
        </w:tc>
        <w:tc>
          <w:tcPr>
            <w:tcW w:w="1452" w:type="pct"/>
            <w:tcBorders>
              <w:top w:val="nil"/>
              <w:left w:val="nil"/>
              <w:bottom w:val="nil"/>
              <w:right w:val="nil"/>
            </w:tcBorders>
            <w:shd w:val="clear" w:color="auto" w:fill="auto"/>
            <w:noWrap/>
            <w:vAlign w:val="bottom"/>
            <w:hideMark/>
          </w:tcPr>
          <w:p w14:paraId="7F005497"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13300</w:t>
            </w:r>
          </w:p>
        </w:tc>
      </w:tr>
      <w:tr w:rsidR="007D4210" w:rsidRPr="007D4210" w14:paraId="104D5207" w14:textId="77777777" w:rsidTr="007D4210">
        <w:trPr>
          <w:trHeight w:val="300"/>
        </w:trPr>
        <w:tc>
          <w:tcPr>
            <w:tcW w:w="2257" w:type="pct"/>
            <w:tcBorders>
              <w:top w:val="nil"/>
              <w:left w:val="nil"/>
              <w:bottom w:val="nil"/>
              <w:right w:val="nil"/>
            </w:tcBorders>
            <w:shd w:val="clear" w:color="auto" w:fill="auto"/>
            <w:noWrap/>
            <w:vAlign w:val="bottom"/>
            <w:hideMark/>
          </w:tcPr>
          <w:p w14:paraId="63041892"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EMED</w:t>
            </w:r>
          </w:p>
        </w:tc>
        <w:tc>
          <w:tcPr>
            <w:tcW w:w="1291" w:type="pct"/>
            <w:tcBorders>
              <w:top w:val="nil"/>
              <w:left w:val="nil"/>
              <w:bottom w:val="nil"/>
              <w:right w:val="nil"/>
            </w:tcBorders>
            <w:shd w:val="clear" w:color="auto" w:fill="auto"/>
            <w:noWrap/>
            <w:vAlign w:val="bottom"/>
            <w:hideMark/>
          </w:tcPr>
          <w:p w14:paraId="2F2F7E32"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3424</w:t>
            </w:r>
          </w:p>
        </w:tc>
        <w:tc>
          <w:tcPr>
            <w:tcW w:w="1452" w:type="pct"/>
            <w:tcBorders>
              <w:top w:val="nil"/>
              <w:left w:val="nil"/>
              <w:bottom w:val="nil"/>
              <w:right w:val="nil"/>
            </w:tcBorders>
            <w:shd w:val="clear" w:color="auto" w:fill="auto"/>
            <w:noWrap/>
            <w:vAlign w:val="bottom"/>
            <w:hideMark/>
          </w:tcPr>
          <w:p w14:paraId="4C08FFE2"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15510</w:t>
            </w:r>
          </w:p>
        </w:tc>
      </w:tr>
      <w:tr w:rsidR="007D4210" w:rsidRPr="007D4210" w14:paraId="68EE730A" w14:textId="77777777" w:rsidTr="007D4210">
        <w:trPr>
          <w:trHeight w:val="300"/>
        </w:trPr>
        <w:tc>
          <w:tcPr>
            <w:tcW w:w="2257" w:type="pct"/>
            <w:tcBorders>
              <w:top w:val="nil"/>
              <w:left w:val="nil"/>
              <w:bottom w:val="nil"/>
              <w:right w:val="nil"/>
            </w:tcBorders>
            <w:shd w:val="clear" w:color="auto" w:fill="auto"/>
            <w:noWrap/>
            <w:vAlign w:val="bottom"/>
            <w:hideMark/>
          </w:tcPr>
          <w:p w14:paraId="0150909E"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BSEA</w:t>
            </w:r>
          </w:p>
        </w:tc>
        <w:tc>
          <w:tcPr>
            <w:tcW w:w="1291" w:type="pct"/>
            <w:tcBorders>
              <w:top w:val="nil"/>
              <w:left w:val="nil"/>
              <w:bottom w:val="nil"/>
              <w:right w:val="nil"/>
            </w:tcBorders>
            <w:shd w:val="clear" w:color="auto" w:fill="auto"/>
            <w:noWrap/>
            <w:vAlign w:val="bottom"/>
            <w:hideMark/>
          </w:tcPr>
          <w:p w14:paraId="0AC8A81C"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548</w:t>
            </w:r>
          </w:p>
        </w:tc>
        <w:tc>
          <w:tcPr>
            <w:tcW w:w="1452" w:type="pct"/>
            <w:tcBorders>
              <w:top w:val="nil"/>
              <w:left w:val="nil"/>
              <w:bottom w:val="nil"/>
              <w:right w:val="nil"/>
            </w:tcBorders>
            <w:shd w:val="clear" w:color="auto" w:fill="auto"/>
            <w:noWrap/>
            <w:vAlign w:val="bottom"/>
            <w:hideMark/>
          </w:tcPr>
          <w:p w14:paraId="4EE6022E"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5214</w:t>
            </w:r>
          </w:p>
        </w:tc>
      </w:tr>
      <w:tr w:rsidR="007D4210" w:rsidRPr="007D4210" w14:paraId="24D17717" w14:textId="77777777" w:rsidTr="007D4210">
        <w:trPr>
          <w:trHeight w:val="300"/>
        </w:trPr>
        <w:tc>
          <w:tcPr>
            <w:tcW w:w="2257" w:type="pct"/>
            <w:tcBorders>
              <w:top w:val="nil"/>
              <w:left w:val="nil"/>
              <w:bottom w:val="nil"/>
              <w:right w:val="nil"/>
            </w:tcBorders>
            <w:shd w:val="clear" w:color="auto" w:fill="auto"/>
            <w:noWrap/>
            <w:vAlign w:val="bottom"/>
            <w:hideMark/>
          </w:tcPr>
          <w:p w14:paraId="1EC0445D"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PEA-CS-CN</w:t>
            </w:r>
          </w:p>
        </w:tc>
        <w:tc>
          <w:tcPr>
            <w:tcW w:w="1291" w:type="pct"/>
            <w:tcBorders>
              <w:top w:val="nil"/>
              <w:left w:val="nil"/>
              <w:bottom w:val="nil"/>
              <w:right w:val="nil"/>
            </w:tcBorders>
            <w:shd w:val="clear" w:color="auto" w:fill="auto"/>
            <w:noWrap/>
            <w:vAlign w:val="bottom"/>
            <w:hideMark/>
          </w:tcPr>
          <w:p w14:paraId="510B75AE"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18057</w:t>
            </w:r>
          </w:p>
        </w:tc>
        <w:tc>
          <w:tcPr>
            <w:tcW w:w="1452" w:type="pct"/>
            <w:tcBorders>
              <w:top w:val="nil"/>
              <w:left w:val="nil"/>
              <w:bottom w:val="nil"/>
              <w:right w:val="nil"/>
            </w:tcBorders>
            <w:shd w:val="clear" w:color="auto" w:fill="auto"/>
            <w:noWrap/>
            <w:vAlign w:val="bottom"/>
            <w:hideMark/>
          </w:tcPr>
          <w:p w14:paraId="3FAE8281"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23786</w:t>
            </w:r>
          </w:p>
        </w:tc>
      </w:tr>
      <w:tr w:rsidR="007D4210" w:rsidRPr="007D4210" w14:paraId="398CBC80" w14:textId="77777777" w:rsidTr="007D4210">
        <w:trPr>
          <w:trHeight w:val="300"/>
        </w:trPr>
        <w:tc>
          <w:tcPr>
            <w:tcW w:w="2257" w:type="pct"/>
            <w:tcBorders>
              <w:top w:val="nil"/>
              <w:left w:val="nil"/>
              <w:bottom w:val="nil"/>
              <w:right w:val="nil"/>
            </w:tcBorders>
            <w:shd w:val="clear" w:color="auto" w:fill="auto"/>
            <w:noWrap/>
            <w:vAlign w:val="bottom"/>
            <w:hideMark/>
          </w:tcPr>
          <w:p w14:paraId="12D27A3C"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CS-CN</w:t>
            </w:r>
          </w:p>
        </w:tc>
        <w:tc>
          <w:tcPr>
            <w:tcW w:w="1291" w:type="pct"/>
            <w:tcBorders>
              <w:top w:val="nil"/>
              <w:left w:val="nil"/>
              <w:bottom w:val="nil"/>
              <w:right w:val="nil"/>
            </w:tcBorders>
            <w:shd w:val="clear" w:color="auto" w:fill="auto"/>
            <w:noWrap/>
            <w:vAlign w:val="bottom"/>
            <w:hideMark/>
          </w:tcPr>
          <w:p w14:paraId="2FA81136"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12171</w:t>
            </w:r>
          </w:p>
        </w:tc>
        <w:tc>
          <w:tcPr>
            <w:tcW w:w="1452" w:type="pct"/>
            <w:tcBorders>
              <w:top w:val="nil"/>
              <w:left w:val="nil"/>
              <w:bottom w:val="nil"/>
              <w:right w:val="nil"/>
            </w:tcBorders>
            <w:shd w:val="clear" w:color="auto" w:fill="auto"/>
            <w:noWrap/>
            <w:vAlign w:val="bottom"/>
            <w:hideMark/>
          </w:tcPr>
          <w:p w14:paraId="5DA90E0C"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6795</w:t>
            </w:r>
          </w:p>
        </w:tc>
      </w:tr>
      <w:tr w:rsidR="007D4210" w:rsidRPr="007D4210" w14:paraId="3E55D6D0" w14:textId="77777777" w:rsidTr="007D4210">
        <w:trPr>
          <w:trHeight w:val="300"/>
        </w:trPr>
        <w:tc>
          <w:tcPr>
            <w:tcW w:w="2257" w:type="pct"/>
            <w:tcBorders>
              <w:top w:val="nil"/>
              <w:left w:val="nil"/>
              <w:bottom w:val="nil"/>
              <w:right w:val="nil"/>
            </w:tcBorders>
            <w:shd w:val="clear" w:color="auto" w:fill="auto"/>
            <w:noWrap/>
            <w:vAlign w:val="bottom"/>
            <w:hideMark/>
          </w:tcPr>
          <w:p w14:paraId="672841AE"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EMED-BSEA</w:t>
            </w:r>
          </w:p>
        </w:tc>
        <w:tc>
          <w:tcPr>
            <w:tcW w:w="1291" w:type="pct"/>
            <w:tcBorders>
              <w:top w:val="nil"/>
              <w:left w:val="nil"/>
              <w:bottom w:val="nil"/>
              <w:right w:val="nil"/>
            </w:tcBorders>
            <w:shd w:val="clear" w:color="auto" w:fill="auto"/>
            <w:noWrap/>
            <w:vAlign w:val="bottom"/>
            <w:hideMark/>
          </w:tcPr>
          <w:p w14:paraId="0E6C9F7C"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17686</w:t>
            </w:r>
          </w:p>
        </w:tc>
        <w:tc>
          <w:tcPr>
            <w:tcW w:w="1452" w:type="pct"/>
            <w:tcBorders>
              <w:top w:val="nil"/>
              <w:left w:val="nil"/>
              <w:bottom w:val="nil"/>
              <w:right w:val="nil"/>
            </w:tcBorders>
            <w:shd w:val="clear" w:color="auto" w:fill="auto"/>
            <w:noWrap/>
            <w:vAlign w:val="bottom"/>
            <w:hideMark/>
          </w:tcPr>
          <w:p w14:paraId="782F0167"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3971</w:t>
            </w:r>
          </w:p>
        </w:tc>
      </w:tr>
      <w:tr w:rsidR="007D4210" w:rsidRPr="007D4210" w14:paraId="5DD8CFB5" w14:textId="77777777" w:rsidTr="007D4210">
        <w:trPr>
          <w:trHeight w:val="300"/>
        </w:trPr>
        <w:tc>
          <w:tcPr>
            <w:tcW w:w="2257" w:type="pct"/>
            <w:tcBorders>
              <w:top w:val="nil"/>
              <w:left w:val="nil"/>
              <w:bottom w:val="single" w:sz="4" w:space="0" w:color="auto"/>
              <w:right w:val="nil"/>
            </w:tcBorders>
            <w:shd w:val="clear" w:color="auto" w:fill="auto"/>
            <w:noWrap/>
            <w:vAlign w:val="bottom"/>
            <w:hideMark/>
          </w:tcPr>
          <w:p w14:paraId="7E1EAFEB" w14:textId="77777777" w:rsidR="007D4210" w:rsidRPr="007D4210" w:rsidRDefault="007D4210" w:rsidP="007D4210">
            <w:pPr>
              <w:spacing w:after="0" w:line="240" w:lineRule="auto"/>
              <w:ind w:firstLine="0"/>
              <w:rPr>
                <w:rFonts w:eastAsia="Times New Roman" w:cs="Times New Roman"/>
                <w:color w:val="000000"/>
                <w:sz w:val="22"/>
                <w:lang w:val="en-IE" w:eastAsia="en-IE"/>
              </w:rPr>
            </w:pPr>
            <w:r w:rsidRPr="007D4210">
              <w:rPr>
                <w:rFonts w:eastAsia="Times New Roman" w:cs="Times New Roman"/>
                <w:color w:val="000000"/>
                <w:sz w:val="22"/>
                <w:lang w:val="en-IE" w:eastAsia="en-IE"/>
              </w:rPr>
              <w:t>Root</w:t>
            </w:r>
          </w:p>
        </w:tc>
        <w:tc>
          <w:tcPr>
            <w:tcW w:w="1291" w:type="pct"/>
            <w:tcBorders>
              <w:top w:val="nil"/>
              <w:left w:val="nil"/>
              <w:bottom w:val="single" w:sz="4" w:space="0" w:color="auto"/>
              <w:right w:val="nil"/>
            </w:tcBorders>
            <w:shd w:val="clear" w:color="auto" w:fill="auto"/>
            <w:noWrap/>
            <w:vAlign w:val="bottom"/>
            <w:hideMark/>
          </w:tcPr>
          <w:p w14:paraId="7A4FB9B6"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14276</w:t>
            </w:r>
          </w:p>
        </w:tc>
        <w:tc>
          <w:tcPr>
            <w:tcW w:w="1452" w:type="pct"/>
            <w:tcBorders>
              <w:top w:val="nil"/>
              <w:left w:val="nil"/>
              <w:bottom w:val="single" w:sz="4" w:space="0" w:color="auto"/>
              <w:right w:val="nil"/>
            </w:tcBorders>
            <w:shd w:val="clear" w:color="auto" w:fill="auto"/>
            <w:noWrap/>
            <w:vAlign w:val="bottom"/>
            <w:hideMark/>
          </w:tcPr>
          <w:p w14:paraId="5F947852" w14:textId="77777777" w:rsidR="007D4210" w:rsidRPr="007D4210" w:rsidRDefault="007D4210" w:rsidP="007D4210">
            <w:pPr>
              <w:spacing w:after="0" w:line="240" w:lineRule="auto"/>
              <w:ind w:firstLine="0"/>
              <w:jc w:val="right"/>
              <w:rPr>
                <w:rFonts w:eastAsia="Times New Roman" w:cs="Times New Roman"/>
                <w:color w:val="000000"/>
                <w:sz w:val="22"/>
                <w:lang w:val="en-IE" w:eastAsia="en-IE"/>
              </w:rPr>
            </w:pPr>
            <w:r w:rsidRPr="007D4210">
              <w:rPr>
                <w:rFonts w:eastAsia="Times New Roman" w:cs="Times New Roman"/>
                <w:color w:val="000000"/>
                <w:sz w:val="22"/>
                <w:lang w:val="en-IE" w:eastAsia="en-IE"/>
              </w:rPr>
              <w:t>35743</w:t>
            </w:r>
          </w:p>
        </w:tc>
      </w:tr>
    </w:tbl>
    <w:p w14:paraId="7508C713" w14:textId="5273E06B" w:rsidR="00847282" w:rsidRPr="00565D1B" w:rsidRDefault="00C82198" w:rsidP="00565D1B">
      <w:pPr>
        <w:spacing w:after="0" w:line="240" w:lineRule="auto"/>
        <w:ind w:firstLine="0"/>
        <w:rPr>
          <w:sz w:val="20"/>
          <w:szCs w:val="20"/>
        </w:rPr>
      </w:pPr>
      <w:r w:rsidRPr="00565D1B">
        <w:rPr>
          <w:sz w:val="20"/>
          <w:szCs w:val="20"/>
        </w:rPr>
        <w:t>S</w:t>
      </w:r>
      <w:r w:rsidR="00847282" w:rsidRPr="00565D1B">
        <w:rPr>
          <w:sz w:val="20"/>
          <w:szCs w:val="20"/>
        </w:rPr>
        <w:t xml:space="preserve">tart/end: </w:t>
      </w:r>
      <w:r w:rsidR="007D4210">
        <w:rPr>
          <w:sz w:val="20"/>
          <w:szCs w:val="20"/>
        </w:rPr>
        <w:t>Effective population size</w:t>
      </w:r>
      <w:r w:rsidR="00847282" w:rsidRPr="00565D1B">
        <w:rPr>
          <w:sz w:val="20"/>
          <w:szCs w:val="20"/>
        </w:rPr>
        <w:t xml:space="preserve"> </w:t>
      </w:r>
      <w:r w:rsidR="007D4210">
        <w:rPr>
          <w:sz w:val="20"/>
          <w:szCs w:val="20"/>
        </w:rPr>
        <w:t>(</w:t>
      </w:r>
      <w:r w:rsidRPr="00565D1B">
        <w:rPr>
          <w:i/>
          <w:sz w:val="20"/>
          <w:szCs w:val="20"/>
          <w:lang w:val="en-US"/>
        </w:rPr>
        <w:t>N</w:t>
      </w:r>
      <w:r w:rsidRPr="00565D1B">
        <w:rPr>
          <w:sz w:val="20"/>
          <w:szCs w:val="20"/>
          <w:vertAlign w:val="subscript"/>
          <w:lang w:val="en-US"/>
        </w:rPr>
        <w:t>e</w:t>
      </w:r>
      <w:r w:rsidR="007D4210">
        <w:rPr>
          <w:sz w:val="20"/>
          <w:szCs w:val="20"/>
          <w:lang w:val="en-US"/>
        </w:rPr>
        <w:t>) adjusted by the generation time, 21 years,</w:t>
      </w:r>
      <w:r w:rsidRPr="00565D1B">
        <w:rPr>
          <w:sz w:val="20"/>
          <w:szCs w:val="20"/>
        </w:rPr>
        <w:t xml:space="preserve"> </w:t>
      </w:r>
      <w:r w:rsidR="00847282" w:rsidRPr="00565D1B">
        <w:rPr>
          <w:sz w:val="20"/>
          <w:szCs w:val="20"/>
        </w:rPr>
        <w:t>at the start (older) and the end (more recent</w:t>
      </w:r>
      <w:r w:rsidR="00791635">
        <w:rPr>
          <w:sz w:val="20"/>
          <w:szCs w:val="20"/>
        </w:rPr>
        <w:t xml:space="preserve"> time</w:t>
      </w:r>
      <w:r w:rsidR="00847282" w:rsidRPr="00565D1B">
        <w:rPr>
          <w:sz w:val="20"/>
          <w:szCs w:val="20"/>
        </w:rPr>
        <w:t>) of the branch</w:t>
      </w:r>
    </w:p>
    <w:p w14:paraId="3A5F520E" w14:textId="77777777" w:rsidR="00847282" w:rsidRDefault="00847282" w:rsidP="00847282">
      <w:pPr>
        <w:spacing w:line="240" w:lineRule="auto"/>
        <w:ind w:firstLine="0"/>
      </w:pPr>
    </w:p>
    <w:p w14:paraId="647BC501" w14:textId="77777777" w:rsidR="00847282" w:rsidRPr="00847282" w:rsidRDefault="00847282" w:rsidP="00847282">
      <w:pPr>
        <w:spacing w:line="240" w:lineRule="auto"/>
        <w:ind w:firstLine="0"/>
      </w:pPr>
    </w:p>
    <w:p w14:paraId="610F50A6" w14:textId="77777777" w:rsidR="00B86EC2" w:rsidRDefault="00B86EC2" w:rsidP="005C3CCE">
      <w:pPr>
        <w:spacing w:afterLines="120" w:after="288" w:line="259" w:lineRule="auto"/>
        <w:ind w:firstLine="0"/>
        <w:rPr>
          <w:rFonts w:asciiTheme="minorHAnsi" w:hAnsiTheme="minorHAnsi"/>
          <w:noProof/>
          <w:sz w:val="22"/>
        </w:rPr>
      </w:pPr>
    </w:p>
    <w:p w14:paraId="45336023" w14:textId="04B37AA3" w:rsidR="002301BD" w:rsidRDefault="00B1277C" w:rsidP="005C3CCE">
      <w:pPr>
        <w:spacing w:afterLines="120" w:after="288" w:line="240" w:lineRule="auto"/>
        <w:ind w:firstLine="0"/>
        <w:jc w:val="both"/>
        <w:rPr>
          <w:rFonts w:cs="Times New Roman"/>
          <w:b/>
          <w:noProof/>
          <w:sz w:val="22"/>
        </w:rPr>
      </w:pPr>
      <w:r w:rsidRPr="00BA1F48">
        <w:rPr>
          <w:rFonts w:asciiTheme="minorHAnsi" w:hAnsiTheme="minorHAnsi"/>
          <w:noProof/>
          <w:sz w:val="22"/>
          <w:lang w:val="en-IE" w:eastAsia="en-IE"/>
        </w:rPr>
        <w:lastRenderedPageBreak/>
        <mc:AlternateContent>
          <mc:Choice Requires="wps">
            <w:drawing>
              <wp:anchor distT="0" distB="0" distL="114300" distR="114300" simplePos="0" relativeHeight="251697152" behindDoc="0" locked="0" layoutInCell="1" allowOverlap="1" wp14:anchorId="7474625A" wp14:editId="31922A0E">
                <wp:simplePos x="0" y="0"/>
                <wp:positionH relativeFrom="column">
                  <wp:posOffset>4953000</wp:posOffset>
                </wp:positionH>
                <wp:positionV relativeFrom="paragraph">
                  <wp:posOffset>257175</wp:posOffset>
                </wp:positionV>
                <wp:extent cx="533400" cy="428625"/>
                <wp:effectExtent l="0" t="0" r="0" b="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055DDB24"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4625A" id="Text Box 2" o:spid="_x0000_s1076" type="#_x0000_t202" style="position:absolute;left:0;text-align:left;margin-left:390pt;margin-top:20.25pt;width:42pt;height:3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" filled="f" stroked="f">
                <v:textbox>
                  <w:txbxContent>
                    <w:p w14:paraId="055DDB24"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95104" behindDoc="0" locked="0" layoutInCell="1" allowOverlap="1" wp14:anchorId="27BB9458" wp14:editId="5931071D">
                <wp:simplePos x="0" y="0"/>
                <wp:positionH relativeFrom="column">
                  <wp:posOffset>4943475</wp:posOffset>
                </wp:positionH>
                <wp:positionV relativeFrom="paragraph">
                  <wp:posOffset>4581525</wp:posOffset>
                </wp:positionV>
                <wp:extent cx="533400" cy="428625"/>
                <wp:effectExtent l="0" t="0" r="0" b="0"/>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20BA1329"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B9458" id="_x0000_s1077" type="#_x0000_t202" style="position:absolute;left:0;text-align:left;margin-left:389.25pt;margin-top:360.75pt;width:42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" filled="f" stroked="f">
                <v:textbox>
                  <w:txbxContent>
                    <w:p w14:paraId="20BA1329"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93056" behindDoc="0" locked="0" layoutInCell="1" allowOverlap="1" wp14:anchorId="03BA15A0" wp14:editId="0D8C4BE7">
                <wp:simplePos x="0" y="0"/>
                <wp:positionH relativeFrom="column">
                  <wp:posOffset>4953000</wp:posOffset>
                </wp:positionH>
                <wp:positionV relativeFrom="paragraph">
                  <wp:posOffset>4257675</wp:posOffset>
                </wp:positionV>
                <wp:extent cx="533400" cy="428625"/>
                <wp:effectExtent l="0" t="0" r="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4C9DC4AE"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A15A0" id="_x0000_s1078" type="#_x0000_t202" style="position:absolute;left:0;text-align:left;margin-left:390pt;margin-top:335.25pt;width:42pt;height:3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" filled="f" stroked="f">
                <v:textbox>
                  <w:txbxContent>
                    <w:p w14:paraId="4C9DC4AE"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91008" behindDoc="0" locked="0" layoutInCell="1" allowOverlap="1" wp14:anchorId="7123FCAF" wp14:editId="318A842B">
                <wp:simplePos x="0" y="0"/>
                <wp:positionH relativeFrom="column">
                  <wp:posOffset>4905375</wp:posOffset>
                </wp:positionH>
                <wp:positionV relativeFrom="paragraph">
                  <wp:posOffset>7962900</wp:posOffset>
                </wp:positionV>
                <wp:extent cx="533400" cy="42862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2477C59F"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3FCAF" id="_x0000_s1079" type="#_x0000_t202" style="position:absolute;left:0;text-align:left;margin-left:386.25pt;margin-top:627pt;width:42pt;height:33.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" filled="f" stroked="f">
                <v:textbox>
                  <w:txbxContent>
                    <w:p w14:paraId="2477C59F"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88960" behindDoc="0" locked="0" layoutInCell="1" allowOverlap="1" wp14:anchorId="56CFF096" wp14:editId="057E2DC6">
                <wp:simplePos x="0" y="0"/>
                <wp:positionH relativeFrom="column">
                  <wp:posOffset>4867275</wp:posOffset>
                </wp:positionH>
                <wp:positionV relativeFrom="paragraph">
                  <wp:posOffset>7219950</wp:posOffset>
                </wp:positionV>
                <wp:extent cx="533400" cy="4286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3B794487"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CFF096" id="_x0000_s1080" type="#_x0000_t202" style="position:absolute;left:0;text-align:left;margin-left:383.25pt;margin-top:568.5pt;width:42pt;height:3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" filled="f" stroked="f">
                <v:textbox>
                  <w:txbxContent>
                    <w:p w14:paraId="3B794487"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86912" behindDoc="0" locked="0" layoutInCell="1" allowOverlap="1" wp14:anchorId="55263341" wp14:editId="09FA2836">
                <wp:simplePos x="0" y="0"/>
                <wp:positionH relativeFrom="column">
                  <wp:posOffset>4067175</wp:posOffset>
                </wp:positionH>
                <wp:positionV relativeFrom="paragraph">
                  <wp:posOffset>6581775</wp:posOffset>
                </wp:positionV>
                <wp:extent cx="533400" cy="42862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740CBD3D"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63341" id="_x0000_s1081" type="#_x0000_t202" style="position:absolute;left:0;text-align:left;margin-left:320.25pt;margin-top:518.25pt;width:42pt;height:3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" filled="f" stroked="f">
                <v:textbox>
                  <w:txbxContent>
                    <w:p w14:paraId="740CBD3D"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84864" behindDoc="0" locked="0" layoutInCell="1" allowOverlap="1" wp14:anchorId="5D53B51A" wp14:editId="4068157A">
                <wp:simplePos x="0" y="0"/>
                <wp:positionH relativeFrom="column">
                  <wp:posOffset>990600</wp:posOffset>
                </wp:positionH>
                <wp:positionV relativeFrom="paragraph">
                  <wp:posOffset>6505575</wp:posOffset>
                </wp:positionV>
                <wp:extent cx="533400" cy="42862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086EF39B"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3B51A" id="_x0000_s1082" type="#_x0000_t202" style="position:absolute;left:0;text-align:left;margin-left:78pt;margin-top:512.25pt;width:42pt;height:3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" filled="f" stroked="f">
                <v:textbox>
                  <w:txbxContent>
                    <w:p w14:paraId="086EF39B"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82816" behindDoc="0" locked="0" layoutInCell="1" allowOverlap="1" wp14:anchorId="7E2C2E47" wp14:editId="6C0EA222">
                <wp:simplePos x="0" y="0"/>
                <wp:positionH relativeFrom="column">
                  <wp:posOffset>2171700</wp:posOffset>
                </wp:positionH>
                <wp:positionV relativeFrom="paragraph">
                  <wp:posOffset>6505575</wp:posOffset>
                </wp:positionV>
                <wp:extent cx="533400" cy="42862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4C6C69A4"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C2E47" id="_x0000_s1083" type="#_x0000_t202" style="position:absolute;left:0;text-align:left;margin-left:171pt;margin-top:512.25pt;width:42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" filled="f" stroked="f">
                <v:textbox>
                  <w:txbxContent>
                    <w:p w14:paraId="4C6C69A4"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80768" behindDoc="0" locked="0" layoutInCell="1" allowOverlap="1" wp14:anchorId="4F4640E3" wp14:editId="7B88DBFD">
                <wp:simplePos x="0" y="0"/>
                <wp:positionH relativeFrom="column">
                  <wp:posOffset>4933950</wp:posOffset>
                </wp:positionH>
                <wp:positionV relativeFrom="paragraph">
                  <wp:posOffset>5962650</wp:posOffset>
                </wp:positionV>
                <wp:extent cx="533400" cy="42862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4E364F49"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640E3" id="_x0000_s1084" type="#_x0000_t202" style="position:absolute;left:0;text-align:left;margin-left:388.5pt;margin-top:469.5pt;width:42pt;height:3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" filled="f" stroked="f">
                <v:textbox>
                  <w:txbxContent>
                    <w:p w14:paraId="4E364F49"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78720" behindDoc="0" locked="0" layoutInCell="1" allowOverlap="1" wp14:anchorId="5E0E419C" wp14:editId="64F60BF9">
                <wp:simplePos x="0" y="0"/>
                <wp:positionH relativeFrom="column">
                  <wp:posOffset>4972050</wp:posOffset>
                </wp:positionH>
                <wp:positionV relativeFrom="paragraph">
                  <wp:posOffset>5248275</wp:posOffset>
                </wp:positionV>
                <wp:extent cx="533400" cy="42862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65A5D3F4"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E419C" id="_x0000_s1085" type="#_x0000_t202" style="position:absolute;left:0;text-align:left;margin-left:391.5pt;margin-top:413.25pt;width:42pt;height:3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" filled="f" stroked="f">
                <v:textbox>
                  <w:txbxContent>
                    <w:p w14:paraId="65A5D3F4"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76672" behindDoc="0" locked="0" layoutInCell="1" allowOverlap="1" wp14:anchorId="53A532D3" wp14:editId="76383713">
                <wp:simplePos x="0" y="0"/>
                <wp:positionH relativeFrom="column">
                  <wp:posOffset>2162175</wp:posOffset>
                </wp:positionH>
                <wp:positionV relativeFrom="paragraph">
                  <wp:posOffset>5057775</wp:posOffset>
                </wp:positionV>
                <wp:extent cx="533400" cy="42862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113689F3"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532D3" id="_x0000_s1086" type="#_x0000_t202" style="position:absolute;left:0;text-align:left;margin-left:170.25pt;margin-top:398.25pt;width:42pt;height:3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" filled="f" stroked="f">
                <v:textbox>
                  <w:txbxContent>
                    <w:p w14:paraId="113689F3"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74624" behindDoc="0" locked="0" layoutInCell="1" allowOverlap="1" wp14:anchorId="41DFEAB2" wp14:editId="6D9F3941">
                <wp:simplePos x="0" y="0"/>
                <wp:positionH relativeFrom="column">
                  <wp:posOffset>4276725</wp:posOffset>
                </wp:positionH>
                <wp:positionV relativeFrom="paragraph">
                  <wp:posOffset>3543300</wp:posOffset>
                </wp:positionV>
                <wp:extent cx="533400" cy="42862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6B8B7558"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FEAB2" id="_x0000_s1087" type="#_x0000_t202" style="position:absolute;left:0;text-align:left;margin-left:336.75pt;margin-top:279pt;width:42pt;height:3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" filled="f" stroked="f">
                <v:textbox>
                  <w:txbxContent>
                    <w:p w14:paraId="6B8B7558"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72576" behindDoc="0" locked="0" layoutInCell="1" allowOverlap="1" wp14:anchorId="3C87E0FC" wp14:editId="3702A480">
                <wp:simplePos x="0" y="0"/>
                <wp:positionH relativeFrom="column">
                  <wp:posOffset>4791075</wp:posOffset>
                </wp:positionH>
                <wp:positionV relativeFrom="paragraph">
                  <wp:posOffset>3362325</wp:posOffset>
                </wp:positionV>
                <wp:extent cx="533400" cy="42862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6CFE6AAD"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7E0FC" id="_x0000_s1088" type="#_x0000_t202" style="position:absolute;left:0;text-align:left;margin-left:377.25pt;margin-top:264.75pt;width:42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" filled="f" stroked="f">
                <v:textbox>
                  <w:txbxContent>
                    <w:p w14:paraId="6CFE6AAD"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70528" behindDoc="0" locked="0" layoutInCell="1" allowOverlap="1" wp14:anchorId="0A2B0AF8" wp14:editId="4E27EEBB">
                <wp:simplePos x="0" y="0"/>
                <wp:positionH relativeFrom="column">
                  <wp:posOffset>4924425</wp:posOffset>
                </wp:positionH>
                <wp:positionV relativeFrom="paragraph">
                  <wp:posOffset>2809875</wp:posOffset>
                </wp:positionV>
                <wp:extent cx="533400" cy="4286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116F6979"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B0AF8" id="_x0000_s1089" type="#_x0000_t202" style="position:absolute;left:0;text-align:left;margin-left:387.75pt;margin-top:221.25pt;width:42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" filled="f" stroked="f">
                <v:textbox>
                  <w:txbxContent>
                    <w:p w14:paraId="116F6979"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66432" behindDoc="0" locked="0" layoutInCell="1" allowOverlap="1" wp14:anchorId="7490F38D" wp14:editId="0D4899A4">
                <wp:simplePos x="0" y="0"/>
                <wp:positionH relativeFrom="column">
                  <wp:posOffset>4829175</wp:posOffset>
                </wp:positionH>
                <wp:positionV relativeFrom="paragraph">
                  <wp:posOffset>2486025</wp:posOffset>
                </wp:positionV>
                <wp:extent cx="533400" cy="42862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7B18CE22" w14:textId="6354956B"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0F38D" id="_x0000_s1090" type="#_x0000_t202" style="position:absolute;left:0;text-align:left;margin-left:380.25pt;margin-top:195.75pt;width:42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" filled="f" stroked="f">
                <v:textbox>
                  <w:txbxContent>
                    <w:p w14:paraId="7B18CE22" w14:textId="6354956B"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Pr="00BA1F48">
        <w:rPr>
          <w:rFonts w:asciiTheme="minorHAnsi" w:hAnsiTheme="minorHAnsi"/>
          <w:noProof/>
          <w:sz w:val="22"/>
          <w:lang w:val="en-IE" w:eastAsia="en-IE"/>
        </w:rPr>
        <mc:AlternateContent>
          <mc:Choice Requires="wps">
            <w:drawing>
              <wp:anchor distT="0" distB="0" distL="114300" distR="114300" simplePos="0" relativeHeight="251668480" behindDoc="0" locked="0" layoutInCell="1" allowOverlap="1" wp14:anchorId="748CC346" wp14:editId="1512D092">
                <wp:simplePos x="0" y="0"/>
                <wp:positionH relativeFrom="column">
                  <wp:posOffset>4819650</wp:posOffset>
                </wp:positionH>
                <wp:positionV relativeFrom="paragraph">
                  <wp:posOffset>342900</wp:posOffset>
                </wp:positionV>
                <wp:extent cx="533400" cy="42862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4D2FA1A8"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CC346" id="_x0000_s1091" type="#_x0000_t202" style="position:absolute;left:0;text-align:left;margin-left:379.5pt;margin-top:27pt;width:42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" filled="f" stroked="f">
                <v:textbox>
                  <w:txbxContent>
                    <w:p w14:paraId="4D2FA1A8" w14:textId="77777777" w:rsidR="00B1277C" w:rsidRPr="00CD4D46" w:rsidRDefault="00B1277C" w:rsidP="00B1277C">
                      <w:pPr>
                        <w:ind w:firstLine="0"/>
                        <w:rPr>
                          <w:rFonts w:ascii="Arial" w:hAnsi="Arial" w:cs="Arial"/>
                          <w:sz w:val="20"/>
                          <w:szCs w:val="20"/>
                        </w:rPr>
                      </w:pPr>
                      <w:r>
                        <w:rPr>
                          <w:rFonts w:ascii="Arial" w:hAnsi="Arial" w:cs="Arial"/>
                          <w:sz w:val="20"/>
                          <w:szCs w:val="20"/>
                        </w:rPr>
                        <w:t>1.0</w:t>
                      </w:r>
                    </w:p>
                  </w:txbxContent>
                </v:textbox>
              </v:shape>
            </w:pict>
          </mc:Fallback>
        </mc:AlternateContent>
      </w:r>
      <w:r w:rsidR="00CD4D46" w:rsidRPr="00BA1F48">
        <w:rPr>
          <w:rFonts w:asciiTheme="minorHAnsi" w:hAnsiTheme="minorHAnsi"/>
          <w:noProof/>
          <w:sz w:val="22"/>
          <w:lang w:val="en-IE" w:eastAsia="en-IE"/>
        </w:rPr>
        <mc:AlternateContent>
          <mc:Choice Requires="wps">
            <w:drawing>
              <wp:anchor distT="0" distB="0" distL="114300" distR="114300" simplePos="0" relativeHeight="251664384" behindDoc="0" locked="0" layoutInCell="1" allowOverlap="1" wp14:anchorId="23C417F6" wp14:editId="254257D4">
                <wp:simplePos x="0" y="0"/>
                <wp:positionH relativeFrom="column">
                  <wp:posOffset>4295775</wp:posOffset>
                </wp:positionH>
                <wp:positionV relativeFrom="paragraph">
                  <wp:posOffset>1847850</wp:posOffset>
                </wp:positionV>
                <wp:extent cx="533400" cy="42862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376BFA1A" w14:textId="5E190922" w:rsidR="00CD4D46" w:rsidRPr="00CD4D46" w:rsidRDefault="00CD4D46" w:rsidP="00CD4D46">
                            <w:pPr>
                              <w:ind w:firstLine="0"/>
                              <w:rPr>
                                <w:rFonts w:ascii="Arial" w:hAnsi="Arial" w:cs="Arial"/>
                                <w:sz w:val="20"/>
                                <w:szCs w:val="20"/>
                              </w:rPr>
                            </w:pPr>
                            <w:r w:rsidRPr="00CD4D46">
                              <w:rPr>
                                <w:rFonts w:ascii="Arial" w:hAnsi="Arial" w:cs="Arial"/>
                                <w:sz w:val="20"/>
                                <w:szCs w:val="20"/>
                              </w:rPr>
                              <w:t>0.91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417F6" id="_x0000_s1092" type="#_x0000_t202" style="position:absolute;left:0;text-align:left;margin-left:338.25pt;margin-top:145.5pt;width:42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" filled="f" stroked="f">
                <v:textbox>
                  <w:txbxContent>
                    <w:p w14:paraId="376BFA1A" w14:textId="5E190922" w:rsidR="00CD4D46" w:rsidRPr="00CD4D46" w:rsidRDefault="00CD4D46" w:rsidP="00CD4D46">
                      <w:pPr>
                        <w:ind w:firstLine="0"/>
                        <w:rPr>
                          <w:rFonts w:ascii="Arial" w:hAnsi="Arial" w:cs="Arial"/>
                          <w:sz w:val="20"/>
                          <w:szCs w:val="20"/>
                        </w:rPr>
                      </w:pPr>
                      <w:r w:rsidRPr="00CD4D46">
                        <w:rPr>
                          <w:rFonts w:ascii="Arial" w:hAnsi="Arial" w:cs="Arial"/>
                          <w:sz w:val="20"/>
                          <w:szCs w:val="20"/>
                        </w:rPr>
                        <w:t>0.91</w:t>
                      </w:r>
                    </w:p>
                  </w:txbxContent>
                </v:textbox>
              </v:shape>
            </w:pict>
          </mc:Fallback>
        </mc:AlternateContent>
      </w:r>
      <w:r w:rsidR="00901E42" w:rsidRPr="00BA1F48">
        <w:rPr>
          <w:rFonts w:asciiTheme="minorHAnsi" w:hAnsiTheme="minorHAnsi"/>
          <w:noProof/>
          <w:sz w:val="22"/>
          <w:lang w:val="en-IE" w:eastAsia="en-IE"/>
        </w:rPr>
        <mc:AlternateContent>
          <mc:Choice Requires="wps">
            <w:drawing>
              <wp:anchor distT="0" distB="0" distL="114300" distR="114300" simplePos="0" relativeHeight="251662336" behindDoc="0" locked="0" layoutInCell="1" allowOverlap="1" wp14:anchorId="39807C99" wp14:editId="752DA1C6">
                <wp:simplePos x="0" y="0"/>
                <wp:positionH relativeFrom="column">
                  <wp:posOffset>5464175</wp:posOffset>
                </wp:positionH>
                <wp:positionV relativeFrom="paragraph">
                  <wp:posOffset>8653780</wp:posOffset>
                </wp:positionV>
                <wp:extent cx="533400" cy="4286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28625"/>
                        </a:xfrm>
                        <a:prstGeom prst="rect">
                          <a:avLst/>
                        </a:prstGeom>
                        <a:noFill/>
                        <a:ln w="9525">
                          <a:noFill/>
                          <a:miter lim="800000"/>
                          <a:headEnd/>
                          <a:tailEnd/>
                        </a:ln>
                      </wps:spPr>
                      <wps:txbx>
                        <w:txbxContent>
                          <w:p w14:paraId="2F2AE657" w14:textId="77777777" w:rsidR="003A2F5C" w:rsidRPr="00CD4D46" w:rsidRDefault="003A2F5C" w:rsidP="00901E42">
                            <w:pPr>
                              <w:ind w:firstLine="0"/>
                              <w:rPr>
                                <w:rFonts w:ascii="Arial" w:hAnsi="Arial" w:cs="Arial"/>
                                <w:szCs w:val="24"/>
                              </w:rPr>
                            </w:pPr>
                            <w:r w:rsidRPr="00CD4D46">
                              <w:rPr>
                                <w:rFonts w:ascii="Arial" w:hAnsi="Arial" w:cs="Arial"/>
                                <w:szCs w:val="24"/>
                              </w:rPr>
                              <w:t>Myr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07C99" id="_x0000_s1093" type="#_x0000_t202" style="position:absolute;left:0;text-align:left;margin-left:430.25pt;margin-top:681.4pt;width:42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" filled="f" stroked="f">
                <v:textbox>
                  <w:txbxContent>
                    <w:p w14:paraId="2F2AE657" w14:textId="77777777" w:rsidR="003A2F5C" w:rsidRPr="00CD4D46" w:rsidRDefault="003A2F5C" w:rsidP="00901E42">
                      <w:pPr>
                        <w:ind w:firstLine="0"/>
                        <w:rPr>
                          <w:rFonts w:ascii="Arial" w:hAnsi="Arial" w:cs="Arial"/>
                          <w:szCs w:val="24"/>
                        </w:rPr>
                      </w:pPr>
                      <w:r w:rsidRPr="00CD4D46">
                        <w:rPr>
                          <w:rFonts w:ascii="Arial" w:hAnsi="Arial" w:cs="Arial"/>
                          <w:szCs w:val="24"/>
                        </w:rPr>
                        <w:t>Myr</w:t>
                      </w:r>
                    </w:p>
                  </w:txbxContent>
                </v:textbox>
              </v:shape>
            </w:pict>
          </mc:Fallback>
        </mc:AlternateContent>
      </w:r>
      <w:r w:rsidR="00CD4D46" w:rsidRPr="00CD4D46">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CD4D46" w:rsidRPr="00CD4D46">
        <w:rPr>
          <w:rFonts w:eastAsia="Times New Roman" w:cs="Times New Roman"/>
          <w:noProof/>
          <w:snapToGrid w:val="0"/>
          <w:color w:val="000000"/>
          <w:w w:val="0"/>
          <w:sz w:val="0"/>
          <w:szCs w:val="0"/>
          <w:u w:color="000000"/>
          <w:bdr w:val="none" w:sz="0" w:space="0" w:color="000000"/>
          <w:shd w:val="clear" w:color="000000" w:fill="000000"/>
          <w:lang w:val="en-IE" w:eastAsia="en-IE"/>
        </w:rPr>
        <w:drawing>
          <wp:inline distT="0" distB="0" distL="0" distR="0" wp14:anchorId="6E60DBBD" wp14:editId="4B8B8E7D">
            <wp:extent cx="6645910" cy="8886824"/>
            <wp:effectExtent l="0" t="0" r="2540" b="0"/>
            <wp:docPr id="11" name="Picture 11" descr="C:\Users\mnykanen\Documents\Genetics\New mitogenome study\J Heredity re-submission\Gene tree\3rd_codon_gene_sum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nykanen\Documents\Genetics\New mitogenome study\J Heredity re-submission\Gene tree\3rd_codon_gene_summary.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45910" cy="8886824"/>
                    </a:xfrm>
                    <a:prstGeom prst="rect">
                      <a:avLst/>
                    </a:prstGeom>
                    <a:noFill/>
                    <a:ln>
                      <a:noFill/>
                    </a:ln>
                  </pic:spPr>
                </pic:pic>
              </a:graphicData>
            </a:graphic>
          </wp:inline>
        </w:drawing>
      </w:r>
    </w:p>
    <w:p w14:paraId="2241220D" w14:textId="76FD8709" w:rsidR="005C3CCE" w:rsidRDefault="005C3CCE" w:rsidP="00B86EC2">
      <w:pPr>
        <w:pStyle w:val="Heading2"/>
        <w:rPr>
          <w:b w:val="0"/>
          <w:noProof/>
        </w:rPr>
      </w:pPr>
      <w:r>
        <w:rPr>
          <w:noProof/>
        </w:rPr>
        <w:lastRenderedPageBreak/>
        <w:t xml:space="preserve">Appendix </w:t>
      </w:r>
      <w:r w:rsidR="00EB4E58">
        <w:rPr>
          <w:noProof/>
        </w:rPr>
        <w:t>S</w:t>
      </w:r>
      <w:r w:rsidR="00310894">
        <w:rPr>
          <w:noProof/>
        </w:rPr>
        <w:t>12</w:t>
      </w:r>
      <w:r w:rsidR="00235A7A">
        <w:rPr>
          <w:noProof/>
        </w:rPr>
        <w:t>.</w:t>
      </w:r>
      <w:r w:rsidRPr="00BA1F48">
        <w:rPr>
          <w:noProof/>
        </w:rPr>
        <w:t xml:space="preserve"> </w:t>
      </w:r>
      <w:r w:rsidRPr="00B86EC2">
        <w:rPr>
          <w:b w:val="0"/>
          <w:noProof/>
        </w:rPr>
        <w:t xml:space="preserve">Time-calibrated consensus gene tree of genus </w:t>
      </w:r>
      <w:r w:rsidRPr="00B86EC2">
        <w:rPr>
          <w:b w:val="0"/>
          <w:i/>
          <w:noProof/>
        </w:rPr>
        <w:t>Tursiops</w:t>
      </w:r>
      <w:r w:rsidRPr="00B86EC2">
        <w:rPr>
          <w:b w:val="0"/>
          <w:noProof/>
        </w:rPr>
        <w:t xml:space="preserve"> inferred with StarBEAST2 using third codon positions from 13 mitochondrial genes. The tips of the tree are individual samples that have been coloured according to their </w:t>
      </w:r>
      <w:r w:rsidR="00E02750" w:rsidRPr="00B86EC2">
        <w:rPr>
          <w:b w:val="0"/>
          <w:noProof/>
        </w:rPr>
        <w:t>species/</w:t>
      </w:r>
      <w:r w:rsidRPr="00B86EC2">
        <w:rPr>
          <w:b w:val="0"/>
          <w:noProof/>
        </w:rPr>
        <w:t>population assignment based on nuclear markers.</w:t>
      </w:r>
      <w:r w:rsidR="00B67AB4" w:rsidRPr="00B86EC2">
        <w:rPr>
          <w:b w:val="0"/>
          <w:noProof/>
        </w:rPr>
        <w:t xml:space="preserve"> Pink – </w:t>
      </w:r>
      <w:r w:rsidR="00F82AAB" w:rsidRPr="00B86EC2">
        <w:rPr>
          <w:rFonts w:eastAsia="Calibri"/>
          <w:b w:val="0"/>
          <w:i/>
          <w:iCs/>
          <w:color w:val="000000"/>
          <w:kern w:val="24"/>
          <w:lang w:val="en-US" w:eastAsia="en-IE"/>
        </w:rPr>
        <w:t>T. truncatus ponticus,</w:t>
      </w:r>
      <w:r w:rsidR="00F82AAB" w:rsidRPr="00B86EC2">
        <w:rPr>
          <w:b w:val="0"/>
          <w:noProof/>
        </w:rPr>
        <w:t xml:space="preserve"> </w:t>
      </w:r>
      <w:r w:rsidR="00B67AB4" w:rsidRPr="00B86EC2">
        <w:rPr>
          <w:b w:val="0"/>
          <w:noProof/>
        </w:rPr>
        <w:t xml:space="preserve">Black Sea, purple – </w:t>
      </w:r>
      <w:r w:rsidR="00F82AAB" w:rsidRPr="00B86EC2">
        <w:rPr>
          <w:rFonts w:eastAsia="Calibri"/>
          <w:b w:val="0"/>
          <w:i/>
          <w:iCs/>
          <w:color w:val="000000"/>
          <w:kern w:val="24"/>
          <w:lang w:val="en-US" w:eastAsia="en-IE"/>
        </w:rPr>
        <w:t>T. truncatus,</w:t>
      </w:r>
      <w:r w:rsidR="00F82AAB" w:rsidRPr="00B86EC2">
        <w:rPr>
          <w:b w:val="0"/>
          <w:noProof/>
        </w:rPr>
        <w:t xml:space="preserve"> </w:t>
      </w:r>
      <w:r w:rsidR="00B67AB4" w:rsidRPr="00B86EC2">
        <w:rPr>
          <w:b w:val="0"/>
          <w:noProof/>
        </w:rPr>
        <w:t xml:space="preserve">Eastern Mediterranean, blue – </w:t>
      </w:r>
      <w:r w:rsidR="00F82AAB" w:rsidRPr="00B86EC2">
        <w:rPr>
          <w:rFonts w:eastAsia="Calibri"/>
          <w:b w:val="0"/>
          <w:i/>
          <w:iCs/>
          <w:color w:val="000000"/>
          <w:kern w:val="24"/>
          <w:lang w:val="en-US" w:eastAsia="en-IE"/>
        </w:rPr>
        <w:t xml:space="preserve">T. truncatus, </w:t>
      </w:r>
      <w:r w:rsidR="00B67AB4" w:rsidRPr="00B86EC2">
        <w:rPr>
          <w:b w:val="0"/>
          <w:noProof/>
        </w:rPr>
        <w:t xml:space="preserve">pelagic Atlantic, green – </w:t>
      </w:r>
      <w:r w:rsidR="00F82AAB" w:rsidRPr="00B86EC2">
        <w:rPr>
          <w:rFonts w:eastAsia="Calibri"/>
          <w:b w:val="0"/>
          <w:i/>
          <w:iCs/>
          <w:color w:val="000000"/>
          <w:kern w:val="24"/>
          <w:lang w:val="en-US" w:eastAsia="en-IE"/>
        </w:rPr>
        <w:t xml:space="preserve">T. truncatus, </w:t>
      </w:r>
      <w:r w:rsidR="00B67AB4" w:rsidRPr="00B86EC2">
        <w:rPr>
          <w:b w:val="0"/>
          <w:noProof/>
        </w:rPr>
        <w:t xml:space="preserve">Coastal North, </w:t>
      </w:r>
      <w:r w:rsidR="00DC1E2D" w:rsidRPr="00B86EC2">
        <w:rPr>
          <w:b w:val="0"/>
          <w:noProof/>
        </w:rPr>
        <w:t>orange</w:t>
      </w:r>
      <w:r w:rsidR="00B67AB4" w:rsidRPr="00B86EC2">
        <w:rPr>
          <w:b w:val="0"/>
          <w:noProof/>
        </w:rPr>
        <w:t xml:space="preserve"> – </w:t>
      </w:r>
      <w:r w:rsidR="00F82AAB" w:rsidRPr="00B86EC2">
        <w:rPr>
          <w:rFonts w:eastAsia="Calibri"/>
          <w:b w:val="0"/>
          <w:i/>
          <w:iCs/>
          <w:color w:val="000000"/>
          <w:kern w:val="24"/>
          <w:lang w:val="en-US" w:eastAsia="en-IE"/>
        </w:rPr>
        <w:t xml:space="preserve">T. truncatus, </w:t>
      </w:r>
      <w:r w:rsidR="00B67AB4" w:rsidRPr="00B86EC2">
        <w:rPr>
          <w:b w:val="0"/>
          <w:noProof/>
        </w:rPr>
        <w:t xml:space="preserve">Coastal South, burgundy – </w:t>
      </w:r>
      <w:r w:rsidR="00F82AAB" w:rsidRPr="00B86EC2">
        <w:rPr>
          <w:rFonts w:eastAsia="Calibri"/>
          <w:b w:val="0"/>
          <w:i/>
          <w:iCs/>
          <w:color w:val="000000"/>
          <w:kern w:val="24"/>
          <w:lang w:val="en-US" w:eastAsia="en-IE"/>
        </w:rPr>
        <w:t xml:space="preserve">T. truncatus, </w:t>
      </w:r>
      <w:r w:rsidR="00B67AB4" w:rsidRPr="00B86EC2">
        <w:rPr>
          <w:b w:val="0"/>
          <w:noProof/>
        </w:rPr>
        <w:t xml:space="preserve">Coastal NW Atlantic, </w:t>
      </w:r>
      <w:r w:rsidR="00F82AAB" w:rsidRPr="00B86EC2">
        <w:rPr>
          <w:b w:val="0"/>
          <w:noProof/>
        </w:rPr>
        <w:t xml:space="preserve">red – </w:t>
      </w:r>
      <w:r w:rsidR="00F82AAB" w:rsidRPr="00B86EC2">
        <w:rPr>
          <w:b w:val="0"/>
          <w:i/>
          <w:noProof/>
        </w:rPr>
        <w:t>T. aduncus</w:t>
      </w:r>
      <w:r w:rsidR="00F82AAB" w:rsidRPr="00B86EC2">
        <w:rPr>
          <w:b w:val="0"/>
          <w:noProof/>
        </w:rPr>
        <w:t xml:space="preserve">, Southeast Australia, pink – </w:t>
      </w:r>
      <w:r w:rsidR="00F82AAB" w:rsidRPr="00B86EC2">
        <w:rPr>
          <w:rFonts w:eastAsia="Calibri"/>
          <w:b w:val="0"/>
          <w:i/>
          <w:iCs/>
          <w:color w:val="000000"/>
          <w:kern w:val="24"/>
          <w:lang w:val="en-US" w:eastAsia="en-IE"/>
        </w:rPr>
        <w:t>T.</w:t>
      </w:r>
      <w:r w:rsidR="00F82AAB" w:rsidRPr="00B86EC2">
        <w:rPr>
          <w:rFonts w:eastAsia="Calibri"/>
          <w:b w:val="0"/>
          <w:color w:val="000000"/>
          <w:kern w:val="24"/>
          <w:lang w:val="en-US" w:eastAsia="en-IE"/>
        </w:rPr>
        <w:t xml:space="preserve"> </w:t>
      </w:r>
      <w:r w:rsidR="00F82AAB" w:rsidRPr="00B86EC2">
        <w:rPr>
          <w:rFonts w:eastAsia="Calibri"/>
          <w:b w:val="0"/>
          <w:i/>
          <w:color w:val="000000"/>
          <w:kern w:val="24"/>
          <w:lang w:val="en-US" w:eastAsia="en-IE"/>
        </w:rPr>
        <w:t>aduncus</w:t>
      </w:r>
      <w:r w:rsidR="00F82AAB" w:rsidRPr="00B86EC2">
        <w:rPr>
          <w:rFonts w:eastAsia="Calibri"/>
          <w:b w:val="0"/>
          <w:color w:val="000000"/>
          <w:kern w:val="24"/>
          <w:lang w:val="en-US" w:eastAsia="en-IE"/>
        </w:rPr>
        <w:t xml:space="preserve">, South Africa, </w:t>
      </w:r>
      <w:r w:rsidR="00F82AAB" w:rsidRPr="00B86EC2">
        <w:rPr>
          <w:b w:val="0"/>
          <w:noProof/>
        </w:rPr>
        <w:t xml:space="preserve">turquoise – </w:t>
      </w:r>
      <w:r w:rsidR="0077640F">
        <w:rPr>
          <w:rFonts w:eastAsia="Calibri"/>
          <w:b w:val="0"/>
          <w:i/>
          <w:iCs/>
          <w:color w:val="000000"/>
          <w:kern w:val="24"/>
          <w:lang w:val="en-US" w:eastAsia="en-IE"/>
        </w:rPr>
        <w:t>T. australis</w:t>
      </w:r>
      <w:r w:rsidR="00F82AAB" w:rsidRPr="00B86EC2">
        <w:rPr>
          <w:rFonts w:eastAsia="Calibri"/>
          <w:b w:val="0"/>
          <w:color w:val="000000"/>
          <w:kern w:val="24"/>
          <w:lang w:val="en-US" w:eastAsia="en-IE"/>
        </w:rPr>
        <w:t>, South Australia</w:t>
      </w:r>
      <w:r w:rsidR="00F82AAB" w:rsidRPr="00B86EC2">
        <w:rPr>
          <w:b w:val="0"/>
          <w:noProof/>
        </w:rPr>
        <w:t>.</w:t>
      </w:r>
      <w:r w:rsidR="00CD4D46">
        <w:rPr>
          <w:b w:val="0"/>
          <w:noProof/>
        </w:rPr>
        <w:t xml:space="preserve"> </w:t>
      </w:r>
      <w:r w:rsidR="00CD4D46" w:rsidRPr="00CD4D46">
        <w:rPr>
          <w:b w:val="0"/>
          <w:noProof/>
        </w:rPr>
        <w:t xml:space="preserve">The </w:t>
      </w:r>
      <w:r w:rsidR="00CD4D46">
        <w:rPr>
          <w:b w:val="0"/>
          <w:noProof/>
        </w:rPr>
        <w:t>numbers above</w:t>
      </w:r>
      <w:r w:rsidR="00CD4D46" w:rsidRPr="00CD4D46">
        <w:rPr>
          <w:b w:val="0"/>
          <w:noProof/>
        </w:rPr>
        <w:t xml:space="preserve"> nodes are node posterior probabilities</w:t>
      </w:r>
      <w:r w:rsidR="00CD4D46">
        <w:rPr>
          <w:b w:val="0"/>
          <w:noProof/>
        </w:rPr>
        <w:t xml:space="preserve"> for the main clades</w:t>
      </w:r>
      <w:r w:rsidR="00510970">
        <w:rPr>
          <w:b w:val="0"/>
          <w:noProof/>
        </w:rPr>
        <w:t xml:space="preserve"> and t</w:t>
      </w:r>
      <w:r w:rsidR="00CD4D46" w:rsidRPr="00CD4D46">
        <w:rPr>
          <w:b w:val="0"/>
          <w:noProof/>
        </w:rPr>
        <w:t>he bars represent 95% HPDI.</w:t>
      </w:r>
    </w:p>
    <w:p w14:paraId="0796684B" w14:textId="77777777" w:rsidR="005C3CCE" w:rsidRPr="00BA1F48" w:rsidRDefault="005C3CCE" w:rsidP="005C3CCE">
      <w:pPr>
        <w:spacing w:line="259" w:lineRule="auto"/>
        <w:ind w:firstLine="0"/>
        <w:rPr>
          <w:rFonts w:asciiTheme="minorHAnsi" w:hAnsiTheme="minorHAnsi"/>
          <w:noProof/>
          <w:sz w:val="22"/>
          <w:szCs w:val="20"/>
          <w:lang w:eastAsia="en-GB"/>
        </w:rPr>
      </w:pPr>
      <w:r w:rsidRPr="00BA1F48">
        <w:rPr>
          <w:rFonts w:asciiTheme="minorHAnsi" w:hAnsiTheme="minorHAnsi"/>
          <w:noProof/>
          <w:sz w:val="22"/>
          <w:szCs w:val="20"/>
          <w:lang w:val="en-IE" w:eastAsia="en-IE"/>
        </w:rPr>
        <w:drawing>
          <wp:inline distT="0" distB="0" distL="0" distR="0" wp14:anchorId="3E2AD5F3" wp14:editId="0C5EA079">
            <wp:extent cx="5219700" cy="29413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q_tutru_2100_global.jpg"/>
                    <pic:cNvPicPr/>
                  </pic:nvPicPr>
                  <pic:blipFill>
                    <a:blip r:embed="rId68">
                      <a:extLst>
                        <a:ext uri="{28A0092B-C50C-407E-A947-70E740481C1C}">
                          <a14:useLocalDpi xmlns:a14="http://schemas.microsoft.com/office/drawing/2010/main" val="0"/>
                        </a:ext>
                      </a:extLst>
                    </a:blip>
                    <a:stretch>
                      <a:fillRect/>
                    </a:stretch>
                  </pic:blipFill>
                  <pic:spPr>
                    <a:xfrm>
                      <a:off x="0" y="0"/>
                      <a:ext cx="5219700" cy="2941320"/>
                    </a:xfrm>
                    <a:prstGeom prst="rect">
                      <a:avLst/>
                    </a:prstGeom>
                  </pic:spPr>
                </pic:pic>
              </a:graphicData>
            </a:graphic>
          </wp:inline>
        </w:drawing>
      </w:r>
    </w:p>
    <w:p w14:paraId="302BB008" w14:textId="424B7363" w:rsidR="005C3CCE" w:rsidRPr="00B86EC2" w:rsidRDefault="005C3CCE" w:rsidP="00B86EC2">
      <w:pPr>
        <w:pStyle w:val="Heading2"/>
        <w:rPr>
          <w:b w:val="0"/>
          <w:noProof/>
          <w:lang w:eastAsia="en-GB"/>
        </w:rPr>
      </w:pPr>
      <w:r>
        <w:rPr>
          <w:noProof/>
        </w:rPr>
        <w:t xml:space="preserve">Appendix </w:t>
      </w:r>
      <w:r w:rsidR="00EB4E58">
        <w:rPr>
          <w:noProof/>
        </w:rPr>
        <w:t>S</w:t>
      </w:r>
      <w:r>
        <w:rPr>
          <w:noProof/>
        </w:rPr>
        <w:t>1</w:t>
      </w:r>
      <w:r w:rsidR="00310894">
        <w:rPr>
          <w:noProof/>
        </w:rPr>
        <w:t>3</w:t>
      </w:r>
      <w:r w:rsidR="00235A7A">
        <w:rPr>
          <w:noProof/>
        </w:rPr>
        <w:t>.</w:t>
      </w:r>
      <w:r w:rsidRPr="00BA1F48">
        <w:rPr>
          <w:noProof/>
        </w:rPr>
        <w:t xml:space="preserve"> </w:t>
      </w:r>
      <w:r w:rsidRPr="00B86EC2">
        <w:rPr>
          <w:b w:val="0"/>
          <w:noProof/>
          <w:lang w:eastAsia="en-GB"/>
        </w:rPr>
        <w:t xml:space="preserve">AquaMaps suitable habitat map for </w:t>
      </w:r>
      <w:r w:rsidRPr="00B86EC2">
        <w:rPr>
          <w:b w:val="0"/>
          <w:i/>
          <w:noProof/>
          <w:lang w:eastAsia="en-GB"/>
        </w:rPr>
        <w:t>T. truncatus</w:t>
      </w:r>
      <w:r w:rsidRPr="00B86EC2">
        <w:rPr>
          <w:b w:val="0"/>
          <w:noProof/>
          <w:lang w:eastAsia="en-GB"/>
        </w:rPr>
        <w:t xml:space="preserve"> for the year 2100. White to red colours represent least to most suitable habitat, respectively. Land is shown in light grey.</w:t>
      </w:r>
    </w:p>
    <w:p w14:paraId="170CF1E2" w14:textId="77777777" w:rsidR="005C3CCE" w:rsidRPr="00BA1F48" w:rsidRDefault="005C3CCE" w:rsidP="005C3CCE">
      <w:pPr>
        <w:spacing w:line="240" w:lineRule="auto"/>
        <w:ind w:firstLine="0"/>
        <w:jc w:val="both"/>
        <w:rPr>
          <w:rFonts w:asciiTheme="minorHAnsi" w:hAnsiTheme="minorHAnsi"/>
          <w:noProof/>
          <w:sz w:val="22"/>
          <w:lang w:eastAsia="en-GB"/>
        </w:rPr>
      </w:pPr>
    </w:p>
    <w:p w14:paraId="66A82FCF" w14:textId="3E82A3A0" w:rsidR="005C3CCE" w:rsidRDefault="005C3CCE" w:rsidP="005C3CCE">
      <w:pPr>
        <w:spacing w:line="240" w:lineRule="auto"/>
        <w:ind w:firstLine="0"/>
        <w:jc w:val="both"/>
        <w:rPr>
          <w:rFonts w:cs="Times New Roman"/>
          <w:b/>
          <w:noProof/>
          <w:szCs w:val="24"/>
          <w:lang w:eastAsia="en-GB"/>
        </w:rPr>
      </w:pPr>
      <w:r w:rsidRPr="00BA1F48">
        <w:rPr>
          <w:rFonts w:cs="Times New Roman"/>
          <w:b/>
          <w:noProof/>
          <w:szCs w:val="24"/>
          <w:lang w:eastAsia="en-GB"/>
        </w:rPr>
        <w:t>References</w:t>
      </w:r>
    </w:p>
    <w:p w14:paraId="109E3371" w14:textId="77777777" w:rsidR="00081872" w:rsidRPr="00081872" w:rsidRDefault="00EB58D2" w:rsidP="00081872">
      <w:pPr>
        <w:pStyle w:val="Bibliography"/>
        <w:rPr>
          <w:rFonts w:cs="Times New Roman"/>
        </w:rPr>
      </w:pPr>
      <w:r>
        <w:rPr>
          <w:b/>
          <w:noProof/>
          <w:lang w:eastAsia="en-GB"/>
        </w:rPr>
        <w:fldChar w:fldCharType="begin"/>
      </w:r>
      <w:r w:rsidR="00081872">
        <w:rPr>
          <w:b/>
          <w:noProof/>
          <w:lang w:eastAsia="en-GB"/>
        </w:rPr>
        <w:instrText xml:space="preserve"> ADDIN ZOTERO_BIBL {"uncited":[],"omitted":[],"custom":[]} CSL_BIBLIOGRAPHY </w:instrText>
      </w:r>
      <w:r>
        <w:rPr>
          <w:b/>
          <w:noProof/>
          <w:lang w:eastAsia="en-GB"/>
        </w:rPr>
        <w:fldChar w:fldCharType="separate"/>
      </w:r>
      <w:r w:rsidR="00081872" w:rsidRPr="00081872">
        <w:rPr>
          <w:rFonts w:cs="Times New Roman"/>
        </w:rPr>
        <w:t xml:space="preserve">Arnason, U., Gullberg, A. &amp; Janke, A. 2004. Mitogenomic analyses provide new insights into cetacean origin and evolution. </w:t>
      </w:r>
      <w:r w:rsidR="00081872" w:rsidRPr="00081872">
        <w:rPr>
          <w:rFonts w:cs="Times New Roman"/>
          <w:i/>
          <w:iCs/>
        </w:rPr>
        <w:t>Gene</w:t>
      </w:r>
      <w:r w:rsidR="00081872" w:rsidRPr="00081872">
        <w:rPr>
          <w:rFonts w:cs="Times New Roman"/>
        </w:rPr>
        <w:t xml:space="preserve"> </w:t>
      </w:r>
      <w:r w:rsidR="00081872" w:rsidRPr="00081872">
        <w:rPr>
          <w:rFonts w:cs="Times New Roman"/>
          <w:b/>
          <w:bCs/>
        </w:rPr>
        <w:t>333</w:t>
      </w:r>
      <w:r w:rsidR="00081872" w:rsidRPr="00081872">
        <w:rPr>
          <w:rFonts w:cs="Times New Roman"/>
        </w:rPr>
        <w:t>: 27–34.</w:t>
      </w:r>
    </w:p>
    <w:p w14:paraId="3EFC1B28" w14:textId="77777777" w:rsidR="00081872" w:rsidRPr="00081872" w:rsidRDefault="00081872" w:rsidP="00081872">
      <w:pPr>
        <w:pStyle w:val="Bibliography"/>
        <w:rPr>
          <w:rFonts w:cs="Times New Roman"/>
        </w:rPr>
      </w:pPr>
      <w:r w:rsidRPr="00081872">
        <w:rPr>
          <w:rFonts w:cs="Times New Roman"/>
        </w:rPr>
        <w:t xml:space="preserve">Charlton-Robb, K., Taylor, A.C. &amp; McKechnie, S.W.M. 2006. A note on divergent mtDNA lineages of bottlenose dolphins from coastal waters of southern Australia. </w:t>
      </w:r>
      <w:r w:rsidRPr="00081872">
        <w:rPr>
          <w:rFonts w:cs="Times New Roman"/>
          <w:i/>
          <w:iCs/>
        </w:rPr>
        <w:t>J. Cetacean Res. Manag.</w:t>
      </w:r>
      <w:r w:rsidRPr="00081872">
        <w:rPr>
          <w:rFonts w:cs="Times New Roman"/>
        </w:rPr>
        <w:t xml:space="preserve"> </w:t>
      </w:r>
      <w:r w:rsidRPr="00081872">
        <w:rPr>
          <w:rFonts w:cs="Times New Roman"/>
          <w:b/>
          <w:bCs/>
        </w:rPr>
        <w:t>8</w:t>
      </w:r>
      <w:r w:rsidRPr="00081872">
        <w:rPr>
          <w:rFonts w:cs="Times New Roman"/>
        </w:rPr>
        <w:t>: 173–179.</w:t>
      </w:r>
    </w:p>
    <w:p w14:paraId="39A0C307" w14:textId="77777777" w:rsidR="00081872" w:rsidRPr="00081872" w:rsidRDefault="00081872" w:rsidP="00081872">
      <w:pPr>
        <w:pStyle w:val="Bibliography"/>
        <w:rPr>
          <w:rFonts w:cs="Times New Roman"/>
        </w:rPr>
      </w:pPr>
      <w:r w:rsidRPr="00081872">
        <w:rPr>
          <w:rFonts w:cs="Times New Roman"/>
        </w:rPr>
        <w:t xml:space="preserve">Hassanin, A., Delsuc, F., Ropiquet, A., Hammer, C., Jansen van Vuuren, B., Matthee, C., </w:t>
      </w:r>
      <w:r w:rsidRPr="00081872">
        <w:rPr>
          <w:rFonts w:cs="Times New Roman"/>
          <w:i/>
          <w:iCs/>
        </w:rPr>
        <w:t>et al.</w:t>
      </w:r>
      <w:r w:rsidRPr="00081872">
        <w:rPr>
          <w:rFonts w:cs="Times New Roman"/>
        </w:rPr>
        <w:t xml:space="preserve"> 2012. Pattern and timing of diversification of Cetartiodactyla (Mammalia, Laurasiatheria), as revealed by a comprehensive analysis of mitochondrial genomes. </w:t>
      </w:r>
      <w:r w:rsidRPr="00081872">
        <w:rPr>
          <w:rFonts w:cs="Times New Roman"/>
          <w:i/>
          <w:iCs/>
        </w:rPr>
        <w:t>C. R. Biol.</w:t>
      </w:r>
      <w:r w:rsidRPr="00081872">
        <w:rPr>
          <w:rFonts w:cs="Times New Roman"/>
        </w:rPr>
        <w:t xml:space="preserve"> </w:t>
      </w:r>
      <w:r w:rsidRPr="00081872">
        <w:rPr>
          <w:rFonts w:cs="Times New Roman"/>
          <w:b/>
          <w:bCs/>
        </w:rPr>
        <w:t>335</w:t>
      </w:r>
      <w:r w:rsidRPr="00081872">
        <w:rPr>
          <w:rFonts w:cs="Times New Roman"/>
        </w:rPr>
        <w:t>: 32–50.</w:t>
      </w:r>
    </w:p>
    <w:p w14:paraId="6766A34E" w14:textId="77777777" w:rsidR="00081872" w:rsidRPr="00081872" w:rsidRDefault="00081872" w:rsidP="00081872">
      <w:pPr>
        <w:pStyle w:val="Bibliography"/>
        <w:rPr>
          <w:rFonts w:cs="Times New Roman"/>
        </w:rPr>
      </w:pPr>
      <w:r w:rsidRPr="00081872">
        <w:rPr>
          <w:rFonts w:cs="Times New Roman"/>
        </w:rPr>
        <w:t xml:space="preserve">Hoelzel, A.R., Potter, C.W. &amp; Best, P.B. 1998. Genetic differentiation between parapatric ‘nearshore’and ‘offshore’populations of the bottlenose dolphin. </w:t>
      </w:r>
      <w:r w:rsidRPr="00081872">
        <w:rPr>
          <w:rFonts w:cs="Times New Roman"/>
          <w:i/>
          <w:iCs/>
        </w:rPr>
        <w:t>Proc. R. Soc. Lond. B Biol. Sci.</w:t>
      </w:r>
      <w:r w:rsidRPr="00081872">
        <w:rPr>
          <w:rFonts w:cs="Times New Roman"/>
        </w:rPr>
        <w:t xml:space="preserve"> </w:t>
      </w:r>
      <w:r w:rsidRPr="00081872">
        <w:rPr>
          <w:rFonts w:cs="Times New Roman"/>
          <w:b/>
          <w:bCs/>
        </w:rPr>
        <w:t>265</w:t>
      </w:r>
      <w:r w:rsidRPr="00081872">
        <w:rPr>
          <w:rFonts w:cs="Times New Roman"/>
        </w:rPr>
        <w:t>: 1177–1183.</w:t>
      </w:r>
    </w:p>
    <w:p w14:paraId="2DB6A6DF" w14:textId="77777777" w:rsidR="00081872" w:rsidRPr="00081872" w:rsidRDefault="00081872" w:rsidP="00081872">
      <w:pPr>
        <w:pStyle w:val="Bibliography"/>
        <w:rPr>
          <w:rFonts w:cs="Times New Roman"/>
        </w:rPr>
      </w:pPr>
      <w:r w:rsidRPr="00081872">
        <w:rPr>
          <w:rFonts w:cs="Times New Roman"/>
        </w:rPr>
        <w:t>Islas-Villanueva, V. 2010. Genetic Characterisation and Social Structure of the East Scotland Population of Bottlenose Dolphins (</w:t>
      </w:r>
      <w:r w:rsidRPr="0093620F">
        <w:rPr>
          <w:rFonts w:cs="Times New Roman"/>
          <w:i/>
        </w:rPr>
        <w:t>Tursiops truncatus</w:t>
      </w:r>
      <w:r w:rsidRPr="00081872">
        <w:rPr>
          <w:rFonts w:cs="Times New Roman"/>
        </w:rPr>
        <w:t>). University of St Andrews, St Andrews, Scotland.</w:t>
      </w:r>
    </w:p>
    <w:p w14:paraId="723FA87D" w14:textId="77777777" w:rsidR="00081872" w:rsidRPr="00081872" w:rsidRDefault="00081872" w:rsidP="00081872">
      <w:pPr>
        <w:pStyle w:val="Bibliography"/>
        <w:rPr>
          <w:rFonts w:cs="Times New Roman"/>
        </w:rPr>
      </w:pPr>
      <w:r w:rsidRPr="00081872">
        <w:rPr>
          <w:rFonts w:cs="Times New Roman"/>
        </w:rPr>
        <w:t xml:space="preserve">Louis, M., Viricel, A., Lucas, T., Peltier, H., Alfonsi, E., Berrow, S., </w:t>
      </w:r>
      <w:r w:rsidRPr="00081872">
        <w:rPr>
          <w:rFonts w:cs="Times New Roman"/>
          <w:i/>
          <w:iCs/>
        </w:rPr>
        <w:t>et al.</w:t>
      </w:r>
      <w:r w:rsidRPr="00081872">
        <w:rPr>
          <w:rFonts w:cs="Times New Roman"/>
        </w:rPr>
        <w:t xml:space="preserve"> 2014. Habitat-driven population structure of bottlenose dolphins, </w:t>
      </w:r>
      <w:r w:rsidRPr="00081872">
        <w:rPr>
          <w:rFonts w:cs="Times New Roman"/>
          <w:i/>
          <w:iCs/>
        </w:rPr>
        <w:t>Tursiops truncatus</w:t>
      </w:r>
      <w:r w:rsidRPr="00081872">
        <w:rPr>
          <w:rFonts w:cs="Times New Roman"/>
        </w:rPr>
        <w:t xml:space="preserve"> , in the North-East Atlantic. </w:t>
      </w:r>
      <w:r w:rsidRPr="00081872">
        <w:rPr>
          <w:rFonts w:cs="Times New Roman"/>
          <w:i/>
          <w:iCs/>
        </w:rPr>
        <w:t>Mol. Ecol.</w:t>
      </w:r>
      <w:r w:rsidRPr="00081872">
        <w:rPr>
          <w:rFonts w:cs="Times New Roman"/>
        </w:rPr>
        <w:t xml:space="preserve"> </w:t>
      </w:r>
      <w:r w:rsidRPr="00081872">
        <w:rPr>
          <w:rFonts w:cs="Times New Roman"/>
          <w:b/>
          <w:bCs/>
        </w:rPr>
        <w:t>23</w:t>
      </w:r>
      <w:r w:rsidRPr="00081872">
        <w:rPr>
          <w:rFonts w:cs="Times New Roman"/>
        </w:rPr>
        <w:t>: 857–874.</w:t>
      </w:r>
    </w:p>
    <w:p w14:paraId="6BE21AA0" w14:textId="77777777" w:rsidR="00081872" w:rsidRPr="00081872" w:rsidRDefault="00081872" w:rsidP="00081872">
      <w:pPr>
        <w:pStyle w:val="Bibliography"/>
        <w:rPr>
          <w:rFonts w:cs="Times New Roman"/>
        </w:rPr>
      </w:pPr>
      <w:r w:rsidRPr="00081872">
        <w:rPr>
          <w:rFonts w:cs="Times New Roman"/>
        </w:rPr>
        <w:t xml:space="preserve">Mirimin, L., Miller, R., Dillane, E., Berrow, S.D., Ingram, S., Cross, T.F., </w:t>
      </w:r>
      <w:r w:rsidRPr="00081872">
        <w:rPr>
          <w:rFonts w:cs="Times New Roman"/>
          <w:i/>
          <w:iCs/>
        </w:rPr>
        <w:t>et al.</w:t>
      </w:r>
      <w:r w:rsidRPr="00081872">
        <w:rPr>
          <w:rFonts w:cs="Times New Roman"/>
        </w:rPr>
        <w:t xml:space="preserve"> 2011. Fine-scale population genetic structuring of bottlenose dolphins in Irish coastal waters: Population genetic structure of bottlenose dolphins. </w:t>
      </w:r>
      <w:r w:rsidRPr="00081872">
        <w:rPr>
          <w:rFonts w:cs="Times New Roman"/>
          <w:i/>
          <w:iCs/>
        </w:rPr>
        <w:t>Anim. Conserv.</w:t>
      </w:r>
      <w:r w:rsidRPr="00081872">
        <w:rPr>
          <w:rFonts w:cs="Times New Roman"/>
        </w:rPr>
        <w:t xml:space="preserve"> </w:t>
      </w:r>
      <w:r w:rsidRPr="00081872">
        <w:rPr>
          <w:rFonts w:cs="Times New Roman"/>
          <w:b/>
          <w:bCs/>
        </w:rPr>
        <w:t>14</w:t>
      </w:r>
      <w:r w:rsidRPr="00081872">
        <w:rPr>
          <w:rFonts w:cs="Times New Roman"/>
        </w:rPr>
        <w:t>: 342–353.</w:t>
      </w:r>
    </w:p>
    <w:p w14:paraId="5C2466C8" w14:textId="003BA0B4" w:rsidR="00081872" w:rsidRPr="00081872" w:rsidRDefault="00081872" w:rsidP="00081872">
      <w:pPr>
        <w:pStyle w:val="Bibliography"/>
        <w:rPr>
          <w:rFonts w:cs="Times New Roman"/>
        </w:rPr>
      </w:pPr>
      <w:r w:rsidRPr="00081872">
        <w:rPr>
          <w:rFonts w:cs="Times New Roman"/>
        </w:rPr>
        <w:lastRenderedPageBreak/>
        <w:t>M</w:t>
      </w:r>
      <w:r w:rsidR="009A47AE" w:rsidRPr="00081872">
        <w:rPr>
          <w:rFonts w:cs="Times New Roman"/>
        </w:rPr>
        <w:t>ö</w:t>
      </w:r>
      <w:r w:rsidRPr="00081872">
        <w:rPr>
          <w:rFonts w:cs="Times New Roman"/>
        </w:rPr>
        <w:t xml:space="preserve">ller, L.M. &amp; Beheregaray, L.B. 2001. </w:t>
      </w:r>
      <w:r w:rsidR="0093620F">
        <w:rPr>
          <w:rFonts w:cs="Times New Roman"/>
        </w:rPr>
        <w:t xml:space="preserve">Coastal bottlenose dolphins from Southeastern Australia are </w:t>
      </w:r>
      <w:r w:rsidR="0093620F" w:rsidRPr="0093620F">
        <w:rPr>
          <w:rFonts w:cs="Times New Roman"/>
          <w:i/>
        </w:rPr>
        <w:t>Tursiops aduncus</w:t>
      </w:r>
      <w:r w:rsidR="0093620F">
        <w:rPr>
          <w:rFonts w:cs="Times New Roman"/>
        </w:rPr>
        <w:t xml:space="preserve"> according to sequences of the mitochondrial DNA control region</w:t>
      </w:r>
      <w:r w:rsidRPr="00081872">
        <w:rPr>
          <w:rFonts w:cs="Times New Roman"/>
        </w:rPr>
        <w:t xml:space="preserve">. </w:t>
      </w:r>
      <w:r w:rsidRPr="00081872">
        <w:rPr>
          <w:rFonts w:cs="Times New Roman"/>
          <w:i/>
          <w:iCs/>
        </w:rPr>
        <w:t>Mar. Mammal Sci.</w:t>
      </w:r>
      <w:r w:rsidRPr="00081872">
        <w:rPr>
          <w:rFonts w:cs="Times New Roman"/>
        </w:rPr>
        <w:t xml:space="preserve"> </w:t>
      </w:r>
      <w:r w:rsidRPr="00081872">
        <w:rPr>
          <w:rFonts w:cs="Times New Roman"/>
          <w:b/>
          <w:bCs/>
        </w:rPr>
        <w:t>17</w:t>
      </w:r>
      <w:r w:rsidRPr="00081872">
        <w:rPr>
          <w:rFonts w:cs="Times New Roman"/>
        </w:rPr>
        <w:t>: 249–263.</w:t>
      </w:r>
    </w:p>
    <w:p w14:paraId="7B87EDD4" w14:textId="77777777" w:rsidR="00081872" w:rsidRPr="00081872" w:rsidRDefault="00081872" w:rsidP="00081872">
      <w:pPr>
        <w:pStyle w:val="Bibliography"/>
        <w:rPr>
          <w:rFonts w:cs="Times New Roman"/>
        </w:rPr>
      </w:pPr>
      <w:r w:rsidRPr="00081872">
        <w:rPr>
          <w:rFonts w:cs="Times New Roman"/>
        </w:rPr>
        <w:t xml:space="preserve">Möller, L.M., Bilgmann, K., Charlton-Robb, K. &amp; Beheregaray, L. 2008. Multi-gene evidence for a new bottlenose dolphin species in southern Australia. </w:t>
      </w:r>
      <w:r w:rsidRPr="00081872">
        <w:rPr>
          <w:rFonts w:cs="Times New Roman"/>
          <w:i/>
          <w:iCs/>
        </w:rPr>
        <w:t>Mol. Phylogenet. Evol.</w:t>
      </w:r>
      <w:r w:rsidRPr="00081872">
        <w:rPr>
          <w:rFonts w:cs="Times New Roman"/>
        </w:rPr>
        <w:t xml:space="preserve"> </w:t>
      </w:r>
      <w:r w:rsidRPr="00081872">
        <w:rPr>
          <w:rFonts w:cs="Times New Roman"/>
          <w:b/>
          <w:bCs/>
        </w:rPr>
        <w:t>49</w:t>
      </w:r>
      <w:r w:rsidRPr="00081872">
        <w:rPr>
          <w:rFonts w:cs="Times New Roman"/>
        </w:rPr>
        <w:t>: 674–681.</w:t>
      </w:r>
    </w:p>
    <w:p w14:paraId="28BBE2CA" w14:textId="77777777" w:rsidR="00081872" w:rsidRPr="00081872" w:rsidRDefault="00081872" w:rsidP="00081872">
      <w:pPr>
        <w:pStyle w:val="Bibliography"/>
        <w:rPr>
          <w:rFonts w:cs="Times New Roman"/>
        </w:rPr>
      </w:pPr>
      <w:r w:rsidRPr="00081872">
        <w:rPr>
          <w:rFonts w:cs="Times New Roman"/>
        </w:rPr>
        <w:t xml:space="preserve">Morin, P.A., Archer, F.I., Foote, A.D., Vilstrup, J., Allen, E.E., Wade, P., </w:t>
      </w:r>
      <w:r w:rsidRPr="00081872">
        <w:rPr>
          <w:rFonts w:cs="Times New Roman"/>
          <w:i/>
          <w:iCs/>
        </w:rPr>
        <w:t>et al.</w:t>
      </w:r>
      <w:r w:rsidRPr="00081872">
        <w:rPr>
          <w:rFonts w:cs="Times New Roman"/>
        </w:rPr>
        <w:t xml:space="preserve"> 2010. Complete mitochondrial genome phylogeographic analysis of killer whales (</w:t>
      </w:r>
      <w:r w:rsidRPr="0093620F">
        <w:rPr>
          <w:rFonts w:cs="Times New Roman"/>
          <w:i/>
        </w:rPr>
        <w:t>Orcinus orca</w:t>
      </w:r>
      <w:r w:rsidRPr="00081872">
        <w:rPr>
          <w:rFonts w:cs="Times New Roman"/>
        </w:rPr>
        <w:t xml:space="preserve">) indicates multiple species. </w:t>
      </w:r>
      <w:r w:rsidRPr="00081872">
        <w:rPr>
          <w:rFonts w:cs="Times New Roman"/>
          <w:i/>
          <w:iCs/>
        </w:rPr>
        <w:t>Genome Res.</w:t>
      </w:r>
      <w:r w:rsidRPr="00081872">
        <w:rPr>
          <w:rFonts w:cs="Times New Roman"/>
        </w:rPr>
        <w:t xml:space="preserve"> </w:t>
      </w:r>
      <w:r w:rsidRPr="00081872">
        <w:rPr>
          <w:rFonts w:cs="Times New Roman"/>
          <w:b/>
          <w:bCs/>
        </w:rPr>
        <w:t>20</w:t>
      </w:r>
      <w:r w:rsidRPr="00081872">
        <w:rPr>
          <w:rFonts w:cs="Times New Roman"/>
        </w:rPr>
        <w:t>: 908–916.</w:t>
      </w:r>
    </w:p>
    <w:p w14:paraId="2EF49A2D" w14:textId="77777777" w:rsidR="00081872" w:rsidRPr="00081872" w:rsidRDefault="00081872" w:rsidP="00081872">
      <w:pPr>
        <w:pStyle w:val="Bibliography"/>
        <w:rPr>
          <w:rFonts w:cs="Times New Roman"/>
        </w:rPr>
      </w:pPr>
      <w:r w:rsidRPr="00081872">
        <w:rPr>
          <w:rFonts w:cs="Times New Roman"/>
        </w:rPr>
        <w:t xml:space="preserve">Moura, A.E., Nielsen, S.C.A., Vilstrup, J.T., Moreno-Mayar, J.V., Gilbert, M.T.P., Gray, H.W.I., </w:t>
      </w:r>
      <w:r w:rsidRPr="00081872">
        <w:rPr>
          <w:rFonts w:cs="Times New Roman"/>
          <w:i/>
          <w:iCs/>
        </w:rPr>
        <w:t>et al.</w:t>
      </w:r>
      <w:r w:rsidRPr="00081872">
        <w:rPr>
          <w:rFonts w:cs="Times New Roman"/>
        </w:rPr>
        <w:t xml:space="preserve"> 2013. Recent Diversification of a Marine Genus (</w:t>
      </w:r>
      <w:r w:rsidRPr="0093620F">
        <w:rPr>
          <w:rFonts w:cs="Times New Roman"/>
          <w:i/>
        </w:rPr>
        <w:t>Tursiops</w:t>
      </w:r>
      <w:r w:rsidRPr="00081872">
        <w:rPr>
          <w:rFonts w:cs="Times New Roman"/>
        </w:rPr>
        <w:t xml:space="preserve"> spp.) Tracks Habitat Preference and Environmental Change. </w:t>
      </w:r>
      <w:r w:rsidRPr="00081872">
        <w:rPr>
          <w:rFonts w:cs="Times New Roman"/>
          <w:i/>
          <w:iCs/>
        </w:rPr>
        <w:t>Syst. Biol.</w:t>
      </w:r>
      <w:r w:rsidRPr="00081872">
        <w:rPr>
          <w:rFonts w:cs="Times New Roman"/>
        </w:rPr>
        <w:t xml:space="preserve"> </w:t>
      </w:r>
      <w:r w:rsidRPr="00081872">
        <w:rPr>
          <w:rFonts w:cs="Times New Roman"/>
          <w:b/>
          <w:bCs/>
        </w:rPr>
        <w:t>62</w:t>
      </w:r>
      <w:r w:rsidRPr="00081872">
        <w:rPr>
          <w:rFonts w:cs="Times New Roman"/>
        </w:rPr>
        <w:t>: 865–877.</w:t>
      </w:r>
    </w:p>
    <w:p w14:paraId="78CB6F0F" w14:textId="77777777" w:rsidR="00081872" w:rsidRPr="00081872" w:rsidRDefault="00081872" w:rsidP="00081872">
      <w:pPr>
        <w:pStyle w:val="Bibliography"/>
        <w:rPr>
          <w:rFonts w:cs="Times New Roman"/>
        </w:rPr>
      </w:pPr>
      <w:r w:rsidRPr="00081872">
        <w:rPr>
          <w:rFonts w:cs="Times New Roman"/>
        </w:rPr>
        <w:t>Natoli, A., Birkun, A., Aguilar, A., Lopez, A. &amp; Hoelzel, A.R. 2005. Habitat structure and the dispersal of male and female bottlenose dolphins (</w:t>
      </w:r>
      <w:r w:rsidRPr="0093620F">
        <w:rPr>
          <w:rFonts w:cs="Times New Roman"/>
          <w:i/>
        </w:rPr>
        <w:t>Tursiops truncatus</w:t>
      </w:r>
      <w:r w:rsidRPr="00081872">
        <w:rPr>
          <w:rFonts w:cs="Times New Roman"/>
        </w:rPr>
        <w:t xml:space="preserve">). </w:t>
      </w:r>
      <w:r w:rsidRPr="00081872">
        <w:rPr>
          <w:rFonts w:cs="Times New Roman"/>
          <w:i/>
          <w:iCs/>
        </w:rPr>
        <w:t>Proc. R. Soc. B Biol. Sci.</w:t>
      </w:r>
      <w:r w:rsidRPr="00081872">
        <w:rPr>
          <w:rFonts w:cs="Times New Roman"/>
        </w:rPr>
        <w:t xml:space="preserve"> </w:t>
      </w:r>
      <w:r w:rsidRPr="00081872">
        <w:rPr>
          <w:rFonts w:cs="Times New Roman"/>
          <w:b/>
          <w:bCs/>
        </w:rPr>
        <w:t>272</w:t>
      </w:r>
      <w:r w:rsidRPr="00081872">
        <w:rPr>
          <w:rFonts w:cs="Times New Roman"/>
        </w:rPr>
        <w:t>: 1217–1226.</w:t>
      </w:r>
    </w:p>
    <w:p w14:paraId="2F7093ED" w14:textId="77777777" w:rsidR="00081872" w:rsidRPr="00081872" w:rsidRDefault="00081872" w:rsidP="00081872">
      <w:pPr>
        <w:pStyle w:val="Bibliography"/>
        <w:rPr>
          <w:rFonts w:cs="Times New Roman"/>
        </w:rPr>
      </w:pPr>
      <w:r w:rsidRPr="00081872">
        <w:rPr>
          <w:rFonts w:cs="Times New Roman"/>
        </w:rPr>
        <w:t xml:space="preserve">Natoli, A., Peddemors, V.M. &amp; Hoelzel, A.R. 2004. Population structure and speciation in the genus </w:t>
      </w:r>
      <w:r w:rsidRPr="00081872">
        <w:rPr>
          <w:rFonts w:cs="Times New Roman"/>
          <w:i/>
          <w:iCs/>
        </w:rPr>
        <w:t>Tursiops</w:t>
      </w:r>
      <w:r w:rsidRPr="00081872">
        <w:rPr>
          <w:rFonts w:cs="Times New Roman"/>
        </w:rPr>
        <w:t xml:space="preserve"> based on microsatellite and mitochondrial DNA analyses. </w:t>
      </w:r>
      <w:r w:rsidRPr="00081872">
        <w:rPr>
          <w:rFonts w:cs="Times New Roman"/>
          <w:i/>
          <w:iCs/>
        </w:rPr>
        <w:t>J. Evol. Biol.</w:t>
      </w:r>
      <w:r w:rsidRPr="00081872">
        <w:rPr>
          <w:rFonts w:cs="Times New Roman"/>
        </w:rPr>
        <w:t xml:space="preserve"> </w:t>
      </w:r>
      <w:r w:rsidRPr="00081872">
        <w:rPr>
          <w:rFonts w:cs="Times New Roman"/>
          <w:b/>
          <w:bCs/>
        </w:rPr>
        <w:t>17</w:t>
      </w:r>
      <w:r w:rsidRPr="00081872">
        <w:rPr>
          <w:rFonts w:cs="Times New Roman"/>
        </w:rPr>
        <w:t>: 363–375.</w:t>
      </w:r>
    </w:p>
    <w:p w14:paraId="0CE7C025" w14:textId="77777777" w:rsidR="00081872" w:rsidRPr="00081872" w:rsidRDefault="00081872" w:rsidP="00081872">
      <w:pPr>
        <w:pStyle w:val="Bibliography"/>
        <w:rPr>
          <w:rFonts w:cs="Times New Roman"/>
        </w:rPr>
      </w:pPr>
      <w:r w:rsidRPr="00081872">
        <w:rPr>
          <w:rFonts w:cs="Times New Roman"/>
        </w:rPr>
        <w:t xml:space="preserve">Nykänen, M., Dillane, E., Englund, A., Foote, A.D., Ingram, S.N., Louis, M., </w:t>
      </w:r>
      <w:r w:rsidRPr="00081872">
        <w:rPr>
          <w:rFonts w:cs="Times New Roman"/>
          <w:i/>
          <w:iCs/>
        </w:rPr>
        <w:t>et al.</w:t>
      </w:r>
      <w:r w:rsidRPr="00081872">
        <w:rPr>
          <w:rFonts w:cs="Times New Roman"/>
        </w:rPr>
        <w:t xml:space="preserve"> 2018. Quantifying dispersal between marine protected areas by a highly mobile species, the bottlenose dolphin, </w:t>
      </w:r>
      <w:r w:rsidRPr="00081872">
        <w:rPr>
          <w:rFonts w:cs="Times New Roman"/>
          <w:i/>
          <w:iCs/>
        </w:rPr>
        <w:t>Tursiops truncatus</w:t>
      </w:r>
      <w:r w:rsidRPr="00081872">
        <w:rPr>
          <w:rFonts w:cs="Times New Roman"/>
        </w:rPr>
        <w:t xml:space="preserve">. </w:t>
      </w:r>
      <w:r w:rsidRPr="00081872">
        <w:rPr>
          <w:rFonts w:cs="Times New Roman"/>
          <w:i/>
          <w:iCs/>
        </w:rPr>
        <w:t>Ecol. Evol.</w:t>
      </w:r>
      <w:r w:rsidRPr="00081872">
        <w:rPr>
          <w:rFonts w:cs="Times New Roman"/>
        </w:rPr>
        <w:t>, doi: 10.1002/ece3.4343.</w:t>
      </w:r>
    </w:p>
    <w:p w14:paraId="594CA0E1" w14:textId="77777777" w:rsidR="00081872" w:rsidRPr="00081872" w:rsidRDefault="00081872" w:rsidP="00081872">
      <w:pPr>
        <w:pStyle w:val="Bibliography"/>
        <w:rPr>
          <w:rFonts w:cs="Times New Roman"/>
        </w:rPr>
      </w:pPr>
      <w:r w:rsidRPr="00081872">
        <w:rPr>
          <w:rFonts w:cs="Times New Roman"/>
        </w:rPr>
        <w:t xml:space="preserve">Wang, J.Y., Chou, L.S. &amp; White, B.N. 1999. Mitochondrial DNA analysis of sympatric morphotypes of bottlenose dolphins (genus : </w:t>
      </w:r>
      <w:r w:rsidRPr="00081872">
        <w:rPr>
          <w:rFonts w:cs="Times New Roman"/>
          <w:i/>
          <w:iCs/>
        </w:rPr>
        <w:t>Tursiops</w:t>
      </w:r>
      <w:r w:rsidRPr="00081872">
        <w:rPr>
          <w:rFonts w:cs="Times New Roman"/>
        </w:rPr>
        <w:t xml:space="preserve">) in Chinese waters. </w:t>
      </w:r>
      <w:r w:rsidRPr="00081872">
        <w:rPr>
          <w:rFonts w:cs="Times New Roman"/>
          <w:i/>
          <w:iCs/>
        </w:rPr>
        <w:t>Mol. Ecol.</w:t>
      </w:r>
      <w:r w:rsidRPr="00081872">
        <w:rPr>
          <w:rFonts w:cs="Times New Roman"/>
        </w:rPr>
        <w:t xml:space="preserve"> </w:t>
      </w:r>
      <w:r w:rsidRPr="00081872">
        <w:rPr>
          <w:rFonts w:cs="Times New Roman"/>
          <w:b/>
          <w:bCs/>
        </w:rPr>
        <w:t>8</w:t>
      </w:r>
      <w:r w:rsidRPr="00081872">
        <w:rPr>
          <w:rFonts w:cs="Times New Roman"/>
        </w:rPr>
        <w:t>: 1603–1612.</w:t>
      </w:r>
    </w:p>
    <w:p w14:paraId="6BC4C5BB" w14:textId="77777777" w:rsidR="00081872" w:rsidRPr="00081872" w:rsidRDefault="00081872" w:rsidP="00081872">
      <w:pPr>
        <w:pStyle w:val="Bibliography"/>
        <w:rPr>
          <w:rFonts w:cs="Times New Roman"/>
        </w:rPr>
      </w:pPr>
      <w:r w:rsidRPr="00081872">
        <w:rPr>
          <w:rFonts w:cs="Times New Roman"/>
        </w:rPr>
        <w:t xml:space="preserve">Xiong, Y., Brandley, M.C., Xu, S., Zhou, K. &amp; Yang, G. 2009. Seven new dolphin mitochondrial genomes and a time-calibrated phylogeny of whales. </w:t>
      </w:r>
      <w:r w:rsidRPr="00081872">
        <w:rPr>
          <w:rFonts w:cs="Times New Roman"/>
          <w:i/>
          <w:iCs/>
        </w:rPr>
        <w:t>BMC Evol. Biol.</w:t>
      </w:r>
      <w:r w:rsidRPr="00081872">
        <w:rPr>
          <w:rFonts w:cs="Times New Roman"/>
        </w:rPr>
        <w:t xml:space="preserve"> </w:t>
      </w:r>
      <w:r w:rsidRPr="00081872">
        <w:rPr>
          <w:rFonts w:cs="Times New Roman"/>
          <w:b/>
          <w:bCs/>
        </w:rPr>
        <w:t>9</w:t>
      </w:r>
      <w:r w:rsidRPr="00081872">
        <w:rPr>
          <w:rFonts w:cs="Times New Roman"/>
        </w:rPr>
        <w:t>: 20.</w:t>
      </w:r>
    </w:p>
    <w:p w14:paraId="34CC1275" w14:textId="76E289A5" w:rsidR="00EB58D2" w:rsidRPr="00BA1F48" w:rsidRDefault="00EB58D2" w:rsidP="005C3CCE">
      <w:pPr>
        <w:spacing w:line="240" w:lineRule="auto"/>
        <w:ind w:firstLine="0"/>
        <w:jc w:val="both"/>
        <w:rPr>
          <w:rFonts w:cs="Times New Roman"/>
          <w:b/>
          <w:noProof/>
          <w:szCs w:val="24"/>
          <w:lang w:eastAsia="en-GB"/>
        </w:rPr>
      </w:pPr>
      <w:r>
        <w:rPr>
          <w:rFonts w:cs="Times New Roman"/>
          <w:b/>
          <w:noProof/>
          <w:szCs w:val="24"/>
          <w:lang w:eastAsia="en-GB"/>
        </w:rPr>
        <w:fldChar w:fldCharType="end"/>
      </w:r>
    </w:p>
    <w:sectPr w:rsidR="00EB58D2" w:rsidRPr="00BA1F48" w:rsidSect="00DB4F3D">
      <w:pgSz w:w="11906" w:h="16838"/>
      <w:pgMar w:top="720" w:right="720" w:bottom="720" w:left="72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96CAA1" w16cid:durableId="203366F5"/>
  <w16cid:commentId w16cid:paraId="2E1A0F76" w16cid:durableId="203366F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4B580" w14:textId="77777777" w:rsidR="001E6D19" w:rsidRDefault="001E6D19">
      <w:pPr>
        <w:spacing w:after="0" w:line="240" w:lineRule="auto"/>
      </w:pPr>
      <w:r>
        <w:separator/>
      </w:r>
    </w:p>
  </w:endnote>
  <w:endnote w:type="continuationSeparator" w:id="0">
    <w:p w14:paraId="23C9BF1E" w14:textId="77777777" w:rsidR="001E6D19" w:rsidRDefault="001E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5AB1E" w14:textId="77777777" w:rsidR="001E6D19" w:rsidRDefault="001E6D19">
      <w:pPr>
        <w:spacing w:after="0" w:line="240" w:lineRule="auto"/>
      </w:pPr>
      <w:r>
        <w:separator/>
      </w:r>
    </w:p>
  </w:footnote>
  <w:footnote w:type="continuationSeparator" w:id="0">
    <w:p w14:paraId="7C83626F" w14:textId="77777777" w:rsidR="001E6D19" w:rsidRDefault="001E6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329E9"/>
    <w:multiLevelType w:val="hybridMultilevel"/>
    <w:tmpl w:val="60DAFEEA"/>
    <w:lvl w:ilvl="0" w:tplc="4EC89EF4">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7E3AD7"/>
    <w:multiLevelType w:val="multilevel"/>
    <w:tmpl w:val="00E6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CCE"/>
    <w:rsid w:val="00002DBD"/>
    <w:rsid w:val="00051B3A"/>
    <w:rsid w:val="00065A27"/>
    <w:rsid w:val="00081872"/>
    <w:rsid w:val="000940C5"/>
    <w:rsid w:val="000A1701"/>
    <w:rsid w:val="000A47F8"/>
    <w:rsid w:val="000E00EF"/>
    <w:rsid w:val="000E0B94"/>
    <w:rsid w:val="00104145"/>
    <w:rsid w:val="00150C16"/>
    <w:rsid w:val="001655C8"/>
    <w:rsid w:val="00184C6C"/>
    <w:rsid w:val="00185772"/>
    <w:rsid w:val="001A17DC"/>
    <w:rsid w:val="001B4450"/>
    <w:rsid w:val="001D57DB"/>
    <w:rsid w:val="001E6D19"/>
    <w:rsid w:val="002301BD"/>
    <w:rsid w:val="00235A7A"/>
    <w:rsid w:val="002438FE"/>
    <w:rsid w:val="002570AD"/>
    <w:rsid w:val="002575E8"/>
    <w:rsid w:val="00262DAD"/>
    <w:rsid w:val="00274E4A"/>
    <w:rsid w:val="002A08FB"/>
    <w:rsid w:val="002A26C6"/>
    <w:rsid w:val="002C3793"/>
    <w:rsid w:val="002F55B0"/>
    <w:rsid w:val="00310894"/>
    <w:rsid w:val="003115B2"/>
    <w:rsid w:val="00321404"/>
    <w:rsid w:val="0032385D"/>
    <w:rsid w:val="00391E68"/>
    <w:rsid w:val="00396FB9"/>
    <w:rsid w:val="003A0A7E"/>
    <w:rsid w:val="003A1297"/>
    <w:rsid w:val="003A2F5C"/>
    <w:rsid w:val="003A5EF6"/>
    <w:rsid w:val="003E34E3"/>
    <w:rsid w:val="00410EF3"/>
    <w:rsid w:val="00422EBD"/>
    <w:rsid w:val="00424AAB"/>
    <w:rsid w:val="00446131"/>
    <w:rsid w:val="00450901"/>
    <w:rsid w:val="00462ED1"/>
    <w:rsid w:val="004645EA"/>
    <w:rsid w:val="00482A7D"/>
    <w:rsid w:val="00493E1F"/>
    <w:rsid w:val="004B00B7"/>
    <w:rsid w:val="004B389D"/>
    <w:rsid w:val="004D6945"/>
    <w:rsid w:val="004E35FC"/>
    <w:rsid w:val="004F0994"/>
    <w:rsid w:val="00504CD5"/>
    <w:rsid w:val="00510970"/>
    <w:rsid w:val="00510F3C"/>
    <w:rsid w:val="00512AD2"/>
    <w:rsid w:val="0052197D"/>
    <w:rsid w:val="00565D1B"/>
    <w:rsid w:val="0057741B"/>
    <w:rsid w:val="00592322"/>
    <w:rsid w:val="005B7B76"/>
    <w:rsid w:val="005C3CCE"/>
    <w:rsid w:val="005C429A"/>
    <w:rsid w:val="005C79D3"/>
    <w:rsid w:val="005D293C"/>
    <w:rsid w:val="006034BA"/>
    <w:rsid w:val="006044A2"/>
    <w:rsid w:val="00610FBE"/>
    <w:rsid w:val="00634220"/>
    <w:rsid w:val="00655369"/>
    <w:rsid w:val="006672F2"/>
    <w:rsid w:val="00670087"/>
    <w:rsid w:val="0067480A"/>
    <w:rsid w:val="006816ED"/>
    <w:rsid w:val="006837B0"/>
    <w:rsid w:val="006B5EB0"/>
    <w:rsid w:val="006C58EF"/>
    <w:rsid w:val="006D509B"/>
    <w:rsid w:val="007119BD"/>
    <w:rsid w:val="00763BA3"/>
    <w:rsid w:val="0076622D"/>
    <w:rsid w:val="007664B6"/>
    <w:rsid w:val="0077640F"/>
    <w:rsid w:val="0078151E"/>
    <w:rsid w:val="00791635"/>
    <w:rsid w:val="007A3368"/>
    <w:rsid w:val="007A7A65"/>
    <w:rsid w:val="007B5C01"/>
    <w:rsid w:val="007D4210"/>
    <w:rsid w:val="007D571D"/>
    <w:rsid w:val="007E492B"/>
    <w:rsid w:val="00804A06"/>
    <w:rsid w:val="00814F68"/>
    <w:rsid w:val="0082271B"/>
    <w:rsid w:val="00836C0A"/>
    <w:rsid w:val="00847282"/>
    <w:rsid w:val="00865A69"/>
    <w:rsid w:val="00865A76"/>
    <w:rsid w:val="008C68E7"/>
    <w:rsid w:val="008D4A05"/>
    <w:rsid w:val="008E3F8E"/>
    <w:rsid w:val="008E7629"/>
    <w:rsid w:val="008F0E89"/>
    <w:rsid w:val="008F39D2"/>
    <w:rsid w:val="008F79C3"/>
    <w:rsid w:val="00901E42"/>
    <w:rsid w:val="00906ED6"/>
    <w:rsid w:val="00926975"/>
    <w:rsid w:val="0093620F"/>
    <w:rsid w:val="00942D73"/>
    <w:rsid w:val="009544F3"/>
    <w:rsid w:val="009A47AE"/>
    <w:rsid w:val="009B2B55"/>
    <w:rsid w:val="009C3808"/>
    <w:rsid w:val="009D1E3E"/>
    <w:rsid w:val="009D3E62"/>
    <w:rsid w:val="009E7D91"/>
    <w:rsid w:val="009F4144"/>
    <w:rsid w:val="009F5BE6"/>
    <w:rsid w:val="00A07D0F"/>
    <w:rsid w:val="00A1360D"/>
    <w:rsid w:val="00A30E24"/>
    <w:rsid w:val="00A368E8"/>
    <w:rsid w:val="00A47FE3"/>
    <w:rsid w:val="00A576FD"/>
    <w:rsid w:val="00A57A39"/>
    <w:rsid w:val="00A667AD"/>
    <w:rsid w:val="00AA03A0"/>
    <w:rsid w:val="00AC308F"/>
    <w:rsid w:val="00AD0516"/>
    <w:rsid w:val="00B0503E"/>
    <w:rsid w:val="00B1277C"/>
    <w:rsid w:val="00B32095"/>
    <w:rsid w:val="00B550CD"/>
    <w:rsid w:val="00B67AB4"/>
    <w:rsid w:val="00B86EC2"/>
    <w:rsid w:val="00BA4825"/>
    <w:rsid w:val="00BB6C83"/>
    <w:rsid w:val="00BB772A"/>
    <w:rsid w:val="00BC530C"/>
    <w:rsid w:val="00BD0108"/>
    <w:rsid w:val="00BE0D21"/>
    <w:rsid w:val="00C00443"/>
    <w:rsid w:val="00C11EBE"/>
    <w:rsid w:val="00C2073F"/>
    <w:rsid w:val="00C3557F"/>
    <w:rsid w:val="00C44244"/>
    <w:rsid w:val="00C80DDD"/>
    <w:rsid w:val="00C82198"/>
    <w:rsid w:val="00C8558A"/>
    <w:rsid w:val="00C93C18"/>
    <w:rsid w:val="00CA5506"/>
    <w:rsid w:val="00CC7BFF"/>
    <w:rsid w:val="00CD4D46"/>
    <w:rsid w:val="00CF2968"/>
    <w:rsid w:val="00CF4904"/>
    <w:rsid w:val="00D00B80"/>
    <w:rsid w:val="00D0487F"/>
    <w:rsid w:val="00D60406"/>
    <w:rsid w:val="00D66554"/>
    <w:rsid w:val="00D700D6"/>
    <w:rsid w:val="00D73997"/>
    <w:rsid w:val="00D74022"/>
    <w:rsid w:val="00D93948"/>
    <w:rsid w:val="00D940AD"/>
    <w:rsid w:val="00D97E8A"/>
    <w:rsid w:val="00DA0873"/>
    <w:rsid w:val="00DA65D8"/>
    <w:rsid w:val="00DB4F3D"/>
    <w:rsid w:val="00DB5BE8"/>
    <w:rsid w:val="00DB5F1A"/>
    <w:rsid w:val="00DC1E2D"/>
    <w:rsid w:val="00DC74B1"/>
    <w:rsid w:val="00DD0A91"/>
    <w:rsid w:val="00DE218F"/>
    <w:rsid w:val="00DE2A8E"/>
    <w:rsid w:val="00E0122F"/>
    <w:rsid w:val="00E02750"/>
    <w:rsid w:val="00E126C2"/>
    <w:rsid w:val="00E172DA"/>
    <w:rsid w:val="00E561FB"/>
    <w:rsid w:val="00E6003B"/>
    <w:rsid w:val="00E713D6"/>
    <w:rsid w:val="00E74D8B"/>
    <w:rsid w:val="00E87FCC"/>
    <w:rsid w:val="00E966D1"/>
    <w:rsid w:val="00EA07A8"/>
    <w:rsid w:val="00EA36BC"/>
    <w:rsid w:val="00EB4E58"/>
    <w:rsid w:val="00EB58D2"/>
    <w:rsid w:val="00ED6B66"/>
    <w:rsid w:val="00EF5F3A"/>
    <w:rsid w:val="00F47A8D"/>
    <w:rsid w:val="00F74ED6"/>
    <w:rsid w:val="00F82AAB"/>
    <w:rsid w:val="00F866D1"/>
    <w:rsid w:val="00F86B09"/>
    <w:rsid w:val="00F90330"/>
    <w:rsid w:val="00F91CB6"/>
    <w:rsid w:val="00FB5B49"/>
    <w:rsid w:val="00FC1972"/>
    <w:rsid w:val="00FC1BCE"/>
    <w:rsid w:val="00FD7D00"/>
    <w:rsid w:val="00FE2AFF"/>
    <w:rsid w:val="00FF33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95F38"/>
  <w15:chartTrackingRefBased/>
  <w15:docId w15:val="{E676F159-E452-407E-AEFC-5008B822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CCE"/>
    <w:pPr>
      <w:spacing w:line="480" w:lineRule="auto"/>
      <w:ind w:firstLine="567"/>
    </w:pPr>
    <w:rPr>
      <w:rFonts w:ascii="Times New Roman" w:hAnsi="Times New Roman"/>
      <w:sz w:val="24"/>
      <w:lang w:val="en-GB"/>
    </w:rPr>
  </w:style>
  <w:style w:type="paragraph" w:styleId="Heading1">
    <w:name w:val="heading 1"/>
    <w:basedOn w:val="Normal"/>
    <w:next w:val="Normal"/>
    <w:link w:val="Heading1Char"/>
    <w:uiPriority w:val="9"/>
    <w:qFormat/>
    <w:rsid w:val="0093620F"/>
    <w:pPr>
      <w:keepNext/>
      <w:keepLines/>
      <w:spacing w:after="240"/>
      <w:ind w:firstLine="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74ED6"/>
    <w:pPr>
      <w:keepNext/>
      <w:keepLines/>
      <w:spacing w:before="40" w:after="240" w:line="240" w:lineRule="auto"/>
      <w:ind w:firstLine="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3557F"/>
    <w:pPr>
      <w:keepNext/>
      <w:keepLines/>
      <w:spacing w:before="40" w:after="0"/>
      <w:ind w:firstLine="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20F"/>
    <w:rPr>
      <w:rFonts w:ascii="Times New Roman" w:eastAsiaTheme="majorEastAsia" w:hAnsi="Times New Roman" w:cstheme="majorBidi"/>
      <w:b/>
      <w:sz w:val="28"/>
      <w:szCs w:val="32"/>
      <w:lang w:val="en-GB"/>
    </w:rPr>
  </w:style>
  <w:style w:type="character" w:customStyle="1" w:styleId="Heading2Char">
    <w:name w:val="Heading 2 Char"/>
    <w:basedOn w:val="DefaultParagraphFont"/>
    <w:link w:val="Heading2"/>
    <w:uiPriority w:val="9"/>
    <w:rsid w:val="00F74ED6"/>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uiPriority w:val="9"/>
    <w:rsid w:val="00C3557F"/>
    <w:rPr>
      <w:rFonts w:ascii="Times New Roman" w:eastAsiaTheme="majorEastAsia" w:hAnsi="Times New Roman" w:cstheme="majorBidi"/>
      <w:i/>
      <w:sz w:val="24"/>
      <w:szCs w:val="24"/>
      <w:lang w:val="en-GB"/>
    </w:rPr>
  </w:style>
  <w:style w:type="character" w:styleId="CommentReference">
    <w:name w:val="annotation reference"/>
    <w:basedOn w:val="DefaultParagraphFont"/>
    <w:uiPriority w:val="99"/>
    <w:semiHidden/>
    <w:unhideWhenUsed/>
    <w:rsid w:val="005C3CCE"/>
    <w:rPr>
      <w:sz w:val="16"/>
      <w:szCs w:val="16"/>
    </w:rPr>
  </w:style>
  <w:style w:type="paragraph" w:styleId="CommentText">
    <w:name w:val="annotation text"/>
    <w:basedOn w:val="Normal"/>
    <w:link w:val="CommentTextChar"/>
    <w:uiPriority w:val="99"/>
    <w:unhideWhenUsed/>
    <w:rsid w:val="005C3CCE"/>
    <w:pPr>
      <w:spacing w:line="240" w:lineRule="auto"/>
    </w:pPr>
    <w:rPr>
      <w:sz w:val="20"/>
      <w:szCs w:val="20"/>
    </w:rPr>
  </w:style>
  <w:style w:type="character" w:customStyle="1" w:styleId="CommentTextChar">
    <w:name w:val="Comment Text Char"/>
    <w:basedOn w:val="DefaultParagraphFont"/>
    <w:link w:val="CommentText"/>
    <w:uiPriority w:val="99"/>
    <w:rsid w:val="005C3CCE"/>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5C3CCE"/>
    <w:rPr>
      <w:b/>
      <w:bCs/>
    </w:rPr>
  </w:style>
  <w:style w:type="character" w:customStyle="1" w:styleId="CommentSubjectChar">
    <w:name w:val="Comment Subject Char"/>
    <w:basedOn w:val="CommentTextChar"/>
    <w:link w:val="CommentSubject"/>
    <w:uiPriority w:val="99"/>
    <w:semiHidden/>
    <w:rsid w:val="005C3CCE"/>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5C3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CCE"/>
    <w:rPr>
      <w:rFonts w:ascii="Segoe UI" w:hAnsi="Segoe UI" w:cs="Segoe UI"/>
      <w:sz w:val="18"/>
      <w:szCs w:val="18"/>
      <w:lang w:val="en-GB"/>
    </w:rPr>
  </w:style>
  <w:style w:type="character" w:styleId="Hyperlink">
    <w:name w:val="Hyperlink"/>
    <w:basedOn w:val="DefaultParagraphFont"/>
    <w:uiPriority w:val="99"/>
    <w:unhideWhenUsed/>
    <w:rsid w:val="005C3CCE"/>
    <w:rPr>
      <w:color w:val="0563C1" w:themeColor="hyperlink"/>
      <w:u w:val="single"/>
    </w:rPr>
  </w:style>
  <w:style w:type="paragraph" w:styleId="ListParagraph">
    <w:name w:val="List Paragraph"/>
    <w:basedOn w:val="Normal"/>
    <w:uiPriority w:val="34"/>
    <w:qFormat/>
    <w:rsid w:val="005C3CCE"/>
    <w:pPr>
      <w:ind w:left="720"/>
      <w:contextualSpacing/>
    </w:pPr>
  </w:style>
  <w:style w:type="character" w:styleId="PlaceholderText">
    <w:name w:val="Placeholder Text"/>
    <w:basedOn w:val="DefaultParagraphFont"/>
    <w:uiPriority w:val="99"/>
    <w:semiHidden/>
    <w:rsid w:val="005C3CCE"/>
    <w:rPr>
      <w:color w:val="808080"/>
    </w:rPr>
  </w:style>
  <w:style w:type="character" w:styleId="FollowedHyperlink">
    <w:name w:val="FollowedHyperlink"/>
    <w:basedOn w:val="DefaultParagraphFont"/>
    <w:uiPriority w:val="99"/>
    <w:semiHidden/>
    <w:unhideWhenUsed/>
    <w:rsid w:val="005C3CCE"/>
    <w:rPr>
      <w:color w:val="954F72" w:themeColor="followedHyperlink"/>
      <w:u w:val="single"/>
    </w:rPr>
  </w:style>
  <w:style w:type="paragraph" w:styleId="Bibliography">
    <w:name w:val="Bibliography"/>
    <w:basedOn w:val="Normal"/>
    <w:next w:val="Normal"/>
    <w:uiPriority w:val="37"/>
    <w:unhideWhenUsed/>
    <w:rsid w:val="005C3CCE"/>
    <w:pPr>
      <w:spacing w:after="240" w:line="240" w:lineRule="auto"/>
      <w:ind w:left="720" w:hanging="720"/>
    </w:pPr>
  </w:style>
  <w:style w:type="paragraph" w:styleId="NoSpacing">
    <w:name w:val="No Spacing"/>
    <w:aliases w:val="Text"/>
    <w:uiPriority w:val="1"/>
    <w:qFormat/>
    <w:rsid w:val="005C3CCE"/>
    <w:pPr>
      <w:spacing w:after="0" w:line="480" w:lineRule="auto"/>
    </w:pPr>
    <w:rPr>
      <w:rFonts w:ascii="Times New Roman" w:hAnsi="Times New Roman"/>
      <w:sz w:val="24"/>
      <w:lang w:val="en-GB"/>
    </w:rPr>
  </w:style>
  <w:style w:type="numbering" w:customStyle="1" w:styleId="NoList1">
    <w:name w:val="No List1"/>
    <w:next w:val="NoList"/>
    <w:uiPriority w:val="99"/>
    <w:semiHidden/>
    <w:unhideWhenUsed/>
    <w:rsid w:val="005C3CCE"/>
  </w:style>
  <w:style w:type="table" w:styleId="TableGrid">
    <w:name w:val="Table Grid"/>
    <w:basedOn w:val="TableNormal"/>
    <w:uiPriority w:val="39"/>
    <w:rsid w:val="005C3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5C3C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1">
    <w:name w:val="List Table 21"/>
    <w:basedOn w:val="TableNormal"/>
    <w:uiPriority w:val="47"/>
    <w:rsid w:val="005C3C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1">
    <w:name w:val="List Table 1 Light1"/>
    <w:basedOn w:val="TableNormal"/>
    <w:uiPriority w:val="46"/>
    <w:rsid w:val="005C3C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5C3CCE"/>
  </w:style>
  <w:style w:type="paragraph" w:styleId="Header">
    <w:name w:val="header"/>
    <w:basedOn w:val="Normal"/>
    <w:link w:val="HeaderChar"/>
    <w:uiPriority w:val="99"/>
    <w:unhideWhenUsed/>
    <w:rsid w:val="005C3C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CCE"/>
    <w:rPr>
      <w:rFonts w:ascii="Times New Roman" w:hAnsi="Times New Roman"/>
      <w:sz w:val="24"/>
      <w:lang w:val="en-GB"/>
    </w:rPr>
  </w:style>
  <w:style w:type="paragraph" w:styleId="Footer">
    <w:name w:val="footer"/>
    <w:basedOn w:val="Normal"/>
    <w:link w:val="FooterChar"/>
    <w:uiPriority w:val="99"/>
    <w:unhideWhenUsed/>
    <w:rsid w:val="005C3C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CCE"/>
    <w:rPr>
      <w:rFonts w:ascii="Times New Roman" w:hAnsi="Times New Roman"/>
      <w:sz w:val="24"/>
      <w:lang w:val="en-GB"/>
    </w:rPr>
  </w:style>
  <w:style w:type="paragraph" w:styleId="NormalWeb">
    <w:name w:val="Normal (Web)"/>
    <w:basedOn w:val="Normal"/>
    <w:uiPriority w:val="99"/>
    <w:semiHidden/>
    <w:unhideWhenUsed/>
    <w:rsid w:val="00EF5F3A"/>
    <w:pPr>
      <w:spacing w:before="100" w:beforeAutospacing="1" w:after="100" w:afterAutospacing="1" w:line="240" w:lineRule="auto"/>
      <w:ind w:firstLine="0"/>
    </w:pPr>
    <w:rPr>
      <w:rFonts w:eastAsiaTheme="minorEastAsia" w:cs="Times New Roman"/>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4396">
      <w:bodyDiv w:val="1"/>
      <w:marLeft w:val="0"/>
      <w:marRight w:val="0"/>
      <w:marTop w:val="0"/>
      <w:marBottom w:val="0"/>
      <w:divBdr>
        <w:top w:val="none" w:sz="0" w:space="0" w:color="auto"/>
        <w:left w:val="none" w:sz="0" w:space="0" w:color="auto"/>
        <w:bottom w:val="none" w:sz="0" w:space="0" w:color="auto"/>
        <w:right w:val="none" w:sz="0" w:space="0" w:color="auto"/>
      </w:divBdr>
    </w:div>
    <w:div w:id="548341377">
      <w:bodyDiv w:val="1"/>
      <w:marLeft w:val="0"/>
      <w:marRight w:val="0"/>
      <w:marTop w:val="0"/>
      <w:marBottom w:val="0"/>
      <w:divBdr>
        <w:top w:val="none" w:sz="0" w:space="0" w:color="auto"/>
        <w:left w:val="none" w:sz="0" w:space="0" w:color="auto"/>
        <w:bottom w:val="none" w:sz="0" w:space="0" w:color="auto"/>
        <w:right w:val="none" w:sz="0" w:space="0" w:color="auto"/>
      </w:divBdr>
    </w:div>
    <w:div w:id="896211512">
      <w:bodyDiv w:val="1"/>
      <w:marLeft w:val="0"/>
      <w:marRight w:val="0"/>
      <w:marTop w:val="0"/>
      <w:marBottom w:val="0"/>
      <w:divBdr>
        <w:top w:val="none" w:sz="0" w:space="0" w:color="auto"/>
        <w:left w:val="none" w:sz="0" w:space="0" w:color="auto"/>
        <w:bottom w:val="none" w:sz="0" w:space="0" w:color="auto"/>
        <w:right w:val="none" w:sz="0" w:space="0" w:color="auto"/>
      </w:divBdr>
    </w:div>
    <w:div w:id="987900761">
      <w:bodyDiv w:val="1"/>
      <w:marLeft w:val="0"/>
      <w:marRight w:val="0"/>
      <w:marTop w:val="0"/>
      <w:marBottom w:val="0"/>
      <w:divBdr>
        <w:top w:val="none" w:sz="0" w:space="0" w:color="auto"/>
        <w:left w:val="none" w:sz="0" w:space="0" w:color="auto"/>
        <w:bottom w:val="none" w:sz="0" w:space="0" w:color="auto"/>
        <w:right w:val="none" w:sz="0" w:space="0" w:color="auto"/>
      </w:divBdr>
    </w:div>
    <w:div w:id="1110852854">
      <w:bodyDiv w:val="1"/>
      <w:marLeft w:val="0"/>
      <w:marRight w:val="0"/>
      <w:marTop w:val="0"/>
      <w:marBottom w:val="0"/>
      <w:divBdr>
        <w:top w:val="none" w:sz="0" w:space="0" w:color="auto"/>
        <w:left w:val="none" w:sz="0" w:space="0" w:color="auto"/>
        <w:bottom w:val="none" w:sz="0" w:space="0" w:color="auto"/>
        <w:right w:val="none" w:sz="0" w:space="0" w:color="auto"/>
      </w:divBdr>
    </w:div>
    <w:div w:id="1273123532">
      <w:bodyDiv w:val="1"/>
      <w:marLeft w:val="0"/>
      <w:marRight w:val="0"/>
      <w:marTop w:val="0"/>
      <w:marBottom w:val="0"/>
      <w:divBdr>
        <w:top w:val="none" w:sz="0" w:space="0" w:color="auto"/>
        <w:left w:val="none" w:sz="0" w:space="0" w:color="auto"/>
        <w:bottom w:val="none" w:sz="0" w:space="0" w:color="auto"/>
        <w:right w:val="none" w:sz="0" w:space="0" w:color="auto"/>
      </w:divBdr>
    </w:div>
    <w:div w:id="1384522937">
      <w:bodyDiv w:val="1"/>
      <w:marLeft w:val="0"/>
      <w:marRight w:val="0"/>
      <w:marTop w:val="0"/>
      <w:marBottom w:val="0"/>
      <w:divBdr>
        <w:top w:val="none" w:sz="0" w:space="0" w:color="auto"/>
        <w:left w:val="none" w:sz="0" w:space="0" w:color="auto"/>
        <w:bottom w:val="none" w:sz="0" w:space="0" w:color="auto"/>
        <w:right w:val="none" w:sz="0" w:space="0" w:color="auto"/>
      </w:divBdr>
    </w:div>
    <w:div w:id="1534733347">
      <w:bodyDiv w:val="1"/>
      <w:marLeft w:val="0"/>
      <w:marRight w:val="0"/>
      <w:marTop w:val="0"/>
      <w:marBottom w:val="0"/>
      <w:divBdr>
        <w:top w:val="none" w:sz="0" w:space="0" w:color="auto"/>
        <w:left w:val="none" w:sz="0" w:space="0" w:color="auto"/>
        <w:bottom w:val="none" w:sz="0" w:space="0" w:color="auto"/>
        <w:right w:val="none" w:sz="0" w:space="0" w:color="auto"/>
      </w:divBdr>
    </w:div>
    <w:div w:id="1591810334">
      <w:bodyDiv w:val="1"/>
      <w:marLeft w:val="0"/>
      <w:marRight w:val="0"/>
      <w:marTop w:val="0"/>
      <w:marBottom w:val="0"/>
      <w:divBdr>
        <w:top w:val="none" w:sz="0" w:space="0" w:color="auto"/>
        <w:left w:val="none" w:sz="0" w:space="0" w:color="auto"/>
        <w:bottom w:val="none" w:sz="0" w:space="0" w:color="auto"/>
        <w:right w:val="none" w:sz="0" w:space="0" w:color="auto"/>
      </w:divBdr>
    </w:div>
    <w:div w:id="1830360183">
      <w:bodyDiv w:val="1"/>
      <w:marLeft w:val="0"/>
      <w:marRight w:val="0"/>
      <w:marTop w:val="0"/>
      <w:marBottom w:val="0"/>
      <w:divBdr>
        <w:top w:val="none" w:sz="0" w:space="0" w:color="auto"/>
        <w:left w:val="none" w:sz="0" w:space="0" w:color="auto"/>
        <w:bottom w:val="none" w:sz="0" w:space="0" w:color="auto"/>
        <w:right w:val="none" w:sz="0" w:space="0" w:color="auto"/>
      </w:divBdr>
    </w:div>
    <w:div w:id="2070765139">
      <w:bodyDiv w:val="1"/>
      <w:marLeft w:val="0"/>
      <w:marRight w:val="0"/>
      <w:marTop w:val="0"/>
      <w:marBottom w:val="0"/>
      <w:divBdr>
        <w:top w:val="none" w:sz="0" w:space="0" w:color="auto"/>
        <w:left w:val="none" w:sz="0" w:space="0" w:color="auto"/>
        <w:bottom w:val="none" w:sz="0" w:space="0" w:color="auto"/>
        <w:right w:val="none" w:sz="0" w:space="0" w:color="auto"/>
      </w:divBdr>
    </w:div>
    <w:div w:id="212241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png"/><Relationship Id="rId68" Type="http://schemas.openxmlformats.org/officeDocument/2006/relationships/image" Target="media/image61.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png"/><Relationship Id="rId7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A1EDD-FF9F-4728-A881-1F8EA233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38496</Words>
  <Characters>219430</Characters>
  <Application>Microsoft Office Word</Application>
  <DocSecurity>0</DocSecurity>
  <Lines>1828</Lines>
  <Paragraphs>514</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257412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Nykanen, Milaja</dc:creator>
  <cp:keywords/>
  <dc:description/>
  <cp:lastModifiedBy>Nykanen, Milaja</cp:lastModifiedBy>
  <cp:revision>10</cp:revision>
  <dcterms:created xsi:type="dcterms:W3CDTF">2019-04-15T08:08:00Z</dcterms:created>
  <dcterms:modified xsi:type="dcterms:W3CDTF">2019-06-10T11:45:00Z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id="OkOq8Vf4"/&gt;&lt;style id="http://www.zotero.org/styles/journal-of-evolutionary-biology" hasBibliography="1" bibliographyStyleHasBeenSet="1"/&gt;&lt;prefs&gt;&lt;pref name="fieldType" value="Field"/&gt;&lt;pref name="a</vt:lpwstr>
  </property>
  <property fmtid="{D5CDD505-2E9C-101B-9397-08002B2CF9AE}" pid="3" name="ZOTERO_PREF_2">
    <vt:lpwstr>utomaticJournalAbbreviations" value="true"/&gt;&lt;pref name="delayCitationUpdates" value="true"/&gt;&lt;pref name="dontAskDelayCitationUpdates" value="true"/&gt;&lt;/prefs&gt;&lt;/data&gt;</vt:lpwstr>
  </property>
</Properties>
</file>