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3FFB" w:rsidRDefault="00EE3FFB" w:rsidP="00EE3FFB">
      <w:pPr>
        <w:pStyle w:val="WW-NormalWeb1"/>
        <w:suppressLineNumbers/>
        <w:spacing w:before="0" w:after="120" w:line="360" w:lineRule="auto"/>
        <w:ind w:left="360"/>
        <w:jc w:val="both"/>
        <w:rPr>
          <w:rFonts w:ascii="Times New Roman" w:hAnsi="Times New Roman" w:cs="Times New Roman"/>
          <w:b/>
          <w:bCs/>
          <w:color w:val="000000"/>
          <w:sz w:val="22"/>
          <w:szCs w:val="22"/>
          <w:lang w:val="en-US"/>
        </w:rPr>
      </w:pPr>
      <w:r>
        <w:rPr>
          <w:rFonts w:ascii="Times New Roman" w:hAnsi="Times New Roman" w:cs="Times New Roman"/>
          <w:b/>
          <w:bCs/>
          <w:color w:val="000000"/>
          <w:sz w:val="22"/>
          <w:szCs w:val="22"/>
          <w:lang w:val="en-US"/>
        </w:rPr>
        <w:t>MODEL DOCUMENTATION</w:t>
      </w:r>
    </w:p>
    <w:p w:rsidR="00EE3FFB" w:rsidRDefault="00EE3FFB" w:rsidP="00EE3FFB">
      <w:pPr>
        <w:pStyle w:val="WW-NormalWeb1"/>
        <w:suppressLineNumbers/>
        <w:spacing w:before="0" w:after="120" w:line="360" w:lineRule="auto"/>
        <w:ind w:left="360"/>
        <w:jc w:val="both"/>
        <w:rPr>
          <w:rFonts w:ascii="Times New Roman" w:hAnsi="Times New Roman" w:cs="Times New Roman"/>
          <w:bCs/>
          <w:color w:val="000000"/>
          <w:sz w:val="22"/>
          <w:szCs w:val="22"/>
          <w:lang w:val="en-US"/>
        </w:rPr>
      </w:pPr>
      <w:r>
        <w:rPr>
          <w:rFonts w:ascii="Times New Roman" w:hAnsi="Times New Roman" w:cs="Times New Roman"/>
          <w:bCs/>
          <w:color w:val="000000"/>
          <w:sz w:val="22"/>
          <w:szCs w:val="22"/>
          <w:lang w:val="en-US"/>
        </w:rPr>
        <w:t xml:space="preserve">The model presented in the study is envisaged to do population projection and estimate fertility rates as an output on a yearly basis. The nature of the model structure required long listing of age-specific parameters. Given that we worked out with difference equations with a time step of 5 years and we have a long listing of repeating age-specific parameters, we found it more convenient to code the model with the programming language, Python. Below, we first provide the list of Python equations. Then, we give initial conditions and parameter values used in </w:t>
      </w:r>
      <w:r w:rsidR="00434D60">
        <w:rPr>
          <w:rFonts w:ascii="Times New Roman" w:hAnsi="Times New Roman" w:cs="Times New Roman"/>
          <w:bCs/>
          <w:color w:val="000000"/>
          <w:sz w:val="22"/>
          <w:szCs w:val="22"/>
          <w:lang w:val="en-US"/>
        </w:rPr>
        <w:t>experiments</w:t>
      </w:r>
      <w:r>
        <w:rPr>
          <w:rFonts w:ascii="Times New Roman" w:hAnsi="Times New Roman" w:cs="Times New Roman"/>
          <w:bCs/>
          <w:color w:val="000000"/>
          <w:sz w:val="22"/>
          <w:szCs w:val="22"/>
          <w:lang w:val="en-US"/>
        </w:rPr>
        <w:t xml:space="preserve">.  Finally, we give detailed list of all major feedback loops of UGT and the economy-demography model. </w:t>
      </w:r>
    </w:p>
    <w:p w:rsidR="00EE3FFB" w:rsidRDefault="00EE3FFB" w:rsidP="00EE3FFB">
      <w:pPr>
        <w:suppressLineNumbers/>
        <w:rPr>
          <w:b/>
        </w:rPr>
      </w:pPr>
      <w:r>
        <w:rPr>
          <w:b/>
        </w:rPr>
        <w:br w:type="page"/>
      </w:r>
    </w:p>
    <w:p w:rsidR="00D95197" w:rsidRPr="004E0AF2" w:rsidRDefault="00D95197" w:rsidP="00D95197">
      <w:pPr>
        <w:suppressLineNumbers/>
        <w:rPr>
          <w:b/>
        </w:rPr>
      </w:pPr>
      <w:r w:rsidRPr="004E0AF2">
        <w:rPr>
          <w:b/>
        </w:rPr>
        <w:lastRenderedPageBreak/>
        <w:t>List of Equations (in Python)</w:t>
      </w:r>
    </w:p>
    <w:p w:rsidR="00D95197" w:rsidRDefault="00D95197" w:rsidP="00D95197">
      <w:r>
        <w:t>import math</w:t>
      </w:r>
    </w:p>
    <w:p w:rsidR="00D95197" w:rsidRDefault="00D95197" w:rsidP="00D95197">
      <w:r>
        <w:rPr>
          <w:noProof/>
        </w:rPr>
        <mc:AlternateContent>
          <mc:Choice Requires="wps">
            <w:drawing>
              <wp:anchor distT="0" distB="0" distL="114300" distR="114300" simplePos="0" relativeHeight="251701248" behindDoc="0" locked="0" layoutInCell="1" allowOverlap="1" wp14:anchorId="05ECC02B" wp14:editId="6694EB3D">
                <wp:simplePos x="0" y="0"/>
                <wp:positionH relativeFrom="margin">
                  <wp:posOffset>4427855</wp:posOffset>
                </wp:positionH>
                <wp:positionV relativeFrom="paragraph">
                  <wp:posOffset>243840</wp:posOffset>
                </wp:positionV>
                <wp:extent cx="1892300" cy="580390"/>
                <wp:effectExtent l="0" t="0" r="12700" b="10160"/>
                <wp:wrapNone/>
                <wp:docPr id="46" name="Rectangle 46"/>
                <wp:cNvGraphicFramePr/>
                <a:graphic xmlns:a="http://schemas.openxmlformats.org/drawingml/2006/main">
                  <a:graphicData uri="http://schemas.microsoft.com/office/word/2010/wordprocessingShape">
                    <wps:wsp>
                      <wps:cNvSpPr/>
                      <wps:spPr>
                        <a:xfrm>
                          <a:off x="0" y="0"/>
                          <a:ext cx="1892300" cy="5803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Reads data files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ECC02B" id="Rectangle 46" o:spid="_x0000_s1026" style="position:absolute;margin-left:348.65pt;margin-top:19.2pt;width:149pt;height:45.7pt;z-index:25170124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" fillcolor="#5b9bd5 [3204]" strokecolor="#1f4d78 [1604]" strokeweight="1pt">
                <v:textbox>
                  <w:txbxContent>
                    <w:p w:rsidR="00D95197" w:rsidRDefault="00D95197" w:rsidP="00D95197">
                      <w:pPr>
                        <w:jc w:val="center"/>
                      </w:pPr>
                      <w:r>
                        <w:t>Reads data files</w:t>
                      </w:r>
                    </w:p>
                  </w:txbxContent>
                </v:textbox>
                <w10:wrap anchorx="margin"/>
              </v:rect>
            </w:pict>
          </mc:Fallback>
        </mc:AlternateContent>
      </w:r>
    </w:p>
    <w:p w:rsidR="00D95197" w:rsidRPr="0006770D" w:rsidRDefault="00D95197" w:rsidP="00D95197">
      <w:pPr>
        <w:rPr>
          <w:b/>
        </w:rPr>
      </w:pPr>
      <w:r>
        <w:rPr>
          <w:b/>
          <w:noProof/>
        </w:rPr>
        <mc:AlternateContent>
          <mc:Choice Requires="wps">
            <w:drawing>
              <wp:anchor distT="0" distB="0" distL="114300" distR="114300" simplePos="0" relativeHeight="251700224" behindDoc="0" locked="0" layoutInCell="1" allowOverlap="1" wp14:anchorId="7A117725" wp14:editId="0B14CD8A">
                <wp:simplePos x="0" y="0"/>
                <wp:positionH relativeFrom="column">
                  <wp:posOffset>3339133</wp:posOffset>
                </wp:positionH>
                <wp:positionV relativeFrom="paragraph">
                  <wp:posOffset>8835</wp:posOffset>
                </wp:positionV>
                <wp:extent cx="453224" cy="811033"/>
                <wp:effectExtent l="0" t="0" r="42545" b="27305"/>
                <wp:wrapNone/>
                <wp:docPr id="45" name="Right Brace 45"/>
                <wp:cNvGraphicFramePr/>
                <a:graphic xmlns:a="http://schemas.openxmlformats.org/drawingml/2006/main">
                  <a:graphicData uri="http://schemas.microsoft.com/office/word/2010/wordprocessingShape">
                    <wps:wsp>
                      <wps:cNvSpPr/>
                      <wps:spPr>
                        <a:xfrm>
                          <a:off x="0" y="0"/>
                          <a:ext cx="453224" cy="811033"/>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75F174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45" o:spid="_x0000_s1026" type="#_x0000_t88" style="position:absolute;margin-left:262.9pt;margin-top:.7pt;width:35.7pt;height:63.85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" adj="1006" strokecolor="#5b9bd5 [3204]" strokeweight=".5pt">
                <v:stroke joinstyle="miter"/>
              </v:shape>
            </w:pict>
          </mc:Fallback>
        </mc:AlternateContent>
      </w:r>
      <w:r w:rsidRPr="0006770D">
        <w:rPr>
          <w:b/>
        </w:rPr>
        <w:t>'data reading'</w:t>
      </w:r>
    </w:p>
    <w:p w:rsidR="00D95197" w:rsidRDefault="00D95197" w:rsidP="00D95197">
      <w:r>
        <w:t>data1= [line.strip().split() for line in open('ccmdata.txt')]</w:t>
      </w:r>
    </w:p>
    <w:p w:rsidR="00D95197" w:rsidRDefault="00D95197" w:rsidP="00D95197">
      <w:r>
        <w:rPr>
          <w:noProof/>
        </w:rPr>
        <mc:AlternateContent>
          <mc:Choice Requires="wps">
            <w:drawing>
              <wp:anchor distT="0" distB="0" distL="114300" distR="114300" simplePos="0" relativeHeight="251661312" behindDoc="0" locked="0" layoutInCell="1" allowOverlap="1" wp14:anchorId="381DEDCA" wp14:editId="6F38433C">
                <wp:simplePos x="0" y="0"/>
                <wp:positionH relativeFrom="column">
                  <wp:posOffset>2914650</wp:posOffset>
                </wp:positionH>
                <wp:positionV relativeFrom="paragraph">
                  <wp:posOffset>267335</wp:posOffset>
                </wp:positionV>
                <wp:extent cx="190500" cy="676275"/>
                <wp:effectExtent l="0" t="0" r="38100" b="28575"/>
                <wp:wrapNone/>
                <wp:docPr id="3" name="Right Brace 3"/>
                <wp:cNvGraphicFramePr/>
                <a:graphic xmlns:a="http://schemas.openxmlformats.org/drawingml/2006/main">
                  <a:graphicData uri="http://schemas.microsoft.com/office/word/2010/wordprocessingShape">
                    <wps:wsp>
                      <wps:cNvSpPr/>
                      <wps:spPr>
                        <a:xfrm>
                          <a:off x="0" y="0"/>
                          <a:ext cx="190500" cy="676275"/>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ADFF933" id="Right Brace 3" o:spid="_x0000_s1026" type="#_x0000_t88" style="position:absolute;margin-left:229.5pt;margin-top:21.05pt;width:15pt;height:53.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" adj="507" strokecolor="#5b9bd5 [3204]" strokeweight=".5pt">
                <v:stroke joinstyle="miter"/>
              </v:shape>
            </w:pict>
          </mc:Fallback>
        </mc:AlternateContent>
      </w:r>
      <w:r>
        <w:t>data2= [line.strip().split() for line in open('lagerlof.txt')]</w:t>
      </w:r>
    </w:p>
    <w:p w:rsidR="00D95197" w:rsidRPr="00031196" w:rsidRDefault="00D95197" w:rsidP="00D95197">
      <w:pPr>
        <w:rPr>
          <w:b/>
        </w:rPr>
      </w:pPr>
      <w:r>
        <w:rPr>
          <w:b/>
          <w:noProof/>
        </w:rPr>
        <mc:AlternateContent>
          <mc:Choice Requires="wps">
            <w:drawing>
              <wp:anchor distT="0" distB="0" distL="114300" distR="114300" simplePos="0" relativeHeight="251662336" behindDoc="0" locked="0" layoutInCell="1" allowOverlap="1" wp14:anchorId="5C78415E" wp14:editId="0C7094A2">
                <wp:simplePos x="0" y="0"/>
                <wp:positionH relativeFrom="column">
                  <wp:posOffset>3857625</wp:posOffset>
                </wp:positionH>
                <wp:positionV relativeFrom="paragraph">
                  <wp:posOffset>57785</wp:posOffset>
                </wp:positionV>
                <wp:extent cx="2000250" cy="6000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2000250" cy="600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Defines the length of the simulation run.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78415E" id="Rectangle 4" o:spid="_x0000_s1027" style="position:absolute;margin-left:303.75pt;margin-top:4.55pt;width:157.5pt;height:47.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" fillcolor="#5b9bd5 [3204]" strokecolor="#1f4d78 [1604]" strokeweight="1pt">
                <v:textbox>
                  <w:txbxContent>
                    <w:p w:rsidR="00D95197" w:rsidRDefault="00D95197" w:rsidP="00D95197">
                      <w:pPr>
                        <w:jc w:val="center"/>
                      </w:pPr>
                      <w:r>
                        <w:t>Defines the length of the simulation run.</w:t>
                      </w:r>
                    </w:p>
                  </w:txbxContent>
                </v:textbox>
              </v:rect>
            </w:pict>
          </mc:Fallback>
        </mc:AlternateContent>
      </w:r>
      <w:r w:rsidRPr="00031196">
        <w:rPr>
          <w:b/>
        </w:rPr>
        <w:t>'time frame'</w:t>
      </w:r>
    </w:p>
    <w:p w:rsidR="00D95197" w:rsidRDefault="00D95197" w:rsidP="00D95197">
      <w:r>
        <w:t>t=21</w:t>
      </w:r>
    </w:p>
    <w:p w:rsidR="00D95197" w:rsidRDefault="00D95197" w:rsidP="00D95197"/>
    <w:p w:rsidR="00D95197" w:rsidRPr="0006770D" w:rsidRDefault="00D95197" w:rsidP="00D95197">
      <w:pPr>
        <w:rPr>
          <w:b/>
        </w:rPr>
      </w:pPr>
      <w:r>
        <w:rPr>
          <w:noProof/>
        </w:rPr>
        <mc:AlternateContent>
          <mc:Choice Requires="wps">
            <w:drawing>
              <wp:anchor distT="0" distB="0" distL="114300" distR="114300" simplePos="0" relativeHeight="251664384" behindDoc="0" locked="0" layoutInCell="1" allowOverlap="1" wp14:anchorId="5602CA64" wp14:editId="441B395E">
                <wp:simplePos x="0" y="0"/>
                <wp:positionH relativeFrom="column">
                  <wp:posOffset>3857625</wp:posOffset>
                </wp:positionH>
                <wp:positionV relativeFrom="paragraph">
                  <wp:posOffset>283210</wp:posOffset>
                </wp:positionV>
                <wp:extent cx="2047875" cy="67627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2047875" cy="6762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Reads initial population size.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02CA64" id="Rectangle 6" o:spid="_x0000_s1028" style="position:absolute;margin-left:303.75pt;margin-top:22.3pt;width:161.25pt;height:53.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" fillcolor="#5b9bd5 [3204]" strokecolor="#1f4d78 [1604]" strokeweight="1pt">
                <v:textbox>
                  <w:txbxContent>
                    <w:p w:rsidR="00D95197" w:rsidRDefault="00D95197" w:rsidP="00D95197">
                      <w:pPr>
                        <w:jc w:val="center"/>
                      </w:pPr>
                      <w:r>
                        <w:t>Reads initial population size.</w:t>
                      </w:r>
                    </w:p>
                  </w:txbxContent>
                </v:textbox>
              </v:rect>
            </w:pict>
          </mc:Fallback>
        </mc:AlternateContent>
      </w:r>
      <w:r>
        <w:rPr>
          <w:b/>
          <w:noProof/>
        </w:rPr>
        <mc:AlternateContent>
          <mc:Choice Requires="wps">
            <w:drawing>
              <wp:anchor distT="0" distB="0" distL="114300" distR="114300" simplePos="0" relativeHeight="251663360" behindDoc="0" locked="0" layoutInCell="1" allowOverlap="1" wp14:anchorId="63749939" wp14:editId="0B2703E4">
                <wp:simplePos x="0" y="0"/>
                <wp:positionH relativeFrom="column">
                  <wp:posOffset>2867025</wp:posOffset>
                </wp:positionH>
                <wp:positionV relativeFrom="paragraph">
                  <wp:posOffset>19685</wp:posOffset>
                </wp:positionV>
                <wp:extent cx="238125" cy="4333875"/>
                <wp:effectExtent l="0" t="0" r="47625" b="28575"/>
                <wp:wrapNone/>
                <wp:docPr id="5" name="Right Brace 5"/>
                <wp:cNvGraphicFramePr/>
                <a:graphic xmlns:a="http://schemas.openxmlformats.org/drawingml/2006/main">
                  <a:graphicData uri="http://schemas.microsoft.com/office/word/2010/wordprocessingShape">
                    <wps:wsp>
                      <wps:cNvSpPr/>
                      <wps:spPr>
                        <a:xfrm>
                          <a:off x="0" y="0"/>
                          <a:ext cx="238125" cy="4333875"/>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D46E457" id="Right Brace 5" o:spid="_x0000_s1026" type="#_x0000_t88" style="position:absolute;margin-left:225.75pt;margin-top:1.55pt;width:18.75pt;height:341.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" adj="99" strokecolor="#5b9bd5 [3204]" strokeweight=".5pt">
                <v:stroke joinstyle="miter"/>
              </v:shape>
            </w:pict>
          </mc:Fallback>
        </mc:AlternateContent>
      </w:r>
      <w:r w:rsidRPr="0006770D">
        <w:rPr>
          <w:b/>
        </w:rPr>
        <w:t>'data read: starting population'</w:t>
      </w:r>
    </w:p>
    <w:p w:rsidR="00D95197" w:rsidRDefault="00D95197" w:rsidP="00D95197">
      <w:r>
        <w:t>MM=list(range(17))</w:t>
      </w:r>
    </w:p>
    <w:p w:rsidR="00D95197" w:rsidRDefault="00D95197" w:rsidP="00D95197">
      <w:r>
        <w:t>FF=list(range(17))</w:t>
      </w:r>
    </w:p>
    <w:p w:rsidR="00D95197" w:rsidRDefault="00D95197" w:rsidP="00D95197">
      <w:r>
        <w:t>for i in range(0,17):</w:t>
      </w:r>
    </w:p>
    <w:p w:rsidR="00D95197" w:rsidRDefault="00D95197" w:rsidP="00D95197">
      <w:r>
        <w:t xml:space="preserve">    MM[i]=float(data1[i][0])</w:t>
      </w:r>
    </w:p>
    <w:p w:rsidR="00D95197" w:rsidRDefault="00D95197" w:rsidP="00D95197">
      <w:r>
        <w:t>for i in range(0,17):</w:t>
      </w:r>
    </w:p>
    <w:p w:rsidR="00D95197" w:rsidRDefault="00D95197" w:rsidP="00D95197">
      <w:r>
        <w:t xml:space="preserve">    FF[i]=float(data1[i][1])</w:t>
      </w:r>
      <w:r>
        <w:tab/>
      </w:r>
    </w:p>
    <w:p w:rsidR="00D95197" w:rsidRDefault="00D95197" w:rsidP="00D95197">
      <w:r>
        <w:t>Linitial=0</w:t>
      </w:r>
    </w:p>
    <w:p w:rsidR="00D95197" w:rsidRDefault="00D95197" w:rsidP="00D95197">
      <w:r>
        <w:t>for i in range(0,17):</w:t>
      </w:r>
    </w:p>
    <w:p w:rsidR="00D95197" w:rsidRDefault="00D95197" w:rsidP="00D95197">
      <w:r>
        <w:t xml:space="preserve">    Linitial=Linitial+MM[i]+FF[i]</w:t>
      </w:r>
    </w:p>
    <w:p w:rsidR="00D95197" w:rsidRDefault="00D95197" w:rsidP="00D95197"/>
    <w:p w:rsidR="00D95197" w:rsidRDefault="00D95197" w:rsidP="00D95197">
      <w:r>
        <w:t>M=list()</w:t>
      </w:r>
    </w:p>
    <w:p w:rsidR="00D95197" w:rsidRDefault="00D95197" w:rsidP="00D95197">
      <w:r>
        <w:t>F=list()</w:t>
      </w:r>
    </w:p>
    <w:p w:rsidR="00D95197" w:rsidRDefault="00D95197" w:rsidP="00D95197">
      <w:r>
        <w:t>M.append(MM)</w:t>
      </w:r>
    </w:p>
    <w:p w:rsidR="00D95197" w:rsidRDefault="00D95197" w:rsidP="00D95197">
      <w:r>
        <w:t>F.append(FF)</w:t>
      </w:r>
    </w:p>
    <w:p w:rsidR="00D95197" w:rsidRDefault="00D95197" w:rsidP="00D95197">
      <w:r>
        <w:rPr>
          <w:noProof/>
        </w:rPr>
        <mc:AlternateContent>
          <mc:Choice Requires="wps">
            <w:drawing>
              <wp:anchor distT="0" distB="0" distL="114300" distR="114300" simplePos="0" relativeHeight="251731968" behindDoc="0" locked="0" layoutInCell="1" allowOverlap="1" wp14:anchorId="3F74A29C" wp14:editId="788F0885">
                <wp:simplePos x="0" y="0"/>
                <wp:positionH relativeFrom="column">
                  <wp:posOffset>2867025</wp:posOffset>
                </wp:positionH>
                <wp:positionV relativeFrom="paragraph">
                  <wp:posOffset>221615</wp:posOffset>
                </wp:positionV>
                <wp:extent cx="238125" cy="1676400"/>
                <wp:effectExtent l="0" t="0" r="41910" b="11430"/>
                <wp:wrapNone/>
                <wp:docPr id="14" name="Right Brace 14"/>
                <wp:cNvGraphicFramePr/>
                <a:graphic xmlns:a="http://schemas.openxmlformats.org/drawingml/2006/main">
                  <a:graphicData uri="http://schemas.microsoft.com/office/word/2010/wordprocessingShape">
                    <wps:wsp>
                      <wps:cNvSpPr/>
                      <wps:spPr>
                        <a:xfrm>
                          <a:off x="0" y="0"/>
                          <a:ext cx="238125" cy="16764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DA83AD" id="Right Brace 14" o:spid="_x0000_s1026" type="#_x0000_t88" style="position:absolute;margin-left:225.75pt;margin-top:17.45pt;width:18.75pt;height:132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" adj="256" strokecolor="#5b9bd5 [3204]" strokeweight=".5pt">
                <v:stroke joinstyle="miter"/>
              </v:shape>
            </w:pict>
          </mc:Fallback>
        </mc:AlternateContent>
      </w:r>
      <w:r>
        <w:rPr>
          <w:noProof/>
        </w:rPr>
        <mc:AlternateContent>
          <mc:Choice Requires="wps">
            <w:drawing>
              <wp:anchor distT="0" distB="0" distL="114300" distR="114300" simplePos="0" relativeHeight="251665408" behindDoc="0" locked="0" layoutInCell="1" allowOverlap="1" wp14:anchorId="72256745" wp14:editId="1FF7BE99">
                <wp:simplePos x="0" y="0"/>
                <wp:positionH relativeFrom="column">
                  <wp:posOffset>3857625</wp:posOffset>
                </wp:positionH>
                <wp:positionV relativeFrom="paragraph">
                  <wp:posOffset>221615</wp:posOffset>
                </wp:positionV>
                <wp:extent cx="1905000" cy="561975"/>
                <wp:effectExtent l="0" t="0" r="19050" b="28575"/>
                <wp:wrapNone/>
                <wp:docPr id="9" name="Rectangle 9"/>
                <wp:cNvGraphicFramePr/>
                <a:graphic xmlns:a="http://schemas.openxmlformats.org/drawingml/2006/main">
                  <a:graphicData uri="http://schemas.microsoft.com/office/word/2010/wordprocessingShape">
                    <wps:wsp>
                      <wps:cNvSpPr/>
                      <wps:spPr>
                        <a:xfrm>
                          <a:off x="0" y="0"/>
                          <a:ext cx="1905000" cy="5619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Reads survival rates for males.</w:t>
                            </w:r>
                          </w:p>
                          <w:p w:rsidR="00D95197" w:rsidRDefault="00D95197" w:rsidP="00D9519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256745" id="Rectangle 9" o:spid="_x0000_s1029" style="position:absolute;margin-left:303.75pt;margin-top:17.45pt;width:150pt;height:44.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" fillcolor="#5b9bd5 [3204]" strokecolor="#1f4d78 [1604]" strokeweight="1pt">
                <v:textbox>
                  <w:txbxContent>
                    <w:p w:rsidR="00D95197" w:rsidRDefault="00D95197" w:rsidP="00D95197">
                      <w:pPr>
                        <w:jc w:val="center"/>
                      </w:pPr>
                      <w:r>
                        <w:t>Reads survival rates for males.</w:t>
                      </w:r>
                    </w:p>
                    <w:p w:rsidR="00D95197" w:rsidRDefault="00D95197" w:rsidP="00D95197">
                      <w:pPr>
                        <w:jc w:val="center"/>
                      </w:pPr>
                    </w:p>
                  </w:txbxContent>
                </v:textbox>
              </v:rect>
            </w:pict>
          </mc:Fallback>
        </mc:AlternateContent>
      </w:r>
    </w:p>
    <w:p w:rsidR="00D95197" w:rsidRPr="0006770D" w:rsidRDefault="00D95197" w:rsidP="00D95197">
      <w:pPr>
        <w:rPr>
          <w:b/>
        </w:rPr>
      </w:pPr>
      <w:r w:rsidRPr="0006770D">
        <w:rPr>
          <w:b/>
        </w:rPr>
        <w:t>'data read: Survival ratio male'</w:t>
      </w:r>
    </w:p>
    <w:p w:rsidR="00D95197" w:rsidRDefault="00D95197" w:rsidP="00D95197">
      <w:r>
        <w:t>SRm=list(range(t))</w:t>
      </w:r>
    </w:p>
    <w:p w:rsidR="00D95197" w:rsidRDefault="00D95197" w:rsidP="00D95197">
      <w:r>
        <w:t>for i in range(0,t):</w:t>
      </w:r>
    </w:p>
    <w:p w:rsidR="00D95197" w:rsidRDefault="00D95197" w:rsidP="00D95197">
      <w:r>
        <w:t xml:space="preserve">    SRmm=list(range(17))</w:t>
      </w:r>
    </w:p>
    <w:p w:rsidR="00D95197" w:rsidRDefault="00D95197" w:rsidP="00D95197">
      <w:r>
        <w:lastRenderedPageBreak/>
        <w:t xml:space="preserve">    for ii in range(0,17):</w:t>
      </w:r>
    </w:p>
    <w:p w:rsidR="00D95197" w:rsidRDefault="00D95197" w:rsidP="00D95197">
      <w:r>
        <w:rPr>
          <w:noProof/>
        </w:rPr>
        <mc:AlternateContent>
          <mc:Choice Requires="wps">
            <w:drawing>
              <wp:anchor distT="0" distB="0" distL="114300" distR="114300" simplePos="0" relativeHeight="251740160" behindDoc="0" locked="0" layoutInCell="1" allowOverlap="1" wp14:anchorId="76915DB2" wp14:editId="41C468C1">
                <wp:simplePos x="0" y="0"/>
                <wp:positionH relativeFrom="column">
                  <wp:posOffset>3731741</wp:posOffset>
                </wp:positionH>
                <wp:positionV relativeFrom="paragraph">
                  <wp:posOffset>-123568</wp:posOffset>
                </wp:positionV>
                <wp:extent cx="1905000" cy="561975"/>
                <wp:effectExtent l="0" t="0" r="19050" b="28575"/>
                <wp:wrapNone/>
                <wp:docPr id="71" name="Rectangle 71"/>
                <wp:cNvGraphicFramePr/>
                <a:graphic xmlns:a="http://schemas.openxmlformats.org/drawingml/2006/main">
                  <a:graphicData uri="http://schemas.microsoft.com/office/word/2010/wordprocessingShape">
                    <wps:wsp>
                      <wps:cNvSpPr/>
                      <wps:spPr>
                        <a:xfrm>
                          <a:off x="0" y="0"/>
                          <a:ext cx="1905000" cy="5619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(cont’d) Reads survival rates for males.</w:t>
                            </w:r>
                          </w:p>
                          <w:p w:rsidR="00D95197" w:rsidRDefault="00D95197" w:rsidP="00D9519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915DB2" id="Rectangle 71" o:spid="_x0000_s1030" style="position:absolute;margin-left:293.85pt;margin-top:-9.75pt;width:150pt;height:44.25pt;z-index:251740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" fillcolor="#5b9bd5 [3204]" strokecolor="#1f4d78 [1604]" strokeweight="1pt">
                <v:textbox>
                  <w:txbxContent>
                    <w:p w:rsidR="00D95197" w:rsidRDefault="00D95197" w:rsidP="00D95197">
                      <w:pPr>
                        <w:jc w:val="center"/>
                      </w:pPr>
                      <w:r>
                        <w:t>(cont’d) Reads survival rates for males.</w:t>
                      </w:r>
                    </w:p>
                    <w:p w:rsidR="00D95197" w:rsidRDefault="00D95197" w:rsidP="00D95197">
                      <w:pPr>
                        <w:jc w:val="center"/>
                      </w:pPr>
                    </w:p>
                  </w:txbxContent>
                </v:textbox>
              </v:rect>
            </w:pict>
          </mc:Fallback>
        </mc:AlternateContent>
      </w:r>
      <w:r>
        <w:rPr>
          <w:noProof/>
        </w:rPr>
        <mc:AlternateContent>
          <mc:Choice Requires="wps">
            <w:drawing>
              <wp:anchor distT="0" distB="0" distL="114300" distR="114300" simplePos="0" relativeHeight="251739136" behindDoc="0" locked="0" layoutInCell="1" allowOverlap="1" wp14:anchorId="03C85EE8" wp14:editId="38ED8FE5">
                <wp:simplePos x="0" y="0"/>
                <wp:positionH relativeFrom="column">
                  <wp:posOffset>2588758</wp:posOffset>
                </wp:positionH>
                <wp:positionV relativeFrom="paragraph">
                  <wp:posOffset>-123568</wp:posOffset>
                </wp:positionV>
                <wp:extent cx="352150" cy="704336"/>
                <wp:effectExtent l="0" t="0" r="29210" b="19685"/>
                <wp:wrapNone/>
                <wp:docPr id="10" name="Right Brace 10"/>
                <wp:cNvGraphicFramePr/>
                <a:graphic xmlns:a="http://schemas.openxmlformats.org/drawingml/2006/main">
                  <a:graphicData uri="http://schemas.microsoft.com/office/word/2010/wordprocessingShape">
                    <wps:wsp>
                      <wps:cNvSpPr/>
                      <wps:spPr>
                        <a:xfrm>
                          <a:off x="0" y="0"/>
                          <a:ext cx="352150" cy="704336"/>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57A55B6" id="Right Brace 10" o:spid="_x0000_s1026" type="#_x0000_t88" style="position:absolute;margin-left:203.85pt;margin-top:-9.75pt;width:27.75pt;height:55.45pt;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" adj="900" strokecolor="#5b9bd5 [3204]" strokeweight=".5pt">
                <v:stroke joinstyle="miter"/>
              </v:shape>
            </w:pict>
          </mc:Fallback>
        </mc:AlternateContent>
      </w:r>
      <w:r>
        <w:t xml:space="preserve">        SRmm[ii]=float(data1[28+ii][i])</w:t>
      </w:r>
      <w:r w:rsidRPr="00E32CDF">
        <w:rPr>
          <w:noProof/>
        </w:rPr>
        <w:t xml:space="preserve"> </w:t>
      </w:r>
    </w:p>
    <w:p w:rsidR="00D95197" w:rsidRDefault="00D95197" w:rsidP="00D95197">
      <w:r>
        <w:t xml:space="preserve">    SRm[i]=SRmm</w:t>
      </w:r>
    </w:p>
    <w:p w:rsidR="00D95197" w:rsidRDefault="00D95197" w:rsidP="00D95197">
      <w:r>
        <w:rPr>
          <w:noProof/>
        </w:rPr>
        <mc:AlternateContent>
          <mc:Choice Requires="wps">
            <w:drawing>
              <wp:anchor distT="0" distB="0" distL="114300" distR="114300" simplePos="0" relativeHeight="251666432" behindDoc="0" locked="0" layoutInCell="1" allowOverlap="1" wp14:anchorId="21E927BE" wp14:editId="08A67ADE">
                <wp:simplePos x="0" y="0"/>
                <wp:positionH relativeFrom="column">
                  <wp:posOffset>3735602</wp:posOffset>
                </wp:positionH>
                <wp:positionV relativeFrom="paragraph">
                  <wp:posOffset>227965</wp:posOffset>
                </wp:positionV>
                <wp:extent cx="1905000" cy="561975"/>
                <wp:effectExtent l="0" t="0" r="19050" b="28575"/>
                <wp:wrapNone/>
                <wp:docPr id="11" name="Rectangle 11"/>
                <wp:cNvGraphicFramePr/>
                <a:graphic xmlns:a="http://schemas.openxmlformats.org/drawingml/2006/main">
                  <a:graphicData uri="http://schemas.microsoft.com/office/word/2010/wordprocessingShape">
                    <wps:wsp>
                      <wps:cNvSpPr/>
                      <wps:spPr>
                        <a:xfrm>
                          <a:off x="0" y="0"/>
                          <a:ext cx="1905000" cy="5619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Reads survival rates for females.</w:t>
                            </w:r>
                          </w:p>
                          <w:p w:rsidR="00D95197" w:rsidRDefault="00D95197" w:rsidP="00D9519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E927BE" id="Rectangle 11" o:spid="_x0000_s1031" style="position:absolute;margin-left:294.15pt;margin-top:17.95pt;width:150pt;height:44.2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" fillcolor="#5b9bd5 [3204]" strokecolor="#1f4d78 [1604]" strokeweight="1pt">
                <v:textbox>
                  <w:txbxContent>
                    <w:p w:rsidR="00D95197" w:rsidRDefault="00D95197" w:rsidP="00D95197">
                      <w:pPr>
                        <w:jc w:val="center"/>
                      </w:pPr>
                      <w:r>
                        <w:t>Reads survival rates for females.</w:t>
                      </w:r>
                    </w:p>
                    <w:p w:rsidR="00D95197" w:rsidRDefault="00D95197" w:rsidP="00D95197">
                      <w:pPr>
                        <w:jc w:val="center"/>
                      </w:pPr>
                    </w:p>
                  </w:txbxContent>
                </v:textbox>
              </v:rect>
            </w:pict>
          </mc:Fallback>
        </mc:AlternateContent>
      </w:r>
      <w:r>
        <w:rPr>
          <w:noProof/>
        </w:rPr>
        <mc:AlternateContent>
          <mc:Choice Requires="wps">
            <w:drawing>
              <wp:anchor distT="0" distB="0" distL="114300" distR="114300" simplePos="0" relativeHeight="251732992" behindDoc="0" locked="0" layoutInCell="1" allowOverlap="1" wp14:anchorId="75C45E21" wp14:editId="095BFCC5">
                <wp:simplePos x="0" y="0"/>
                <wp:positionH relativeFrom="column">
                  <wp:posOffset>2624666</wp:posOffset>
                </wp:positionH>
                <wp:positionV relativeFrom="paragraph">
                  <wp:posOffset>230505</wp:posOffset>
                </wp:positionV>
                <wp:extent cx="474133" cy="2235200"/>
                <wp:effectExtent l="0" t="0" r="40640" b="12700"/>
                <wp:wrapNone/>
                <wp:docPr id="38" name="Right Brace 38"/>
                <wp:cNvGraphicFramePr/>
                <a:graphic xmlns:a="http://schemas.openxmlformats.org/drawingml/2006/main">
                  <a:graphicData uri="http://schemas.microsoft.com/office/word/2010/wordprocessingShape">
                    <wps:wsp>
                      <wps:cNvSpPr/>
                      <wps:spPr>
                        <a:xfrm>
                          <a:off x="0" y="0"/>
                          <a:ext cx="474133" cy="22352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CBDBB6" id="Right Brace 38" o:spid="_x0000_s1026" type="#_x0000_t88" style="position:absolute;margin-left:206.65pt;margin-top:18.15pt;width:37.35pt;height:176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" adj="382" strokecolor="#5b9bd5 [3204]" strokeweight=".5pt">
                <v:stroke joinstyle="miter"/>
              </v:shape>
            </w:pict>
          </mc:Fallback>
        </mc:AlternateContent>
      </w:r>
    </w:p>
    <w:p w:rsidR="00D95197" w:rsidRPr="0006770D" w:rsidRDefault="00D95197" w:rsidP="00D95197">
      <w:pPr>
        <w:rPr>
          <w:b/>
        </w:rPr>
      </w:pPr>
      <w:r w:rsidRPr="0006770D">
        <w:rPr>
          <w:b/>
        </w:rPr>
        <w:t>'data read: Survival ratio female'</w:t>
      </w:r>
    </w:p>
    <w:p w:rsidR="00D95197" w:rsidRDefault="00D95197" w:rsidP="00D95197">
      <w:r>
        <w:t>SRf=list(range(t))</w:t>
      </w:r>
    </w:p>
    <w:p w:rsidR="00D95197" w:rsidRDefault="00D95197" w:rsidP="00D95197">
      <w:r>
        <w:t>for i in range(0,t):</w:t>
      </w:r>
    </w:p>
    <w:p w:rsidR="00D95197" w:rsidRDefault="00D95197" w:rsidP="00D95197">
      <w:r>
        <w:t xml:space="preserve">    SRff=list(range(17))</w:t>
      </w:r>
    </w:p>
    <w:p w:rsidR="00D95197" w:rsidRDefault="00D95197" w:rsidP="00D95197">
      <w:r>
        <w:t xml:space="preserve">    for ii in range(0,17):</w:t>
      </w:r>
    </w:p>
    <w:p w:rsidR="00D95197" w:rsidRDefault="00D95197" w:rsidP="00D95197">
      <w:r>
        <w:t xml:space="preserve">        SRff[ii]=float(data1[46+ii][i])</w:t>
      </w:r>
    </w:p>
    <w:p w:rsidR="00D95197" w:rsidRDefault="00D95197" w:rsidP="00D95197">
      <w:r>
        <w:t xml:space="preserve">    SRf[i]=SRff</w:t>
      </w:r>
    </w:p>
    <w:p w:rsidR="00D95197" w:rsidRDefault="00D95197" w:rsidP="00D95197"/>
    <w:p w:rsidR="00D95197" w:rsidRDefault="00D95197" w:rsidP="00D95197"/>
    <w:p w:rsidR="00D95197" w:rsidRPr="0006770D" w:rsidRDefault="00D95197" w:rsidP="00D95197">
      <w:pPr>
        <w:rPr>
          <w:b/>
        </w:rPr>
      </w:pPr>
      <w:r>
        <w:rPr>
          <w:noProof/>
        </w:rPr>
        <mc:AlternateContent>
          <mc:Choice Requires="wps">
            <w:drawing>
              <wp:anchor distT="0" distB="0" distL="114300" distR="114300" simplePos="0" relativeHeight="251667456" behindDoc="0" locked="0" layoutInCell="1" allowOverlap="1" wp14:anchorId="28FCD0E2" wp14:editId="05E6343D">
                <wp:simplePos x="0" y="0"/>
                <wp:positionH relativeFrom="column">
                  <wp:posOffset>3732513</wp:posOffset>
                </wp:positionH>
                <wp:positionV relativeFrom="paragraph">
                  <wp:posOffset>269155</wp:posOffset>
                </wp:positionV>
                <wp:extent cx="1905000" cy="561975"/>
                <wp:effectExtent l="0" t="0" r="19050" b="28575"/>
                <wp:wrapNone/>
                <wp:docPr id="13" name="Rectangle 13"/>
                <wp:cNvGraphicFramePr/>
                <a:graphic xmlns:a="http://schemas.openxmlformats.org/drawingml/2006/main">
                  <a:graphicData uri="http://schemas.microsoft.com/office/word/2010/wordprocessingShape">
                    <wps:wsp>
                      <wps:cNvSpPr/>
                      <wps:spPr>
                        <a:xfrm>
                          <a:off x="0" y="0"/>
                          <a:ext cx="1905000" cy="5619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Reads age-specific parameters</w:t>
                            </w:r>
                            <w:r w:rsidRPr="00B40030">
                              <w:t xml:space="preserve"> </w:t>
                            </w:r>
                            <m:oMath>
                              <m:sSub>
                                <m:sSubPr>
                                  <m:ctrlPr>
                                    <w:rPr>
                                      <w:rFonts w:ascii="Cambria Math" w:hAnsi="Cambria Math"/>
                                      <w:i/>
                                    </w:rPr>
                                  </m:ctrlPr>
                                </m:sSubPr>
                                <m:e>
                                  <m:r>
                                    <w:rPr>
                                      <w:rFonts w:ascii="Cambria Math" w:hAnsi="Cambria Math"/>
                                    </w:rPr>
                                    <m:t>τ</m:t>
                                  </m:r>
                                </m:e>
                                <m:sub>
                                  <m:r>
                                    <w:rPr>
                                      <w:rFonts w:ascii="Cambria Math" w:hAnsi="Cambria Math"/>
                                    </w:rPr>
                                    <m:t>i</m:t>
                                  </m:r>
                                </m:sub>
                              </m:sSub>
                              <m:r>
                                <w:rPr>
                                  <w:rFonts w:ascii="Cambria Math" w:hAnsi="Cambria Math"/>
                                </w:rPr>
                                <m:t xml:space="preserve"> </m:t>
                              </m:r>
                            </m:oMath>
                            <w:r w:rsidRPr="00B40030">
                              <w:rPr>
                                <w:rFonts w:eastAsiaTheme="minorEastAsia"/>
                              </w:rPr>
                              <w:t xml:space="preserve">and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i</m:t>
                                  </m:r>
                                </m:sub>
                              </m:sSub>
                            </m:oMath>
                          </w:p>
                          <w:p w:rsidR="00D95197" w:rsidRDefault="00D95197" w:rsidP="00D9519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FCD0E2" id="Rectangle 13" o:spid="_x0000_s1032" style="position:absolute;margin-left:293.9pt;margin-top:21.2pt;width:150pt;height:44.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" fillcolor="#5b9bd5 [3204]" strokecolor="#1f4d78 [1604]" strokeweight="1pt">
                <v:textbox>
                  <w:txbxContent>
                    <w:p w:rsidR="00D95197" w:rsidRDefault="00D95197" w:rsidP="00D95197">
                      <w:pPr>
                        <w:jc w:val="center"/>
                      </w:pPr>
                      <w:r>
                        <w:t>Reads age-specific parameters</w:t>
                      </w:r>
                      <w:r w:rsidRPr="00B40030">
                        <w:t xml:space="preserve"> </w:t>
                      </w:r>
                      <m:oMath>
                        <m:sSub>
                          <m:sSubPr>
                            <m:ctrlPr>
                              <w:rPr>
                                <w:rFonts w:ascii="Cambria Math" w:hAnsi="Cambria Math"/>
                                <w:i/>
                              </w:rPr>
                            </m:ctrlPr>
                          </m:sSubPr>
                          <m:e>
                            <m:r>
                              <w:rPr>
                                <w:rFonts w:ascii="Cambria Math" w:hAnsi="Cambria Math"/>
                              </w:rPr>
                              <m:t>τ</m:t>
                            </m:r>
                          </m:e>
                          <m:sub>
                            <m:r>
                              <w:rPr>
                                <w:rFonts w:ascii="Cambria Math" w:hAnsi="Cambria Math"/>
                              </w:rPr>
                              <m:t>i</m:t>
                            </m:r>
                          </m:sub>
                        </m:sSub>
                        <m:r>
                          <w:rPr>
                            <w:rFonts w:ascii="Cambria Math" w:hAnsi="Cambria Math"/>
                          </w:rPr>
                          <m:t xml:space="preserve"> </m:t>
                        </m:r>
                      </m:oMath>
                      <w:r w:rsidRPr="00B40030">
                        <w:rPr>
                          <w:rFonts w:eastAsiaTheme="minorEastAsia"/>
                        </w:rPr>
                        <w:t xml:space="preserve">and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i</m:t>
                            </m:r>
                          </m:sub>
                        </m:sSub>
                      </m:oMath>
                    </w:p>
                    <w:p w:rsidR="00D95197" w:rsidRDefault="00D95197" w:rsidP="00D95197">
                      <w:pPr>
                        <w:jc w:val="center"/>
                      </w:pPr>
                    </w:p>
                  </w:txbxContent>
                </v:textbox>
              </v:rect>
            </w:pict>
          </mc:Fallback>
        </mc:AlternateContent>
      </w:r>
      <w:r w:rsidRPr="0006770D">
        <w:rPr>
          <w:b/>
        </w:rPr>
        <w:t>'data read: Lagerlof age specific'</w:t>
      </w:r>
    </w:p>
    <w:p w:rsidR="00D95197" w:rsidRDefault="00D95197" w:rsidP="00D95197">
      <w:r>
        <w:rPr>
          <w:noProof/>
        </w:rPr>
        <mc:AlternateContent>
          <mc:Choice Requires="wps">
            <w:drawing>
              <wp:anchor distT="0" distB="0" distL="114300" distR="114300" simplePos="0" relativeHeight="251668480" behindDoc="0" locked="0" layoutInCell="1" allowOverlap="1" wp14:anchorId="6B6EBC3C" wp14:editId="12382CDB">
                <wp:simplePos x="0" y="0"/>
                <wp:positionH relativeFrom="column">
                  <wp:posOffset>2143125</wp:posOffset>
                </wp:positionH>
                <wp:positionV relativeFrom="paragraph">
                  <wp:posOffset>134620</wp:posOffset>
                </wp:positionV>
                <wp:extent cx="666750" cy="1562100"/>
                <wp:effectExtent l="0" t="0" r="38100" b="19050"/>
                <wp:wrapNone/>
                <wp:docPr id="15" name="Right Brace 15"/>
                <wp:cNvGraphicFramePr/>
                <a:graphic xmlns:a="http://schemas.openxmlformats.org/drawingml/2006/main">
                  <a:graphicData uri="http://schemas.microsoft.com/office/word/2010/wordprocessingShape">
                    <wps:wsp>
                      <wps:cNvSpPr/>
                      <wps:spPr>
                        <a:xfrm>
                          <a:off x="0" y="0"/>
                          <a:ext cx="666750" cy="15621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39F957D" id="Right Brace 15" o:spid="_x0000_s1026" type="#_x0000_t88" style="position:absolute;margin-left:168.75pt;margin-top:10.6pt;width:52.5pt;height:123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" adj="768" strokecolor="#5b9bd5 [3204]" strokeweight=".5pt">
                <v:stroke joinstyle="miter"/>
              </v:shape>
            </w:pict>
          </mc:Fallback>
        </mc:AlternateContent>
      </w:r>
    </w:p>
    <w:p w:rsidR="00D95197" w:rsidRDefault="00D95197" w:rsidP="00D95197">
      <w:r>
        <w:t>thau=list(range(7))</w:t>
      </w:r>
    </w:p>
    <w:p w:rsidR="00D95197" w:rsidRDefault="00D95197" w:rsidP="00D95197">
      <w:r>
        <w:t>cbar=list(range(7))</w:t>
      </w:r>
    </w:p>
    <w:p w:rsidR="00D95197" w:rsidRDefault="00D95197" w:rsidP="00D95197">
      <w:r>
        <w:t>for i in range (0,7):</w:t>
      </w:r>
    </w:p>
    <w:p w:rsidR="00D95197" w:rsidRDefault="00D95197" w:rsidP="00D95197">
      <w:r>
        <w:t xml:space="preserve">    thau[i]=float(data2[0][i])</w:t>
      </w:r>
    </w:p>
    <w:p w:rsidR="00D95197" w:rsidRDefault="00D95197" w:rsidP="00D95197">
      <w:r>
        <w:t xml:space="preserve">    cbar[i]= float(data2[2][i])</w:t>
      </w:r>
    </w:p>
    <w:p w:rsidR="00D95197" w:rsidRDefault="00D95197" w:rsidP="00D95197">
      <w:r>
        <w:rPr>
          <w:noProof/>
        </w:rPr>
        <mc:AlternateContent>
          <mc:Choice Requires="wps">
            <w:drawing>
              <wp:anchor distT="0" distB="0" distL="114300" distR="114300" simplePos="0" relativeHeight="251670528" behindDoc="0" locked="0" layoutInCell="1" allowOverlap="1" wp14:anchorId="101D8622" wp14:editId="57AF7F25">
                <wp:simplePos x="0" y="0"/>
                <wp:positionH relativeFrom="column">
                  <wp:posOffset>3621302</wp:posOffset>
                </wp:positionH>
                <wp:positionV relativeFrom="paragraph">
                  <wp:posOffset>220620</wp:posOffset>
                </wp:positionV>
                <wp:extent cx="1905000" cy="561975"/>
                <wp:effectExtent l="0" t="0" r="19050" b="28575"/>
                <wp:wrapNone/>
                <wp:docPr id="17" name="Rectangle 17"/>
                <wp:cNvGraphicFramePr/>
                <a:graphic xmlns:a="http://schemas.openxmlformats.org/drawingml/2006/main">
                  <a:graphicData uri="http://schemas.microsoft.com/office/word/2010/wordprocessingShape">
                    <wps:wsp>
                      <wps:cNvSpPr/>
                      <wps:spPr>
                        <a:xfrm>
                          <a:off x="0" y="0"/>
                          <a:ext cx="1905000" cy="5619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 xml:space="preserve">Initializes education by age, </w:t>
                            </w:r>
                            <m:oMath>
                              <m:sSub>
                                <m:sSubPr>
                                  <m:ctrlPr>
                                    <w:rPr>
                                      <w:rFonts w:ascii="Cambria Math" w:hAnsi="Cambria Math"/>
                                      <w:i/>
                                    </w:rPr>
                                  </m:ctrlPr>
                                </m:sSubPr>
                                <m:e>
                                  <m:r>
                                    <w:rPr>
                                      <w:rFonts w:ascii="Cambria Math" w:hAnsi="Cambria Math"/>
                                    </w:rPr>
                                    <m:t>e</m:t>
                                  </m:r>
                                </m:e>
                                <m:sub>
                                  <m:r>
                                    <w:rPr>
                                      <w:rFonts w:ascii="Cambria Math" w:hAnsi="Cambria Math"/>
                                    </w:rPr>
                                    <m:t>0i</m:t>
                                  </m:r>
                                </m:sub>
                              </m:sSub>
                            </m:oMath>
                          </w:p>
                          <w:p w:rsidR="00D95197" w:rsidRDefault="00D95197" w:rsidP="00D9519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1D8622" id="Rectangle 17" o:spid="_x0000_s1033" style="position:absolute;margin-left:285.15pt;margin-top:17.35pt;width:150pt;height:44.2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" fillcolor="#5b9bd5 [3204]" strokecolor="#1f4d78 [1604]" strokeweight="1pt">
                <v:textbox>
                  <w:txbxContent>
                    <w:p w:rsidR="00D95197" w:rsidRDefault="00D95197" w:rsidP="00D95197">
                      <w:pPr>
                        <w:jc w:val="center"/>
                      </w:pPr>
                      <w:r>
                        <w:t xml:space="preserve">Initializes education by age, </w:t>
                      </w:r>
                      <m:oMath>
                        <m:sSub>
                          <m:sSubPr>
                            <m:ctrlPr>
                              <w:rPr>
                                <w:rFonts w:ascii="Cambria Math" w:hAnsi="Cambria Math"/>
                                <w:i/>
                              </w:rPr>
                            </m:ctrlPr>
                          </m:sSubPr>
                          <m:e>
                            <m:r>
                              <w:rPr>
                                <w:rFonts w:ascii="Cambria Math" w:hAnsi="Cambria Math"/>
                              </w:rPr>
                              <m:t>e</m:t>
                            </m:r>
                          </m:e>
                          <m:sub>
                            <m:r>
                              <w:rPr>
                                <w:rFonts w:ascii="Cambria Math" w:hAnsi="Cambria Math"/>
                              </w:rPr>
                              <m:t>0i</m:t>
                            </m:r>
                          </m:sub>
                        </m:sSub>
                      </m:oMath>
                    </w:p>
                    <w:p w:rsidR="00D95197" w:rsidRDefault="00D95197" w:rsidP="00D95197">
                      <w:pPr>
                        <w:jc w:val="center"/>
                      </w:pPr>
                    </w:p>
                  </w:txbxContent>
                </v:textbox>
              </v:rect>
            </w:pict>
          </mc:Fallback>
        </mc:AlternateContent>
      </w:r>
      <w:r>
        <w:rPr>
          <w:noProof/>
        </w:rPr>
        <mc:AlternateContent>
          <mc:Choice Requires="wps">
            <w:drawing>
              <wp:anchor distT="0" distB="0" distL="114300" distR="114300" simplePos="0" relativeHeight="251669504" behindDoc="0" locked="0" layoutInCell="1" allowOverlap="1" wp14:anchorId="02ADA282" wp14:editId="5A401690">
                <wp:simplePos x="0" y="0"/>
                <wp:positionH relativeFrom="column">
                  <wp:posOffset>2200275</wp:posOffset>
                </wp:positionH>
                <wp:positionV relativeFrom="paragraph">
                  <wp:posOffset>221615</wp:posOffset>
                </wp:positionV>
                <wp:extent cx="361950" cy="1485900"/>
                <wp:effectExtent l="0" t="0" r="38100" b="19050"/>
                <wp:wrapNone/>
                <wp:docPr id="16" name="Right Brace 16"/>
                <wp:cNvGraphicFramePr/>
                <a:graphic xmlns:a="http://schemas.openxmlformats.org/drawingml/2006/main">
                  <a:graphicData uri="http://schemas.microsoft.com/office/word/2010/wordprocessingShape">
                    <wps:wsp>
                      <wps:cNvSpPr/>
                      <wps:spPr>
                        <a:xfrm>
                          <a:off x="0" y="0"/>
                          <a:ext cx="361950" cy="14859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C1B33EE" id="Right Brace 16" o:spid="_x0000_s1026" type="#_x0000_t88" style="position:absolute;margin-left:173.25pt;margin-top:17.45pt;width:28.5pt;height:117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" adj="438" strokecolor="#5b9bd5 [3204]" strokeweight=".5pt">
                <v:stroke joinstyle="miter"/>
              </v:shape>
            </w:pict>
          </mc:Fallback>
        </mc:AlternateContent>
      </w:r>
    </w:p>
    <w:p w:rsidR="00D95197" w:rsidRDefault="00D95197" w:rsidP="00D95197">
      <w:r>
        <w:t>eint=list(range(13))</w:t>
      </w:r>
    </w:p>
    <w:p w:rsidR="00D95197" w:rsidRDefault="00D95197" w:rsidP="00D95197">
      <w:r>
        <w:t>for i in range (0,13):</w:t>
      </w:r>
      <w:r w:rsidRPr="0075346F">
        <w:rPr>
          <w:noProof/>
        </w:rPr>
        <w:t xml:space="preserve"> </w:t>
      </w:r>
    </w:p>
    <w:p w:rsidR="00D95197" w:rsidRDefault="00D95197" w:rsidP="00D95197">
      <w:r>
        <w:t xml:space="preserve">    eint[i]=float(data2[3][i])</w:t>
      </w:r>
    </w:p>
    <w:p w:rsidR="00D95197" w:rsidRDefault="00D95197" w:rsidP="00D95197">
      <w:r>
        <w:t>e=list()</w:t>
      </w:r>
    </w:p>
    <w:p w:rsidR="00D95197" w:rsidRDefault="00D95197" w:rsidP="00D95197">
      <w:r>
        <w:t>e.append(eint)</w:t>
      </w:r>
    </w:p>
    <w:p w:rsidR="00D95197" w:rsidRDefault="00D95197" w:rsidP="00D95197">
      <w:r>
        <w:rPr>
          <w:noProof/>
        </w:rPr>
        <mc:AlternateContent>
          <mc:Choice Requires="wps">
            <w:drawing>
              <wp:anchor distT="0" distB="0" distL="114300" distR="114300" simplePos="0" relativeHeight="251671552" behindDoc="0" locked="0" layoutInCell="1" allowOverlap="1" wp14:anchorId="67AE7B23" wp14:editId="2BB6E2FB">
                <wp:simplePos x="0" y="0"/>
                <wp:positionH relativeFrom="column">
                  <wp:posOffset>2199503</wp:posOffset>
                </wp:positionH>
                <wp:positionV relativeFrom="paragraph">
                  <wp:posOffset>224053</wp:posOffset>
                </wp:positionV>
                <wp:extent cx="284205" cy="951470"/>
                <wp:effectExtent l="0" t="0" r="40005" b="20320"/>
                <wp:wrapNone/>
                <wp:docPr id="18" name="Right Brace 18"/>
                <wp:cNvGraphicFramePr/>
                <a:graphic xmlns:a="http://schemas.openxmlformats.org/drawingml/2006/main">
                  <a:graphicData uri="http://schemas.microsoft.com/office/word/2010/wordprocessingShape">
                    <wps:wsp>
                      <wps:cNvSpPr/>
                      <wps:spPr>
                        <a:xfrm>
                          <a:off x="0" y="0"/>
                          <a:ext cx="284205" cy="95147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399C84" id="Right Brace 18" o:spid="_x0000_s1026" type="#_x0000_t88" style="position:absolute;margin-left:173.2pt;margin-top:17.65pt;width:22.4pt;height:74.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" adj="538" strokecolor="#5b9bd5 [3204]" strokeweight=".5pt">
                <v:stroke joinstyle="miter"/>
              </v:shape>
            </w:pict>
          </mc:Fallback>
        </mc:AlternateContent>
      </w:r>
      <w:r>
        <w:rPr>
          <w:noProof/>
        </w:rPr>
        <mc:AlternateContent>
          <mc:Choice Requires="wps">
            <w:drawing>
              <wp:anchor distT="0" distB="0" distL="114300" distR="114300" simplePos="0" relativeHeight="251672576" behindDoc="0" locked="0" layoutInCell="1" allowOverlap="1" wp14:anchorId="222E74ED" wp14:editId="6B487559">
                <wp:simplePos x="0" y="0"/>
                <wp:positionH relativeFrom="column">
                  <wp:posOffset>3621302</wp:posOffset>
                </wp:positionH>
                <wp:positionV relativeFrom="paragraph">
                  <wp:posOffset>226420</wp:posOffset>
                </wp:positionV>
                <wp:extent cx="1905000" cy="561975"/>
                <wp:effectExtent l="0" t="0" r="19050" b="28575"/>
                <wp:wrapNone/>
                <wp:docPr id="20" name="Rectangle 20"/>
                <wp:cNvGraphicFramePr/>
                <a:graphic xmlns:a="http://schemas.openxmlformats.org/drawingml/2006/main">
                  <a:graphicData uri="http://schemas.microsoft.com/office/word/2010/wordprocessingShape">
                    <wps:wsp>
                      <wps:cNvSpPr/>
                      <wps:spPr>
                        <a:xfrm>
                          <a:off x="0" y="0"/>
                          <a:ext cx="1905000" cy="5619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 xml:space="preserve">Initializes human capital by age, </w:t>
                            </w:r>
                            <m:oMath>
                              <m:sSub>
                                <m:sSubPr>
                                  <m:ctrlPr>
                                    <w:rPr>
                                      <w:rFonts w:ascii="Cambria Math" w:hAnsi="Cambria Math"/>
                                      <w:i/>
                                    </w:rPr>
                                  </m:ctrlPr>
                                </m:sSubPr>
                                <m:e>
                                  <m:r>
                                    <w:rPr>
                                      <w:rFonts w:ascii="Cambria Math" w:hAnsi="Cambria Math"/>
                                    </w:rPr>
                                    <m:t>h</m:t>
                                  </m:r>
                                </m:e>
                                <m:sub>
                                  <m:r>
                                    <w:rPr>
                                      <w:rFonts w:ascii="Cambria Math" w:hAnsi="Cambria Math"/>
                                    </w:rPr>
                                    <m:t>0i</m:t>
                                  </m:r>
                                </m:sub>
                              </m:sSub>
                            </m:oMath>
                          </w:p>
                          <w:p w:rsidR="00D95197" w:rsidRDefault="00D95197" w:rsidP="00D9519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2E74ED" id="Rectangle 20" o:spid="_x0000_s1034" style="position:absolute;margin-left:285.15pt;margin-top:17.85pt;width:150pt;height:44.2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" fillcolor="#5b9bd5 [3204]" strokecolor="#1f4d78 [1604]" strokeweight="1pt">
                <v:textbox>
                  <w:txbxContent>
                    <w:p w:rsidR="00D95197" w:rsidRDefault="00D95197" w:rsidP="00D95197">
                      <w:pPr>
                        <w:jc w:val="center"/>
                      </w:pPr>
                      <w:r>
                        <w:t xml:space="preserve">Initializes human capital by age, </w:t>
                      </w:r>
                      <m:oMath>
                        <m:sSub>
                          <m:sSubPr>
                            <m:ctrlPr>
                              <w:rPr>
                                <w:rFonts w:ascii="Cambria Math" w:hAnsi="Cambria Math"/>
                                <w:i/>
                              </w:rPr>
                            </m:ctrlPr>
                          </m:sSubPr>
                          <m:e>
                            <m:r>
                              <w:rPr>
                                <w:rFonts w:ascii="Cambria Math" w:hAnsi="Cambria Math"/>
                              </w:rPr>
                              <m:t>h</m:t>
                            </m:r>
                          </m:e>
                          <m:sub>
                            <m:r>
                              <w:rPr>
                                <w:rFonts w:ascii="Cambria Math" w:hAnsi="Cambria Math"/>
                              </w:rPr>
                              <m:t>0i</m:t>
                            </m:r>
                          </m:sub>
                        </m:sSub>
                      </m:oMath>
                    </w:p>
                    <w:p w:rsidR="00D95197" w:rsidRDefault="00D95197" w:rsidP="00D95197">
                      <w:pPr>
                        <w:jc w:val="center"/>
                      </w:pPr>
                    </w:p>
                  </w:txbxContent>
                </v:textbox>
              </v:rect>
            </w:pict>
          </mc:Fallback>
        </mc:AlternateContent>
      </w:r>
    </w:p>
    <w:p w:rsidR="00D95197" w:rsidRDefault="00D95197" w:rsidP="00D95197">
      <w:r>
        <w:t>hint=list(range(10))</w:t>
      </w:r>
    </w:p>
    <w:p w:rsidR="00D95197" w:rsidRDefault="00D95197" w:rsidP="00D95197">
      <w:r>
        <w:t>for i in range (0,10):</w:t>
      </w:r>
      <w:r w:rsidRPr="0075346F">
        <w:rPr>
          <w:noProof/>
        </w:rPr>
        <w:t xml:space="preserve"> </w:t>
      </w:r>
    </w:p>
    <w:p w:rsidR="00D95197" w:rsidRDefault="00D95197" w:rsidP="00D95197">
      <w:r>
        <w:lastRenderedPageBreak/>
        <w:t xml:space="preserve">    hint[i]=float(data2[14][i])</w:t>
      </w:r>
    </w:p>
    <w:p w:rsidR="00D95197" w:rsidRDefault="00D95197" w:rsidP="00D95197">
      <w:r>
        <w:rPr>
          <w:noProof/>
        </w:rPr>
        <mc:AlternateContent>
          <mc:Choice Requires="wps">
            <w:drawing>
              <wp:anchor distT="0" distB="0" distL="114300" distR="114300" simplePos="0" relativeHeight="251742208" behindDoc="0" locked="0" layoutInCell="1" allowOverlap="1" wp14:anchorId="55CABB96" wp14:editId="5D8B44D4">
                <wp:simplePos x="0" y="0"/>
                <wp:positionH relativeFrom="column">
                  <wp:posOffset>3731741</wp:posOffset>
                </wp:positionH>
                <wp:positionV relativeFrom="paragraph">
                  <wp:posOffset>-197708</wp:posOffset>
                </wp:positionV>
                <wp:extent cx="1905000" cy="561975"/>
                <wp:effectExtent l="0" t="0" r="19050" b="28575"/>
                <wp:wrapNone/>
                <wp:docPr id="80" name="Rectangle 80"/>
                <wp:cNvGraphicFramePr/>
                <a:graphic xmlns:a="http://schemas.openxmlformats.org/drawingml/2006/main">
                  <a:graphicData uri="http://schemas.microsoft.com/office/word/2010/wordprocessingShape">
                    <wps:wsp>
                      <wps:cNvSpPr/>
                      <wps:spPr>
                        <a:xfrm>
                          <a:off x="0" y="0"/>
                          <a:ext cx="1905000" cy="5619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 xml:space="preserve">(cont’d) Initializes human capital by age, </w:t>
                            </w:r>
                            <m:oMath>
                              <m:sSub>
                                <m:sSubPr>
                                  <m:ctrlPr>
                                    <w:rPr>
                                      <w:rFonts w:ascii="Cambria Math" w:hAnsi="Cambria Math"/>
                                      <w:i/>
                                    </w:rPr>
                                  </m:ctrlPr>
                                </m:sSubPr>
                                <m:e>
                                  <m:r>
                                    <w:rPr>
                                      <w:rFonts w:ascii="Cambria Math" w:hAnsi="Cambria Math"/>
                                    </w:rPr>
                                    <m:t>h</m:t>
                                  </m:r>
                                </m:e>
                                <m:sub>
                                  <m:r>
                                    <w:rPr>
                                      <w:rFonts w:ascii="Cambria Math" w:hAnsi="Cambria Math"/>
                                    </w:rPr>
                                    <m:t>0i</m:t>
                                  </m:r>
                                </m:sub>
                              </m:sSub>
                            </m:oMath>
                          </w:p>
                          <w:p w:rsidR="00D95197" w:rsidRDefault="00D95197" w:rsidP="00D9519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CABB96" id="Rectangle 80" o:spid="_x0000_s1035" style="position:absolute;margin-left:293.85pt;margin-top:-15.55pt;width:150pt;height:44.25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" fillcolor="#5b9bd5 [3204]" strokecolor="#1f4d78 [1604]" strokeweight="1pt">
                <v:textbox>
                  <w:txbxContent>
                    <w:p w:rsidR="00D95197" w:rsidRDefault="00D95197" w:rsidP="00D95197">
                      <w:pPr>
                        <w:jc w:val="center"/>
                      </w:pPr>
                      <w:r>
                        <w:t xml:space="preserve">(cont’d) Initializes human capital by age, </w:t>
                      </w:r>
                      <m:oMath>
                        <m:sSub>
                          <m:sSubPr>
                            <m:ctrlPr>
                              <w:rPr>
                                <w:rFonts w:ascii="Cambria Math" w:hAnsi="Cambria Math"/>
                                <w:i/>
                              </w:rPr>
                            </m:ctrlPr>
                          </m:sSubPr>
                          <m:e>
                            <m:r>
                              <w:rPr>
                                <w:rFonts w:ascii="Cambria Math" w:hAnsi="Cambria Math"/>
                              </w:rPr>
                              <m:t>h</m:t>
                            </m:r>
                          </m:e>
                          <m:sub>
                            <m:r>
                              <w:rPr>
                                <w:rFonts w:ascii="Cambria Math" w:hAnsi="Cambria Math"/>
                              </w:rPr>
                              <m:t>0i</m:t>
                            </m:r>
                          </m:sub>
                        </m:sSub>
                      </m:oMath>
                    </w:p>
                    <w:p w:rsidR="00D95197" w:rsidRDefault="00D95197" w:rsidP="00D95197">
                      <w:pPr>
                        <w:jc w:val="center"/>
                      </w:pPr>
                    </w:p>
                  </w:txbxContent>
                </v:textbox>
              </v:rect>
            </w:pict>
          </mc:Fallback>
        </mc:AlternateContent>
      </w:r>
      <w:r>
        <w:rPr>
          <w:noProof/>
        </w:rPr>
        <mc:AlternateContent>
          <mc:Choice Requires="wps">
            <w:drawing>
              <wp:anchor distT="0" distB="0" distL="114300" distR="114300" simplePos="0" relativeHeight="251741184" behindDoc="0" locked="0" layoutInCell="1" allowOverlap="1" wp14:anchorId="42DC62F7" wp14:editId="1BCD716E">
                <wp:simplePos x="0" y="0"/>
                <wp:positionH relativeFrom="column">
                  <wp:posOffset>2545492</wp:posOffset>
                </wp:positionH>
                <wp:positionV relativeFrom="paragraph">
                  <wp:posOffset>-197708</wp:posOffset>
                </wp:positionV>
                <wp:extent cx="350520" cy="778476"/>
                <wp:effectExtent l="0" t="0" r="30480" b="22225"/>
                <wp:wrapNone/>
                <wp:docPr id="73" name="Right Brace 73"/>
                <wp:cNvGraphicFramePr/>
                <a:graphic xmlns:a="http://schemas.openxmlformats.org/drawingml/2006/main">
                  <a:graphicData uri="http://schemas.microsoft.com/office/word/2010/wordprocessingShape">
                    <wps:wsp>
                      <wps:cNvSpPr/>
                      <wps:spPr>
                        <a:xfrm>
                          <a:off x="0" y="0"/>
                          <a:ext cx="350520" cy="778476"/>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EB58E55" id="Right Brace 73" o:spid="_x0000_s1026" type="#_x0000_t88" style="position:absolute;margin-left:200.45pt;margin-top:-15.55pt;width:27.6pt;height:61.3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" adj="810" strokecolor="#5b9bd5 [3204]" strokeweight=".5pt">
                <v:stroke joinstyle="miter"/>
              </v:shape>
            </w:pict>
          </mc:Fallback>
        </mc:AlternateContent>
      </w:r>
      <w:r>
        <w:t>h=list()</w:t>
      </w:r>
    </w:p>
    <w:p w:rsidR="00D95197" w:rsidRDefault="00D95197" w:rsidP="00D95197">
      <w:r>
        <w:t>h.append(hint)</w:t>
      </w:r>
    </w:p>
    <w:p w:rsidR="00D95197" w:rsidRDefault="00D95197" w:rsidP="00D95197">
      <w:r>
        <w:rPr>
          <w:noProof/>
        </w:rPr>
        <mc:AlternateContent>
          <mc:Choice Requires="wps">
            <w:drawing>
              <wp:anchor distT="0" distB="0" distL="114300" distR="114300" simplePos="0" relativeHeight="251673600" behindDoc="0" locked="0" layoutInCell="1" allowOverlap="1" wp14:anchorId="33853851" wp14:editId="18CE4D7A">
                <wp:simplePos x="0" y="0"/>
                <wp:positionH relativeFrom="column">
                  <wp:posOffset>2486026</wp:posOffset>
                </wp:positionH>
                <wp:positionV relativeFrom="paragraph">
                  <wp:posOffset>209550</wp:posOffset>
                </wp:positionV>
                <wp:extent cx="476250" cy="3343275"/>
                <wp:effectExtent l="0" t="0" r="38100" b="28575"/>
                <wp:wrapNone/>
                <wp:docPr id="21" name="Right Brace 21"/>
                <wp:cNvGraphicFramePr/>
                <a:graphic xmlns:a="http://schemas.openxmlformats.org/drawingml/2006/main">
                  <a:graphicData uri="http://schemas.microsoft.com/office/word/2010/wordprocessingShape">
                    <wps:wsp>
                      <wps:cNvSpPr/>
                      <wps:spPr>
                        <a:xfrm>
                          <a:off x="0" y="0"/>
                          <a:ext cx="476250" cy="3343275"/>
                        </a:xfrm>
                        <a:prstGeom prst="rightBrace">
                          <a:avLst>
                            <a:gd name="adj1" fmla="val 8333"/>
                            <a:gd name="adj2" fmla="val 48259"/>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A534EF" id="Right Brace 21" o:spid="_x0000_s1026" type="#_x0000_t88" style="position:absolute;margin-left:195.75pt;margin-top:16.5pt;width:37.5pt;height:263.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" adj="256,10424" strokecolor="#5b9bd5 [3204]" strokeweight=".5pt">
                <v:stroke joinstyle="miter"/>
              </v:shape>
            </w:pict>
          </mc:Fallback>
        </mc:AlternateContent>
      </w:r>
    </w:p>
    <w:p w:rsidR="00D95197" w:rsidRPr="0006770D" w:rsidRDefault="00D95197" w:rsidP="00D95197">
      <w:pPr>
        <w:rPr>
          <w:b/>
        </w:rPr>
      </w:pPr>
      <w:r w:rsidRPr="0006770D">
        <w:rPr>
          <w:b/>
        </w:rPr>
        <w:t>'data read: Lagerlof parameters'</w:t>
      </w:r>
    </w:p>
    <w:p w:rsidR="00D95197" w:rsidRDefault="00D95197" w:rsidP="00D95197">
      <w:r>
        <w:rPr>
          <w:noProof/>
        </w:rPr>
        <mc:AlternateContent>
          <mc:Choice Requires="wps">
            <w:drawing>
              <wp:anchor distT="0" distB="0" distL="114300" distR="114300" simplePos="0" relativeHeight="251674624" behindDoc="0" locked="0" layoutInCell="1" allowOverlap="1" wp14:anchorId="3D7EF0D3" wp14:editId="49E9AEA3">
                <wp:simplePos x="0" y="0"/>
                <wp:positionH relativeFrom="column">
                  <wp:posOffset>3733800</wp:posOffset>
                </wp:positionH>
                <wp:positionV relativeFrom="paragraph">
                  <wp:posOffset>10160</wp:posOffset>
                </wp:positionV>
                <wp:extent cx="2562225" cy="1200150"/>
                <wp:effectExtent l="0" t="0" r="28575" b="19050"/>
                <wp:wrapNone/>
                <wp:docPr id="22" name="Rectangle 22"/>
                <wp:cNvGraphicFramePr/>
                <a:graphic xmlns:a="http://schemas.openxmlformats.org/drawingml/2006/main">
                  <a:graphicData uri="http://schemas.microsoft.com/office/word/2010/wordprocessingShape">
                    <wps:wsp>
                      <wps:cNvSpPr/>
                      <wps:spPr>
                        <a:xfrm>
                          <a:off x="0" y="0"/>
                          <a:ext cx="2562225" cy="12001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Reads point parameters and initializes technology</w:t>
                            </w:r>
                          </w:p>
                          <w:p w:rsidR="00D95197" w:rsidRDefault="00D95197" w:rsidP="00D95197">
                            <w:pPr>
                              <w:jc w:val="center"/>
                            </w:pPr>
                            <m:oMathPara>
                              <m:oMath>
                                <m:r>
                                  <w:rPr>
                                    <w:rFonts w:ascii="Cambria Math" w:hAnsi="Cambria Math"/>
                                  </w:rPr>
                                  <m:t xml:space="preserve">α, A, g, γ, ρ, </m:t>
                                </m:r>
                                <m:sSup>
                                  <m:sSupPr>
                                    <m:ctrlPr>
                                      <w:rPr>
                                        <w:rFonts w:ascii="Cambria Math" w:hAnsi="Cambria Math"/>
                                        <w:i/>
                                      </w:rPr>
                                    </m:ctrlPr>
                                  </m:sSupPr>
                                  <m:e>
                                    <m:r>
                                      <w:rPr>
                                        <w:rFonts w:ascii="Cambria Math" w:hAnsi="Cambria Math"/>
                                      </w:rPr>
                                      <m:t>a</m:t>
                                    </m:r>
                                  </m:e>
                                  <m:sup>
                                    <m:r>
                                      <w:rPr>
                                        <w:rFonts w:ascii="Cambria Math" w:hAnsi="Cambria Math"/>
                                      </w:rPr>
                                      <m:t>*</m:t>
                                    </m:r>
                                  </m:sup>
                                </m:sSup>
                                <m:r>
                                  <w:rPr>
                                    <w:rFonts w:ascii="Cambria Math" w:hAnsi="Cambria Math"/>
                                  </w:rPr>
                                  <m:t>, X, θ</m:t>
                                </m:r>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7EF0D3" id="Rectangle 22" o:spid="_x0000_s1036" style="position:absolute;margin-left:294pt;margin-top:.8pt;width:201.75pt;height:94.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" fillcolor="#5b9bd5 [3204]" strokecolor="#1f4d78 [1604]" strokeweight="1pt">
                <v:textbox>
                  <w:txbxContent>
                    <w:p w:rsidR="00D95197" w:rsidRDefault="00D95197" w:rsidP="00D95197">
                      <w:pPr>
                        <w:jc w:val="center"/>
                      </w:pPr>
                      <w:r>
                        <w:t>Reads point parameters and initializes technology</w:t>
                      </w:r>
                    </w:p>
                    <w:p w:rsidR="00D95197" w:rsidRDefault="00D95197" w:rsidP="00D95197">
                      <w:pPr>
                        <w:jc w:val="center"/>
                      </w:pPr>
                      <m:oMathPara>
                        <m:oMath>
                          <m:r>
                            <w:rPr>
                              <w:rFonts w:ascii="Cambria Math" w:hAnsi="Cambria Math"/>
                            </w:rPr>
                            <m:t xml:space="preserve">α, A, g, γ, ρ, </m:t>
                          </m:r>
                          <m:sSup>
                            <m:sSupPr>
                              <m:ctrlPr>
                                <w:rPr>
                                  <w:rFonts w:ascii="Cambria Math" w:hAnsi="Cambria Math"/>
                                  <w:i/>
                                </w:rPr>
                              </m:ctrlPr>
                            </m:sSupPr>
                            <m:e>
                              <m:r>
                                <w:rPr>
                                  <w:rFonts w:ascii="Cambria Math" w:hAnsi="Cambria Math"/>
                                </w:rPr>
                                <m:t>a</m:t>
                              </m:r>
                            </m:e>
                            <m:sup>
                              <m:r>
                                <w:rPr>
                                  <w:rFonts w:ascii="Cambria Math" w:hAnsi="Cambria Math"/>
                                </w:rPr>
                                <m:t>*</m:t>
                              </m:r>
                            </m:sup>
                          </m:sSup>
                          <m:r>
                            <w:rPr>
                              <w:rFonts w:ascii="Cambria Math" w:hAnsi="Cambria Math"/>
                            </w:rPr>
                            <m:t>, X, θ</m:t>
                          </m:r>
                        </m:oMath>
                      </m:oMathPara>
                    </w:p>
                  </w:txbxContent>
                </v:textbox>
              </v:rect>
            </w:pict>
          </mc:Fallback>
        </mc:AlternateContent>
      </w:r>
      <w:r>
        <w:t>alpha=float(data2[5][0])</w:t>
      </w:r>
    </w:p>
    <w:p w:rsidR="00D95197" w:rsidRDefault="00D95197" w:rsidP="00D95197">
      <w:r>
        <w:t>A=float(data2[6][0])</w:t>
      </w:r>
    </w:p>
    <w:p w:rsidR="00D95197" w:rsidRDefault="00D95197" w:rsidP="00D95197">
      <w:r>
        <w:t>Alist=list()</w:t>
      </w:r>
    </w:p>
    <w:p w:rsidR="00D95197" w:rsidRDefault="00D95197" w:rsidP="00D95197">
      <w:r>
        <w:t>Alist.append(A)</w:t>
      </w:r>
    </w:p>
    <w:p w:rsidR="00D95197" w:rsidRDefault="00D95197" w:rsidP="00D95197">
      <w:r>
        <w:t>g=float(data2[7][0])</w:t>
      </w:r>
    </w:p>
    <w:p w:rsidR="00D95197" w:rsidRDefault="00D95197" w:rsidP="00D95197">
      <w:r>
        <w:t>gama=float(data2[8][0])</w:t>
      </w:r>
    </w:p>
    <w:p w:rsidR="00D95197" w:rsidRDefault="00D95197" w:rsidP="00D95197">
      <w:r>
        <w:t>p=float(data2[9][0])</w:t>
      </w:r>
    </w:p>
    <w:p w:rsidR="00D95197" w:rsidRDefault="00D95197" w:rsidP="00D95197">
      <w:r>
        <w:t>astar=float(data2[10][0])</w:t>
      </w:r>
    </w:p>
    <w:p w:rsidR="00D95197" w:rsidRDefault="00D95197" w:rsidP="00D95197">
      <w:r>
        <w:t>X=float(data2[11][0])</w:t>
      </w:r>
    </w:p>
    <w:p w:rsidR="00D95197" w:rsidRDefault="00D95197" w:rsidP="00D95197">
      <w:r>
        <w:t>theta=float(data2[12][0])</w:t>
      </w:r>
    </w:p>
    <w:p w:rsidR="00D95197" w:rsidRDefault="00D95197" w:rsidP="00D95197">
      <w:r>
        <w:rPr>
          <w:noProof/>
        </w:rPr>
        <mc:AlternateContent>
          <mc:Choice Requires="wps">
            <w:drawing>
              <wp:anchor distT="0" distB="0" distL="114300" distR="114300" simplePos="0" relativeHeight="251676672" behindDoc="0" locked="0" layoutInCell="1" allowOverlap="1" wp14:anchorId="24DD70D8" wp14:editId="5E3EC8D6">
                <wp:simplePos x="0" y="0"/>
                <wp:positionH relativeFrom="column">
                  <wp:posOffset>3733800</wp:posOffset>
                </wp:positionH>
                <wp:positionV relativeFrom="paragraph">
                  <wp:posOffset>240030</wp:posOffset>
                </wp:positionV>
                <wp:extent cx="2524125" cy="828675"/>
                <wp:effectExtent l="0" t="0" r="28575" b="28575"/>
                <wp:wrapNone/>
                <wp:docPr id="24" name="Rectangle 24"/>
                <wp:cNvGraphicFramePr/>
                <a:graphic xmlns:a="http://schemas.openxmlformats.org/drawingml/2006/main">
                  <a:graphicData uri="http://schemas.microsoft.com/office/word/2010/wordprocessingShape">
                    <wps:wsp>
                      <wps:cNvSpPr/>
                      <wps:spPr>
                        <a:xfrm>
                          <a:off x="0" y="0"/>
                          <a:ext cx="2524125" cy="8286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Pr="00B40030" w:rsidRDefault="00D95197" w:rsidP="00D95197">
                            <w:pPr>
                              <w:jc w:val="center"/>
                            </w:pPr>
                            <w:r w:rsidRPr="00B40030">
                              <w:t>Reads survival rates from age 0 to 15 for male and female respectively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4DD70D8" id="Rectangle 24" o:spid="_x0000_s1037" style="position:absolute;margin-left:294pt;margin-top:18.9pt;width:198.75pt;height:65.2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" fillcolor="#5b9bd5 [3204]" strokecolor="#1f4d78 [1604]" strokeweight="1pt">
                <v:textbox>
                  <w:txbxContent>
                    <w:p w:rsidR="00D95197" w:rsidRPr="00B40030" w:rsidRDefault="00D95197" w:rsidP="00D95197">
                      <w:pPr>
                        <w:jc w:val="center"/>
                      </w:pPr>
                      <w:r w:rsidRPr="00B40030">
                        <w:t>Reads survival rates from age 0 to 15 for male and female respectively</w:t>
                      </w:r>
                    </w:p>
                  </w:txbxContent>
                </v:textbox>
              </v:rect>
            </w:pict>
          </mc:Fallback>
        </mc:AlternateContent>
      </w:r>
      <w:r>
        <w:rPr>
          <w:noProof/>
        </w:rPr>
        <mc:AlternateContent>
          <mc:Choice Requires="wps">
            <w:drawing>
              <wp:anchor distT="0" distB="0" distL="114300" distR="114300" simplePos="0" relativeHeight="251675648" behindDoc="0" locked="0" layoutInCell="1" allowOverlap="1" wp14:anchorId="29ABA6B1" wp14:editId="39268BD3">
                <wp:simplePos x="0" y="0"/>
                <wp:positionH relativeFrom="column">
                  <wp:posOffset>2542644</wp:posOffset>
                </wp:positionH>
                <wp:positionV relativeFrom="paragraph">
                  <wp:posOffset>249093</wp:posOffset>
                </wp:positionV>
                <wp:extent cx="350729" cy="1578279"/>
                <wp:effectExtent l="0" t="0" r="30480" b="22225"/>
                <wp:wrapNone/>
                <wp:docPr id="23" name="Right Brace 23"/>
                <wp:cNvGraphicFramePr/>
                <a:graphic xmlns:a="http://schemas.openxmlformats.org/drawingml/2006/main">
                  <a:graphicData uri="http://schemas.microsoft.com/office/word/2010/wordprocessingShape">
                    <wps:wsp>
                      <wps:cNvSpPr/>
                      <wps:spPr>
                        <a:xfrm>
                          <a:off x="0" y="0"/>
                          <a:ext cx="350729" cy="1578279"/>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3180B7" id="Right Brace 23" o:spid="_x0000_s1026" type="#_x0000_t88" style="position:absolute;margin-left:200.2pt;margin-top:19.6pt;width:27.6pt;height:124.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" adj="400" strokecolor="#5b9bd5 [3204]" strokeweight=".5pt">
                <v:stroke joinstyle="miter"/>
              </v:shape>
            </w:pict>
          </mc:Fallback>
        </mc:AlternateContent>
      </w:r>
      <w:r>
        <w:t>hc1519=float(data2[14][0])</w:t>
      </w:r>
    </w:p>
    <w:p w:rsidR="00D95197" w:rsidRDefault="00D95197" w:rsidP="00D95197">
      <w:r>
        <w:t>Sxm015=list(range(t))</w:t>
      </w:r>
    </w:p>
    <w:p w:rsidR="00D95197" w:rsidRDefault="00D95197" w:rsidP="00D95197">
      <w:r>
        <w:t>Sxf015=list(range(t))</w:t>
      </w:r>
    </w:p>
    <w:p w:rsidR="00D95197" w:rsidRDefault="00D95197" w:rsidP="00D95197">
      <w:r>
        <w:t>for i in range(0,t):</w:t>
      </w:r>
    </w:p>
    <w:p w:rsidR="00D95197" w:rsidRDefault="00D95197" w:rsidP="00D95197">
      <w:r>
        <w:t xml:space="preserve">    Sxm015[i]=float(data2[16][i])</w:t>
      </w:r>
    </w:p>
    <w:p w:rsidR="00D95197" w:rsidRDefault="00D95197" w:rsidP="00D95197">
      <w:r>
        <w:t xml:space="preserve">    Sxf015[i]=float(data2[17][i])</w:t>
      </w:r>
    </w:p>
    <w:p w:rsidR="00D95197" w:rsidRDefault="00D95197" w:rsidP="00D95197">
      <w:r>
        <w:rPr>
          <w:noProof/>
        </w:rPr>
        <mc:AlternateContent>
          <mc:Choice Requires="wps">
            <w:drawing>
              <wp:anchor distT="0" distB="0" distL="114300" distR="114300" simplePos="0" relativeHeight="251659264" behindDoc="0" locked="0" layoutInCell="1" allowOverlap="1" wp14:anchorId="16CEE7FC" wp14:editId="1AA66938">
                <wp:simplePos x="0" y="0"/>
                <wp:positionH relativeFrom="column">
                  <wp:posOffset>2543175</wp:posOffset>
                </wp:positionH>
                <wp:positionV relativeFrom="paragraph">
                  <wp:posOffset>250190</wp:posOffset>
                </wp:positionV>
                <wp:extent cx="419100" cy="1400175"/>
                <wp:effectExtent l="0" t="0" r="38100" b="28575"/>
                <wp:wrapNone/>
                <wp:docPr id="1" name="Right Brace 1"/>
                <wp:cNvGraphicFramePr/>
                <a:graphic xmlns:a="http://schemas.openxmlformats.org/drawingml/2006/main">
                  <a:graphicData uri="http://schemas.microsoft.com/office/word/2010/wordprocessingShape">
                    <wps:wsp>
                      <wps:cNvSpPr/>
                      <wps:spPr>
                        <a:xfrm>
                          <a:off x="0" y="0"/>
                          <a:ext cx="419100" cy="1400175"/>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DAA002D" id="Right Brace 1" o:spid="_x0000_s1026" type="#_x0000_t88" style="position:absolute;margin-left:200.25pt;margin-top:19.7pt;width:33pt;height:110.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" adj="539" strokecolor="#5b9bd5 [3204]" strokeweight=".5pt">
                <v:stroke joinstyle="miter"/>
              </v:shape>
            </w:pict>
          </mc:Fallback>
        </mc:AlternateContent>
      </w:r>
    </w:p>
    <w:p w:rsidR="00D95197" w:rsidRPr="0006770D" w:rsidRDefault="00D95197" w:rsidP="00D95197">
      <w:pPr>
        <w:rPr>
          <w:b/>
        </w:rPr>
      </w:pPr>
      <w:r>
        <w:rPr>
          <w:b/>
          <w:noProof/>
        </w:rPr>
        <mc:AlternateContent>
          <mc:Choice Requires="wps">
            <w:drawing>
              <wp:anchor distT="0" distB="0" distL="114300" distR="114300" simplePos="0" relativeHeight="251660288" behindDoc="0" locked="0" layoutInCell="1" allowOverlap="1" wp14:anchorId="7D1F456F" wp14:editId="33B7A717">
                <wp:simplePos x="0" y="0"/>
                <wp:positionH relativeFrom="column">
                  <wp:posOffset>3733800</wp:posOffset>
                </wp:positionH>
                <wp:positionV relativeFrom="paragraph">
                  <wp:posOffset>78740</wp:posOffset>
                </wp:positionV>
                <wp:extent cx="2457450" cy="105727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2457450" cy="10572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Pr="004F01FF" w:rsidRDefault="00D95197" w:rsidP="00D95197">
                            <w:pPr>
                              <w:spacing w:line="360" w:lineRule="auto"/>
                              <w:jc w:val="center"/>
                              <w:rPr>
                                <w:rFonts w:ascii="Times New Roman" w:eastAsiaTheme="minorEastAsia" w:hAnsi="Times New Roman" w:cs="Times New Roman"/>
                                <w:bCs/>
                                <w:color w:val="FFFFFF" w:themeColor="background1"/>
                              </w:rPr>
                            </w:pPr>
                            <w:r>
                              <w:rPr>
                                <w:rFonts w:ascii="Times New Roman" w:eastAsiaTheme="minorEastAsia" w:hAnsi="Times New Roman" w:cs="Times New Roman"/>
                                <w:bCs/>
                                <w:color w:val="FFFFFF" w:themeColor="background1"/>
                              </w:rPr>
                              <w:t>Equation (2</w:t>
                            </w:r>
                            <w:r w:rsidRPr="004F01FF">
                              <w:rPr>
                                <w:rFonts w:ascii="Times New Roman" w:eastAsiaTheme="minorEastAsia" w:hAnsi="Times New Roman" w:cs="Times New Roman"/>
                                <w:bCs/>
                                <w:color w:val="FFFFFF" w:themeColor="background1"/>
                              </w:rPr>
                              <w:t>1)</w:t>
                            </w:r>
                          </w:p>
                          <w:p w:rsidR="00D95197" w:rsidRPr="00031196" w:rsidRDefault="00322DD3" w:rsidP="00D95197">
                            <w:pPr>
                              <w:spacing w:line="360" w:lineRule="auto"/>
                              <w:jc w:val="both"/>
                              <w:rPr>
                                <w:rFonts w:ascii="Times New Roman" w:eastAsiaTheme="minorEastAsia" w:hAnsi="Times New Roman" w:cs="Times New Roman"/>
                                <w:bCs/>
                                <w:color w:val="000000"/>
                              </w:rPr>
                            </w:pPr>
                            <m:oMathPara>
                              <m:oMath>
                                <m:sSub>
                                  <m:sSubPr>
                                    <m:ctrlPr>
                                      <w:rPr>
                                        <w:rFonts w:ascii="Cambria Math" w:eastAsiaTheme="minorEastAsia" w:hAnsi="Cambria Math" w:cs="Times New Roman"/>
                                        <w:bCs/>
                                        <w:i/>
                                        <w:color w:val="000000"/>
                                      </w:rPr>
                                    </m:ctrlPr>
                                  </m:sSubPr>
                                  <m:e>
                                    <m:acc>
                                      <m:accPr>
                                        <m:chr m:val="̃"/>
                                        <m:ctrlPr>
                                          <w:rPr>
                                            <w:rFonts w:ascii="Cambria Math" w:eastAsiaTheme="minorEastAsia" w:hAnsi="Cambria Math" w:cs="Times New Roman"/>
                                            <w:bCs/>
                                            <w:i/>
                                            <w:color w:val="000000"/>
                                          </w:rPr>
                                        </m:ctrlPr>
                                      </m:accPr>
                                      <m:e>
                                        <m:r>
                                          <w:rPr>
                                            <w:rFonts w:ascii="Cambria Math" w:eastAsiaTheme="minorEastAsia" w:hAnsi="Cambria Math" w:cs="Times New Roman"/>
                                            <w:color w:val="000000"/>
                                          </w:rPr>
                                          <m:t>z</m:t>
                                        </m:r>
                                      </m:e>
                                    </m:acc>
                                  </m:e>
                                  <m:sub>
                                    <m:r>
                                      <w:rPr>
                                        <w:rFonts w:ascii="Cambria Math" w:eastAsiaTheme="minorEastAsia" w:hAnsi="Cambria Math" w:cs="Times New Roman"/>
                                        <w:color w:val="000000"/>
                                      </w:rPr>
                                      <m:t>i</m:t>
                                    </m:r>
                                  </m:sub>
                                </m:sSub>
                                <m:r>
                                  <w:rPr>
                                    <w:rFonts w:ascii="Cambria Math" w:eastAsiaTheme="minorEastAsia" w:hAnsi="Cambria Math" w:cs="Times New Roman"/>
                                    <w:color w:val="000000"/>
                                  </w:rPr>
                                  <m:t>≡</m:t>
                                </m:r>
                                <m:sSub>
                                  <m:sSubPr>
                                    <m:ctrlPr>
                                      <w:rPr>
                                        <w:rFonts w:ascii="Cambria Math" w:eastAsiaTheme="minorEastAsia" w:hAnsi="Cambria Math" w:cs="Times New Roman"/>
                                        <w:bCs/>
                                        <w:i/>
                                        <w:color w:val="000000"/>
                                      </w:rPr>
                                    </m:ctrlPr>
                                  </m:sSubPr>
                                  <m:e>
                                    <m:acc>
                                      <m:accPr>
                                        <m:chr m:val="̃"/>
                                        <m:ctrlPr>
                                          <w:rPr>
                                            <w:rFonts w:ascii="Cambria Math" w:eastAsiaTheme="minorEastAsia" w:hAnsi="Cambria Math" w:cs="Times New Roman"/>
                                            <w:bCs/>
                                            <w:i/>
                                            <w:color w:val="000000"/>
                                          </w:rPr>
                                        </m:ctrlPr>
                                      </m:accPr>
                                      <m:e>
                                        <m:r>
                                          <w:rPr>
                                            <w:rFonts w:ascii="Cambria Math" w:eastAsiaTheme="minorEastAsia" w:hAnsi="Cambria Math" w:cs="Times New Roman"/>
                                            <w:color w:val="000000"/>
                                          </w:rPr>
                                          <m:t>c</m:t>
                                        </m:r>
                                      </m:e>
                                    </m:acc>
                                  </m:e>
                                  <m:sub>
                                    <m:r>
                                      <w:rPr>
                                        <w:rFonts w:ascii="Cambria Math" w:eastAsiaTheme="minorEastAsia" w:hAnsi="Cambria Math" w:cs="Times New Roman"/>
                                        <w:color w:val="000000"/>
                                      </w:rPr>
                                      <m:t>i</m:t>
                                    </m:r>
                                  </m:sub>
                                </m:sSub>
                                <m:r>
                                  <w:rPr>
                                    <w:rFonts w:ascii="Cambria Math" w:eastAsiaTheme="minorEastAsia" w:hAnsi="Cambria Math" w:cs="Times New Roman"/>
                                    <w:color w:val="000000"/>
                                  </w:rPr>
                                  <m:t>/(1-γ)</m:t>
                                </m:r>
                              </m:oMath>
                            </m:oMathPara>
                          </w:p>
                          <w:p w:rsidR="00D95197" w:rsidRDefault="00D95197" w:rsidP="00D9519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1F456F" id="Rectangle 2" o:spid="_x0000_s1038" style="position:absolute;margin-left:294pt;margin-top:6.2pt;width:193.5pt;height:83.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" fillcolor="#5b9bd5 [3204]" strokecolor="#1f4d78 [1604]" strokeweight="1pt">
                <v:textbox>
                  <w:txbxContent>
                    <w:p w:rsidR="00D95197" w:rsidRPr="004F01FF" w:rsidRDefault="00D95197" w:rsidP="00D95197">
                      <w:pPr>
                        <w:spacing w:line="360" w:lineRule="auto"/>
                        <w:jc w:val="center"/>
                        <w:rPr>
                          <w:rFonts w:ascii="Times New Roman" w:eastAsiaTheme="minorEastAsia" w:hAnsi="Times New Roman" w:cs="Times New Roman"/>
                          <w:bCs/>
                          <w:color w:val="FFFFFF" w:themeColor="background1"/>
                        </w:rPr>
                      </w:pPr>
                      <w:r>
                        <w:rPr>
                          <w:rFonts w:ascii="Times New Roman" w:eastAsiaTheme="minorEastAsia" w:hAnsi="Times New Roman" w:cs="Times New Roman"/>
                          <w:bCs/>
                          <w:color w:val="FFFFFF" w:themeColor="background1"/>
                        </w:rPr>
                        <w:t>Equation (2</w:t>
                      </w:r>
                      <w:r w:rsidRPr="004F01FF">
                        <w:rPr>
                          <w:rFonts w:ascii="Times New Roman" w:eastAsiaTheme="minorEastAsia" w:hAnsi="Times New Roman" w:cs="Times New Roman"/>
                          <w:bCs/>
                          <w:color w:val="FFFFFF" w:themeColor="background1"/>
                        </w:rPr>
                        <w:t>1)</w:t>
                      </w:r>
                    </w:p>
                    <w:p w:rsidR="00D95197" w:rsidRPr="00031196" w:rsidRDefault="00322DD3" w:rsidP="00D95197">
                      <w:pPr>
                        <w:spacing w:line="360" w:lineRule="auto"/>
                        <w:jc w:val="both"/>
                        <w:rPr>
                          <w:rFonts w:ascii="Times New Roman" w:eastAsiaTheme="minorEastAsia" w:hAnsi="Times New Roman" w:cs="Times New Roman"/>
                          <w:bCs/>
                          <w:color w:val="000000"/>
                        </w:rPr>
                      </w:pPr>
                      <m:oMathPara>
                        <m:oMath>
                          <m:sSub>
                            <m:sSubPr>
                              <m:ctrlPr>
                                <w:rPr>
                                  <w:rFonts w:ascii="Cambria Math" w:eastAsiaTheme="minorEastAsia" w:hAnsi="Cambria Math" w:cs="Times New Roman"/>
                                  <w:bCs/>
                                  <w:i/>
                                  <w:color w:val="000000"/>
                                </w:rPr>
                              </m:ctrlPr>
                            </m:sSubPr>
                            <m:e>
                              <m:acc>
                                <m:accPr>
                                  <m:chr m:val="̃"/>
                                  <m:ctrlPr>
                                    <w:rPr>
                                      <w:rFonts w:ascii="Cambria Math" w:eastAsiaTheme="minorEastAsia" w:hAnsi="Cambria Math" w:cs="Times New Roman"/>
                                      <w:bCs/>
                                      <w:i/>
                                      <w:color w:val="000000"/>
                                    </w:rPr>
                                  </m:ctrlPr>
                                </m:accPr>
                                <m:e>
                                  <m:r>
                                    <w:rPr>
                                      <w:rFonts w:ascii="Cambria Math" w:eastAsiaTheme="minorEastAsia" w:hAnsi="Cambria Math" w:cs="Times New Roman"/>
                                      <w:color w:val="000000"/>
                                    </w:rPr>
                                    <m:t>z</m:t>
                                  </m:r>
                                </m:e>
                              </m:acc>
                            </m:e>
                            <m:sub>
                              <m:r>
                                <w:rPr>
                                  <w:rFonts w:ascii="Cambria Math" w:eastAsiaTheme="minorEastAsia" w:hAnsi="Cambria Math" w:cs="Times New Roman"/>
                                  <w:color w:val="000000"/>
                                </w:rPr>
                                <m:t>i</m:t>
                              </m:r>
                            </m:sub>
                          </m:sSub>
                          <m:r>
                            <w:rPr>
                              <w:rFonts w:ascii="Cambria Math" w:eastAsiaTheme="minorEastAsia" w:hAnsi="Cambria Math" w:cs="Times New Roman"/>
                              <w:color w:val="000000"/>
                            </w:rPr>
                            <m:t>≡</m:t>
                          </m:r>
                          <m:sSub>
                            <m:sSubPr>
                              <m:ctrlPr>
                                <w:rPr>
                                  <w:rFonts w:ascii="Cambria Math" w:eastAsiaTheme="minorEastAsia" w:hAnsi="Cambria Math" w:cs="Times New Roman"/>
                                  <w:bCs/>
                                  <w:i/>
                                  <w:color w:val="000000"/>
                                </w:rPr>
                              </m:ctrlPr>
                            </m:sSubPr>
                            <m:e>
                              <m:acc>
                                <m:accPr>
                                  <m:chr m:val="̃"/>
                                  <m:ctrlPr>
                                    <w:rPr>
                                      <w:rFonts w:ascii="Cambria Math" w:eastAsiaTheme="minorEastAsia" w:hAnsi="Cambria Math" w:cs="Times New Roman"/>
                                      <w:bCs/>
                                      <w:i/>
                                      <w:color w:val="000000"/>
                                    </w:rPr>
                                  </m:ctrlPr>
                                </m:accPr>
                                <m:e>
                                  <m:r>
                                    <w:rPr>
                                      <w:rFonts w:ascii="Cambria Math" w:eastAsiaTheme="minorEastAsia" w:hAnsi="Cambria Math" w:cs="Times New Roman"/>
                                      <w:color w:val="000000"/>
                                    </w:rPr>
                                    <m:t>c</m:t>
                                  </m:r>
                                </m:e>
                              </m:acc>
                            </m:e>
                            <m:sub>
                              <m:r>
                                <w:rPr>
                                  <w:rFonts w:ascii="Cambria Math" w:eastAsiaTheme="minorEastAsia" w:hAnsi="Cambria Math" w:cs="Times New Roman"/>
                                  <w:color w:val="000000"/>
                                </w:rPr>
                                <m:t>i</m:t>
                              </m:r>
                            </m:sub>
                          </m:sSub>
                          <m:r>
                            <w:rPr>
                              <w:rFonts w:ascii="Cambria Math" w:eastAsiaTheme="minorEastAsia" w:hAnsi="Cambria Math" w:cs="Times New Roman"/>
                              <w:color w:val="000000"/>
                            </w:rPr>
                            <m:t>/(1-γ)</m:t>
                          </m:r>
                        </m:oMath>
                      </m:oMathPara>
                    </w:p>
                    <w:p w:rsidR="00D95197" w:rsidRDefault="00D95197" w:rsidP="00D95197">
                      <w:pPr>
                        <w:jc w:val="center"/>
                      </w:pPr>
                    </w:p>
                  </w:txbxContent>
                </v:textbox>
              </v:rect>
            </w:pict>
          </mc:Fallback>
        </mc:AlternateContent>
      </w:r>
      <w:r w:rsidRPr="0006770D">
        <w:rPr>
          <w:b/>
        </w:rPr>
        <w:t>'zbar calculation'</w:t>
      </w:r>
    </w:p>
    <w:p w:rsidR="00D95197" w:rsidRDefault="00D95197" w:rsidP="00D95197">
      <w:r>
        <w:t>zbar=list(range(7))</w:t>
      </w:r>
    </w:p>
    <w:p w:rsidR="00D95197" w:rsidRDefault="00D95197" w:rsidP="00D95197">
      <w:r>
        <w:t>for i in range(0,7):</w:t>
      </w:r>
    </w:p>
    <w:p w:rsidR="00D95197" w:rsidRDefault="00D95197" w:rsidP="00D95197">
      <w:r>
        <w:t xml:space="preserve">    zbar[i]=cbar[i]/(1-gama)</w:t>
      </w:r>
    </w:p>
    <w:p w:rsidR="00D95197" w:rsidRDefault="00D95197" w:rsidP="00D95197"/>
    <w:p w:rsidR="00D95197" w:rsidRDefault="00D95197" w:rsidP="00D95197"/>
    <w:p w:rsidR="00D95197" w:rsidRDefault="00D95197" w:rsidP="00D95197"/>
    <w:p w:rsidR="00D95197" w:rsidRPr="0006770D" w:rsidRDefault="00D95197" w:rsidP="00D95197">
      <w:pPr>
        <w:rPr>
          <w:b/>
        </w:rPr>
      </w:pPr>
      <w:r w:rsidRPr="0006770D">
        <w:rPr>
          <w:b/>
        </w:rPr>
        <w:lastRenderedPageBreak/>
        <w:t>'''G&amp;W'''</w:t>
      </w:r>
    </w:p>
    <w:p w:rsidR="00D95197" w:rsidRDefault="00D95197" w:rsidP="00D95197">
      <w:r>
        <w:rPr>
          <w:noProof/>
        </w:rPr>
        <mc:AlternateContent>
          <mc:Choice Requires="wps">
            <w:drawing>
              <wp:anchor distT="0" distB="0" distL="114300" distR="114300" simplePos="0" relativeHeight="251677696" behindDoc="0" locked="0" layoutInCell="1" allowOverlap="1" wp14:anchorId="2791E942" wp14:editId="23AE62E4">
                <wp:simplePos x="0" y="0"/>
                <wp:positionH relativeFrom="column">
                  <wp:posOffset>1933575</wp:posOffset>
                </wp:positionH>
                <wp:positionV relativeFrom="paragraph">
                  <wp:posOffset>-104775</wp:posOffset>
                </wp:positionV>
                <wp:extent cx="466725" cy="4686300"/>
                <wp:effectExtent l="0" t="0" r="47625" b="19050"/>
                <wp:wrapNone/>
                <wp:docPr id="25" name="Right Brace 25"/>
                <wp:cNvGraphicFramePr/>
                <a:graphic xmlns:a="http://schemas.openxmlformats.org/drawingml/2006/main">
                  <a:graphicData uri="http://schemas.microsoft.com/office/word/2010/wordprocessingShape">
                    <wps:wsp>
                      <wps:cNvSpPr/>
                      <wps:spPr>
                        <a:xfrm>
                          <a:off x="0" y="0"/>
                          <a:ext cx="466725" cy="46863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688FD7E" id="Right Brace 25" o:spid="_x0000_s1026" type="#_x0000_t88" style="position:absolute;margin-left:152.25pt;margin-top:-8.25pt;width:36.75pt;height:369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" adj="179" strokecolor="#5b9bd5 [3204]" strokeweight=".5pt">
                <v:stroke joinstyle="miter"/>
              </v:shape>
            </w:pict>
          </mc:Fallback>
        </mc:AlternateContent>
      </w:r>
      <w:r>
        <w:t>totalpopulation=list()</w:t>
      </w:r>
    </w:p>
    <w:p w:rsidR="00D95197" w:rsidRDefault="00D95197" w:rsidP="00D95197">
      <w:r>
        <w:t>L=list()</w:t>
      </w:r>
    </w:p>
    <w:p w:rsidR="00D95197" w:rsidRDefault="00D95197" w:rsidP="00D95197">
      <w:r>
        <w:rPr>
          <w:noProof/>
        </w:rPr>
        <mc:AlternateContent>
          <mc:Choice Requires="wps">
            <w:drawing>
              <wp:anchor distT="0" distB="0" distL="114300" distR="114300" simplePos="0" relativeHeight="251678720" behindDoc="0" locked="0" layoutInCell="1" allowOverlap="1" wp14:anchorId="74149D77" wp14:editId="55E9D9DC">
                <wp:simplePos x="0" y="0"/>
                <wp:positionH relativeFrom="column">
                  <wp:posOffset>3238500</wp:posOffset>
                </wp:positionH>
                <wp:positionV relativeFrom="paragraph">
                  <wp:posOffset>9525</wp:posOffset>
                </wp:positionV>
                <wp:extent cx="2686050" cy="923925"/>
                <wp:effectExtent l="0" t="0" r="19050" b="28575"/>
                <wp:wrapNone/>
                <wp:docPr id="26" name="Rectangle 26"/>
                <wp:cNvGraphicFramePr/>
                <a:graphic xmlns:a="http://schemas.openxmlformats.org/drawingml/2006/main">
                  <a:graphicData uri="http://schemas.microsoft.com/office/word/2010/wordprocessingShape">
                    <wps:wsp>
                      <wps:cNvSpPr/>
                      <wps:spPr>
                        <a:xfrm>
                          <a:off x="0" y="0"/>
                          <a:ext cx="2686050" cy="9239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Python syntax to generate arrays for stocks and auxiliaries.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149D77" id="Rectangle 26" o:spid="_x0000_s1039" style="position:absolute;margin-left:255pt;margin-top:.75pt;width:211.5pt;height:72.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" fillcolor="#5b9bd5 [3204]" strokecolor="#1f4d78 [1604]" strokeweight="1pt">
                <v:textbox>
                  <w:txbxContent>
                    <w:p w:rsidR="00D95197" w:rsidRDefault="00D95197" w:rsidP="00D95197">
                      <w:pPr>
                        <w:jc w:val="center"/>
                      </w:pPr>
                      <w:r>
                        <w:t>Python syntax to generate arrays for stocks and auxiliaries.</w:t>
                      </w:r>
                    </w:p>
                  </w:txbxContent>
                </v:textbox>
              </v:rect>
            </w:pict>
          </mc:Fallback>
        </mc:AlternateContent>
      </w:r>
      <w:r>
        <w:t>tbirths=list()</w:t>
      </w:r>
    </w:p>
    <w:p w:rsidR="00D95197" w:rsidRDefault="00D95197" w:rsidP="00D95197">
      <w:r>
        <w:t>z=list()</w:t>
      </w:r>
    </w:p>
    <w:p w:rsidR="00D95197" w:rsidRDefault="00D95197" w:rsidP="00D95197">
      <w:r>
        <w:t>nb=list()</w:t>
      </w:r>
    </w:p>
    <w:p w:rsidR="00D95197" w:rsidRDefault="00D95197" w:rsidP="00D95197">
      <w:r>
        <w:t>en=list()</w:t>
      </w:r>
    </w:p>
    <w:p w:rsidR="00D95197" w:rsidRDefault="00D95197" w:rsidP="00D95197">
      <w:r>
        <w:t>hn=list()</w:t>
      </w:r>
    </w:p>
    <w:p w:rsidR="00D95197" w:rsidRDefault="00D95197" w:rsidP="00D95197">
      <w:r>
        <w:t>totedu=list()</w:t>
      </w:r>
    </w:p>
    <w:p w:rsidR="00D95197" w:rsidRDefault="00D95197" w:rsidP="00D95197">
      <w:r>
        <w:t>tothc=list()</w:t>
      </w:r>
    </w:p>
    <w:p w:rsidR="00D95197" w:rsidRDefault="00D95197" w:rsidP="00D95197">
      <w:r>
        <w:t>glist=list()</w:t>
      </w:r>
    </w:p>
    <w:p w:rsidR="00D95197" w:rsidRDefault="00D95197" w:rsidP="00D95197">
      <w:r>
        <w:t>g15list=list()</w:t>
      </w:r>
    </w:p>
    <w:p w:rsidR="00D95197" w:rsidRDefault="00D95197" w:rsidP="00D95197">
      <w:r>
        <w:t>nlist=list()</w:t>
      </w:r>
    </w:p>
    <w:p w:rsidR="00D95197" w:rsidRDefault="00D95197" w:rsidP="00D95197">
      <w:r>
        <w:t>tbirthsccmlist=list()</w:t>
      </w:r>
    </w:p>
    <w:p w:rsidR="00D95197" w:rsidRDefault="00D95197" w:rsidP="00D95197">
      <w:r>
        <w:t>TFR=list(range(t))</w:t>
      </w:r>
    </w:p>
    <w:p w:rsidR="00D95197" w:rsidRDefault="00D95197" w:rsidP="00D95197">
      <w:r>
        <w:t>ASFR=list(range(t))</w:t>
      </w:r>
    </w:p>
    <w:p w:rsidR="00D95197" w:rsidRDefault="00D95197" w:rsidP="00D95197">
      <w:r>
        <w:t>aL=list(range(t))</w:t>
      </w:r>
    </w:p>
    <w:p w:rsidR="00D95197" w:rsidRDefault="00D95197" w:rsidP="00D95197">
      <w:r>
        <w:rPr>
          <w:noProof/>
        </w:rPr>
        <mc:AlternateContent>
          <mc:Choice Requires="wps">
            <w:drawing>
              <wp:anchor distT="0" distB="0" distL="114300" distR="114300" simplePos="0" relativeHeight="251681792" behindDoc="0" locked="0" layoutInCell="1" allowOverlap="1" wp14:anchorId="0757C20A" wp14:editId="4CBBA970">
                <wp:simplePos x="0" y="0"/>
                <wp:positionH relativeFrom="column">
                  <wp:posOffset>3220278</wp:posOffset>
                </wp:positionH>
                <wp:positionV relativeFrom="paragraph">
                  <wp:posOffset>152980</wp:posOffset>
                </wp:positionV>
                <wp:extent cx="2361538" cy="540688"/>
                <wp:effectExtent l="0" t="0" r="20320" b="12065"/>
                <wp:wrapNone/>
                <wp:docPr id="19" name="Rectangle 19"/>
                <wp:cNvGraphicFramePr/>
                <a:graphic xmlns:a="http://schemas.openxmlformats.org/drawingml/2006/main">
                  <a:graphicData uri="http://schemas.microsoft.com/office/word/2010/wordprocessingShape">
                    <wps:wsp>
                      <wps:cNvSpPr/>
                      <wps:spPr>
                        <a:xfrm>
                          <a:off x="0" y="0"/>
                          <a:ext cx="2361538" cy="54068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 xml:space="preserve">Repeats the entire set of calculations for each time step </w:t>
                            </w:r>
                            <m:oMath>
                              <m:r>
                                <w:rPr>
                                  <w:rFonts w:ascii="Cambria Math" w:hAnsi="Cambria Math"/>
                                </w:rPr>
                                <m:t>t</m:t>
                              </m:r>
                            </m:oMath>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57C20A" id="Rectangle 19" o:spid="_x0000_s1040" style="position:absolute;margin-left:253.55pt;margin-top:12.05pt;width:185.95pt;height:42.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" fillcolor="#5b9bd5 [3204]" strokecolor="#1f4d78 [1604]" strokeweight="1pt">
                <v:textbox>
                  <w:txbxContent>
                    <w:p w:rsidR="00D95197" w:rsidRDefault="00D95197" w:rsidP="00D95197">
                      <w:pPr>
                        <w:jc w:val="center"/>
                      </w:pPr>
                      <w:r>
                        <w:t xml:space="preserve">Repeats the entire set of calculations for each time step </w:t>
                      </w:r>
                      <m:oMath>
                        <m:r>
                          <w:rPr>
                            <w:rFonts w:ascii="Cambria Math" w:hAnsi="Cambria Math"/>
                          </w:rPr>
                          <m:t>t</m:t>
                        </m:r>
                      </m:oMath>
                      <w:r>
                        <w:t xml:space="preserve"> </w:t>
                      </w:r>
                    </w:p>
                  </w:txbxContent>
                </v:textbox>
              </v:rect>
            </w:pict>
          </mc:Fallback>
        </mc:AlternateContent>
      </w:r>
    </w:p>
    <w:p w:rsidR="00D95197" w:rsidRDefault="00D95197" w:rsidP="00D95197">
      <w:r>
        <w:rPr>
          <w:noProof/>
        </w:rPr>
        <mc:AlternateContent>
          <mc:Choice Requires="wps">
            <w:drawing>
              <wp:anchor distT="0" distB="0" distL="114300" distR="114300" simplePos="0" relativeHeight="251682816" behindDoc="0" locked="0" layoutInCell="1" allowOverlap="1" wp14:anchorId="5660032E" wp14:editId="3C66DF37">
                <wp:simplePos x="0" y="0"/>
                <wp:positionH relativeFrom="column">
                  <wp:posOffset>1168842</wp:posOffset>
                </wp:positionH>
                <wp:positionV relativeFrom="paragraph">
                  <wp:posOffset>73964</wp:posOffset>
                </wp:positionV>
                <wp:extent cx="1852654" cy="7951"/>
                <wp:effectExtent l="0" t="76200" r="14605" b="87630"/>
                <wp:wrapNone/>
                <wp:docPr id="27" name="Straight Arrow Connector 27"/>
                <wp:cNvGraphicFramePr/>
                <a:graphic xmlns:a="http://schemas.openxmlformats.org/drawingml/2006/main">
                  <a:graphicData uri="http://schemas.microsoft.com/office/word/2010/wordprocessingShape">
                    <wps:wsp>
                      <wps:cNvCnPr/>
                      <wps:spPr>
                        <a:xfrm flipV="1">
                          <a:off x="0" y="0"/>
                          <a:ext cx="1852654" cy="795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EE48AB7" id="_x0000_t32" coordsize="21600,21600" o:spt="32" o:oned="t" path="m,l21600,21600e" filled="f">
                <v:path arrowok="t" fillok="f" o:connecttype="none"/>
                <o:lock v:ext="edit" shapetype="t"/>
              </v:shapetype>
              <v:shape id="Straight Arrow Connector 27" o:spid="_x0000_s1026" type="#_x0000_t32" style="position:absolute;margin-left:92.05pt;margin-top:5.8pt;width:145.9pt;height:.65pt;flip: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" strokecolor="#5b9bd5 [3204]" strokeweight=".5pt">
                <v:stroke endarrow="block" joinstyle="miter"/>
              </v:shape>
            </w:pict>
          </mc:Fallback>
        </mc:AlternateContent>
      </w:r>
      <w:r>
        <w:t>for i in range(0,t):</w:t>
      </w:r>
    </w:p>
    <w:p w:rsidR="00D95197" w:rsidRDefault="00D95197" w:rsidP="00D95197">
      <w:r>
        <w:rPr>
          <w:noProof/>
        </w:rPr>
        <mc:AlternateContent>
          <mc:Choice Requires="wps">
            <w:drawing>
              <wp:anchor distT="0" distB="0" distL="114300" distR="114300" simplePos="0" relativeHeight="251679744" behindDoc="0" locked="0" layoutInCell="1" allowOverlap="1" wp14:anchorId="518E2336" wp14:editId="54E9AD7A">
                <wp:simplePos x="0" y="0"/>
                <wp:positionH relativeFrom="column">
                  <wp:posOffset>1884459</wp:posOffset>
                </wp:positionH>
                <wp:positionV relativeFrom="paragraph">
                  <wp:posOffset>201682</wp:posOffset>
                </wp:positionV>
                <wp:extent cx="556591" cy="2289975"/>
                <wp:effectExtent l="0" t="0" r="34290" b="15240"/>
                <wp:wrapNone/>
                <wp:docPr id="7" name="Right Brace 7"/>
                <wp:cNvGraphicFramePr/>
                <a:graphic xmlns:a="http://schemas.openxmlformats.org/drawingml/2006/main">
                  <a:graphicData uri="http://schemas.microsoft.com/office/word/2010/wordprocessingShape">
                    <wps:wsp>
                      <wps:cNvSpPr/>
                      <wps:spPr>
                        <a:xfrm>
                          <a:off x="0" y="0"/>
                          <a:ext cx="556591" cy="2289975"/>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4FAABCB" id="Right Brace 7" o:spid="_x0000_s1026" type="#_x0000_t88" style="position:absolute;margin-left:148.4pt;margin-top:15.9pt;width:43.85pt;height:180.3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" adj="437" strokecolor="#5b9bd5 [3204]" strokeweight=".5pt">
                <v:stroke joinstyle="miter"/>
              </v:shape>
            </w:pict>
          </mc:Fallback>
        </mc:AlternateContent>
      </w:r>
      <w:r>
        <w:t xml:space="preserve">    </w:t>
      </w:r>
    </w:p>
    <w:p w:rsidR="00D95197" w:rsidRDefault="00D95197" w:rsidP="00D95197">
      <w:r>
        <w:t xml:space="preserve">    mp=0</w:t>
      </w:r>
    </w:p>
    <w:p w:rsidR="00D95197" w:rsidRDefault="00D95197" w:rsidP="00D95197">
      <w:r>
        <w:rPr>
          <w:noProof/>
        </w:rPr>
        <mc:AlternateContent>
          <mc:Choice Requires="wps">
            <w:drawing>
              <wp:anchor distT="0" distB="0" distL="114300" distR="114300" simplePos="0" relativeHeight="251680768" behindDoc="0" locked="0" layoutInCell="1" allowOverlap="1" wp14:anchorId="23B0F983" wp14:editId="5760E869">
                <wp:simplePos x="0" y="0"/>
                <wp:positionH relativeFrom="column">
                  <wp:posOffset>3187203</wp:posOffset>
                </wp:positionH>
                <wp:positionV relativeFrom="paragraph">
                  <wp:posOffset>281747</wp:posOffset>
                </wp:positionV>
                <wp:extent cx="2393342" cy="818984"/>
                <wp:effectExtent l="0" t="0" r="26035" b="19685"/>
                <wp:wrapNone/>
                <wp:docPr id="12" name="Rectangle 12"/>
                <wp:cNvGraphicFramePr/>
                <a:graphic xmlns:a="http://schemas.openxmlformats.org/drawingml/2006/main">
                  <a:graphicData uri="http://schemas.microsoft.com/office/word/2010/wordprocessingShape">
                    <wps:wsp>
                      <wps:cNvSpPr/>
                      <wps:spPr>
                        <a:xfrm>
                          <a:off x="0" y="0"/>
                          <a:ext cx="2393342" cy="81898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Calculates total population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B0F983" id="Rectangle 12" o:spid="_x0000_s1041" style="position:absolute;margin-left:250.95pt;margin-top:22.2pt;width:188.45pt;height:64.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" fillcolor="#5b9bd5 [3204]" strokecolor="#1f4d78 [1604]" strokeweight="1pt">
                <v:textbox>
                  <w:txbxContent>
                    <w:p w:rsidR="00D95197" w:rsidRDefault="00D95197" w:rsidP="00D95197">
                      <w:pPr>
                        <w:jc w:val="center"/>
                      </w:pPr>
                      <w:r>
                        <w:t>Calculates total population</w:t>
                      </w:r>
                    </w:p>
                  </w:txbxContent>
                </v:textbox>
              </v:rect>
            </w:pict>
          </mc:Fallback>
        </mc:AlternateContent>
      </w:r>
      <w:r>
        <w:t xml:space="preserve">    fp=0</w:t>
      </w:r>
    </w:p>
    <w:p w:rsidR="00D95197" w:rsidRDefault="00D95197" w:rsidP="00D95197">
      <w:r>
        <w:t xml:space="preserve">    for x in range(0,17):</w:t>
      </w:r>
    </w:p>
    <w:p w:rsidR="00D95197" w:rsidRDefault="00D95197" w:rsidP="00D95197">
      <w:r>
        <w:t xml:space="preserve">        mp=mp+M[i][x]</w:t>
      </w:r>
    </w:p>
    <w:p w:rsidR="00D95197" w:rsidRDefault="00D95197" w:rsidP="00D95197">
      <w:r>
        <w:t xml:space="preserve">        fp=fp+F[i][x]</w:t>
      </w:r>
    </w:p>
    <w:p w:rsidR="00D95197" w:rsidRDefault="00D95197" w:rsidP="00D95197">
      <w:r>
        <w:t xml:space="preserve">    tp=0</w:t>
      </w:r>
    </w:p>
    <w:p w:rsidR="00D95197" w:rsidRDefault="00D95197" w:rsidP="00D95197">
      <w:r>
        <w:t xml:space="preserve">    tp=mp+fp</w:t>
      </w:r>
    </w:p>
    <w:p w:rsidR="00D95197" w:rsidRDefault="00D95197" w:rsidP="00D95197">
      <w:r>
        <w:t xml:space="preserve">    totalpopulation.append(tp)</w:t>
      </w:r>
    </w:p>
    <w:p w:rsidR="00D95197" w:rsidRDefault="00D95197" w:rsidP="00D95197">
      <w:r>
        <w:t xml:space="preserve">    </w:t>
      </w:r>
    </w:p>
    <w:p w:rsidR="00D95197" w:rsidRPr="0006770D" w:rsidRDefault="00D95197" w:rsidP="00D95197">
      <w:pPr>
        <w:rPr>
          <w:b/>
        </w:rPr>
      </w:pPr>
      <w:r>
        <w:lastRenderedPageBreak/>
        <w:t xml:space="preserve">    </w:t>
      </w:r>
      <w:r w:rsidRPr="0006770D">
        <w:rPr>
          <w:b/>
        </w:rPr>
        <w:t>'standardizing population'</w:t>
      </w:r>
    </w:p>
    <w:p w:rsidR="00D95197" w:rsidRDefault="00D95197" w:rsidP="00D95197">
      <w:r>
        <w:rPr>
          <w:noProof/>
        </w:rPr>
        <mc:AlternateContent>
          <mc:Choice Requires="wps">
            <w:drawing>
              <wp:anchor distT="0" distB="0" distL="114300" distR="114300" simplePos="0" relativeHeight="251684864" behindDoc="0" locked="0" layoutInCell="1" allowOverlap="1" wp14:anchorId="3BC0EB79" wp14:editId="731646F0">
                <wp:simplePos x="0" y="0"/>
                <wp:positionH relativeFrom="column">
                  <wp:posOffset>3434963</wp:posOffset>
                </wp:positionH>
                <wp:positionV relativeFrom="paragraph">
                  <wp:posOffset>-87464</wp:posOffset>
                </wp:positionV>
                <wp:extent cx="2154804" cy="795130"/>
                <wp:effectExtent l="0" t="0" r="17145" b="24130"/>
                <wp:wrapNone/>
                <wp:docPr id="29" name="Rectangle 29"/>
                <wp:cNvGraphicFramePr/>
                <a:graphic xmlns:a="http://schemas.openxmlformats.org/drawingml/2006/main">
                  <a:graphicData uri="http://schemas.microsoft.com/office/word/2010/wordprocessingShape">
                    <wps:wsp>
                      <wps:cNvSpPr/>
                      <wps:spPr>
                        <a:xfrm>
                          <a:off x="0" y="0"/>
                          <a:ext cx="2154804" cy="79513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Normalizes population with respect to initial population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C0EB79" id="Rectangle 29" o:spid="_x0000_s1042" style="position:absolute;margin-left:270.45pt;margin-top:-6.9pt;width:169.65pt;height:62.6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" fillcolor="#5b9bd5 [3204]" strokecolor="#1f4d78 [1604]" strokeweight="1pt">
                <v:textbox>
                  <w:txbxContent>
                    <w:p w:rsidR="00D95197" w:rsidRDefault="00D95197" w:rsidP="00D95197">
                      <w:pPr>
                        <w:jc w:val="center"/>
                      </w:pPr>
                      <w:r>
                        <w:t>Normalizes population with respect to initial population</w:t>
                      </w:r>
                    </w:p>
                  </w:txbxContent>
                </v:textbox>
              </v:rect>
            </w:pict>
          </mc:Fallback>
        </mc:AlternateContent>
      </w:r>
      <w:r>
        <w:rPr>
          <w:noProof/>
        </w:rPr>
        <mc:AlternateContent>
          <mc:Choice Requires="wps">
            <w:drawing>
              <wp:anchor distT="0" distB="0" distL="114300" distR="114300" simplePos="0" relativeHeight="251683840" behindDoc="0" locked="0" layoutInCell="1" allowOverlap="1" wp14:anchorId="38AC580E" wp14:editId="46BAD618">
                <wp:simplePos x="0" y="0"/>
                <wp:positionH relativeFrom="column">
                  <wp:posOffset>2353585</wp:posOffset>
                </wp:positionH>
                <wp:positionV relativeFrom="paragraph">
                  <wp:posOffset>-143123</wp:posOffset>
                </wp:positionV>
                <wp:extent cx="286247" cy="1431234"/>
                <wp:effectExtent l="0" t="0" r="38100" b="17145"/>
                <wp:wrapNone/>
                <wp:docPr id="28" name="Right Brace 28"/>
                <wp:cNvGraphicFramePr/>
                <a:graphic xmlns:a="http://schemas.openxmlformats.org/drawingml/2006/main">
                  <a:graphicData uri="http://schemas.microsoft.com/office/word/2010/wordprocessingShape">
                    <wps:wsp>
                      <wps:cNvSpPr/>
                      <wps:spPr>
                        <a:xfrm>
                          <a:off x="0" y="0"/>
                          <a:ext cx="286247" cy="1431234"/>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663A2C" id="Right Brace 28" o:spid="_x0000_s1026" type="#_x0000_t88" style="position:absolute;margin-left:185.3pt;margin-top:-11.25pt;width:22.55pt;height:112.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" adj="360" strokecolor="#5b9bd5 [3204]" strokeweight=".5pt">
                <v:stroke joinstyle="miter"/>
              </v:shape>
            </w:pict>
          </mc:Fallback>
        </mc:AlternateContent>
      </w:r>
      <w:r>
        <w:t xml:space="preserve">    LL=list(range(17))</w:t>
      </w:r>
    </w:p>
    <w:p w:rsidR="00D95197" w:rsidRDefault="00D95197" w:rsidP="00D95197">
      <w:r>
        <w:t xml:space="preserve">    for x in range(0,17):</w:t>
      </w:r>
    </w:p>
    <w:p w:rsidR="00D95197" w:rsidRDefault="00D95197" w:rsidP="00D95197">
      <w:r>
        <w:t xml:space="preserve">        LL[x]=(M[i][x]+F[i][x])/Linitial</w:t>
      </w:r>
    </w:p>
    <w:p w:rsidR="00D95197" w:rsidRDefault="00D95197" w:rsidP="00D95197">
      <w:r>
        <w:t xml:space="preserve">    L.append(LL)</w:t>
      </w:r>
    </w:p>
    <w:p w:rsidR="00D95197" w:rsidRDefault="00D95197" w:rsidP="00D95197">
      <w:r>
        <w:rPr>
          <w:noProof/>
        </w:rPr>
        <mc:AlternateContent>
          <mc:Choice Requires="wps">
            <w:drawing>
              <wp:anchor distT="0" distB="0" distL="114300" distR="114300" simplePos="0" relativeHeight="251686912" behindDoc="0" locked="0" layoutInCell="1" allowOverlap="1" wp14:anchorId="08B43BBA" wp14:editId="0563FC5B">
                <wp:simplePos x="0" y="0"/>
                <wp:positionH relativeFrom="column">
                  <wp:posOffset>3307743</wp:posOffset>
                </wp:positionH>
                <wp:positionV relativeFrom="paragraph">
                  <wp:posOffset>288870</wp:posOffset>
                </wp:positionV>
                <wp:extent cx="2305878" cy="659958"/>
                <wp:effectExtent l="0" t="0" r="18415" b="26035"/>
                <wp:wrapNone/>
                <wp:docPr id="31" name="Rectangle 31"/>
                <wp:cNvGraphicFramePr/>
                <a:graphic xmlns:a="http://schemas.openxmlformats.org/drawingml/2006/main">
                  <a:graphicData uri="http://schemas.microsoft.com/office/word/2010/wordprocessingShape">
                    <wps:wsp>
                      <wps:cNvSpPr/>
                      <wps:spPr>
                        <a:xfrm>
                          <a:off x="0" y="0"/>
                          <a:ext cx="2305878" cy="65995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Calculates population at working 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B43BBA" id="Rectangle 31" o:spid="_x0000_s1043" style="position:absolute;margin-left:260.45pt;margin-top:22.75pt;width:181.55pt;height:51.9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" fillcolor="#5b9bd5 [3204]" strokecolor="#1f4d78 [1604]" strokeweight="1pt">
                <v:textbox>
                  <w:txbxContent>
                    <w:p w:rsidR="00D95197" w:rsidRDefault="00D95197" w:rsidP="00D95197">
                      <w:pPr>
                        <w:jc w:val="center"/>
                      </w:pPr>
                      <w:r>
                        <w:t>Calculates population at working age</w:t>
                      </w:r>
                    </w:p>
                  </w:txbxContent>
                </v:textbox>
              </v:rect>
            </w:pict>
          </mc:Fallback>
        </mc:AlternateContent>
      </w:r>
      <w:r>
        <w:rPr>
          <w:noProof/>
        </w:rPr>
        <mc:AlternateContent>
          <mc:Choice Requires="wps">
            <w:drawing>
              <wp:anchor distT="0" distB="0" distL="114300" distR="114300" simplePos="0" relativeHeight="251685888" behindDoc="0" locked="0" layoutInCell="1" allowOverlap="1" wp14:anchorId="67D4E1DC" wp14:editId="6CE9949A">
                <wp:simplePos x="0" y="0"/>
                <wp:positionH relativeFrom="column">
                  <wp:posOffset>2321781</wp:posOffset>
                </wp:positionH>
                <wp:positionV relativeFrom="paragraph">
                  <wp:posOffset>265016</wp:posOffset>
                </wp:positionV>
                <wp:extent cx="349857" cy="842838"/>
                <wp:effectExtent l="0" t="0" r="31750" b="14605"/>
                <wp:wrapNone/>
                <wp:docPr id="30" name="Right Brace 30"/>
                <wp:cNvGraphicFramePr/>
                <a:graphic xmlns:a="http://schemas.openxmlformats.org/drawingml/2006/main">
                  <a:graphicData uri="http://schemas.microsoft.com/office/word/2010/wordprocessingShape">
                    <wps:wsp>
                      <wps:cNvSpPr/>
                      <wps:spPr>
                        <a:xfrm>
                          <a:off x="0" y="0"/>
                          <a:ext cx="349857" cy="842838"/>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F5B504C" id="Right Brace 30" o:spid="_x0000_s1026" type="#_x0000_t88" style="position:absolute;margin-left:182.8pt;margin-top:20.85pt;width:27.55pt;height:66.3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" adj="747" strokecolor="#5b9bd5 [3204]" strokeweight=".5pt">
                <v:stroke joinstyle="miter"/>
              </v:shape>
            </w:pict>
          </mc:Fallback>
        </mc:AlternateContent>
      </w:r>
      <w:r>
        <w:t xml:space="preserve">    </w:t>
      </w:r>
    </w:p>
    <w:p w:rsidR="00D95197" w:rsidRDefault="00D95197" w:rsidP="00D95197">
      <w:r>
        <w:t xml:space="preserve">    L1564=0</w:t>
      </w:r>
    </w:p>
    <w:p w:rsidR="00D95197" w:rsidRDefault="00D95197" w:rsidP="00D95197">
      <w:r>
        <w:t xml:space="preserve">    for x in range(0,10):</w:t>
      </w:r>
    </w:p>
    <w:p w:rsidR="00D95197" w:rsidRDefault="00D95197" w:rsidP="00D95197">
      <w:r>
        <w:t xml:space="preserve">        L1564=L1564+L[i][x+3]</w:t>
      </w:r>
    </w:p>
    <w:p w:rsidR="00D95197" w:rsidRDefault="00D95197" w:rsidP="00D95197">
      <w:r>
        <w:rPr>
          <w:noProof/>
        </w:rPr>
        <mc:AlternateContent>
          <mc:Choice Requires="wps">
            <w:drawing>
              <wp:anchor distT="0" distB="0" distL="114300" distR="114300" simplePos="0" relativeHeight="251687936" behindDoc="0" locked="0" layoutInCell="1" allowOverlap="1" wp14:anchorId="57F6D66C" wp14:editId="338CDE74">
                <wp:simplePos x="0" y="0"/>
                <wp:positionH relativeFrom="column">
                  <wp:posOffset>2276475</wp:posOffset>
                </wp:positionH>
                <wp:positionV relativeFrom="paragraph">
                  <wp:posOffset>276860</wp:posOffset>
                </wp:positionV>
                <wp:extent cx="531495" cy="2009775"/>
                <wp:effectExtent l="0" t="0" r="40005" b="28575"/>
                <wp:wrapNone/>
                <wp:docPr id="32" name="Right Brace 32"/>
                <wp:cNvGraphicFramePr/>
                <a:graphic xmlns:a="http://schemas.openxmlformats.org/drawingml/2006/main">
                  <a:graphicData uri="http://schemas.microsoft.com/office/word/2010/wordprocessingShape">
                    <wps:wsp>
                      <wps:cNvSpPr/>
                      <wps:spPr>
                        <a:xfrm>
                          <a:off x="0" y="0"/>
                          <a:ext cx="531495" cy="2009775"/>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74A45F" id="Right Brace 32" o:spid="_x0000_s1026" type="#_x0000_t88" style="position:absolute;margin-left:179.25pt;margin-top:21.8pt;width:41.85pt;height:158.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" adj="476" strokecolor="#5b9bd5 [3204]" strokeweight=".5pt">
                <v:stroke joinstyle="miter"/>
              </v:shape>
            </w:pict>
          </mc:Fallback>
        </mc:AlternateContent>
      </w:r>
      <w:r>
        <w:t xml:space="preserve">       </w:t>
      </w:r>
    </w:p>
    <w:p w:rsidR="00D95197" w:rsidRPr="0006770D" w:rsidRDefault="00D95197" w:rsidP="00D95197">
      <w:pPr>
        <w:rPr>
          <w:b/>
        </w:rPr>
      </w:pPr>
      <w:r>
        <w:rPr>
          <w:noProof/>
        </w:rPr>
        <mc:AlternateContent>
          <mc:Choice Requires="wps">
            <w:drawing>
              <wp:anchor distT="0" distB="0" distL="114300" distR="114300" simplePos="0" relativeHeight="251688960" behindDoc="0" locked="0" layoutInCell="1" allowOverlap="1" wp14:anchorId="3E3ECD3A" wp14:editId="0A53EFAF">
                <wp:simplePos x="0" y="0"/>
                <wp:positionH relativeFrom="column">
                  <wp:posOffset>3433204</wp:posOffset>
                </wp:positionH>
                <wp:positionV relativeFrom="paragraph">
                  <wp:posOffset>274921</wp:posOffset>
                </wp:positionV>
                <wp:extent cx="2385392" cy="1033670"/>
                <wp:effectExtent l="0" t="0" r="15240" b="14605"/>
                <wp:wrapNone/>
                <wp:docPr id="33" name="Rectangle 33"/>
                <wp:cNvGraphicFramePr/>
                <a:graphic xmlns:a="http://schemas.openxmlformats.org/drawingml/2006/main">
                  <a:graphicData uri="http://schemas.microsoft.com/office/word/2010/wordprocessingShape">
                    <wps:wsp>
                      <wps:cNvSpPr/>
                      <wps:spPr>
                        <a:xfrm>
                          <a:off x="0" y="0"/>
                          <a:ext cx="2385392" cy="103367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 xml:space="preserve">Calculates the fixed time allocated to childcare, </w:t>
                            </w:r>
                            <m:oMath>
                              <m:r>
                                <w:rPr>
                                  <w:rFonts w:ascii="Cambria Math" w:hAnsi="Cambria Math"/>
                                </w:rPr>
                                <m:t>τ</m:t>
                              </m:r>
                            </m:oMath>
                            <w:r>
                              <w:rPr>
                                <w:rFonts w:eastAsiaTheme="minorEastAsia"/>
                              </w:rPr>
                              <w:t xml:space="preserve"> by weighted average method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3ECD3A" id="Rectangle 33" o:spid="_x0000_s1044" style="position:absolute;margin-left:270.35pt;margin-top:21.65pt;width:187.85pt;height:81.4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" fillcolor="#5b9bd5 [3204]" strokecolor="#1f4d78 [1604]" strokeweight="1pt">
                <v:textbox>
                  <w:txbxContent>
                    <w:p w:rsidR="00D95197" w:rsidRDefault="00D95197" w:rsidP="00D95197">
                      <w:pPr>
                        <w:jc w:val="center"/>
                      </w:pPr>
                      <w:r>
                        <w:t xml:space="preserve">Calculates the fixed time allocated to childcare, </w:t>
                      </w:r>
                      <m:oMath>
                        <m:r>
                          <w:rPr>
                            <w:rFonts w:ascii="Cambria Math" w:hAnsi="Cambria Math"/>
                          </w:rPr>
                          <m:t>τ</m:t>
                        </m:r>
                      </m:oMath>
                      <w:r>
                        <w:rPr>
                          <w:rFonts w:eastAsiaTheme="minorEastAsia"/>
                        </w:rPr>
                        <w:t xml:space="preserve"> by weighted average method</w:t>
                      </w:r>
                    </w:p>
                  </w:txbxContent>
                </v:textbox>
              </v:rect>
            </w:pict>
          </mc:Fallback>
        </mc:AlternateContent>
      </w:r>
      <w:r w:rsidRPr="0006770D">
        <w:rPr>
          <w:b/>
        </w:rPr>
        <w:t xml:space="preserve">    'avgtahu calculation'</w:t>
      </w:r>
    </w:p>
    <w:p w:rsidR="00D95197" w:rsidRDefault="00D95197" w:rsidP="00D95197">
      <w:r>
        <w:t xml:space="preserve">    avgthau=0</w:t>
      </w:r>
    </w:p>
    <w:p w:rsidR="00D95197" w:rsidRDefault="00D95197" w:rsidP="00D95197">
      <w:r>
        <w:t xml:space="preserve">    L1549=0</w:t>
      </w:r>
    </w:p>
    <w:p w:rsidR="00D95197" w:rsidRDefault="00D95197" w:rsidP="00D95197">
      <w:r>
        <w:t xml:space="preserve">    for x in range(0,7):</w:t>
      </w:r>
    </w:p>
    <w:p w:rsidR="00D95197" w:rsidRDefault="00D95197" w:rsidP="00D95197">
      <w:r>
        <w:t xml:space="preserve">        avgthau=avgthau+(thau[x]*L[i][x+3])</w:t>
      </w:r>
    </w:p>
    <w:p w:rsidR="00D95197" w:rsidRDefault="00D95197" w:rsidP="00D95197">
      <w:r>
        <w:t xml:space="preserve">        L1549=L1549+L[i][x+3]</w:t>
      </w:r>
    </w:p>
    <w:p w:rsidR="00D95197" w:rsidRDefault="00D95197" w:rsidP="00D95197">
      <w:r>
        <w:t xml:space="preserve">    avgthau=avgthau/L1549</w:t>
      </w:r>
    </w:p>
    <w:p w:rsidR="00D95197" w:rsidRDefault="00D95197" w:rsidP="00D95197"/>
    <w:p w:rsidR="00D95197" w:rsidRPr="0006770D" w:rsidRDefault="00D95197" w:rsidP="00D95197">
      <w:pPr>
        <w:rPr>
          <w:b/>
        </w:rPr>
      </w:pPr>
      <w:r>
        <w:rPr>
          <w:noProof/>
        </w:rPr>
        <mc:AlternateContent>
          <mc:Choice Requires="wps">
            <w:drawing>
              <wp:anchor distT="0" distB="0" distL="114300" distR="114300" simplePos="0" relativeHeight="251692032" behindDoc="0" locked="0" layoutInCell="1" allowOverlap="1" wp14:anchorId="511EB63C" wp14:editId="2241F557">
                <wp:simplePos x="0" y="0"/>
                <wp:positionH relativeFrom="column">
                  <wp:posOffset>3433290</wp:posOffset>
                </wp:positionH>
                <wp:positionV relativeFrom="paragraph">
                  <wp:posOffset>78981</wp:posOffset>
                </wp:positionV>
                <wp:extent cx="2576223" cy="1144988"/>
                <wp:effectExtent l="0" t="0" r="14605" b="17145"/>
                <wp:wrapNone/>
                <wp:docPr id="36" name="Rectangle 36"/>
                <wp:cNvGraphicFramePr/>
                <a:graphic xmlns:a="http://schemas.openxmlformats.org/drawingml/2006/main">
                  <a:graphicData uri="http://schemas.microsoft.com/office/word/2010/wordprocessingShape">
                    <wps:wsp>
                      <wps:cNvSpPr/>
                      <wps:spPr>
                        <a:xfrm>
                          <a:off x="0" y="0"/>
                          <a:ext cx="2576223" cy="114498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 xml:space="preserve">Calculates education population, </w:t>
                            </w:r>
                            <m:oMath>
                              <m:sSub>
                                <m:sSubPr>
                                  <m:ctrlPr>
                                    <w:rPr>
                                      <w:rFonts w:ascii="Cambria Math" w:hAnsi="Cambria Math"/>
                                      <w:i/>
                                    </w:rPr>
                                  </m:ctrlPr>
                                </m:sSubPr>
                                <m:e>
                                  <m:r>
                                    <w:rPr>
                                      <w:rFonts w:ascii="Cambria Math" w:hAnsi="Cambria Math"/>
                                    </w:rPr>
                                    <m:t>e</m:t>
                                  </m:r>
                                </m:e>
                                <m:sub>
                                  <m:r>
                                    <w:rPr>
                                      <w:rFonts w:ascii="Cambria Math" w:hAnsi="Cambria Math"/>
                                    </w:rPr>
                                    <m:t>t</m:t>
                                  </m:r>
                                </m:sub>
                              </m:sSub>
                            </m:oMath>
                            <w:r>
                              <w:t xml:space="preserve"> </w:t>
                            </w:r>
                            <w:r>
                              <w:rPr>
                                <w:rFonts w:eastAsiaTheme="minorEastAsia"/>
                              </w:rPr>
                              <w:t>by weighted average method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1EB63C" id="Rectangle 36" o:spid="_x0000_s1045" style="position:absolute;margin-left:270.35pt;margin-top:6.2pt;width:202.85pt;height:90.1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" fillcolor="#5b9bd5 [3204]" strokecolor="#1f4d78 [1604]" strokeweight="1pt">
                <v:textbox>
                  <w:txbxContent>
                    <w:p w:rsidR="00D95197" w:rsidRDefault="00D95197" w:rsidP="00D95197">
                      <w:pPr>
                        <w:jc w:val="center"/>
                      </w:pPr>
                      <w:r>
                        <w:t xml:space="preserve">Calculates education population, </w:t>
                      </w:r>
                      <m:oMath>
                        <m:sSub>
                          <m:sSubPr>
                            <m:ctrlPr>
                              <w:rPr>
                                <w:rFonts w:ascii="Cambria Math" w:hAnsi="Cambria Math"/>
                                <w:i/>
                              </w:rPr>
                            </m:ctrlPr>
                          </m:sSubPr>
                          <m:e>
                            <m:r>
                              <w:rPr>
                                <w:rFonts w:ascii="Cambria Math" w:hAnsi="Cambria Math"/>
                              </w:rPr>
                              <m:t>e</m:t>
                            </m:r>
                          </m:e>
                          <m:sub>
                            <m:r>
                              <w:rPr>
                                <w:rFonts w:ascii="Cambria Math" w:hAnsi="Cambria Math"/>
                              </w:rPr>
                              <m:t>t</m:t>
                            </m:r>
                          </m:sub>
                        </m:sSub>
                      </m:oMath>
                      <w:r>
                        <w:t xml:space="preserve"> </w:t>
                      </w:r>
                      <w:r>
                        <w:rPr>
                          <w:rFonts w:eastAsiaTheme="minorEastAsia"/>
                        </w:rPr>
                        <w:t>by weighted average method</w:t>
                      </w:r>
                    </w:p>
                  </w:txbxContent>
                </v:textbox>
              </v:rect>
            </w:pict>
          </mc:Fallback>
        </mc:AlternateContent>
      </w:r>
      <w:r>
        <w:rPr>
          <w:noProof/>
        </w:rPr>
        <mc:AlternateContent>
          <mc:Choice Requires="wps">
            <w:drawing>
              <wp:anchor distT="0" distB="0" distL="114300" distR="114300" simplePos="0" relativeHeight="251689984" behindDoc="0" locked="0" layoutInCell="1" allowOverlap="1" wp14:anchorId="576DC067" wp14:editId="287B194B">
                <wp:simplePos x="0" y="0"/>
                <wp:positionH relativeFrom="column">
                  <wp:posOffset>2272030</wp:posOffset>
                </wp:positionH>
                <wp:positionV relativeFrom="paragraph">
                  <wp:posOffset>38735</wp:posOffset>
                </wp:positionV>
                <wp:extent cx="484422" cy="1550505"/>
                <wp:effectExtent l="0" t="0" r="30480" b="12065"/>
                <wp:wrapNone/>
                <wp:docPr id="34" name="Right Brace 34"/>
                <wp:cNvGraphicFramePr/>
                <a:graphic xmlns:a="http://schemas.openxmlformats.org/drawingml/2006/main">
                  <a:graphicData uri="http://schemas.microsoft.com/office/word/2010/wordprocessingShape">
                    <wps:wsp>
                      <wps:cNvSpPr/>
                      <wps:spPr>
                        <a:xfrm>
                          <a:off x="0" y="0"/>
                          <a:ext cx="484422" cy="1550505"/>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27B8F" id="Right Brace 34" o:spid="_x0000_s1026" type="#_x0000_t88" style="position:absolute;margin-left:178.9pt;margin-top:3.05pt;width:38.15pt;height:122.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" adj="562" strokecolor="#5b9bd5 [3204]" strokeweight=".5pt">
                <v:stroke joinstyle="miter"/>
              </v:shape>
            </w:pict>
          </mc:Fallback>
        </mc:AlternateContent>
      </w:r>
      <w:r w:rsidRPr="0006770D">
        <w:rPr>
          <w:b/>
        </w:rPr>
        <w:t xml:space="preserve">    'totaleducationlevel'</w:t>
      </w:r>
    </w:p>
    <w:p w:rsidR="00D95197" w:rsidRDefault="00D95197" w:rsidP="00D95197">
      <w:r>
        <w:t xml:space="preserve">    te=0</w:t>
      </w:r>
    </w:p>
    <w:p w:rsidR="00D95197" w:rsidRDefault="00D95197" w:rsidP="00D95197">
      <w:r>
        <w:t xml:space="preserve">    for x in range(0,10):</w:t>
      </w:r>
    </w:p>
    <w:p w:rsidR="00D95197" w:rsidRDefault="00D95197" w:rsidP="00D95197">
      <w:r>
        <w:t xml:space="preserve">        te=te+e[i][x+3]*L[i][x+3]</w:t>
      </w:r>
    </w:p>
    <w:p w:rsidR="00D95197" w:rsidRDefault="00D95197" w:rsidP="00D95197">
      <w:r>
        <w:t xml:space="preserve">    te=te/L1564</w:t>
      </w:r>
    </w:p>
    <w:p w:rsidR="00D95197" w:rsidRDefault="00D95197" w:rsidP="00D95197">
      <w:r>
        <w:t xml:space="preserve">    totedu.append(te)</w:t>
      </w:r>
    </w:p>
    <w:p w:rsidR="00D95197" w:rsidRPr="003F3965" w:rsidRDefault="00D95197" w:rsidP="00D95197">
      <w:pPr>
        <w:rPr>
          <w:b/>
        </w:rPr>
      </w:pPr>
      <w:r>
        <w:rPr>
          <w:noProof/>
        </w:rPr>
        <mc:AlternateContent>
          <mc:Choice Requires="wps">
            <w:drawing>
              <wp:anchor distT="0" distB="0" distL="114300" distR="114300" simplePos="0" relativeHeight="251693056" behindDoc="0" locked="0" layoutInCell="1" allowOverlap="1" wp14:anchorId="15861EFA" wp14:editId="555F104C">
                <wp:simplePos x="0" y="0"/>
                <wp:positionH relativeFrom="column">
                  <wp:posOffset>3436860</wp:posOffset>
                </wp:positionH>
                <wp:positionV relativeFrom="paragraph">
                  <wp:posOffset>245110</wp:posOffset>
                </wp:positionV>
                <wp:extent cx="2576223" cy="1144988"/>
                <wp:effectExtent l="0" t="0" r="14605" b="17145"/>
                <wp:wrapNone/>
                <wp:docPr id="37" name="Rectangle 37"/>
                <wp:cNvGraphicFramePr/>
                <a:graphic xmlns:a="http://schemas.openxmlformats.org/drawingml/2006/main">
                  <a:graphicData uri="http://schemas.microsoft.com/office/word/2010/wordprocessingShape">
                    <wps:wsp>
                      <wps:cNvSpPr/>
                      <wps:spPr>
                        <a:xfrm>
                          <a:off x="0" y="0"/>
                          <a:ext cx="2576223" cy="114498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 xml:space="preserve">Calculates human capital population, </w:t>
                            </w:r>
                            <m:oMath>
                              <m:sSub>
                                <m:sSubPr>
                                  <m:ctrlPr>
                                    <w:rPr>
                                      <w:rFonts w:ascii="Cambria Math" w:hAnsi="Cambria Math"/>
                                      <w:i/>
                                    </w:rPr>
                                  </m:ctrlPr>
                                </m:sSubPr>
                                <m:e>
                                  <m:r>
                                    <w:rPr>
                                      <w:rFonts w:ascii="Cambria Math" w:hAnsi="Cambria Math"/>
                                    </w:rPr>
                                    <m:t>h</m:t>
                                  </m:r>
                                </m:e>
                                <m:sub>
                                  <m:r>
                                    <w:rPr>
                                      <w:rFonts w:ascii="Cambria Math" w:hAnsi="Cambria Math"/>
                                    </w:rPr>
                                    <m:t>t</m:t>
                                  </m:r>
                                </m:sub>
                              </m:sSub>
                            </m:oMath>
                            <w:r>
                              <w:t xml:space="preserve"> </w:t>
                            </w:r>
                            <w:r>
                              <w:rPr>
                                <w:rFonts w:eastAsiaTheme="minorEastAsia"/>
                              </w:rPr>
                              <w:t>by weighted average method</w:t>
                            </w:r>
                          </w:p>
                          <w:p w:rsidR="00D95197" w:rsidRDefault="00D95197" w:rsidP="00D9519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861EFA" id="Rectangle 37" o:spid="_x0000_s1046" style="position:absolute;margin-left:270.6pt;margin-top:19.3pt;width:202.85pt;height:90.1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" fillcolor="#5b9bd5 [3204]" strokecolor="#1f4d78 [1604]" strokeweight="1pt">
                <v:textbox>
                  <w:txbxContent>
                    <w:p w:rsidR="00D95197" w:rsidRDefault="00D95197" w:rsidP="00D95197">
                      <w:pPr>
                        <w:jc w:val="center"/>
                      </w:pPr>
                      <w:r>
                        <w:t xml:space="preserve">Calculates human capital population, </w:t>
                      </w:r>
                      <m:oMath>
                        <m:sSub>
                          <m:sSubPr>
                            <m:ctrlPr>
                              <w:rPr>
                                <w:rFonts w:ascii="Cambria Math" w:hAnsi="Cambria Math"/>
                                <w:i/>
                              </w:rPr>
                            </m:ctrlPr>
                          </m:sSubPr>
                          <m:e>
                            <m:r>
                              <w:rPr>
                                <w:rFonts w:ascii="Cambria Math" w:hAnsi="Cambria Math"/>
                              </w:rPr>
                              <m:t>h</m:t>
                            </m:r>
                          </m:e>
                          <m:sub>
                            <m:r>
                              <w:rPr>
                                <w:rFonts w:ascii="Cambria Math" w:hAnsi="Cambria Math"/>
                              </w:rPr>
                              <m:t>t</m:t>
                            </m:r>
                          </m:sub>
                        </m:sSub>
                      </m:oMath>
                      <w:r>
                        <w:t xml:space="preserve"> </w:t>
                      </w:r>
                      <w:r>
                        <w:rPr>
                          <w:rFonts w:eastAsiaTheme="minorEastAsia"/>
                        </w:rPr>
                        <w:t>by weighted average method</w:t>
                      </w:r>
                    </w:p>
                    <w:p w:rsidR="00D95197" w:rsidRDefault="00D95197" w:rsidP="00D95197">
                      <w:pPr>
                        <w:jc w:val="center"/>
                      </w:pPr>
                    </w:p>
                  </w:txbxContent>
                </v:textbox>
              </v:rect>
            </w:pict>
          </mc:Fallback>
        </mc:AlternateContent>
      </w:r>
      <w:r>
        <w:rPr>
          <w:noProof/>
        </w:rPr>
        <mc:AlternateContent>
          <mc:Choice Requires="wps">
            <w:drawing>
              <wp:anchor distT="0" distB="0" distL="114300" distR="114300" simplePos="0" relativeHeight="251691008" behindDoc="0" locked="0" layoutInCell="1" allowOverlap="1" wp14:anchorId="3B010548" wp14:editId="3134748C">
                <wp:simplePos x="0" y="0"/>
                <wp:positionH relativeFrom="column">
                  <wp:posOffset>2152650</wp:posOffset>
                </wp:positionH>
                <wp:positionV relativeFrom="paragraph">
                  <wp:posOffset>88266</wp:posOffset>
                </wp:positionV>
                <wp:extent cx="409575" cy="1638300"/>
                <wp:effectExtent l="0" t="0" r="47625" b="19050"/>
                <wp:wrapNone/>
                <wp:docPr id="35" name="Right Brace 35"/>
                <wp:cNvGraphicFramePr/>
                <a:graphic xmlns:a="http://schemas.openxmlformats.org/drawingml/2006/main">
                  <a:graphicData uri="http://schemas.microsoft.com/office/word/2010/wordprocessingShape">
                    <wps:wsp>
                      <wps:cNvSpPr/>
                      <wps:spPr>
                        <a:xfrm>
                          <a:off x="0" y="0"/>
                          <a:ext cx="409575" cy="16383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70561" id="Right Brace 35" o:spid="_x0000_s1026" type="#_x0000_t88" style="position:absolute;margin-left:169.5pt;margin-top:6.95pt;width:32.25pt;height:12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" adj="450" strokecolor="#5b9bd5 [3204]" strokeweight=".5pt">
                <v:stroke joinstyle="miter"/>
              </v:shape>
            </w:pict>
          </mc:Fallback>
        </mc:AlternateContent>
      </w:r>
      <w:r>
        <w:t xml:space="preserve">    </w:t>
      </w:r>
      <w:r w:rsidRPr="003F3965">
        <w:rPr>
          <w:b/>
        </w:rPr>
        <w:t>'totalhumancapitallevel'</w:t>
      </w:r>
    </w:p>
    <w:p w:rsidR="00D95197" w:rsidRDefault="00D95197" w:rsidP="00D95197">
      <w:r>
        <w:t xml:space="preserve">    th=0</w:t>
      </w:r>
    </w:p>
    <w:p w:rsidR="00D95197" w:rsidRDefault="00D95197" w:rsidP="00D95197">
      <w:r>
        <w:t xml:space="preserve">    for x in range(0,10):</w:t>
      </w:r>
    </w:p>
    <w:p w:rsidR="00D95197" w:rsidRDefault="00D95197" w:rsidP="00D95197">
      <w:r>
        <w:t xml:space="preserve">        th=th+h[i][x]*L[i][x+3]</w:t>
      </w:r>
    </w:p>
    <w:p w:rsidR="00D95197" w:rsidRDefault="00D95197" w:rsidP="00D95197">
      <w:r>
        <w:t xml:space="preserve">    th=th/L1564</w:t>
      </w:r>
    </w:p>
    <w:p w:rsidR="00D95197" w:rsidRDefault="00D95197" w:rsidP="00D95197">
      <w:r>
        <w:lastRenderedPageBreak/>
        <w:t xml:space="preserve">    tothc.append(th)</w:t>
      </w:r>
    </w:p>
    <w:p w:rsidR="00D95197" w:rsidRDefault="00D95197" w:rsidP="00D95197">
      <w:r>
        <w:rPr>
          <w:noProof/>
        </w:rPr>
        <mc:AlternateContent>
          <mc:Choice Requires="wps">
            <w:drawing>
              <wp:anchor distT="0" distB="0" distL="114300" distR="114300" simplePos="0" relativeHeight="251695104" behindDoc="0" locked="0" layoutInCell="1" allowOverlap="1" wp14:anchorId="4467ED16" wp14:editId="61FF30BE">
                <wp:simplePos x="0" y="0"/>
                <wp:positionH relativeFrom="column">
                  <wp:posOffset>3871595</wp:posOffset>
                </wp:positionH>
                <wp:positionV relativeFrom="paragraph">
                  <wp:posOffset>134261</wp:posOffset>
                </wp:positionV>
                <wp:extent cx="2488758" cy="1129086"/>
                <wp:effectExtent l="0" t="0" r="26035" b="13970"/>
                <wp:wrapNone/>
                <wp:docPr id="40" name="Rectangle 40"/>
                <wp:cNvGraphicFramePr/>
                <a:graphic xmlns:a="http://schemas.openxmlformats.org/drawingml/2006/main">
                  <a:graphicData uri="http://schemas.microsoft.com/office/word/2010/wordprocessingShape">
                    <wps:wsp>
                      <wps:cNvSpPr/>
                      <wps:spPr>
                        <a:xfrm>
                          <a:off x="0" y="0"/>
                          <a:ext cx="2488758" cy="112908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Equation (20)</w:t>
                            </w:r>
                          </w:p>
                          <w:p w:rsidR="00D95197" w:rsidRDefault="00322DD3" w:rsidP="00D95197">
                            <w:pPr>
                              <w:jc w:val="center"/>
                            </w:pPr>
                            <m:oMath>
                              <m:sSub>
                                <m:sSubPr>
                                  <m:ctrlPr>
                                    <w:rPr>
                                      <w:rFonts w:ascii="Cambria Math" w:hAnsi="Cambria Math"/>
                                      <w:bCs/>
                                      <w:i/>
                                      <w:color w:val="000000"/>
                                    </w:rPr>
                                  </m:ctrlPr>
                                </m:sSubPr>
                                <m:e>
                                  <m:r>
                                    <w:rPr>
                                      <w:rFonts w:ascii="Cambria Math" w:hAnsi="Cambria Math"/>
                                      <w:color w:val="000000"/>
                                    </w:rPr>
                                    <m:t>z</m:t>
                                  </m:r>
                                </m:e>
                                <m:sub>
                                  <m:r>
                                    <w:rPr>
                                      <w:rFonts w:ascii="Cambria Math" w:hAnsi="Cambria Math"/>
                                      <w:color w:val="000000"/>
                                    </w:rPr>
                                    <m:t>ti</m:t>
                                  </m:r>
                                </m:sub>
                              </m:sSub>
                              <m:r>
                                <w:rPr>
                                  <w:rFonts w:ascii="Cambria Math" w:hAnsi="Cambria Math"/>
                                  <w:color w:val="000000"/>
                                </w:rPr>
                                <m:t>=</m:t>
                              </m:r>
                              <m:sSup>
                                <m:sSupPr>
                                  <m:ctrlPr>
                                    <w:rPr>
                                      <w:rFonts w:ascii="Cambria Math" w:hAnsi="Cambria Math"/>
                                      <w:bCs/>
                                      <w:i/>
                                      <w:color w:val="000000"/>
                                    </w:rPr>
                                  </m:ctrlPr>
                                </m:sSupPr>
                                <m:e>
                                  <m:d>
                                    <m:dPr>
                                      <m:begChr m:val="["/>
                                      <m:endChr m:val="]"/>
                                      <m:ctrlPr>
                                        <w:rPr>
                                          <w:rFonts w:ascii="Cambria Math" w:hAnsi="Cambria Math"/>
                                          <w:bCs/>
                                          <w:i/>
                                          <w:color w:val="000000"/>
                                        </w:rPr>
                                      </m:ctrlPr>
                                    </m:dPr>
                                    <m:e>
                                      <m:sSub>
                                        <m:sSubPr>
                                          <m:ctrlPr>
                                            <w:rPr>
                                              <w:rFonts w:ascii="Cambria Math" w:hAnsi="Cambria Math"/>
                                              <w:bCs/>
                                              <w:i/>
                                              <w:color w:val="000000"/>
                                            </w:rPr>
                                          </m:ctrlPr>
                                        </m:sSubPr>
                                        <m:e>
                                          <m:r>
                                            <w:rPr>
                                              <w:rFonts w:ascii="Cambria Math" w:hAnsi="Cambria Math"/>
                                              <w:color w:val="000000"/>
                                            </w:rPr>
                                            <m:t>h</m:t>
                                          </m:r>
                                        </m:e>
                                        <m:sub>
                                          <m:r>
                                            <w:rPr>
                                              <w:rFonts w:ascii="Cambria Math" w:hAnsi="Cambria Math"/>
                                              <w:color w:val="000000"/>
                                            </w:rPr>
                                            <m:t>ti</m:t>
                                          </m:r>
                                        </m:sub>
                                      </m:sSub>
                                    </m:e>
                                  </m:d>
                                </m:e>
                                <m:sup>
                                  <m:r>
                                    <w:rPr>
                                      <w:rFonts w:ascii="Cambria Math" w:hAnsi="Cambria Math"/>
                                      <w:color w:val="000000"/>
                                    </w:rPr>
                                    <m:t>α</m:t>
                                  </m:r>
                                </m:sup>
                              </m:sSup>
                              <m:sSup>
                                <m:sSupPr>
                                  <m:ctrlPr>
                                    <w:rPr>
                                      <w:rFonts w:ascii="Cambria Math" w:hAnsi="Cambria Math"/>
                                      <w:bCs/>
                                      <w:i/>
                                      <w:color w:val="000000"/>
                                    </w:rPr>
                                  </m:ctrlPr>
                                </m:sSupPr>
                                <m:e>
                                  <m:d>
                                    <m:dPr>
                                      <m:begChr m:val="["/>
                                      <m:endChr m:val="]"/>
                                      <m:ctrlPr>
                                        <w:rPr>
                                          <w:rFonts w:ascii="Cambria Math" w:hAnsi="Cambria Math"/>
                                          <w:bCs/>
                                          <w:i/>
                                          <w:color w:val="000000"/>
                                        </w:rPr>
                                      </m:ctrlPr>
                                    </m:dPr>
                                    <m:e>
                                      <m:f>
                                        <m:fPr>
                                          <m:ctrlPr>
                                            <w:rPr>
                                              <w:rFonts w:ascii="Cambria Math" w:hAnsi="Cambria Math"/>
                                              <w:bCs/>
                                              <w:i/>
                                              <w:color w:val="000000"/>
                                            </w:rPr>
                                          </m:ctrlPr>
                                        </m:fPr>
                                        <m:num>
                                          <m:sSub>
                                            <m:sSubPr>
                                              <m:ctrlPr>
                                                <w:rPr>
                                                  <w:rFonts w:ascii="Cambria Math" w:hAnsi="Cambria Math"/>
                                                  <w:bCs/>
                                                  <w:i/>
                                                  <w:color w:val="000000"/>
                                                </w:rPr>
                                              </m:ctrlPr>
                                            </m:sSubPr>
                                            <m:e>
                                              <m:r>
                                                <w:rPr>
                                                  <w:rFonts w:ascii="Cambria Math" w:hAnsi="Cambria Math"/>
                                                  <w:color w:val="000000"/>
                                                </w:rPr>
                                                <m:t>A</m:t>
                                              </m:r>
                                            </m:e>
                                            <m:sub>
                                              <m:r>
                                                <w:rPr>
                                                  <w:rFonts w:ascii="Cambria Math" w:hAnsi="Cambria Math"/>
                                                  <w:color w:val="000000"/>
                                                </w:rPr>
                                                <m:t>t</m:t>
                                              </m:r>
                                            </m:sub>
                                          </m:sSub>
                                          <m:r>
                                            <w:rPr>
                                              <w:rFonts w:ascii="Cambria Math" w:hAnsi="Cambria Math"/>
                                              <w:color w:val="000000"/>
                                            </w:rPr>
                                            <m:t>X</m:t>
                                          </m:r>
                                        </m:num>
                                        <m:den>
                                          <m:sSub>
                                            <m:sSubPr>
                                              <m:ctrlPr>
                                                <w:rPr>
                                                  <w:rFonts w:ascii="Cambria Math" w:hAnsi="Cambria Math"/>
                                                  <w:bCs/>
                                                  <w:i/>
                                                  <w:color w:val="000000"/>
                                                </w:rPr>
                                              </m:ctrlPr>
                                            </m:sSubPr>
                                            <m:e>
                                              <m:r>
                                                <w:rPr>
                                                  <w:rFonts w:ascii="Cambria Math" w:hAnsi="Cambria Math"/>
                                                  <w:color w:val="000000"/>
                                                </w:rPr>
                                                <m:t>L</m:t>
                                              </m:r>
                                            </m:e>
                                            <m:sub>
                                              <m:r>
                                                <w:rPr>
                                                  <w:rFonts w:ascii="Cambria Math" w:hAnsi="Cambria Math"/>
                                                  <w:color w:val="000000"/>
                                                </w:rPr>
                                                <m:t>t</m:t>
                                              </m:r>
                                            </m:sub>
                                          </m:sSub>
                                        </m:den>
                                      </m:f>
                                    </m:e>
                                  </m:d>
                                </m:e>
                                <m:sup>
                                  <m:r>
                                    <w:rPr>
                                      <w:rFonts w:ascii="Cambria Math" w:hAnsi="Cambria Math"/>
                                      <w:color w:val="000000"/>
                                    </w:rPr>
                                    <m:t>1-α</m:t>
                                  </m:r>
                                </m:sup>
                              </m:sSup>
                            </m:oMath>
                            <w:r w:rsidR="00D95197">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67ED16" id="Rectangle 40" o:spid="_x0000_s1047" style="position:absolute;margin-left:304.85pt;margin-top:10.55pt;width:195.95pt;height:88.9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" fillcolor="#5b9bd5 [3204]" strokecolor="#1f4d78 [1604]" strokeweight="1pt">
                <v:textbox>
                  <w:txbxContent>
                    <w:p w:rsidR="00D95197" w:rsidRDefault="00D95197" w:rsidP="00D95197">
                      <w:pPr>
                        <w:jc w:val="center"/>
                      </w:pPr>
                      <w:r>
                        <w:t>Equation (20)</w:t>
                      </w:r>
                    </w:p>
                    <w:p w:rsidR="00D95197" w:rsidRDefault="00322DD3" w:rsidP="00D95197">
                      <w:pPr>
                        <w:jc w:val="center"/>
                      </w:pPr>
                      <m:oMath>
                        <m:sSub>
                          <m:sSubPr>
                            <m:ctrlPr>
                              <w:rPr>
                                <w:rFonts w:ascii="Cambria Math" w:hAnsi="Cambria Math"/>
                                <w:bCs/>
                                <w:i/>
                                <w:color w:val="000000"/>
                              </w:rPr>
                            </m:ctrlPr>
                          </m:sSubPr>
                          <m:e>
                            <m:r>
                              <w:rPr>
                                <w:rFonts w:ascii="Cambria Math" w:hAnsi="Cambria Math"/>
                                <w:color w:val="000000"/>
                              </w:rPr>
                              <m:t>z</m:t>
                            </m:r>
                          </m:e>
                          <m:sub>
                            <m:r>
                              <w:rPr>
                                <w:rFonts w:ascii="Cambria Math" w:hAnsi="Cambria Math"/>
                                <w:color w:val="000000"/>
                              </w:rPr>
                              <m:t>ti</m:t>
                            </m:r>
                          </m:sub>
                        </m:sSub>
                        <m:r>
                          <w:rPr>
                            <w:rFonts w:ascii="Cambria Math" w:hAnsi="Cambria Math"/>
                            <w:color w:val="000000"/>
                          </w:rPr>
                          <m:t>=</m:t>
                        </m:r>
                        <m:sSup>
                          <m:sSupPr>
                            <m:ctrlPr>
                              <w:rPr>
                                <w:rFonts w:ascii="Cambria Math" w:hAnsi="Cambria Math"/>
                                <w:bCs/>
                                <w:i/>
                                <w:color w:val="000000"/>
                              </w:rPr>
                            </m:ctrlPr>
                          </m:sSupPr>
                          <m:e>
                            <m:d>
                              <m:dPr>
                                <m:begChr m:val="["/>
                                <m:endChr m:val="]"/>
                                <m:ctrlPr>
                                  <w:rPr>
                                    <w:rFonts w:ascii="Cambria Math" w:hAnsi="Cambria Math"/>
                                    <w:bCs/>
                                    <w:i/>
                                    <w:color w:val="000000"/>
                                  </w:rPr>
                                </m:ctrlPr>
                              </m:dPr>
                              <m:e>
                                <m:sSub>
                                  <m:sSubPr>
                                    <m:ctrlPr>
                                      <w:rPr>
                                        <w:rFonts w:ascii="Cambria Math" w:hAnsi="Cambria Math"/>
                                        <w:bCs/>
                                        <w:i/>
                                        <w:color w:val="000000"/>
                                      </w:rPr>
                                    </m:ctrlPr>
                                  </m:sSubPr>
                                  <m:e>
                                    <m:r>
                                      <w:rPr>
                                        <w:rFonts w:ascii="Cambria Math" w:hAnsi="Cambria Math"/>
                                        <w:color w:val="000000"/>
                                      </w:rPr>
                                      <m:t>h</m:t>
                                    </m:r>
                                  </m:e>
                                  <m:sub>
                                    <m:r>
                                      <w:rPr>
                                        <w:rFonts w:ascii="Cambria Math" w:hAnsi="Cambria Math"/>
                                        <w:color w:val="000000"/>
                                      </w:rPr>
                                      <m:t>ti</m:t>
                                    </m:r>
                                  </m:sub>
                                </m:sSub>
                              </m:e>
                            </m:d>
                          </m:e>
                          <m:sup>
                            <m:r>
                              <w:rPr>
                                <w:rFonts w:ascii="Cambria Math" w:hAnsi="Cambria Math"/>
                                <w:color w:val="000000"/>
                              </w:rPr>
                              <m:t>α</m:t>
                            </m:r>
                          </m:sup>
                        </m:sSup>
                        <m:sSup>
                          <m:sSupPr>
                            <m:ctrlPr>
                              <w:rPr>
                                <w:rFonts w:ascii="Cambria Math" w:hAnsi="Cambria Math"/>
                                <w:bCs/>
                                <w:i/>
                                <w:color w:val="000000"/>
                              </w:rPr>
                            </m:ctrlPr>
                          </m:sSupPr>
                          <m:e>
                            <m:d>
                              <m:dPr>
                                <m:begChr m:val="["/>
                                <m:endChr m:val="]"/>
                                <m:ctrlPr>
                                  <w:rPr>
                                    <w:rFonts w:ascii="Cambria Math" w:hAnsi="Cambria Math"/>
                                    <w:bCs/>
                                    <w:i/>
                                    <w:color w:val="000000"/>
                                  </w:rPr>
                                </m:ctrlPr>
                              </m:dPr>
                              <m:e>
                                <m:f>
                                  <m:fPr>
                                    <m:ctrlPr>
                                      <w:rPr>
                                        <w:rFonts w:ascii="Cambria Math" w:hAnsi="Cambria Math"/>
                                        <w:bCs/>
                                        <w:i/>
                                        <w:color w:val="000000"/>
                                      </w:rPr>
                                    </m:ctrlPr>
                                  </m:fPr>
                                  <m:num>
                                    <m:sSub>
                                      <m:sSubPr>
                                        <m:ctrlPr>
                                          <w:rPr>
                                            <w:rFonts w:ascii="Cambria Math" w:hAnsi="Cambria Math"/>
                                            <w:bCs/>
                                            <w:i/>
                                            <w:color w:val="000000"/>
                                          </w:rPr>
                                        </m:ctrlPr>
                                      </m:sSubPr>
                                      <m:e>
                                        <m:r>
                                          <w:rPr>
                                            <w:rFonts w:ascii="Cambria Math" w:hAnsi="Cambria Math"/>
                                            <w:color w:val="000000"/>
                                          </w:rPr>
                                          <m:t>A</m:t>
                                        </m:r>
                                      </m:e>
                                      <m:sub>
                                        <m:r>
                                          <w:rPr>
                                            <w:rFonts w:ascii="Cambria Math" w:hAnsi="Cambria Math"/>
                                            <w:color w:val="000000"/>
                                          </w:rPr>
                                          <m:t>t</m:t>
                                        </m:r>
                                      </m:sub>
                                    </m:sSub>
                                    <m:r>
                                      <w:rPr>
                                        <w:rFonts w:ascii="Cambria Math" w:hAnsi="Cambria Math"/>
                                        <w:color w:val="000000"/>
                                      </w:rPr>
                                      <m:t>X</m:t>
                                    </m:r>
                                  </m:num>
                                  <m:den>
                                    <m:sSub>
                                      <m:sSubPr>
                                        <m:ctrlPr>
                                          <w:rPr>
                                            <w:rFonts w:ascii="Cambria Math" w:hAnsi="Cambria Math"/>
                                            <w:bCs/>
                                            <w:i/>
                                            <w:color w:val="000000"/>
                                          </w:rPr>
                                        </m:ctrlPr>
                                      </m:sSubPr>
                                      <m:e>
                                        <m:r>
                                          <w:rPr>
                                            <w:rFonts w:ascii="Cambria Math" w:hAnsi="Cambria Math"/>
                                            <w:color w:val="000000"/>
                                          </w:rPr>
                                          <m:t>L</m:t>
                                        </m:r>
                                      </m:e>
                                      <m:sub>
                                        <m:r>
                                          <w:rPr>
                                            <w:rFonts w:ascii="Cambria Math" w:hAnsi="Cambria Math"/>
                                            <w:color w:val="000000"/>
                                          </w:rPr>
                                          <m:t>t</m:t>
                                        </m:r>
                                      </m:sub>
                                    </m:sSub>
                                  </m:den>
                                </m:f>
                              </m:e>
                            </m:d>
                          </m:e>
                          <m:sup>
                            <m:r>
                              <w:rPr>
                                <w:rFonts w:ascii="Cambria Math" w:hAnsi="Cambria Math"/>
                                <w:color w:val="000000"/>
                              </w:rPr>
                              <m:t>1-α</m:t>
                            </m:r>
                          </m:sup>
                        </m:sSup>
                      </m:oMath>
                      <w:r w:rsidR="00D95197">
                        <w:t xml:space="preserve"> </w:t>
                      </w:r>
                    </w:p>
                  </w:txbxContent>
                </v:textbox>
              </v:rect>
            </w:pict>
          </mc:Fallback>
        </mc:AlternateContent>
      </w:r>
      <w:r>
        <w:rPr>
          <w:noProof/>
        </w:rPr>
        <mc:AlternateContent>
          <mc:Choice Requires="wps">
            <w:drawing>
              <wp:anchor distT="0" distB="0" distL="114300" distR="114300" simplePos="0" relativeHeight="251694080" behindDoc="0" locked="0" layoutInCell="1" allowOverlap="1" wp14:anchorId="15FDDB5E" wp14:editId="46D55FAB">
                <wp:simplePos x="0" y="0"/>
                <wp:positionH relativeFrom="column">
                  <wp:posOffset>3108959</wp:posOffset>
                </wp:positionH>
                <wp:positionV relativeFrom="paragraph">
                  <wp:posOffset>7951</wp:posOffset>
                </wp:positionV>
                <wp:extent cx="397565" cy="1924216"/>
                <wp:effectExtent l="0" t="0" r="40640" b="19050"/>
                <wp:wrapNone/>
                <wp:docPr id="39" name="Right Brace 39"/>
                <wp:cNvGraphicFramePr/>
                <a:graphic xmlns:a="http://schemas.openxmlformats.org/drawingml/2006/main">
                  <a:graphicData uri="http://schemas.microsoft.com/office/word/2010/wordprocessingShape">
                    <wps:wsp>
                      <wps:cNvSpPr/>
                      <wps:spPr>
                        <a:xfrm>
                          <a:off x="0" y="0"/>
                          <a:ext cx="397565" cy="1924216"/>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0D32F" id="Right Brace 39" o:spid="_x0000_s1026" type="#_x0000_t88" style="position:absolute;margin-left:244.8pt;margin-top:.65pt;width:31.3pt;height:15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" adj="372" strokecolor="#5b9bd5 [3204]" strokeweight=".5pt">
                <v:stroke joinstyle="miter"/>
              </v:shape>
            </w:pict>
          </mc:Fallback>
        </mc:AlternateContent>
      </w:r>
      <w:r>
        <w:t xml:space="preserve">   </w:t>
      </w:r>
    </w:p>
    <w:p w:rsidR="00D95197" w:rsidRPr="0006770D" w:rsidRDefault="00D95197" w:rsidP="00D95197">
      <w:pPr>
        <w:rPr>
          <w:b/>
        </w:rPr>
      </w:pPr>
      <w:r w:rsidRPr="0006770D">
        <w:rPr>
          <w:b/>
        </w:rPr>
        <w:t xml:space="preserve">    'income calculation'</w:t>
      </w:r>
    </w:p>
    <w:p w:rsidR="00D95197" w:rsidRDefault="00D95197" w:rsidP="00D95197">
      <w:r>
        <w:t xml:space="preserve">    ztemp=list(range(7))</w:t>
      </w:r>
    </w:p>
    <w:p w:rsidR="00D95197" w:rsidRDefault="00D95197" w:rsidP="00D95197">
      <w:r>
        <w:t xml:space="preserve">    for x in range(0,7):</w:t>
      </w:r>
    </w:p>
    <w:p w:rsidR="00D95197" w:rsidRDefault="00D95197" w:rsidP="00D95197">
      <w:r>
        <w:t xml:space="preserve">       ztemp[x]=(h[i][x]**alpha)*(A*X/L1564)**(1-alpha)</w:t>
      </w:r>
    </w:p>
    <w:p w:rsidR="00D95197" w:rsidRDefault="00D95197" w:rsidP="00D95197">
      <w:r>
        <w:t xml:space="preserve">    z.append(ztemp)</w:t>
      </w:r>
    </w:p>
    <w:p w:rsidR="00D95197" w:rsidRDefault="00D95197" w:rsidP="00D95197"/>
    <w:p w:rsidR="00D95197" w:rsidRPr="0006770D" w:rsidRDefault="00D95197" w:rsidP="00D95197">
      <w:pPr>
        <w:rPr>
          <w:b/>
        </w:rPr>
      </w:pPr>
      <w:r>
        <w:rPr>
          <w:b/>
          <w:noProof/>
        </w:rPr>
        <mc:AlternateContent>
          <mc:Choice Requires="wps">
            <w:drawing>
              <wp:anchor distT="0" distB="0" distL="114300" distR="114300" simplePos="0" relativeHeight="251697152" behindDoc="0" locked="0" layoutInCell="1" allowOverlap="1" wp14:anchorId="02C3F7A5" wp14:editId="33002439">
                <wp:simplePos x="0" y="0"/>
                <wp:positionH relativeFrom="column">
                  <wp:posOffset>3872284</wp:posOffset>
                </wp:positionH>
                <wp:positionV relativeFrom="paragraph">
                  <wp:posOffset>27967</wp:posOffset>
                </wp:positionV>
                <wp:extent cx="2504661" cy="803081"/>
                <wp:effectExtent l="0" t="0" r="10160" b="16510"/>
                <wp:wrapNone/>
                <wp:docPr id="42" name="Rectangle 42"/>
                <wp:cNvGraphicFramePr/>
                <a:graphic xmlns:a="http://schemas.openxmlformats.org/drawingml/2006/main">
                  <a:graphicData uri="http://schemas.microsoft.com/office/word/2010/wordprocessingShape">
                    <wps:wsp>
                      <wps:cNvSpPr/>
                      <wps:spPr>
                        <a:xfrm>
                          <a:off x="0" y="0"/>
                          <a:ext cx="2504661" cy="80308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Equation (19)</w:t>
                            </w:r>
                          </w:p>
                          <w:p w:rsidR="00D95197" w:rsidRDefault="00322DD3" w:rsidP="00D95197">
                            <w:pPr>
                              <w:jc w:val="center"/>
                            </w:pPr>
                            <m:oMathPara>
                              <m:oMath>
                                <m:sSub>
                                  <m:sSubPr>
                                    <m:ctrlPr>
                                      <w:rPr>
                                        <w:rFonts w:ascii="Cambria Math" w:hAnsi="Cambria Math"/>
                                        <w:bCs/>
                                        <w:i/>
                                        <w:color w:val="000000"/>
                                      </w:rPr>
                                    </m:ctrlPr>
                                  </m:sSubPr>
                                  <m:e>
                                    <m:r>
                                      <w:rPr>
                                        <w:rFonts w:ascii="Cambria Math" w:hAnsi="Cambria Math"/>
                                        <w:color w:val="000000"/>
                                      </w:rPr>
                                      <m:t>g</m:t>
                                    </m:r>
                                  </m:e>
                                  <m:sub>
                                    <m:r>
                                      <w:rPr>
                                        <w:rFonts w:ascii="Cambria Math" w:hAnsi="Cambria Math"/>
                                        <w:color w:val="000000"/>
                                      </w:rPr>
                                      <m:t>t</m:t>
                                    </m:r>
                                  </m:sub>
                                </m:sSub>
                                <m:r>
                                  <w:rPr>
                                    <w:rFonts w:ascii="Cambria Math" w:hAnsi="Cambria Math"/>
                                    <w:color w:val="000000"/>
                                  </w:rPr>
                                  <m:t>=(</m:t>
                                </m:r>
                                <m:sSub>
                                  <m:sSubPr>
                                    <m:ctrlPr>
                                      <w:rPr>
                                        <w:rFonts w:ascii="Cambria Math" w:hAnsi="Cambria Math"/>
                                        <w:bCs/>
                                        <w:i/>
                                        <w:color w:val="000000"/>
                                      </w:rPr>
                                    </m:ctrlPr>
                                  </m:sSubPr>
                                  <m:e>
                                    <m:r>
                                      <w:rPr>
                                        <w:rFonts w:ascii="Cambria Math" w:hAnsi="Cambria Math"/>
                                        <w:color w:val="000000"/>
                                      </w:rPr>
                                      <m:t>e</m:t>
                                    </m:r>
                                  </m:e>
                                  <m:sub>
                                    <m:r>
                                      <w:rPr>
                                        <w:rFonts w:ascii="Cambria Math" w:hAnsi="Cambria Math"/>
                                        <w:color w:val="000000"/>
                                      </w:rPr>
                                      <m:t>t</m:t>
                                    </m:r>
                                  </m:sub>
                                </m:sSub>
                                <m:r>
                                  <w:rPr>
                                    <w:rFonts w:ascii="Cambria Math" w:hAnsi="Cambria Math"/>
                                    <w:color w:val="000000"/>
                                  </w:rPr>
                                  <m:t>+ρτ)a(</m:t>
                                </m:r>
                                <m:sSub>
                                  <m:sSubPr>
                                    <m:ctrlPr>
                                      <w:rPr>
                                        <w:rFonts w:ascii="Cambria Math" w:hAnsi="Cambria Math"/>
                                        <w:bCs/>
                                        <w:i/>
                                        <w:color w:val="000000"/>
                                      </w:rPr>
                                    </m:ctrlPr>
                                  </m:sSubPr>
                                  <m:e>
                                    <m:r>
                                      <w:rPr>
                                        <w:rFonts w:ascii="Cambria Math" w:hAnsi="Cambria Math"/>
                                        <w:color w:val="000000"/>
                                      </w:rPr>
                                      <m:t>L</m:t>
                                    </m:r>
                                  </m:e>
                                  <m:sub>
                                    <m:r>
                                      <w:rPr>
                                        <w:rFonts w:ascii="Cambria Math" w:hAnsi="Cambria Math"/>
                                        <w:color w:val="000000"/>
                                      </w:rPr>
                                      <m:t>t</m:t>
                                    </m:r>
                                  </m:sub>
                                </m:sSub>
                                <m:r>
                                  <w:rPr>
                                    <w:rFonts w:ascii="Cambria Math" w:hAnsi="Cambria Math"/>
                                    <w:color w:val="000000"/>
                                  </w:rPr>
                                  <m:t>)</m:t>
                                </m:r>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C3F7A5" id="Rectangle 42" o:spid="_x0000_s1048" style="position:absolute;margin-left:304.9pt;margin-top:2.2pt;width:197.2pt;height:63.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" fillcolor="#5b9bd5 [3204]" strokecolor="#1f4d78 [1604]" strokeweight="1pt">
                <v:textbox>
                  <w:txbxContent>
                    <w:p w:rsidR="00D95197" w:rsidRDefault="00D95197" w:rsidP="00D95197">
                      <w:pPr>
                        <w:jc w:val="center"/>
                      </w:pPr>
                      <w:r>
                        <w:t>Equation (19)</w:t>
                      </w:r>
                    </w:p>
                    <w:p w:rsidR="00D95197" w:rsidRDefault="00322DD3" w:rsidP="00D95197">
                      <w:pPr>
                        <w:jc w:val="center"/>
                      </w:pPr>
                      <m:oMathPara>
                        <m:oMath>
                          <m:sSub>
                            <m:sSubPr>
                              <m:ctrlPr>
                                <w:rPr>
                                  <w:rFonts w:ascii="Cambria Math" w:hAnsi="Cambria Math"/>
                                  <w:bCs/>
                                  <w:i/>
                                  <w:color w:val="000000"/>
                                </w:rPr>
                              </m:ctrlPr>
                            </m:sSubPr>
                            <m:e>
                              <m:r>
                                <w:rPr>
                                  <w:rFonts w:ascii="Cambria Math" w:hAnsi="Cambria Math"/>
                                  <w:color w:val="000000"/>
                                </w:rPr>
                                <m:t>g</m:t>
                              </m:r>
                            </m:e>
                            <m:sub>
                              <m:r>
                                <w:rPr>
                                  <w:rFonts w:ascii="Cambria Math" w:hAnsi="Cambria Math"/>
                                  <w:color w:val="000000"/>
                                </w:rPr>
                                <m:t>t</m:t>
                              </m:r>
                            </m:sub>
                          </m:sSub>
                          <m:r>
                            <w:rPr>
                              <w:rFonts w:ascii="Cambria Math" w:hAnsi="Cambria Math"/>
                              <w:color w:val="000000"/>
                            </w:rPr>
                            <m:t>=(</m:t>
                          </m:r>
                          <m:sSub>
                            <m:sSubPr>
                              <m:ctrlPr>
                                <w:rPr>
                                  <w:rFonts w:ascii="Cambria Math" w:hAnsi="Cambria Math"/>
                                  <w:bCs/>
                                  <w:i/>
                                  <w:color w:val="000000"/>
                                </w:rPr>
                              </m:ctrlPr>
                            </m:sSubPr>
                            <m:e>
                              <m:r>
                                <w:rPr>
                                  <w:rFonts w:ascii="Cambria Math" w:hAnsi="Cambria Math"/>
                                  <w:color w:val="000000"/>
                                </w:rPr>
                                <m:t>e</m:t>
                              </m:r>
                            </m:e>
                            <m:sub>
                              <m:r>
                                <w:rPr>
                                  <w:rFonts w:ascii="Cambria Math" w:hAnsi="Cambria Math"/>
                                  <w:color w:val="000000"/>
                                </w:rPr>
                                <m:t>t</m:t>
                              </m:r>
                            </m:sub>
                          </m:sSub>
                          <m:r>
                            <w:rPr>
                              <w:rFonts w:ascii="Cambria Math" w:hAnsi="Cambria Math"/>
                              <w:color w:val="000000"/>
                            </w:rPr>
                            <m:t>+ρτ)a(</m:t>
                          </m:r>
                          <m:sSub>
                            <m:sSubPr>
                              <m:ctrlPr>
                                <w:rPr>
                                  <w:rFonts w:ascii="Cambria Math" w:hAnsi="Cambria Math"/>
                                  <w:bCs/>
                                  <w:i/>
                                  <w:color w:val="000000"/>
                                </w:rPr>
                              </m:ctrlPr>
                            </m:sSubPr>
                            <m:e>
                              <m:r>
                                <w:rPr>
                                  <w:rFonts w:ascii="Cambria Math" w:hAnsi="Cambria Math"/>
                                  <w:color w:val="000000"/>
                                </w:rPr>
                                <m:t>L</m:t>
                              </m:r>
                            </m:e>
                            <m:sub>
                              <m:r>
                                <w:rPr>
                                  <w:rFonts w:ascii="Cambria Math" w:hAnsi="Cambria Math"/>
                                  <w:color w:val="000000"/>
                                </w:rPr>
                                <m:t>t</m:t>
                              </m:r>
                            </m:sub>
                          </m:sSub>
                          <m:r>
                            <w:rPr>
                              <w:rFonts w:ascii="Cambria Math" w:hAnsi="Cambria Math"/>
                              <w:color w:val="000000"/>
                            </w:rPr>
                            <m:t>)</m:t>
                          </m:r>
                        </m:oMath>
                      </m:oMathPara>
                    </w:p>
                  </w:txbxContent>
                </v:textbox>
              </v:rect>
            </w:pict>
          </mc:Fallback>
        </mc:AlternateContent>
      </w:r>
      <w:r>
        <w:rPr>
          <w:b/>
          <w:noProof/>
        </w:rPr>
        <mc:AlternateContent>
          <mc:Choice Requires="wps">
            <w:drawing>
              <wp:anchor distT="0" distB="0" distL="114300" distR="114300" simplePos="0" relativeHeight="251696128" behindDoc="0" locked="0" layoutInCell="1" allowOverlap="1" wp14:anchorId="277A69CA" wp14:editId="1E393504">
                <wp:simplePos x="0" y="0"/>
                <wp:positionH relativeFrom="column">
                  <wp:posOffset>3101009</wp:posOffset>
                </wp:positionH>
                <wp:positionV relativeFrom="paragraph">
                  <wp:posOffset>67724</wp:posOffset>
                </wp:positionV>
                <wp:extent cx="437321" cy="1073426"/>
                <wp:effectExtent l="0" t="0" r="39370" b="12700"/>
                <wp:wrapNone/>
                <wp:docPr id="41" name="Right Brace 41"/>
                <wp:cNvGraphicFramePr/>
                <a:graphic xmlns:a="http://schemas.openxmlformats.org/drawingml/2006/main">
                  <a:graphicData uri="http://schemas.microsoft.com/office/word/2010/wordprocessingShape">
                    <wps:wsp>
                      <wps:cNvSpPr/>
                      <wps:spPr>
                        <a:xfrm>
                          <a:off x="0" y="0"/>
                          <a:ext cx="437321" cy="1073426"/>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A3F7129" id="Right Brace 41" o:spid="_x0000_s1026" type="#_x0000_t88" style="position:absolute;margin-left:244.15pt;margin-top:5.35pt;width:34.45pt;height:84.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" adj="733" strokecolor="#5b9bd5 [3204]" strokeweight=".5pt">
                <v:stroke joinstyle="miter"/>
              </v:shape>
            </w:pict>
          </mc:Fallback>
        </mc:AlternateContent>
      </w:r>
      <w:r w:rsidRPr="0006770D">
        <w:rPr>
          <w:b/>
        </w:rPr>
        <w:t xml:space="preserve">    'technology'</w:t>
      </w:r>
    </w:p>
    <w:p w:rsidR="00D95197" w:rsidRDefault="00D95197" w:rsidP="00D95197">
      <w:r>
        <w:t xml:space="preserve">    aL[i]=min((theta*L1564),astar)</w:t>
      </w:r>
    </w:p>
    <w:p w:rsidR="00D95197" w:rsidRDefault="00D95197" w:rsidP="00D95197">
      <w:r>
        <w:t xml:space="preserve">    g=(totedu[i]+p*avgthau)*aL[i]</w:t>
      </w:r>
    </w:p>
    <w:p w:rsidR="00D95197" w:rsidRDefault="00D95197" w:rsidP="00D95197">
      <w:r>
        <w:t xml:space="preserve">    glist.append(g)</w:t>
      </w:r>
    </w:p>
    <w:p w:rsidR="00D95197" w:rsidRDefault="00D95197" w:rsidP="00D95197">
      <w:r>
        <w:rPr>
          <w:noProof/>
        </w:rPr>
        <mc:AlternateContent>
          <mc:Choice Requires="wps">
            <w:drawing>
              <wp:anchor distT="0" distB="0" distL="114300" distR="114300" simplePos="0" relativeHeight="251698176" behindDoc="0" locked="0" layoutInCell="1" allowOverlap="1" wp14:anchorId="13B38AA3" wp14:editId="69DA3AD2">
                <wp:simplePos x="0" y="0"/>
                <wp:positionH relativeFrom="column">
                  <wp:posOffset>3045322</wp:posOffset>
                </wp:positionH>
                <wp:positionV relativeFrom="paragraph">
                  <wp:posOffset>189258</wp:posOffset>
                </wp:positionV>
                <wp:extent cx="477078" cy="1963972"/>
                <wp:effectExtent l="0" t="0" r="37465" b="17780"/>
                <wp:wrapNone/>
                <wp:docPr id="43" name="Right Brace 43"/>
                <wp:cNvGraphicFramePr/>
                <a:graphic xmlns:a="http://schemas.openxmlformats.org/drawingml/2006/main">
                  <a:graphicData uri="http://schemas.microsoft.com/office/word/2010/wordprocessingShape">
                    <wps:wsp>
                      <wps:cNvSpPr/>
                      <wps:spPr>
                        <a:xfrm>
                          <a:off x="0" y="0"/>
                          <a:ext cx="477078" cy="1963972"/>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67E352E" id="Right Brace 43" o:spid="_x0000_s1026" type="#_x0000_t88" style="position:absolute;margin-left:239.8pt;margin-top:14.9pt;width:37.55pt;height:154.65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" adj="437" strokecolor="#5b9bd5 [3204]" strokeweight=".5pt">
                <v:stroke joinstyle="miter"/>
              </v:shape>
            </w:pict>
          </mc:Fallback>
        </mc:AlternateContent>
      </w:r>
    </w:p>
    <w:p w:rsidR="00D95197" w:rsidRDefault="00D95197" w:rsidP="00D95197">
      <w:r>
        <w:rPr>
          <w:noProof/>
        </w:rPr>
        <mc:AlternateContent>
          <mc:Choice Requires="wps">
            <w:drawing>
              <wp:anchor distT="0" distB="0" distL="114300" distR="114300" simplePos="0" relativeHeight="251699200" behindDoc="0" locked="0" layoutInCell="1" allowOverlap="1" wp14:anchorId="740F7F8D" wp14:editId="119D2854">
                <wp:simplePos x="0" y="0"/>
                <wp:positionH relativeFrom="column">
                  <wp:posOffset>3880237</wp:posOffset>
                </wp:positionH>
                <wp:positionV relativeFrom="paragraph">
                  <wp:posOffset>23135</wp:posOffset>
                </wp:positionV>
                <wp:extent cx="2599690" cy="1447137"/>
                <wp:effectExtent l="0" t="0" r="10160" b="20320"/>
                <wp:wrapNone/>
                <wp:docPr id="44" name="Rectangle 44"/>
                <wp:cNvGraphicFramePr/>
                <a:graphic xmlns:a="http://schemas.openxmlformats.org/drawingml/2006/main">
                  <a:graphicData uri="http://schemas.microsoft.com/office/word/2010/wordprocessingShape">
                    <wps:wsp>
                      <wps:cNvSpPr/>
                      <wps:spPr>
                        <a:xfrm>
                          <a:off x="0" y="0"/>
                          <a:ext cx="2599690" cy="144713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Equation (18)</w:t>
                            </w:r>
                          </w:p>
                          <w:p w:rsidR="00D95197" w:rsidRPr="00FB4B27" w:rsidRDefault="00322DD3" w:rsidP="00D95197">
                            <w:pPr>
                              <w:jc w:val="center"/>
                              <w:rPr>
                                <w:rFonts w:eastAsiaTheme="minorEastAsia"/>
                                <w:color w:val="000000"/>
                              </w:rPr>
                            </w:pPr>
                            <m:oMathPara>
                              <m:oMath>
                                <m:sSub>
                                  <m:sSubPr>
                                    <m:ctrlPr>
                                      <w:rPr>
                                        <w:rFonts w:ascii="Cambria Math" w:hAnsi="Cambria Math"/>
                                        <w:bCs/>
                                        <w:i/>
                                        <w:color w:val="000000"/>
                                      </w:rPr>
                                    </m:ctrlPr>
                                  </m:sSubPr>
                                  <m:e>
                                    <m:r>
                                      <w:rPr>
                                        <w:rFonts w:ascii="Cambria Math" w:hAnsi="Cambria Math"/>
                                        <w:color w:val="000000"/>
                                      </w:rPr>
                                      <m:t>A</m:t>
                                    </m:r>
                                  </m:e>
                                  <m:sub>
                                    <m:r>
                                      <w:rPr>
                                        <w:rFonts w:ascii="Cambria Math" w:hAnsi="Cambria Math"/>
                                        <w:color w:val="000000"/>
                                      </w:rPr>
                                      <m:t>t+1</m:t>
                                    </m:r>
                                  </m:sub>
                                </m:sSub>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A</m:t>
                                    </m:r>
                                  </m:e>
                                  <m:sub>
                                    <m:r>
                                      <w:rPr>
                                        <w:rFonts w:ascii="Cambria Math" w:hAnsi="Cambria Math"/>
                                        <w:color w:val="000000"/>
                                      </w:rPr>
                                      <m:t>t</m:t>
                                    </m:r>
                                  </m:sub>
                                </m:sSub>
                                <m:d>
                                  <m:dPr>
                                    <m:ctrlPr>
                                      <w:rPr>
                                        <w:rFonts w:ascii="Cambria Math" w:hAnsi="Cambria Math"/>
                                        <w:i/>
                                        <w:color w:val="000000"/>
                                      </w:rPr>
                                    </m:ctrlPr>
                                  </m:dPr>
                                  <m:e>
                                    <m:r>
                                      <w:rPr>
                                        <w:rFonts w:ascii="Cambria Math" w:hAnsi="Cambria Math"/>
                                        <w:color w:val="000000"/>
                                      </w:rPr>
                                      <m:t>1+</m:t>
                                    </m:r>
                                    <m:sSub>
                                      <m:sSubPr>
                                        <m:ctrlPr>
                                          <w:rPr>
                                            <w:rFonts w:ascii="Cambria Math" w:hAnsi="Cambria Math"/>
                                            <w:i/>
                                            <w:color w:val="000000"/>
                                          </w:rPr>
                                        </m:ctrlPr>
                                      </m:sSubPr>
                                      <m:e>
                                        <m:r>
                                          <w:rPr>
                                            <w:rFonts w:ascii="Cambria Math" w:hAnsi="Cambria Math"/>
                                            <w:color w:val="000000"/>
                                          </w:rPr>
                                          <m:t>g</m:t>
                                        </m:r>
                                      </m:e>
                                      <m:sub>
                                        <m:r>
                                          <w:rPr>
                                            <w:rFonts w:ascii="Cambria Math" w:hAnsi="Cambria Math"/>
                                            <w:color w:val="000000"/>
                                          </w:rPr>
                                          <m:t>t</m:t>
                                        </m:r>
                                      </m:sub>
                                    </m:sSub>
                                  </m:e>
                                </m:d>
                              </m:oMath>
                            </m:oMathPara>
                          </w:p>
                          <w:p w:rsidR="00D95197" w:rsidRDefault="00D95197" w:rsidP="00D95197">
                            <w:pPr>
                              <w:jc w:val="center"/>
                              <w:rPr>
                                <w:rFonts w:eastAsiaTheme="minorEastAsia"/>
                              </w:rPr>
                            </w:pPr>
                            <w:r>
                              <w:rPr>
                                <w:rFonts w:eastAsiaTheme="minorEastAsia"/>
                              </w:rPr>
                              <w:t xml:space="preserve">and </w:t>
                            </w:r>
                          </w:p>
                          <w:p w:rsidR="00D95197" w:rsidRPr="00FB4B27" w:rsidRDefault="00322DD3" w:rsidP="00D95197">
                            <w:pPr>
                              <w:jc w:val="center"/>
                              <w:rPr>
                                <w:rFonts w:eastAsiaTheme="minorEastAsia"/>
                              </w:rPr>
                            </w:pPr>
                            <m:oMathPara>
                              <m:oMath>
                                <m:sSub>
                                  <m:sSubPr>
                                    <m:ctrlPr>
                                      <w:rPr>
                                        <w:rFonts w:ascii="Cambria Math" w:hAnsi="Cambria Math" w:cs="Times New Roman"/>
                                        <w:bCs/>
                                        <w:i/>
                                        <w:color w:val="000000"/>
                                      </w:rPr>
                                    </m:ctrlPr>
                                  </m:sSubPr>
                                  <m:e>
                                    <m:r>
                                      <w:rPr>
                                        <w:rFonts w:ascii="Cambria Math" w:hAnsi="Cambria Math" w:cs="Times New Roman"/>
                                        <w:color w:val="000000"/>
                                      </w:rPr>
                                      <m:t>g</m:t>
                                    </m:r>
                                  </m:e>
                                  <m:sub>
                                    <m:r>
                                      <w:rPr>
                                        <w:rFonts w:ascii="Cambria Math" w:hAnsi="Cambria Math" w:cs="Times New Roman"/>
                                        <w:color w:val="000000"/>
                                      </w:rPr>
                                      <m:t>t+15</m:t>
                                    </m:r>
                                  </m:sub>
                                </m:sSub>
                                <m:r>
                                  <w:rPr>
                                    <w:rFonts w:ascii="Cambria Math" w:hAnsi="Cambria Math" w:cs="Times New Roman"/>
                                    <w:color w:val="000000"/>
                                  </w:rPr>
                                  <m:t>=</m:t>
                                </m:r>
                                <m:f>
                                  <m:fPr>
                                    <m:ctrlPr>
                                      <w:rPr>
                                        <w:rFonts w:ascii="Cambria Math" w:hAnsi="Cambria Math" w:cs="Times New Roman"/>
                                        <w:bCs/>
                                        <w:i/>
                                        <w:color w:val="000000"/>
                                      </w:rPr>
                                    </m:ctrlPr>
                                  </m:fPr>
                                  <m:num>
                                    <m:sSub>
                                      <m:sSubPr>
                                        <m:ctrlPr>
                                          <w:rPr>
                                            <w:rFonts w:ascii="Cambria Math" w:hAnsi="Cambria Math" w:cs="Times New Roman"/>
                                            <w:bCs/>
                                            <w:i/>
                                            <w:color w:val="000000"/>
                                          </w:rPr>
                                        </m:ctrlPr>
                                      </m:sSubPr>
                                      <m:e>
                                        <m:r>
                                          <w:rPr>
                                            <w:rFonts w:ascii="Cambria Math" w:hAnsi="Cambria Math" w:cs="Times New Roman"/>
                                            <w:color w:val="000000"/>
                                          </w:rPr>
                                          <m:t>A</m:t>
                                        </m:r>
                                      </m:e>
                                      <m:sub>
                                        <m:r>
                                          <w:rPr>
                                            <w:rFonts w:ascii="Cambria Math" w:hAnsi="Cambria Math" w:cs="Times New Roman"/>
                                            <w:color w:val="000000"/>
                                          </w:rPr>
                                          <m:t>t+15</m:t>
                                        </m:r>
                                      </m:sub>
                                    </m:sSub>
                                    <m:r>
                                      <w:rPr>
                                        <w:rFonts w:ascii="Cambria Math" w:hAnsi="Cambria Math" w:cs="Times New Roman"/>
                                        <w:color w:val="000000"/>
                                      </w:rPr>
                                      <m:t>-</m:t>
                                    </m:r>
                                    <m:sSub>
                                      <m:sSubPr>
                                        <m:ctrlPr>
                                          <w:rPr>
                                            <w:rFonts w:ascii="Cambria Math" w:hAnsi="Cambria Math" w:cs="Times New Roman"/>
                                            <w:bCs/>
                                            <w:i/>
                                            <w:color w:val="000000"/>
                                          </w:rPr>
                                        </m:ctrlPr>
                                      </m:sSubPr>
                                      <m:e>
                                        <m:r>
                                          <w:rPr>
                                            <w:rFonts w:ascii="Cambria Math" w:hAnsi="Cambria Math" w:cs="Times New Roman"/>
                                            <w:color w:val="000000"/>
                                          </w:rPr>
                                          <m:t>A</m:t>
                                        </m:r>
                                      </m:e>
                                      <m:sub>
                                        <m:r>
                                          <w:rPr>
                                            <w:rFonts w:ascii="Cambria Math" w:hAnsi="Cambria Math" w:cs="Times New Roman"/>
                                            <w:color w:val="000000"/>
                                          </w:rPr>
                                          <m:t>t</m:t>
                                        </m:r>
                                      </m:sub>
                                    </m:sSub>
                                  </m:num>
                                  <m:den>
                                    <m:sSub>
                                      <m:sSubPr>
                                        <m:ctrlPr>
                                          <w:rPr>
                                            <w:rFonts w:ascii="Cambria Math" w:hAnsi="Cambria Math" w:cs="Times New Roman"/>
                                            <w:bCs/>
                                            <w:i/>
                                            <w:color w:val="000000"/>
                                          </w:rPr>
                                        </m:ctrlPr>
                                      </m:sSubPr>
                                      <m:e>
                                        <m:r>
                                          <w:rPr>
                                            <w:rFonts w:ascii="Cambria Math" w:hAnsi="Cambria Math" w:cs="Times New Roman"/>
                                            <w:color w:val="000000"/>
                                          </w:rPr>
                                          <m:t>A</m:t>
                                        </m:r>
                                      </m:e>
                                      <m:sub>
                                        <m:r>
                                          <w:rPr>
                                            <w:rFonts w:ascii="Cambria Math" w:hAnsi="Cambria Math" w:cs="Times New Roman"/>
                                            <w:color w:val="000000"/>
                                          </w:rPr>
                                          <m:t>t</m:t>
                                        </m:r>
                                      </m:sub>
                                    </m:sSub>
                                  </m:den>
                                </m:f>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0F7F8D" id="Rectangle 44" o:spid="_x0000_s1049" style="position:absolute;margin-left:305.55pt;margin-top:1.8pt;width:204.7pt;height:113.9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" fillcolor="#5b9bd5 [3204]" strokecolor="#1f4d78 [1604]" strokeweight="1pt">
                <v:textbox>
                  <w:txbxContent>
                    <w:p w:rsidR="00D95197" w:rsidRDefault="00D95197" w:rsidP="00D95197">
                      <w:pPr>
                        <w:jc w:val="center"/>
                      </w:pPr>
                      <w:r>
                        <w:t>Equation (18)</w:t>
                      </w:r>
                    </w:p>
                    <w:p w:rsidR="00D95197" w:rsidRPr="00FB4B27" w:rsidRDefault="00322DD3" w:rsidP="00D95197">
                      <w:pPr>
                        <w:jc w:val="center"/>
                        <w:rPr>
                          <w:rFonts w:eastAsiaTheme="minorEastAsia"/>
                          <w:color w:val="000000"/>
                        </w:rPr>
                      </w:pPr>
                      <m:oMathPara>
                        <m:oMath>
                          <m:sSub>
                            <m:sSubPr>
                              <m:ctrlPr>
                                <w:rPr>
                                  <w:rFonts w:ascii="Cambria Math" w:hAnsi="Cambria Math"/>
                                  <w:bCs/>
                                  <w:i/>
                                  <w:color w:val="000000"/>
                                </w:rPr>
                              </m:ctrlPr>
                            </m:sSubPr>
                            <m:e>
                              <m:r>
                                <w:rPr>
                                  <w:rFonts w:ascii="Cambria Math" w:hAnsi="Cambria Math"/>
                                  <w:color w:val="000000"/>
                                </w:rPr>
                                <m:t>A</m:t>
                              </m:r>
                            </m:e>
                            <m:sub>
                              <m:r>
                                <w:rPr>
                                  <w:rFonts w:ascii="Cambria Math" w:hAnsi="Cambria Math"/>
                                  <w:color w:val="000000"/>
                                </w:rPr>
                                <m:t>t+1</m:t>
                              </m:r>
                            </m:sub>
                          </m:sSub>
                          <m:r>
                            <w:rPr>
                              <w:rFonts w:ascii="Cambria Math" w:hAnsi="Cambria Math"/>
                              <w:color w:val="000000"/>
                            </w:rPr>
                            <m:t>=</m:t>
                          </m:r>
                          <m:sSub>
                            <m:sSubPr>
                              <m:ctrlPr>
                                <w:rPr>
                                  <w:rFonts w:ascii="Cambria Math" w:hAnsi="Cambria Math"/>
                                  <w:i/>
                                  <w:color w:val="000000"/>
                                </w:rPr>
                              </m:ctrlPr>
                            </m:sSubPr>
                            <m:e>
                              <m:r>
                                <w:rPr>
                                  <w:rFonts w:ascii="Cambria Math" w:hAnsi="Cambria Math"/>
                                  <w:color w:val="000000"/>
                                </w:rPr>
                                <m:t>A</m:t>
                              </m:r>
                            </m:e>
                            <m:sub>
                              <m:r>
                                <w:rPr>
                                  <w:rFonts w:ascii="Cambria Math" w:hAnsi="Cambria Math"/>
                                  <w:color w:val="000000"/>
                                </w:rPr>
                                <m:t>t</m:t>
                              </m:r>
                            </m:sub>
                          </m:sSub>
                          <m:d>
                            <m:dPr>
                              <m:ctrlPr>
                                <w:rPr>
                                  <w:rFonts w:ascii="Cambria Math" w:hAnsi="Cambria Math"/>
                                  <w:i/>
                                  <w:color w:val="000000"/>
                                </w:rPr>
                              </m:ctrlPr>
                            </m:dPr>
                            <m:e>
                              <m:r>
                                <w:rPr>
                                  <w:rFonts w:ascii="Cambria Math" w:hAnsi="Cambria Math"/>
                                  <w:color w:val="000000"/>
                                </w:rPr>
                                <m:t>1+</m:t>
                              </m:r>
                              <m:sSub>
                                <m:sSubPr>
                                  <m:ctrlPr>
                                    <w:rPr>
                                      <w:rFonts w:ascii="Cambria Math" w:hAnsi="Cambria Math"/>
                                      <w:i/>
                                      <w:color w:val="000000"/>
                                    </w:rPr>
                                  </m:ctrlPr>
                                </m:sSubPr>
                                <m:e>
                                  <m:r>
                                    <w:rPr>
                                      <w:rFonts w:ascii="Cambria Math" w:hAnsi="Cambria Math"/>
                                      <w:color w:val="000000"/>
                                    </w:rPr>
                                    <m:t>g</m:t>
                                  </m:r>
                                </m:e>
                                <m:sub>
                                  <m:r>
                                    <w:rPr>
                                      <w:rFonts w:ascii="Cambria Math" w:hAnsi="Cambria Math"/>
                                      <w:color w:val="000000"/>
                                    </w:rPr>
                                    <m:t>t</m:t>
                                  </m:r>
                                </m:sub>
                              </m:sSub>
                            </m:e>
                          </m:d>
                        </m:oMath>
                      </m:oMathPara>
                    </w:p>
                    <w:p w:rsidR="00D95197" w:rsidRDefault="00D95197" w:rsidP="00D95197">
                      <w:pPr>
                        <w:jc w:val="center"/>
                        <w:rPr>
                          <w:rFonts w:eastAsiaTheme="minorEastAsia"/>
                        </w:rPr>
                      </w:pPr>
                      <w:r>
                        <w:rPr>
                          <w:rFonts w:eastAsiaTheme="minorEastAsia"/>
                        </w:rPr>
                        <w:t xml:space="preserve">and </w:t>
                      </w:r>
                    </w:p>
                    <w:p w:rsidR="00D95197" w:rsidRPr="00FB4B27" w:rsidRDefault="00322DD3" w:rsidP="00D95197">
                      <w:pPr>
                        <w:jc w:val="center"/>
                        <w:rPr>
                          <w:rFonts w:eastAsiaTheme="minorEastAsia"/>
                        </w:rPr>
                      </w:pPr>
                      <m:oMathPara>
                        <m:oMath>
                          <m:sSub>
                            <m:sSubPr>
                              <m:ctrlPr>
                                <w:rPr>
                                  <w:rFonts w:ascii="Cambria Math" w:hAnsi="Cambria Math" w:cs="Times New Roman"/>
                                  <w:bCs/>
                                  <w:i/>
                                  <w:color w:val="000000"/>
                                </w:rPr>
                              </m:ctrlPr>
                            </m:sSubPr>
                            <m:e>
                              <m:r>
                                <w:rPr>
                                  <w:rFonts w:ascii="Cambria Math" w:hAnsi="Cambria Math" w:cs="Times New Roman"/>
                                  <w:color w:val="000000"/>
                                </w:rPr>
                                <m:t>g</m:t>
                              </m:r>
                            </m:e>
                            <m:sub>
                              <m:r>
                                <w:rPr>
                                  <w:rFonts w:ascii="Cambria Math" w:hAnsi="Cambria Math" w:cs="Times New Roman"/>
                                  <w:color w:val="000000"/>
                                </w:rPr>
                                <m:t>t+15</m:t>
                              </m:r>
                            </m:sub>
                          </m:sSub>
                          <m:r>
                            <w:rPr>
                              <w:rFonts w:ascii="Cambria Math" w:hAnsi="Cambria Math" w:cs="Times New Roman"/>
                              <w:color w:val="000000"/>
                            </w:rPr>
                            <m:t>=</m:t>
                          </m:r>
                          <m:f>
                            <m:fPr>
                              <m:ctrlPr>
                                <w:rPr>
                                  <w:rFonts w:ascii="Cambria Math" w:hAnsi="Cambria Math" w:cs="Times New Roman"/>
                                  <w:bCs/>
                                  <w:i/>
                                  <w:color w:val="000000"/>
                                </w:rPr>
                              </m:ctrlPr>
                            </m:fPr>
                            <m:num>
                              <m:sSub>
                                <m:sSubPr>
                                  <m:ctrlPr>
                                    <w:rPr>
                                      <w:rFonts w:ascii="Cambria Math" w:hAnsi="Cambria Math" w:cs="Times New Roman"/>
                                      <w:bCs/>
                                      <w:i/>
                                      <w:color w:val="000000"/>
                                    </w:rPr>
                                  </m:ctrlPr>
                                </m:sSubPr>
                                <m:e>
                                  <m:r>
                                    <w:rPr>
                                      <w:rFonts w:ascii="Cambria Math" w:hAnsi="Cambria Math" w:cs="Times New Roman"/>
                                      <w:color w:val="000000"/>
                                    </w:rPr>
                                    <m:t>A</m:t>
                                  </m:r>
                                </m:e>
                                <m:sub>
                                  <m:r>
                                    <w:rPr>
                                      <w:rFonts w:ascii="Cambria Math" w:hAnsi="Cambria Math" w:cs="Times New Roman"/>
                                      <w:color w:val="000000"/>
                                    </w:rPr>
                                    <m:t>t+15</m:t>
                                  </m:r>
                                </m:sub>
                              </m:sSub>
                              <m:r>
                                <w:rPr>
                                  <w:rFonts w:ascii="Cambria Math" w:hAnsi="Cambria Math" w:cs="Times New Roman"/>
                                  <w:color w:val="000000"/>
                                </w:rPr>
                                <m:t>-</m:t>
                              </m:r>
                              <m:sSub>
                                <m:sSubPr>
                                  <m:ctrlPr>
                                    <w:rPr>
                                      <w:rFonts w:ascii="Cambria Math" w:hAnsi="Cambria Math" w:cs="Times New Roman"/>
                                      <w:bCs/>
                                      <w:i/>
                                      <w:color w:val="000000"/>
                                    </w:rPr>
                                  </m:ctrlPr>
                                </m:sSubPr>
                                <m:e>
                                  <m:r>
                                    <w:rPr>
                                      <w:rFonts w:ascii="Cambria Math" w:hAnsi="Cambria Math" w:cs="Times New Roman"/>
                                      <w:color w:val="000000"/>
                                    </w:rPr>
                                    <m:t>A</m:t>
                                  </m:r>
                                </m:e>
                                <m:sub>
                                  <m:r>
                                    <w:rPr>
                                      <w:rFonts w:ascii="Cambria Math" w:hAnsi="Cambria Math" w:cs="Times New Roman"/>
                                      <w:color w:val="000000"/>
                                    </w:rPr>
                                    <m:t>t</m:t>
                                  </m:r>
                                </m:sub>
                              </m:sSub>
                            </m:num>
                            <m:den>
                              <m:sSub>
                                <m:sSubPr>
                                  <m:ctrlPr>
                                    <w:rPr>
                                      <w:rFonts w:ascii="Cambria Math" w:hAnsi="Cambria Math" w:cs="Times New Roman"/>
                                      <w:bCs/>
                                      <w:i/>
                                      <w:color w:val="000000"/>
                                    </w:rPr>
                                  </m:ctrlPr>
                                </m:sSubPr>
                                <m:e>
                                  <m:r>
                                    <w:rPr>
                                      <w:rFonts w:ascii="Cambria Math" w:hAnsi="Cambria Math" w:cs="Times New Roman"/>
                                      <w:color w:val="000000"/>
                                    </w:rPr>
                                    <m:t>A</m:t>
                                  </m:r>
                                </m:e>
                                <m:sub>
                                  <m:r>
                                    <w:rPr>
                                      <w:rFonts w:ascii="Cambria Math" w:hAnsi="Cambria Math" w:cs="Times New Roman"/>
                                      <w:color w:val="000000"/>
                                    </w:rPr>
                                    <m:t>t</m:t>
                                  </m:r>
                                </m:sub>
                              </m:sSub>
                            </m:den>
                          </m:f>
                        </m:oMath>
                      </m:oMathPara>
                    </w:p>
                  </w:txbxContent>
                </v:textbox>
              </v:rect>
            </w:pict>
          </mc:Fallback>
        </mc:AlternateContent>
      </w:r>
      <w:r>
        <w:t xml:space="preserve">    g15=0</w:t>
      </w:r>
    </w:p>
    <w:p w:rsidR="00D95197" w:rsidRDefault="00D95197" w:rsidP="00D95197">
      <w:r>
        <w:t xml:space="preserve">    A=A+g*A</w:t>
      </w:r>
    </w:p>
    <w:p w:rsidR="00D95197" w:rsidRDefault="00D95197" w:rsidP="00D95197">
      <w:r>
        <w:t xml:space="preserve">    Alist.append(A)</w:t>
      </w:r>
    </w:p>
    <w:p w:rsidR="00D95197" w:rsidRDefault="00D95197" w:rsidP="00D95197">
      <w:r>
        <w:t xml:space="preserve">    if(i&gt;3):</w:t>
      </w:r>
    </w:p>
    <w:p w:rsidR="00D95197" w:rsidRDefault="00D95197" w:rsidP="00D95197">
      <w:r>
        <w:t xml:space="preserve">        g15=(Alist[i-1]-Alist[i-4])/Alist[i-4]</w:t>
      </w:r>
    </w:p>
    <w:p w:rsidR="00D95197" w:rsidRDefault="00D95197" w:rsidP="00D95197">
      <w:r>
        <w:t xml:space="preserve">    g15list.append(g15)</w:t>
      </w:r>
    </w:p>
    <w:p w:rsidR="00D95197" w:rsidRDefault="00D95197" w:rsidP="00D95197"/>
    <w:p w:rsidR="00D95197" w:rsidRPr="0006770D" w:rsidRDefault="00D95197" w:rsidP="00D95197">
      <w:pPr>
        <w:rPr>
          <w:b/>
        </w:rPr>
      </w:pPr>
      <w:r>
        <w:rPr>
          <w:b/>
          <w:noProof/>
        </w:rPr>
        <mc:AlternateContent>
          <mc:Choice Requires="wps">
            <w:drawing>
              <wp:anchor distT="0" distB="0" distL="114300" distR="114300" simplePos="0" relativeHeight="251703296" behindDoc="0" locked="0" layoutInCell="1" allowOverlap="1" wp14:anchorId="5520EBC4" wp14:editId="6B01A274">
                <wp:simplePos x="0" y="0"/>
                <wp:positionH relativeFrom="column">
                  <wp:posOffset>3991555</wp:posOffset>
                </wp:positionH>
                <wp:positionV relativeFrom="paragraph">
                  <wp:posOffset>202813</wp:posOffset>
                </wp:positionV>
                <wp:extent cx="2615979" cy="1192696"/>
                <wp:effectExtent l="0" t="0" r="13335" b="26670"/>
                <wp:wrapNone/>
                <wp:docPr id="48" name="Rectangle 48"/>
                <wp:cNvGraphicFramePr/>
                <a:graphic xmlns:a="http://schemas.openxmlformats.org/drawingml/2006/main">
                  <a:graphicData uri="http://schemas.microsoft.com/office/word/2010/wordprocessingShape">
                    <wps:wsp>
                      <wps:cNvSpPr/>
                      <wps:spPr>
                        <a:xfrm>
                          <a:off x="0" y="0"/>
                          <a:ext cx="2615979" cy="119269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Education (15)</w:t>
                            </w:r>
                          </w:p>
                          <w:p w:rsidR="00D95197" w:rsidRDefault="00322DD3" w:rsidP="00D95197">
                            <w:pPr>
                              <w:jc w:val="center"/>
                            </w:pPr>
                            <m:oMathPara>
                              <m:oMath>
                                <m:sSub>
                                  <m:sSubPr>
                                    <m:ctrlPr>
                                      <w:rPr>
                                        <w:rFonts w:ascii="Cambria Math" w:hAnsi="Cambria Math"/>
                                        <w:i/>
                                        <w:color w:val="000000"/>
                                      </w:rPr>
                                    </m:ctrlPr>
                                  </m:sSubPr>
                                  <m:e>
                                    <m:r>
                                      <w:rPr>
                                        <w:rFonts w:ascii="Cambria Math" w:hAnsi="Cambria Math"/>
                                        <w:color w:val="000000"/>
                                      </w:rPr>
                                      <m:t>en</m:t>
                                    </m:r>
                                  </m:e>
                                  <m:sub>
                                    <m:r>
                                      <w:rPr>
                                        <w:rFonts w:ascii="Cambria Math" w:hAnsi="Cambria Math"/>
                                        <w:color w:val="000000"/>
                                      </w:rPr>
                                      <m:t>ti</m:t>
                                    </m:r>
                                  </m:sub>
                                </m:sSub>
                                <m:r>
                                  <w:rPr>
                                    <w:rFonts w:ascii="Cambria Math" w:hAnsi="Cambria Math"/>
                                    <w:color w:val="000000"/>
                                  </w:rPr>
                                  <m:t>=max</m:t>
                                </m:r>
                                <m:d>
                                  <m:dPr>
                                    <m:begChr m:val="{"/>
                                    <m:endChr m:val="}"/>
                                    <m:ctrlPr>
                                      <w:rPr>
                                        <w:rFonts w:ascii="Cambria Math" w:hAnsi="Cambria Math"/>
                                        <w:bCs/>
                                        <w:i/>
                                        <w:color w:val="000000"/>
                                      </w:rPr>
                                    </m:ctrlPr>
                                  </m:dPr>
                                  <m:e>
                                    <m:r>
                                      <w:rPr>
                                        <w:rFonts w:ascii="Cambria Math" w:hAnsi="Cambria Math"/>
                                        <w:color w:val="000000"/>
                                      </w:rPr>
                                      <m:t>0,</m:t>
                                    </m:r>
                                    <m:rad>
                                      <m:radPr>
                                        <m:degHide m:val="1"/>
                                        <m:ctrlPr>
                                          <w:rPr>
                                            <w:rFonts w:ascii="Cambria Math" w:hAnsi="Cambria Math"/>
                                            <w:bCs/>
                                            <w:i/>
                                            <w:color w:val="000000"/>
                                          </w:rPr>
                                        </m:ctrlPr>
                                      </m:radPr>
                                      <m:deg/>
                                      <m:e>
                                        <m:sSub>
                                          <m:sSubPr>
                                            <m:ctrlPr>
                                              <w:rPr>
                                                <w:rFonts w:ascii="Cambria Math" w:hAnsi="Cambria Math"/>
                                                <w:bCs/>
                                                <w:i/>
                                                <w:color w:val="000000"/>
                                              </w:rPr>
                                            </m:ctrlPr>
                                          </m:sSubPr>
                                          <m:e>
                                            <m:r>
                                              <w:rPr>
                                                <w:rFonts w:ascii="Cambria Math" w:hAnsi="Cambria Math"/>
                                                <w:color w:val="000000"/>
                                              </w:rPr>
                                              <m:t>g</m:t>
                                            </m:r>
                                          </m:e>
                                          <m:sub>
                                            <m:r>
                                              <w:rPr>
                                                <w:rFonts w:ascii="Cambria Math" w:hAnsi="Cambria Math"/>
                                                <w:color w:val="000000"/>
                                              </w:rPr>
                                              <m:t>t</m:t>
                                            </m:r>
                                          </m:sub>
                                        </m:sSub>
                                        <m:sSub>
                                          <m:sSubPr>
                                            <m:ctrlPr>
                                              <w:rPr>
                                                <w:rFonts w:ascii="Cambria Math" w:hAnsi="Cambria Math"/>
                                                <w:i/>
                                                <w:color w:val="000000"/>
                                              </w:rPr>
                                            </m:ctrlPr>
                                          </m:sSubPr>
                                          <m:e>
                                            <m:r>
                                              <w:rPr>
                                                <w:rFonts w:ascii="Cambria Math" w:hAnsi="Cambria Math"/>
                                                <w:color w:val="000000"/>
                                              </w:rPr>
                                              <m:t>τ</m:t>
                                            </m:r>
                                          </m:e>
                                          <m:sub>
                                            <m:r>
                                              <w:rPr>
                                                <w:rFonts w:ascii="Cambria Math" w:hAnsi="Cambria Math"/>
                                                <w:color w:val="000000"/>
                                              </w:rPr>
                                              <m:t>i</m:t>
                                            </m:r>
                                          </m:sub>
                                        </m:sSub>
                                        <m:r>
                                          <w:rPr>
                                            <w:rFonts w:ascii="Cambria Math" w:hAnsi="Cambria Math"/>
                                            <w:color w:val="000000"/>
                                          </w:rPr>
                                          <m:t>(1-ρ)</m:t>
                                        </m:r>
                                      </m:e>
                                    </m:rad>
                                    <m:r>
                                      <w:rPr>
                                        <w:rFonts w:ascii="Cambria Math" w:hAnsi="Cambria Math"/>
                                        <w:color w:val="000000"/>
                                      </w:rPr>
                                      <m:t>-ρ</m:t>
                                    </m:r>
                                    <m:sSub>
                                      <m:sSubPr>
                                        <m:ctrlPr>
                                          <w:rPr>
                                            <w:rFonts w:ascii="Cambria Math" w:hAnsi="Cambria Math"/>
                                            <w:i/>
                                            <w:color w:val="000000"/>
                                          </w:rPr>
                                        </m:ctrlPr>
                                      </m:sSubPr>
                                      <m:e>
                                        <m:r>
                                          <w:rPr>
                                            <w:rFonts w:ascii="Cambria Math" w:hAnsi="Cambria Math"/>
                                            <w:color w:val="000000"/>
                                          </w:rPr>
                                          <m:t>τ</m:t>
                                        </m:r>
                                      </m:e>
                                      <m:sub>
                                        <m:r>
                                          <w:rPr>
                                            <w:rFonts w:ascii="Cambria Math" w:hAnsi="Cambria Math"/>
                                            <w:color w:val="000000"/>
                                          </w:rPr>
                                          <m:t>i</m:t>
                                        </m:r>
                                      </m:sub>
                                    </m:sSub>
                                  </m:e>
                                </m:d>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20EBC4" id="Rectangle 48" o:spid="_x0000_s1050" style="position:absolute;margin-left:314.3pt;margin-top:15.95pt;width:206pt;height:93.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" fillcolor="#5b9bd5 [3204]" strokecolor="#1f4d78 [1604]" strokeweight="1pt">
                <v:textbox>
                  <w:txbxContent>
                    <w:p w:rsidR="00D95197" w:rsidRDefault="00D95197" w:rsidP="00D95197">
                      <w:pPr>
                        <w:jc w:val="center"/>
                      </w:pPr>
                      <w:r>
                        <w:t>Education (15)</w:t>
                      </w:r>
                    </w:p>
                    <w:p w:rsidR="00D95197" w:rsidRDefault="00322DD3" w:rsidP="00D95197">
                      <w:pPr>
                        <w:jc w:val="center"/>
                      </w:pPr>
                      <m:oMathPara>
                        <m:oMath>
                          <m:sSub>
                            <m:sSubPr>
                              <m:ctrlPr>
                                <w:rPr>
                                  <w:rFonts w:ascii="Cambria Math" w:hAnsi="Cambria Math"/>
                                  <w:i/>
                                  <w:color w:val="000000"/>
                                </w:rPr>
                              </m:ctrlPr>
                            </m:sSubPr>
                            <m:e>
                              <m:r>
                                <w:rPr>
                                  <w:rFonts w:ascii="Cambria Math" w:hAnsi="Cambria Math"/>
                                  <w:color w:val="000000"/>
                                </w:rPr>
                                <m:t>en</m:t>
                              </m:r>
                            </m:e>
                            <m:sub>
                              <m:r>
                                <w:rPr>
                                  <w:rFonts w:ascii="Cambria Math" w:hAnsi="Cambria Math"/>
                                  <w:color w:val="000000"/>
                                </w:rPr>
                                <m:t>ti</m:t>
                              </m:r>
                            </m:sub>
                          </m:sSub>
                          <m:r>
                            <w:rPr>
                              <w:rFonts w:ascii="Cambria Math" w:hAnsi="Cambria Math"/>
                              <w:color w:val="000000"/>
                            </w:rPr>
                            <m:t>=max</m:t>
                          </m:r>
                          <m:d>
                            <m:dPr>
                              <m:begChr m:val="{"/>
                              <m:endChr m:val="}"/>
                              <m:ctrlPr>
                                <w:rPr>
                                  <w:rFonts w:ascii="Cambria Math" w:hAnsi="Cambria Math"/>
                                  <w:bCs/>
                                  <w:i/>
                                  <w:color w:val="000000"/>
                                </w:rPr>
                              </m:ctrlPr>
                            </m:dPr>
                            <m:e>
                              <m:r>
                                <w:rPr>
                                  <w:rFonts w:ascii="Cambria Math" w:hAnsi="Cambria Math"/>
                                  <w:color w:val="000000"/>
                                </w:rPr>
                                <m:t>0,</m:t>
                              </m:r>
                              <m:rad>
                                <m:radPr>
                                  <m:degHide m:val="1"/>
                                  <m:ctrlPr>
                                    <w:rPr>
                                      <w:rFonts w:ascii="Cambria Math" w:hAnsi="Cambria Math"/>
                                      <w:bCs/>
                                      <w:i/>
                                      <w:color w:val="000000"/>
                                    </w:rPr>
                                  </m:ctrlPr>
                                </m:radPr>
                                <m:deg/>
                                <m:e>
                                  <m:sSub>
                                    <m:sSubPr>
                                      <m:ctrlPr>
                                        <w:rPr>
                                          <w:rFonts w:ascii="Cambria Math" w:hAnsi="Cambria Math"/>
                                          <w:bCs/>
                                          <w:i/>
                                          <w:color w:val="000000"/>
                                        </w:rPr>
                                      </m:ctrlPr>
                                    </m:sSubPr>
                                    <m:e>
                                      <m:r>
                                        <w:rPr>
                                          <w:rFonts w:ascii="Cambria Math" w:hAnsi="Cambria Math"/>
                                          <w:color w:val="000000"/>
                                        </w:rPr>
                                        <m:t>g</m:t>
                                      </m:r>
                                    </m:e>
                                    <m:sub>
                                      <m:r>
                                        <w:rPr>
                                          <w:rFonts w:ascii="Cambria Math" w:hAnsi="Cambria Math"/>
                                          <w:color w:val="000000"/>
                                        </w:rPr>
                                        <m:t>t</m:t>
                                      </m:r>
                                    </m:sub>
                                  </m:sSub>
                                  <m:sSub>
                                    <m:sSubPr>
                                      <m:ctrlPr>
                                        <w:rPr>
                                          <w:rFonts w:ascii="Cambria Math" w:hAnsi="Cambria Math"/>
                                          <w:i/>
                                          <w:color w:val="000000"/>
                                        </w:rPr>
                                      </m:ctrlPr>
                                    </m:sSubPr>
                                    <m:e>
                                      <m:r>
                                        <w:rPr>
                                          <w:rFonts w:ascii="Cambria Math" w:hAnsi="Cambria Math"/>
                                          <w:color w:val="000000"/>
                                        </w:rPr>
                                        <m:t>τ</m:t>
                                      </m:r>
                                    </m:e>
                                    <m:sub>
                                      <m:r>
                                        <w:rPr>
                                          <w:rFonts w:ascii="Cambria Math" w:hAnsi="Cambria Math"/>
                                          <w:color w:val="000000"/>
                                        </w:rPr>
                                        <m:t>i</m:t>
                                      </m:r>
                                    </m:sub>
                                  </m:sSub>
                                  <m:r>
                                    <w:rPr>
                                      <w:rFonts w:ascii="Cambria Math" w:hAnsi="Cambria Math"/>
                                      <w:color w:val="000000"/>
                                    </w:rPr>
                                    <m:t>(1-ρ)</m:t>
                                  </m:r>
                                </m:e>
                              </m:rad>
                              <m:r>
                                <w:rPr>
                                  <w:rFonts w:ascii="Cambria Math" w:hAnsi="Cambria Math"/>
                                  <w:color w:val="000000"/>
                                </w:rPr>
                                <m:t>-ρ</m:t>
                              </m:r>
                              <m:sSub>
                                <m:sSubPr>
                                  <m:ctrlPr>
                                    <w:rPr>
                                      <w:rFonts w:ascii="Cambria Math" w:hAnsi="Cambria Math"/>
                                      <w:i/>
                                      <w:color w:val="000000"/>
                                    </w:rPr>
                                  </m:ctrlPr>
                                </m:sSubPr>
                                <m:e>
                                  <m:r>
                                    <w:rPr>
                                      <w:rFonts w:ascii="Cambria Math" w:hAnsi="Cambria Math"/>
                                      <w:color w:val="000000"/>
                                    </w:rPr>
                                    <m:t>τ</m:t>
                                  </m:r>
                                </m:e>
                                <m:sub>
                                  <m:r>
                                    <w:rPr>
                                      <w:rFonts w:ascii="Cambria Math" w:hAnsi="Cambria Math"/>
                                      <w:color w:val="000000"/>
                                    </w:rPr>
                                    <m:t>i</m:t>
                                  </m:r>
                                </m:sub>
                              </m:sSub>
                            </m:e>
                          </m:d>
                        </m:oMath>
                      </m:oMathPara>
                    </w:p>
                  </w:txbxContent>
                </v:textbox>
              </v:rect>
            </w:pict>
          </mc:Fallback>
        </mc:AlternateContent>
      </w:r>
      <w:r>
        <w:rPr>
          <w:b/>
          <w:noProof/>
        </w:rPr>
        <mc:AlternateContent>
          <mc:Choice Requires="wps">
            <w:drawing>
              <wp:anchor distT="0" distB="0" distL="114300" distR="114300" simplePos="0" relativeHeight="251702272" behindDoc="0" locked="0" layoutInCell="1" allowOverlap="1" wp14:anchorId="38C23DB1" wp14:editId="0EC58B64">
                <wp:simplePos x="0" y="0"/>
                <wp:positionH relativeFrom="column">
                  <wp:posOffset>3291840</wp:posOffset>
                </wp:positionH>
                <wp:positionV relativeFrom="paragraph">
                  <wp:posOffset>75593</wp:posOffset>
                </wp:positionV>
                <wp:extent cx="540689" cy="1558455"/>
                <wp:effectExtent l="0" t="0" r="31115" b="22860"/>
                <wp:wrapNone/>
                <wp:docPr id="47" name="Right Brace 47"/>
                <wp:cNvGraphicFramePr/>
                <a:graphic xmlns:a="http://schemas.openxmlformats.org/drawingml/2006/main">
                  <a:graphicData uri="http://schemas.microsoft.com/office/word/2010/wordprocessingShape">
                    <wps:wsp>
                      <wps:cNvSpPr/>
                      <wps:spPr>
                        <a:xfrm>
                          <a:off x="0" y="0"/>
                          <a:ext cx="540689" cy="1558455"/>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6B7E61A" id="Right Brace 47" o:spid="_x0000_s1026" type="#_x0000_t88" style="position:absolute;margin-left:259.2pt;margin-top:5.95pt;width:42.55pt;height:122.7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" adj="624" strokecolor="#5b9bd5 [3204]" strokeweight=".5pt">
                <v:stroke joinstyle="miter"/>
              </v:shape>
            </w:pict>
          </mc:Fallback>
        </mc:AlternateContent>
      </w:r>
      <w:r w:rsidRPr="0006770D">
        <w:rPr>
          <w:b/>
        </w:rPr>
        <w:t xml:space="preserve">    'en'</w:t>
      </w:r>
    </w:p>
    <w:p w:rsidR="00D95197" w:rsidRDefault="00D95197" w:rsidP="00D95197">
      <w:r>
        <w:t xml:space="preserve">    enn=list(range(7))</w:t>
      </w:r>
    </w:p>
    <w:p w:rsidR="00D95197" w:rsidRDefault="00D95197" w:rsidP="00D95197">
      <w:r>
        <w:t xml:space="preserve">    for x in range(0,7):</w:t>
      </w:r>
    </w:p>
    <w:p w:rsidR="00D95197" w:rsidRDefault="00D95197" w:rsidP="00D95197">
      <w:r>
        <w:t xml:space="preserve">       enn[x]=max(0,(math.sqrt(g*thau[x]*(1-p))-p*thau[x]))</w:t>
      </w:r>
    </w:p>
    <w:p w:rsidR="00D95197" w:rsidRDefault="00D95197" w:rsidP="00D95197">
      <w:r>
        <w:t xml:space="preserve">    en.append(enn)</w:t>
      </w:r>
    </w:p>
    <w:p w:rsidR="00D95197" w:rsidRDefault="00D95197" w:rsidP="00D95197">
      <w:r>
        <w:t xml:space="preserve">    </w:t>
      </w:r>
    </w:p>
    <w:p w:rsidR="00D95197" w:rsidRPr="0006770D" w:rsidRDefault="00D95197" w:rsidP="00D95197">
      <w:pPr>
        <w:rPr>
          <w:b/>
        </w:rPr>
      </w:pPr>
      <w:r>
        <w:rPr>
          <w:b/>
          <w:noProof/>
        </w:rPr>
        <mc:AlternateContent>
          <mc:Choice Requires="wps">
            <w:drawing>
              <wp:anchor distT="0" distB="0" distL="114300" distR="114300" simplePos="0" relativeHeight="251705344" behindDoc="0" locked="0" layoutInCell="1" allowOverlap="1" wp14:anchorId="4B8137DF" wp14:editId="374936DC">
                <wp:simplePos x="0" y="0"/>
                <wp:positionH relativeFrom="column">
                  <wp:posOffset>4032885</wp:posOffset>
                </wp:positionH>
                <wp:positionV relativeFrom="paragraph">
                  <wp:posOffset>53340</wp:posOffset>
                </wp:positionV>
                <wp:extent cx="2552369" cy="1144988"/>
                <wp:effectExtent l="0" t="0" r="19685" b="17145"/>
                <wp:wrapNone/>
                <wp:docPr id="51" name="Rectangle 51"/>
                <wp:cNvGraphicFramePr/>
                <a:graphic xmlns:a="http://schemas.openxmlformats.org/drawingml/2006/main">
                  <a:graphicData uri="http://schemas.microsoft.com/office/word/2010/wordprocessingShape">
                    <wps:wsp>
                      <wps:cNvSpPr/>
                      <wps:spPr>
                        <a:xfrm>
                          <a:off x="0" y="0"/>
                          <a:ext cx="2552369" cy="114498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Equation (16)</w:t>
                            </w:r>
                          </w:p>
                          <w:p w:rsidR="00D95197" w:rsidRDefault="00322DD3" w:rsidP="00D95197">
                            <w:pPr>
                              <w:jc w:val="center"/>
                            </w:pPr>
                            <m:oMathPara>
                              <m:oMath>
                                <m:sSub>
                                  <m:sSubPr>
                                    <m:ctrlPr>
                                      <w:rPr>
                                        <w:rFonts w:ascii="Cambria Math" w:hAnsi="Cambria Math"/>
                                        <w:bCs/>
                                        <w:i/>
                                        <w:color w:val="000000"/>
                                      </w:rPr>
                                    </m:ctrlPr>
                                  </m:sSubPr>
                                  <m:e>
                                    <m:r>
                                      <w:rPr>
                                        <w:rFonts w:ascii="Cambria Math" w:hAnsi="Cambria Math"/>
                                        <w:color w:val="000000"/>
                                      </w:rPr>
                                      <m:t>hn</m:t>
                                    </m:r>
                                  </m:e>
                                  <m:sub>
                                    <m:r>
                                      <w:rPr>
                                        <w:rFonts w:ascii="Cambria Math" w:hAnsi="Cambria Math"/>
                                        <w:color w:val="000000"/>
                                      </w:rPr>
                                      <m:t>ti</m:t>
                                    </m:r>
                                  </m:sub>
                                </m:sSub>
                                <m:r>
                                  <w:rPr>
                                    <w:rFonts w:ascii="Cambria Math" w:hAnsi="Cambria Math"/>
                                    <w:color w:val="000000"/>
                                  </w:rPr>
                                  <m:t>=</m:t>
                                </m:r>
                                <m:f>
                                  <m:fPr>
                                    <m:ctrlPr>
                                      <w:rPr>
                                        <w:rFonts w:ascii="Cambria Math" w:hAnsi="Cambria Math"/>
                                        <w:bCs/>
                                        <w:i/>
                                        <w:color w:val="000000"/>
                                      </w:rPr>
                                    </m:ctrlPr>
                                  </m:fPr>
                                  <m:num>
                                    <m:sSub>
                                      <m:sSubPr>
                                        <m:ctrlPr>
                                          <w:rPr>
                                            <w:rFonts w:ascii="Cambria Math" w:hAnsi="Cambria Math"/>
                                            <w:bCs/>
                                            <w:i/>
                                            <w:color w:val="000000"/>
                                          </w:rPr>
                                        </m:ctrlPr>
                                      </m:sSubPr>
                                      <m:e>
                                        <m:r>
                                          <w:rPr>
                                            <w:rFonts w:ascii="Cambria Math" w:hAnsi="Cambria Math"/>
                                            <w:color w:val="000000"/>
                                          </w:rPr>
                                          <m:t>en</m:t>
                                        </m:r>
                                      </m:e>
                                      <m:sub>
                                        <m:r>
                                          <w:rPr>
                                            <w:rFonts w:ascii="Cambria Math" w:hAnsi="Cambria Math"/>
                                            <w:color w:val="000000"/>
                                          </w:rPr>
                                          <m:t>ti</m:t>
                                        </m:r>
                                      </m:sub>
                                    </m:sSub>
                                    <m:r>
                                      <w:rPr>
                                        <w:rFonts w:ascii="Cambria Math" w:hAnsi="Cambria Math"/>
                                        <w:color w:val="000000"/>
                                      </w:rPr>
                                      <m:t>+ρ</m:t>
                                    </m:r>
                                    <m:sSub>
                                      <m:sSubPr>
                                        <m:ctrlPr>
                                          <w:rPr>
                                            <w:rFonts w:ascii="Cambria Math" w:hAnsi="Cambria Math"/>
                                            <w:i/>
                                            <w:color w:val="000000"/>
                                          </w:rPr>
                                        </m:ctrlPr>
                                      </m:sSubPr>
                                      <m:e>
                                        <m:r>
                                          <w:rPr>
                                            <w:rFonts w:ascii="Cambria Math" w:hAnsi="Cambria Math"/>
                                            <w:color w:val="000000"/>
                                          </w:rPr>
                                          <m:t>τ</m:t>
                                        </m:r>
                                      </m:e>
                                      <m:sub>
                                        <m:r>
                                          <w:rPr>
                                            <w:rFonts w:ascii="Cambria Math" w:hAnsi="Cambria Math"/>
                                            <w:color w:val="000000"/>
                                          </w:rPr>
                                          <m:t>i</m:t>
                                        </m:r>
                                      </m:sub>
                                    </m:sSub>
                                  </m:num>
                                  <m:den>
                                    <m:sSub>
                                      <m:sSubPr>
                                        <m:ctrlPr>
                                          <w:rPr>
                                            <w:rFonts w:ascii="Cambria Math" w:hAnsi="Cambria Math"/>
                                            <w:bCs/>
                                            <w:i/>
                                            <w:color w:val="000000"/>
                                          </w:rPr>
                                        </m:ctrlPr>
                                      </m:sSubPr>
                                      <m:e>
                                        <m:r>
                                          <w:rPr>
                                            <w:rFonts w:ascii="Cambria Math" w:hAnsi="Cambria Math"/>
                                            <w:color w:val="000000"/>
                                          </w:rPr>
                                          <m:t>en</m:t>
                                        </m:r>
                                      </m:e>
                                      <m:sub>
                                        <m:r>
                                          <w:rPr>
                                            <w:rFonts w:ascii="Cambria Math" w:hAnsi="Cambria Math"/>
                                            <w:color w:val="000000"/>
                                          </w:rPr>
                                          <m:t>ti</m:t>
                                        </m:r>
                                      </m:sub>
                                    </m:sSub>
                                    <m:r>
                                      <w:rPr>
                                        <w:rFonts w:ascii="Cambria Math" w:hAnsi="Cambria Math"/>
                                        <w:color w:val="000000"/>
                                      </w:rPr>
                                      <m:t>+ρ</m:t>
                                    </m:r>
                                    <m:sSub>
                                      <m:sSubPr>
                                        <m:ctrlPr>
                                          <w:rPr>
                                            <w:rFonts w:ascii="Cambria Math" w:hAnsi="Cambria Math"/>
                                            <w:i/>
                                            <w:color w:val="000000"/>
                                          </w:rPr>
                                        </m:ctrlPr>
                                      </m:sSubPr>
                                      <m:e>
                                        <m:r>
                                          <w:rPr>
                                            <w:rFonts w:ascii="Cambria Math" w:hAnsi="Cambria Math"/>
                                            <w:color w:val="000000"/>
                                          </w:rPr>
                                          <m:t>τ</m:t>
                                        </m:r>
                                      </m:e>
                                      <m:sub>
                                        <m:r>
                                          <w:rPr>
                                            <w:rFonts w:ascii="Cambria Math" w:hAnsi="Cambria Math"/>
                                            <w:color w:val="000000"/>
                                          </w:rPr>
                                          <m:t>i</m:t>
                                        </m:r>
                                      </m:sub>
                                    </m:sSub>
                                    <m:r>
                                      <w:rPr>
                                        <w:rFonts w:ascii="Cambria Math" w:hAnsi="Cambria Math"/>
                                        <w:color w:val="000000"/>
                                      </w:rPr>
                                      <m:t>+</m:t>
                                    </m:r>
                                    <m:sSub>
                                      <m:sSubPr>
                                        <m:ctrlPr>
                                          <w:rPr>
                                            <w:rFonts w:ascii="Cambria Math" w:hAnsi="Cambria Math"/>
                                            <w:bCs/>
                                            <w:i/>
                                            <w:color w:val="000000"/>
                                          </w:rPr>
                                        </m:ctrlPr>
                                      </m:sSubPr>
                                      <m:e>
                                        <m:r>
                                          <w:rPr>
                                            <w:rFonts w:ascii="Cambria Math" w:hAnsi="Cambria Math"/>
                                            <w:color w:val="000000"/>
                                          </w:rPr>
                                          <m:t>g</m:t>
                                        </m:r>
                                      </m:e>
                                      <m:sub>
                                        <m:r>
                                          <w:rPr>
                                            <w:rFonts w:ascii="Cambria Math" w:hAnsi="Cambria Math"/>
                                            <w:color w:val="000000"/>
                                          </w:rPr>
                                          <m:t>t+15</m:t>
                                        </m:r>
                                      </m:sub>
                                    </m:sSub>
                                  </m:den>
                                </m:f>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8137DF" id="Rectangle 51" o:spid="_x0000_s1051" style="position:absolute;margin-left:317.55pt;margin-top:4.2pt;width:200.95pt;height:90.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" fillcolor="#5b9bd5 [3204]" strokecolor="#1f4d78 [1604]" strokeweight="1pt">
                <v:textbox>
                  <w:txbxContent>
                    <w:p w:rsidR="00D95197" w:rsidRDefault="00D95197" w:rsidP="00D95197">
                      <w:pPr>
                        <w:jc w:val="center"/>
                      </w:pPr>
                      <w:r>
                        <w:t>Equation (16)</w:t>
                      </w:r>
                    </w:p>
                    <w:p w:rsidR="00D95197" w:rsidRDefault="00322DD3" w:rsidP="00D95197">
                      <w:pPr>
                        <w:jc w:val="center"/>
                      </w:pPr>
                      <m:oMathPara>
                        <m:oMath>
                          <m:sSub>
                            <m:sSubPr>
                              <m:ctrlPr>
                                <w:rPr>
                                  <w:rFonts w:ascii="Cambria Math" w:hAnsi="Cambria Math"/>
                                  <w:bCs/>
                                  <w:i/>
                                  <w:color w:val="000000"/>
                                </w:rPr>
                              </m:ctrlPr>
                            </m:sSubPr>
                            <m:e>
                              <m:r>
                                <w:rPr>
                                  <w:rFonts w:ascii="Cambria Math" w:hAnsi="Cambria Math"/>
                                  <w:color w:val="000000"/>
                                </w:rPr>
                                <m:t>hn</m:t>
                              </m:r>
                            </m:e>
                            <m:sub>
                              <m:r>
                                <w:rPr>
                                  <w:rFonts w:ascii="Cambria Math" w:hAnsi="Cambria Math"/>
                                  <w:color w:val="000000"/>
                                </w:rPr>
                                <m:t>ti</m:t>
                              </m:r>
                            </m:sub>
                          </m:sSub>
                          <m:r>
                            <w:rPr>
                              <w:rFonts w:ascii="Cambria Math" w:hAnsi="Cambria Math"/>
                              <w:color w:val="000000"/>
                            </w:rPr>
                            <m:t>=</m:t>
                          </m:r>
                          <m:f>
                            <m:fPr>
                              <m:ctrlPr>
                                <w:rPr>
                                  <w:rFonts w:ascii="Cambria Math" w:hAnsi="Cambria Math"/>
                                  <w:bCs/>
                                  <w:i/>
                                  <w:color w:val="000000"/>
                                </w:rPr>
                              </m:ctrlPr>
                            </m:fPr>
                            <m:num>
                              <m:sSub>
                                <m:sSubPr>
                                  <m:ctrlPr>
                                    <w:rPr>
                                      <w:rFonts w:ascii="Cambria Math" w:hAnsi="Cambria Math"/>
                                      <w:bCs/>
                                      <w:i/>
                                      <w:color w:val="000000"/>
                                    </w:rPr>
                                  </m:ctrlPr>
                                </m:sSubPr>
                                <m:e>
                                  <m:r>
                                    <w:rPr>
                                      <w:rFonts w:ascii="Cambria Math" w:hAnsi="Cambria Math"/>
                                      <w:color w:val="000000"/>
                                    </w:rPr>
                                    <m:t>en</m:t>
                                  </m:r>
                                </m:e>
                                <m:sub>
                                  <m:r>
                                    <w:rPr>
                                      <w:rFonts w:ascii="Cambria Math" w:hAnsi="Cambria Math"/>
                                      <w:color w:val="000000"/>
                                    </w:rPr>
                                    <m:t>ti</m:t>
                                  </m:r>
                                </m:sub>
                              </m:sSub>
                              <m:r>
                                <w:rPr>
                                  <w:rFonts w:ascii="Cambria Math" w:hAnsi="Cambria Math"/>
                                  <w:color w:val="000000"/>
                                </w:rPr>
                                <m:t>+ρ</m:t>
                              </m:r>
                              <m:sSub>
                                <m:sSubPr>
                                  <m:ctrlPr>
                                    <w:rPr>
                                      <w:rFonts w:ascii="Cambria Math" w:hAnsi="Cambria Math"/>
                                      <w:i/>
                                      <w:color w:val="000000"/>
                                    </w:rPr>
                                  </m:ctrlPr>
                                </m:sSubPr>
                                <m:e>
                                  <m:r>
                                    <w:rPr>
                                      <w:rFonts w:ascii="Cambria Math" w:hAnsi="Cambria Math"/>
                                      <w:color w:val="000000"/>
                                    </w:rPr>
                                    <m:t>τ</m:t>
                                  </m:r>
                                </m:e>
                                <m:sub>
                                  <m:r>
                                    <w:rPr>
                                      <w:rFonts w:ascii="Cambria Math" w:hAnsi="Cambria Math"/>
                                      <w:color w:val="000000"/>
                                    </w:rPr>
                                    <m:t>i</m:t>
                                  </m:r>
                                </m:sub>
                              </m:sSub>
                            </m:num>
                            <m:den>
                              <m:sSub>
                                <m:sSubPr>
                                  <m:ctrlPr>
                                    <w:rPr>
                                      <w:rFonts w:ascii="Cambria Math" w:hAnsi="Cambria Math"/>
                                      <w:bCs/>
                                      <w:i/>
                                      <w:color w:val="000000"/>
                                    </w:rPr>
                                  </m:ctrlPr>
                                </m:sSubPr>
                                <m:e>
                                  <m:r>
                                    <w:rPr>
                                      <w:rFonts w:ascii="Cambria Math" w:hAnsi="Cambria Math"/>
                                      <w:color w:val="000000"/>
                                    </w:rPr>
                                    <m:t>en</m:t>
                                  </m:r>
                                </m:e>
                                <m:sub>
                                  <m:r>
                                    <w:rPr>
                                      <w:rFonts w:ascii="Cambria Math" w:hAnsi="Cambria Math"/>
                                      <w:color w:val="000000"/>
                                    </w:rPr>
                                    <m:t>ti</m:t>
                                  </m:r>
                                </m:sub>
                              </m:sSub>
                              <m:r>
                                <w:rPr>
                                  <w:rFonts w:ascii="Cambria Math" w:hAnsi="Cambria Math"/>
                                  <w:color w:val="000000"/>
                                </w:rPr>
                                <m:t>+ρ</m:t>
                              </m:r>
                              <m:sSub>
                                <m:sSubPr>
                                  <m:ctrlPr>
                                    <w:rPr>
                                      <w:rFonts w:ascii="Cambria Math" w:hAnsi="Cambria Math"/>
                                      <w:i/>
                                      <w:color w:val="000000"/>
                                    </w:rPr>
                                  </m:ctrlPr>
                                </m:sSubPr>
                                <m:e>
                                  <m:r>
                                    <w:rPr>
                                      <w:rFonts w:ascii="Cambria Math" w:hAnsi="Cambria Math"/>
                                      <w:color w:val="000000"/>
                                    </w:rPr>
                                    <m:t>τ</m:t>
                                  </m:r>
                                </m:e>
                                <m:sub>
                                  <m:r>
                                    <w:rPr>
                                      <w:rFonts w:ascii="Cambria Math" w:hAnsi="Cambria Math"/>
                                      <w:color w:val="000000"/>
                                    </w:rPr>
                                    <m:t>i</m:t>
                                  </m:r>
                                </m:sub>
                              </m:sSub>
                              <m:r>
                                <w:rPr>
                                  <w:rFonts w:ascii="Cambria Math" w:hAnsi="Cambria Math"/>
                                  <w:color w:val="000000"/>
                                </w:rPr>
                                <m:t>+</m:t>
                              </m:r>
                              <m:sSub>
                                <m:sSubPr>
                                  <m:ctrlPr>
                                    <w:rPr>
                                      <w:rFonts w:ascii="Cambria Math" w:hAnsi="Cambria Math"/>
                                      <w:bCs/>
                                      <w:i/>
                                      <w:color w:val="000000"/>
                                    </w:rPr>
                                  </m:ctrlPr>
                                </m:sSubPr>
                                <m:e>
                                  <m:r>
                                    <w:rPr>
                                      <w:rFonts w:ascii="Cambria Math" w:hAnsi="Cambria Math"/>
                                      <w:color w:val="000000"/>
                                    </w:rPr>
                                    <m:t>g</m:t>
                                  </m:r>
                                </m:e>
                                <m:sub>
                                  <m:r>
                                    <w:rPr>
                                      <w:rFonts w:ascii="Cambria Math" w:hAnsi="Cambria Math"/>
                                      <w:color w:val="000000"/>
                                    </w:rPr>
                                    <m:t>t+15</m:t>
                                  </m:r>
                                </m:sub>
                              </m:sSub>
                            </m:den>
                          </m:f>
                        </m:oMath>
                      </m:oMathPara>
                    </w:p>
                  </w:txbxContent>
                </v:textbox>
              </v:rect>
            </w:pict>
          </mc:Fallback>
        </mc:AlternateContent>
      </w:r>
      <w:r>
        <w:rPr>
          <w:b/>
          <w:noProof/>
        </w:rPr>
        <mc:AlternateContent>
          <mc:Choice Requires="wps">
            <w:drawing>
              <wp:anchor distT="0" distB="0" distL="114300" distR="114300" simplePos="0" relativeHeight="251704320" behindDoc="0" locked="0" layoutInCell="1" allowOverlap="1" wp14:anchorId="0ECA6F64" wp14:editId="071FFE2A">
                <wp:simplePos x="0" y="0"/>
                <wp:positionH relativeFrom="column">
                  <wp:posOffset>3286125</wp:posOffset>
                </wp:positionH>
                <wp:positionV relativeFrom="paragraph">
                  <wp:posOffset>50800</wp:posOffset>
                </wp:positionV>
                <wp:extent cx="549910" cy="1419225"/>
                <wp:effectExtent l="0" t="0" r="40640" b="28575"/>
                <wp:wrapNone/>
                <wp:docPr id="49" name="Right Brace 49"/>
                <wp:cNvGraphicFramePr/>
                <a:graphic xmlns:a="http://schemas.openxmlformats.org/drawingml/2006/main">
                  <a:graphicData uri="http://schemas.microsoft.com/office/word/2010/wordprocessingShape">
                    <wps:wsp>
                      <wps:cNvSpPr/>
                      <wps:spPr>
                        <a:xfrm>
                          <a:off x="0" y="0"/>
                          <a:ext cx="549910" cy="1419225"/>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4502A" id="Right Brace 49" o:spid="_x0000_s1026" type="#_x0000_t88" style="position:absolute;margin-left:258.75pt;margin-top:4pt;width:43.3pt;height:111.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" adj="697" strokecolor="#5b9bd5 [3204]" strokeweight=".5pt">
                <v:stroke joinstyle="miter"/>
              </v:shape>
            </w:pict>
          </mc:Fallback>
        </mc:AlternateContent>
      </w:r>
      <w:r w:rsidRPr="0006770D">
        <w:rPr>
          <w:b/>
        </w:rPr>
        <w:t xml:space="preserve">    'hn'</w:t>
      </w:r>
    </w:p>
    <w:p w:rsidR="00D95197" w:rsidRDefault="00D95197" w:rsidP="00D95197">
      <w:r>
        <w:t xml:space="preserve">    hnn=list(range(7))</w:t>
      </w:r>
    </w:p>
    <w:p w:rsidR="00D95197" w:rsidRDefault="00D95197" w:rsidP="00D95197">
      <w:r>
        <w:t xml:space="preserve">    if (i&gt;3):</w:t>
      </w:r>
    </w:p>
    <w:p w:rsidR="00D95197" w:rsidRDefault="00D95197" w:rsidP="00D95197">
      <w:r>
        <w:lastRenderedPageBreak/>
        <w:t xml:space="preserve">        for x in range (0,7):</w:t>
      </w:r>
    </w:p>
    <w:p w:rsidR="00D95197" w:rsidRDefault="00D95197" w:rsidP="00D95197">
      <w:r>
        <w:rPr>
          <w:b/>
          <w:noProof/>
        </w:rPr>
        <mc:AlternateContent>
          <mc:Choice Requires="wps">
            <w:drawing>
              <wp:anchor distT="0" distB="0" distL="114300" distR="114300" simplePos="0" relativeHeight="251738112" behindDoc="0" locked="0" layoutInCell="1" allowOverlap="1" wp14:anchorId="71663286" wp14:editId="78AD3164">
                <wp:simplePos x="0" y="0"/>
                <wp:positionH relativeFrom="column">
                  <wp:posOffset>4158615</wp:posOffset>
                </wp:positionH>
                <wp:positionV relativeFrom="paragraph">
                  <wp:posOffset>-494270</wp:posOffset>
                </wp:positionV>
                <wp:extent cx="2552369" cy="1144988"/>
                <wp:effectExtent l="0" t="0" r="19685" b="17145"/>
                <wp:wrapNone/>
                <wp:docPr id="63" name="Rectangle 63"/>
                <wp:cNvGraphicFramePr/>
                <a:graphic xmlns:a="http://schemas.openxmlformats.org/drawingml/2006/main">
                  <a:graphicData uri="http://schemas.microsoft.com/office/word/2010/wordprocessingShape">
                    <wps:wsp>
                      <wps:cNvSpPr/>
                      <wps:spPr>
                        <a:xfrm>
                          <a:off x="0" y="0"/>
                          <a:ext cx="2552369" cy="114498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(cont’d) Equation (16)</w:t>
                            </w:r>
                          </w:p>
                          <w:p w:rsidR="00D95197" w:rsidRDefault="00322DD3" w:rsidP="00D95197">
                            <w:pPr>
                              <w:jc w:val="center"/>
                            </w:pPr>
                            <m:oMathPara>
                              <m:oMath>
                                <m:sSub>
                                  <m:sSubPr>
                                    <m:ctrlPr>
                                      <w:rPr>
                                        <w:rFonts w:ascii="Cambria Math" w:hAnsi="Cambria Math"/>
                                        <w:bCs/>
                                        <w:i/>
                                        <w:color w:val="000000"/>
                                      </w:rPr>
                                    </m:ctrlPr>
                                  </m:sSubPr>
                                  <m:e>
                                    <m:r>
                                      <w:rPr>
                                        <w:rFonts w:ascii="Cambria Math" w:hAnsi="Cambria Math"/>
                                        <w:color w:val="000000"/>
                                      </w:rPr>
                                      <m:t>hn</m:t>
                                    </m:r>
                                  </m:e>
                                  <m:sub>
                                    <m:r>
                                      <w:rPr>
                                        <w:rFonts w:ascii="Cambria Math" w:hAnsi="Cambria Math"/>
                                        <w:color w:val="000000"/>
                                      </w:rPr>
                                      <m:t>ti</m:t>
                                    </m:r>
                                  </m:sub>
                                </m:sSub>
                                <m:r>
                                  <w:rPr>
                                    <w:rFonts w:ascii="Cambria Math" w:hAnsi="Cambria Math"/>
                                    <w:color w:val="000000"/>
                                  </w:rPr>
                                  <m:t>=</m:t>
                                </m:r>
                                <m:f>
                                  <m:fPr>
                                    <m:ctrlPr>
                                      <w:rPr>
                                        <w:rFonts w:ascii="Cambria Math" w:hAnsi="Cambria Math"/>
                                        <w:bCs/>
                                        <w:i/>
                                        <w:color w:val="000000"/>
                                      </w:rPr>
                                    </m:ctrlPr>
                                  </m:fPr>
                                  <m:num>
                                    <m:sSub>
                                      <m:sSubPr>
                                        <m:ctrlPr>
                                          <w:rPr>
                                            <w:rFonts w:ascii="Cambria Math" w:hAnsi="Cambria Math"/>
                                            <w:bCs/>
                                            <w:i/>
                                            <w:color w:val="000000"/>
                                          </w:rPr>
                                        </m:ctrlPr>
                                      </m:sSubPr>
                                      <m:e>
                                        <m:r>
                                          <w:rPr>
                                            <w:rFonts w:ascii="Cambria Math" w:hAnsi="Cambria Math"/>
                                            <w:color w:val="000000"/>
                                          </w:rPr>
                                          <m:t>en</m:t>
                                        </m:r>
                                      </m:e>
                                      <m:sub>
                                        <m:r>
                                          <w:rPr>
                                            <w:rFonts w:ascii="Cambria Math" w:hAnsi="Cambria Math"/>
                                            <w:color w:val="000000"/>
                                          </w:rPr>
                                          <m:t>ti</m:t>
                                        </m:r>
                                      </m:sub>
                                    </m:sSub>
                                    <m:r>
                                      <w:rPr>
                                        <w:rFonts w:ascii="Cambria Math" w:hAnsi="Cambria Math"/>
                                        <w:color w:val="000000"/>
                                      </w:rPr>
                                      <m:t>+ρ</m:t>
                                    </m:r>
                                    <m:sSub>
                                      <m:sSubPr>
                                        <m:ctrlPr>
                                          <w:rPr>
                                            <w:rFonts w:ascii="Cambria Math" w:hAnsi="Cambria Math"/>
                                            <w:i/>
                                            <w:color w:val="000000"/>
                                          </w:rPr>
                                        </m:ctrlPr>
                                      </m:sSubPr>
                                      <m:e>
                                        <m:r>
                                          <w:rPr>
                                            <w:rFonts w:ascii="Cambria Math" w:hAnsi="Cambria Math"/>
                                            <w:color w:val="000000"/>
                                          </w:rPr>
                                          <m:t>τ</m:t>
                                        </m:r>
                                      </m:e>
                                      <m:sub>
                                        <m:r>
                                          <w:rPr>
                                            <w:rFonts w:ascii="Cambria Math" w:hAnsi="Cambria Math"/>
                                            <w:color w:val="000000"/>
                                          </w:rPr>
                                          <m:t>i</m:t>
                                        </m:r>
                                      </m:sub>
                                    </m:sSub>
                                  </m:num>
                                  <m:den>
                                    <m:sSub>
                                      <m:sSubPr>
                                        <m:ctrlPr>
                                          <w:rPr>
                                            <w:rFonts w:ascii="Cambria Math" w:hAnsi="Cambria Math"/>
                                            <w:bCs/>
                                            <w:i/>
                                            <w:color w:val="000000"/>
                                          </w:rPr>
                                        </m:ctrlPr>
                                      </m:sSubPr>
                                      <m:e>
                                        <m:r>
                                          <w:rPr>
                                            <w:rFonts w:ascii="Cambria Math" w:hAnsi="Cambria Math"/>
                                            <w:color w:val="000000"/>
                                          </w:rPr>
                                          <m:t>en</m:t>
                                        </m:r>
                                      </m:e>
                                      <m:sub>
                                        <m:r>
                                          <w:rPr>
                                            <w:rFonts w:ascii="Cambria Math" w:hAnsi="Cambria Math"/>
                                            <w:color w:val="000000"/>
                                          </w:rPr>
                                          <m:t>ti</m:t>
                                        </m:r>
                                      </m:sub>
                                    </m:sSub>
                                    <m:r>
                                      <w:rPr>
                                        <w:rFonts w:ascii="Cambria Math" w:hAnsi="Cambria Math"/>
                                        <w:color w:val="000000"/>
                                      </w:rPr>
                                      <m:t>+ρ</m:t>
                                    </m:r>
                                    <m:sSub>
                                      <m:sSubPr>
                                        <m:ctrlPr>
                                          <w:rPr>
                                            <w:rFonts w:ascii="Cambria Math" w:hAnsi="Cambria Math"/>
                                            <w:i/>
                                            <w:color w:val="000000"/>
                                          </w:rPr>
                                        </m:ctrlPr>
                                      </m:sSubPr>
                                      <m:e>
                                        <m:r>
                                          <w:rPr>
                                            <w:rFonts w:ascii="Cambria Math" w:hAnsi="Cambria Math"/>
                                            <w:color w:val="000000"/>
                                          </w:rPr>
                                          <m:t>τ</m:t>
                                        </m:r>
                                      </m:e>
                                      <m:sub>
                                        <m:r>
                                          <w:rPr>
                                            <w:rFonts w:ascii="Cambria Math" w:hAnsi="Cambria Math"/>
                                            <w:color w:val="000000"/>
                                          </w:rPr>
                                          <m:t>i</m:t>
                                        </m:r>
                                      </m:sub>
                                    </m:sSub>
                                    <m:r>
                                      <w:rPr>
                                        <w:rFonts w:ascii="Cambria Math" w:hAnsi="Cambria Math"/>
                                        <w:color w:val="000000"/>
                                      </w:rPr>
                                      <m:t>+</m:t>
                                    </m:r>
                                    <m:sSub>
                                      <m:sSubPr>
                                        <m:ctrlPr>
                                          <w:rPr>
                                            <w:rFonts w:ascii="Cambria Math" w:hAnsi="Cambria Math"/>
                                            <w:bCs/>
                                            <w:i/>
                                            <w:color w:val="000000"/>
                                          </w:rPr>
                                        </m:ctrlPr>
                                      </m:sSubPr>
                                      <m:e>
                                        <m:r>
                                          <w:rPr>
                                            <w:rFonts w:ascii="Cambria Math" w:hAnsi="Cambria Math"/>
                                            <w:color w:val="000000"/>
                                          </w:rPr>
                                          <m:t>g</m:t>
                                        </m:r>
                                      </m:e>
                                      <m:sub>
                                        <m:r>
                                          <w:rPr>
                                            <w:rFonts w:ascii="Cambria Math" w:hAnsi="Cambria Math"/>
                                            <w:color w:val="000000"/>
                                          </w:rPr>
                                          <m:t>t+15</m:t>
                                        </m:r>
                                      </m:sub>
                                    </m:sSub>
                                  </m:den>
                                </m:f>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663286" id="Rectangle 63" o:spid="_x0000_s1052" style="position:absolute;margin-left:327.45pt;margin-top:-38.9pt;width:200.95pt;height:90.1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" fillcolor="#5b9bd5 [3204]" strokecolor="#1f4d78 [1604]" strokeweight="1pt">
                <v:textbox>
                  <w:txbxContent>
                    <w:p w:rsidR="00D95197" w:rsidRDefault="00D95197" w:rsidP="00D95197">
                      <w:pPr>
                        <w:jc w:val="center"/>
                      </w:pPr>
                      <w:r>
                        <w:t>(cont’d) Equation (16)</w:t>
                      </w:r>
                    </w:p>
                    <w:p w:rsidR="00D95197" w:rsidRDefault="00322DD3" w:rsidP="00D95197">
                      <w:pPr>
                        <w:jc w:val="center"/>
                      </w:pPr>
                      <m:oMathPara>
                        <m:oMath>
                          <m:sSub>
                            <m:sSubPr>
                              <m:ctrlPr>
                                <w:rPr>
                                  <w:rFonts w:ascii="Cambria Math" w:hAnsi="Cambria Math"/>
                                  <w:bCs/>
                                  <w:i/>
                                  <w:color w:val="000000"/>
                                </w:rPr>
                              </m:ctrlPr>
                            </m:sSubPr>
                            <m:e>
                              <m:r>
                                <w:rPr>
                                  <w:rFonts w:ascii="Cambria Math" w:hAnsi="Cambria Math"/>
                                  <w:color w:val="000000"/>
                                </w:rPr>
                                <m:t>hn</m:t>
                              </m:r>
                            </m:e>
                            <m:sub>
                              <m:r>
                                <w:rPr>
                                  <w:rFonts w:ascii="Cambria Math" w:hAnsi="Cambria Math"/>
                                  <w:color w:val="000000"/>
                                </w:rPr>
                                <m:t>ti</m:t>
                              </m:r>
                            </m:sub>
                          </m:sSub>
                          <m:r>
                            <w:rPr>
                              <w:rFonts w:ascii="Cambria Math" w:hAnsi="Cambria Math"/>
                              <w:color w:val="000000"/>
                            </w:rPr>
                            <m:t>=</m:t>
                          </m:r>
                          <m:f>
                            <m:fPr>
                              <m:ctrlPr>
                                <w:rPr>
                                  <w:rFonts w:ascii="Cambria Math" w:hAnsi="Cambria Math"/>
                                  <w:bCs/>
                                  <w:i/>
                                  <w:color w:val="000000"/>
                                </w:rPr>
                              </m:ctrlPr>
                            </m:fPr>
                            <m:num>
                              <m:sSub>
                                <m:sSubPr>
                                  <m:ctrlPr>
                                    <w:rPr>
                                      <w:rFonts w:ascii="Cambria Math" w:hAnsi="Cambria Math"/>
                                      <w:bCs/>
                                      <w:i/>
                                      <w:color w:val="000000"/>
                                    </w:rPr>
                                  </m:ctrlPr>
                                </m:sSubPr>
                                <m:e>
                                  <m:r>
                                    <w:rPr>
                                      <w:rFonts w:ascii="Cambria Math" w:hAnsi="Cambria Math"/>
                                      <w:color w:val="000000"/>
                                    </w:rPr>
                                    <m:t>en</m:t>
                                  </m:r>
                                </m:e>
                                <m:sub>
                                  <m:r>
                                    <w:rPr>
                                      <w:rFonts w:ascii="Cambria Math" w:hAnsi="Cambria Math"/>
                                      <w:color w:val="000000"/>
                                    </w:rPr>
                                    <m:t>ti</m:t>
                                  </m:r>
                                </m:sub>
                              </m:sSub>
                              <m:r>
                                <w:rPr>
                                  <w:rFonts w:ascii="Cambria Math" w:hAnsi="Cambria Math"/>
                                  <w:color w:val="000000"/>
                                </w:rPr>
                                <m:t>+ρ</m:t>
                              </m:r>
                              <m:sSub>
                                <m:sSubPr>
                                  <m:ctrlPr>
                                    <w:rPr>
                                      <w:rFonts w:ascii="Cambria Math" w:hAnsi="Cambria Math"/>
                                      <w:i/>
                                      <w:color w:val="000000"/>
                                    </w:rPr>
                                  </m:ctrlPr>
                                </m:sSubPr>
                                <m:e>
                                  <m:r>
                                    <w:rPr>
                                      <w:rFonts w:ascii="Cambria Math" w:hAnsi="Cambria Math"/>
                                      <w:color w:val="000000"/>
                                    </w:rPr>
                                    <m:t>τ</m:t>
                                  </m:r>
                                </m:e>
                                <m:sub>
                                  <m:r>
                                    <w:rPr>
                                      <w:rFonts w:ascii="Cambria Math" w:hAnsi="Cambria Math"/>
                                      <w:color w:val="000000"/>
                                    </w:rPr>
                                    <m:t>i</m:t>
                                  </m:r>
                                </m:sub>
                              </m:sSub>
                            </m:num>
                            <m:den>
                              <m:sSub>
                                <m:sSubPr>
                                  <m:ctrlPr>
                                    <w:rPr>
                                      <w:rFonts w:ascii="Cambria Math" w:hAnsi="Cambria Math"/>
                                      <w:bCs/>
                                      <w:i/>
                                      <w:color w:val="000000"/>
                                    </w:rPr>
                                  </m:ctrlPr>
                                </m:sSubPr>
                                <m:e>
                                  <m:r>
                                    <w:rPr>
                                      <w:rFonts w:ascii="Cambria Math" w:hAnsi="Cambria Math"/>
                                      <w:color w:val="000000"/>
                                    </w:rPr>
                                    <m:t>en</m:t>
                                  </m:r>
                                </m:e>
                                <m:sub>
                                  <m:r>
                                    <w:rPr>
                                      <w:rFonts w:ascii="Cambria Math" w:hAnsi="Cambria Math"/>
                                      <w:color w:val="000000"/>
                                    </w:rPr>
                                    <m:t>ti</m:t>
                                  </m:r>
                                </m:sub>
                              </m:sSub>
                              <m:r>
                                <w:rPr>
                                  <w:rFonts w:ascii="Cambria Math" w:hAnsi="Cambria Math"/>
                                  <w:color w:val="000000"/>
                                </w:rPr>
                                <m:t>+ρ</m:t>
                              </m:r>
                              <m:sSub>
                                <m:sSubPr>
                                  <m:ctrlPr>
                                    <w:rPr>
                                      <w:rFonts w:ascii="Cambria Math" w:hAnsi="Cambria Math"/>
                                      <w:i/>
                                      <w:color w:val="000000"/>
                                    </w:rPr>
                                  </m:ctrlPr>
                                </m:sSubPr>
                                <m:e>
                                  <m:r>
                                    <w:rPr>
                                      <w:rFonts w:ascii="Cambria Math" w:hAnsi="Cambria Math"/>
                                      <w:color w:val="000000"/>
                                    </w:rPr>
                                    <m:t>τ</m:t>
                                  </m:r>
                                </m:e>
                                <m:sub>
                                  <m:r>
                                    <w:rPr>
                                      <w:rFonts w:ascii="Cambria Math" w:hAnsi="Cambria Math"/>
                                      <w:color w:val="000000"/>
                                    </w:rPr>
                                    <m:t>i</m:t>
                                  </m:r>
                                </m:sub>
                              </m:sSub>
                              <m:r>
                                <w:rPr>
                                  <w:rFonts w:ascii="Cambria Math" w:hAnsi="Cambria Math"/>
                                  <w:color w:val="000000"/>
                                </w:rPr>
                                <m:t>+</m:t>
                              </m:r>
                              <m:sSub>
                                <m:sSubPr>
                                  <m:ctrlPr>
                                    <w:rPr>
                                      <w:rFonts w:ascii="Cambria Math" w:hAnsi="Cambria Math"/>
                                      <w:bCs/>
                                      <w:i/>
                                      <w:color w:val="000000"/>
                                    </w:rPr>
                                  </m:ctrlPr>
                                </m:sSubPr>
                                <m:e>
                                  <m:r>
                                    <w:rPr>
                                      <w:rFonts w:ascii="Cambria Math" w:hAnsi="Cambria Math"/>
                                      <w:color w:val="000000"/>
                                    </w:rPr>
                                    <m:t>g</m:t>
                                  </m:r>
                                </m:e>
                                <m:sub>
                                  <m:r>
                                    <w:rPr>
                                      <w:rFonts w:ascii="Cambria Math" w:hAnsi="Cambria Math"/>
                                      <w:color w:val="000000"/>
                                    </w:rPr>
                                    <m:t>t+15</m:t>
                                  </m:r>
                                </m:sub>
                              </m:sSub>
                            </m:den>
                          </m:f>
                        </m:oMath>
                      </m:oMathPara>
                    </w:p>
                  </w:txbxContent>
                </v:textbox>
              </v:rect>
            </w:pict>
          </mc:Fallback>
        </mc:AlternateContent>
      </w:r>
      <w:r>
        <w:rPr>
          <w:b/>
          <w:noProof/>
        </w:rPr>
        <mc:AlternateContent>
          <mc:Choice Requires="wps">
            <w:drawing>
              <wp:anchor distT="0" distB="0" distL="114300" distR="114300" simplePos="0" relativeHeight="251735040" behindDoc="0" locked="0" layoutInCell="1" allowOverlap="1" wp14:anchorId="274CCD21" wp14:editId="486631F2">
                <wp:simplePos x="0" y="0"/>
                <wp:positionH relativeFrom="column">
                  <wp:posOffset>3476625</wp:posOffset>
                </wp:positionH>
                <wp:positionV relativeFrom="paragraph">
                  <wp:posOffset>-514350</wp:posOffset>
                </wp:positionV>
                <wp:extent cx="333375" cy="1230630"/>
                <wp:effectExtent l="0" t="0" r="66675" b="26670"/>
                <wp:wrapNone/>
                <wp:docPr id="8" name="Right Brace 8"/>
                <wp:cNvGraphicFramePr/>
                <a:graphic xmlns:a="http://schemas.openxmlformats.org/drawingml/2006/main">
                  <a:graphicData uri="http://schemas.microsoft.com/office/word/2010/wordprocessingShape">
                    <wps:wsp>
                      <wps:cNvSpPr/>
                      <wps:spPr>
                        <a:xfrm>
                          <a:off x="0" y="0"/>
                          <a:ext cx="333375" cy="123063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97D4B2" id="Right Brace 8" o:spid="_x0000_s1026" type="#_x0000_t88" style="position:absolute;margin-left:273.75pt;margin-top:-40.5pt;width:26.25pt;height:96.9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" adj="488" strokecolor="#5b9bd5 [3204]" strokeweight=".5pt">
                <v:stroke joinstyle="miter"/>
              </v:shape>
            </w:pict>
          </mc:Fallback>
        </mc:AlternateContent>
      </w:r>
      <w:r>
        <w:t xml:space="preserve">            hnn[x]=(en[i-4][x]+p*thau[x])/(en[i-4][x]+p*thau[x]+g15)</w:t>
      </w:r>
      <w:r w:rsidRPr="00BA1511">
        <w:rPr>
          <w:b/>
          <w:noProof/>
        </w:rPr>
        <w:t xml:space="preserve"> </w:t>
      </w:r>
    </w:p>
    <w:p w:rsidR="00D95197" w:rsidRDefault="00D95197" w:rsidP="00D95197">
      <w:r>
        <w:t xml:space="preserve">    hn.append(hnn)</w:t>
      </w:r>
    </w:p>
    <w:p w:rsidR="00D95197" w:rsidRDefault="00D95197" w:rsidP="00D95197">
      <w:r>
        <w:rPr>
          <w:noProof/>
        </w:rPr>
        <mc:AlternateContent>
          <mc:Choice Requires="wps">
            <w:drawing>
              <wp:anchor distT="0" distB="0" distL="114300" distR="114300" simplePos="0" relativeHeight="251706368" behindDoc="0" locked="0" layoutInCell="1" allowOverlap="1" wp14:anchorId="1396EB48" wp14:editId="1FCCDEE2">
                <wp:simplePos x="0" y="0"/>
                <wp:positionH relativeFrom="column">
                  <wp:posOffset>2762250</wp:posOffset>
                </wp:positionH>
                <wp:positionV relativeFrom="paragraph">
                  <wp:posOffset>257175</wp:posOffset>
                </wp:positionV>
                <wp:extent cx="534035" cy="2639833"/>
                <wp:effectExtent l="0" t="0" r="37465" b="27305"/>
                <wp:wrapNone/>
                <wp:docPr id="52" name="Right Brace 52"/>
                <wp:cNvGraphicFramePr/>
                <a:graphic xmlns:a="http://schemas.openxmlformats.org/drawingml/2006/main">
                  <a:graphicData uri="http://schemas.microsoft.com/office/word/2010/wordprocessingShape">
                    <wps:wsp>
                      <wps:cNvSpPr/>
                      <wps:spPr>
                        <a:xfrm>
                          <a:off x="0" y="0"/>
                          <a:ext cx="534035" cy="2639833"/>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4EC12A" id="Right Brace 52" o:spid="_x0000_s1026" type="#_x0000_t88" style="position:absolute;margin-left:217.5pt;margin-top:20.25pt;width:42.05pt;height:207.8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" adj="364" strokecolor="#5b9bd5 [3204]" strokeweight=".5pt">
                <v:stroke joinstyle="miter"/>
              </v:shape>
            </w:pict>
          </mc:Fallback>
        </mc:AlternateContent>
      </w:r>
      <w:r>
        <w:t xml:space="preserve">        </w:t>
      </w:r>
    </w:p>
    <w:p w:rsidR="00D95197" w:rsidRPr="0006770D" w:rsidRDefault="00D95197" w:rsidP="00D95197">
      <w:pPr>
        <w:rPr>
          <w:b/>
        </w:rPr>
      </w:pPr>
      <w:r w:rsidRPr="0006770D">
        <w:rPr>
          <w:b/>
        </w:rPr>
        <w:t xml:space="preserve">    'births'</w:t>
      </w:r>
    </w:p>
    <w:p w:rsidR="00D95197" w:rsidRDefault="00D95197" w:rsidP="00D95197">
      <w:r>
        <w:rPr>
          <w:noProof/>
        </w:rPr>
        <mc:AlternateContent>
          <mc:Choice Requires="wps">
            <w:drawing>
              <wp:anchor distT="0" distB="0" distL="114300" distR="114300" simplePos="0" relativeHeight="251707392" behindDoc="0" locked="0" layoutInCell="1" allowOverlap="1" wp14:anchorId="118F40A6" wp14:editId="3FAFCACA">
                <wp:simplePos x="0" y="0"/>
                <wp:positionH relativeFrom="column">
                  <wp:posOffset>3657600</wp:posOffset>
                </wp:positionH>
                <wp:positionV relativeFrom="paragraph">
                  <wp:posOffset>121892</wp:posOffset>
                </wp:positionV>
                <wp:extent cx="3053301" cy="1757239"/>
                <wp:effectExtent l="0" t="0" r="13970" b="14605"/>
                <wp:wrapNone/>
                <wp:docPr id="53" name="Rectangle 53"/>
                <wp:cNvGraphicFramePr/>
                <a:graphic xmlns:a="http://schemas.openxmlformats.org/drawingml/2006/main">
                  <a:graphicData uri="http://schemas.microsoft.com/office/word/2010/wordprocessingShape">
                    <wps:wsp>
                      <wps:cNvSpPr/>
                      <wps:spPr>
                        <a:xfrm>
                          <a:off x="0" y="0"/>
                          <a:ext cx="3053301" cy="175723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Equation (21)</w:t>
                            </w:r>
                          </w:p>
                          <w:p w:rsidR="00D95197" w:rsidRDefault="00322DD3" w:rsidP="00D95197">
                            <w:pPr>
                              <w:jc w:val="center"/>
                            </w:pPr>
                            <m:oMathPara>
                              <m:oMath>
                                <m:sSub>
                                  <m:sSubPr>
                                    <m:ctrlPr>
                                      <w:rPr>
                                        <w:rFonts w:ascii="Cambria Math" w:hAnsi="Cambria Math"/>
                                        <w:bCs/>
                                        <w:i/>
                                        <w:color w:val="000000"/>
                                      </w:rPr>
                                    </m:ctrlPr>
                                  </m:sSubPr>
                                  <m:e>
                                    <m:r>
                                      <w:rPr>
                                        <w:rFonts w:ascii="Cambria Math" w:hAnsi="Cambria Math"/>
                                        <w:color w:val="000000"/>
                                      </w:rPr>
                                      <m:t>n</m:t>
                                    </m:r>
                                  </m:e>
                                  <m:sub>
                                    <m:r>
                                      <w:rPr>
                                        <w:rFonts w:ascii="Cambria Math" w:hAnsi="Cambria Math"/>
                                        <w:color w:val="000000"/>
                                      </w:rPr>
                                      <m:t>ti</m:t>
                                    </m:r>
                                  </m:sub>
                                </m:sSub>
                                <m:d>
                                  <m:dPr>
                                    <m:begChr m:val="["/>
                                    <m:endChr m:val="]"/>
                                    <m:ctrlPr>
                                      <w:rPr>
                                        <w:rFonts w:ascii="Cambria Math" w:hAnsi="Cambria Math"/>
                                        <w:bCs/>
                                        <w:i/>
                                        <w:color w:val="000000"/>
                                      </w:rPr>
                                    </m:ctrlPr>
                                  </m:dPr>
                                  <m:e>
                                    <m:sSub>
                                      <m:sSubPr>
                                        <m:ctrlPr>
                                          <w:rPr>
                                            <w:rFonts w:ascii="Cambria Math" w:hAnsi="Cambria Math"/>
                                            <w:i/>
                                            <w:color w:val="000000"/>
                                          </w:rPr>
                                        </m:ctrlPr>
                                      </m:sSubPr>
                                      <m:e>
                                        <m:r>
                                          <w:rPr>
                                            <w:rFonts w:ascii="Cambria Math" w:hAnsi="Cambria Math"/>
                                            <w:color w:val="000000"/>
                                          </w:rPr>
                                          <m:t>τ</m:t>
                                        </m:r>
                                      </m:e>
                                      <m:sub>
                                        <m:r>
                                          <w:rPr>
                                            <w:rFonts w:ascii="Cambria Math" w:hAnsi="Cambria Math"/>
                                            <w:color w:val="000000"/>
                                          </w:rPr>
                                          <m:t>i</m:t>
                                        </m:r>
                                      </m:sub>
                                    </m:sSub>
                                    <m:r>
                                      <w:rPr>
                                        <w:rFonts w:ascii="Cambria Math" w:hAnsi="Cambria Math"/>
                                        <w:color w:val="000000"/>
                                      </w:rPr>
                                      <m:t>+</m:t>
                                    </m:r>
                                    <m:sSub>
                                      <m:sSubPr>
                                        <m:ctrlPr>
                                          <w:rPr>
                                            <w:rFonts w:ascii="Cambria Math" w:hAnsi="Cambria Math"/>
                                            <w:bCs/>
                                            <w:i/>
                                            <w:color w:val="000000"/>
                                          </w:rPr>
                                        </m:ctrlPr>
                                      </m:sSubPr>
                                      <m:e>
                                        <m:r>
                                          <w:rPr>
                                            <w:rFonts w:ascii="Cambria Math" w:hAnsi="Cambria Math"/>
                                            <w:color w:val="000000"/>
                                          </w:rPr>
                                          <m:t>en</m:t>
                                        </m:r>
                                      </m:e>
                                      <m:sub>
                                        <m:r>
                                          <w:rPr>
                                            <w:rFonts w:ascii="Cambria Math" w:hAnsi="Cambria Math"/>
                                            <w:color w:val="000000"/>
                                          </w:rPr>
                                          <m:t>ti</m:t>
                                        </m:r>
                                      </m:sub>
                                    </m:sSub>
                                  </m:e>
                                </m:d>
                                <m:r>
                                  <w:rPr>
                                    <w:rFonts w:ascii="Cambria Math" w:hAnsi="Cambria Math"/>
                                    <w:color w:val="000000"/>
                                  </w:rPr>
                                  <m:t>=</m:t>
                                </m:r>
                                <m:d>
                                  <m:dPr>
                                    <m:begChr m:val="{"/>
                                    <m:endChr m:val="}"/>
                                    <m:ctrlPr>
                                      <w:rPr>
                                        <w:rFonts w:ascii="Cambria Math" w:hAnsi="Cambria Math"/>
                                        <w:bCs/>
                                        <w:i/>
                                        <w:color w:val="000000"/>
                                      </w:rPr>
                                    </m:ctrlPr>
                                  </m:dPr>
                                  <m:e>
                                    <m:eqArr>
                                      <m:eqArrPr>
                                        <m:ctrlPr>
                                          <w:rPr>
                                            <w:rFonts w:ascii="Cambria Math" w:hAnsi="Cambria Math"/>
                                            <w:bCs/>
                                            <w:i/>
                                            <w:color w:val="000000"/>
                                          </w:rPr>
                                        </m:ctrlPr>
                                      </m:eqArrPr>
                                      <m:e>
                                        <m:r>
                                          <w:rPr>
                                            <w:rFonts w:ascii="Cambria Math" w:hAnsi="Cambria Math"/>
                                            <w:color w:val="000000"/>
                                          </w:rPr>
                                          <m:t>γ</m:t>
                                        </m:r>
                                      </m:e>
                                      <m:e>
                                        <m:r>
                                          <w:rPr>
                                            <w:rFonts w:ascii="Cambria Math" w:hAnsi="Cambria Math"/>
                                            <w:color w:val="000000"/>
                                          </w:rPr>
                                          <m:t>1-</m:t>
                                        </m:r>
                                        <m:f>
                                          <m:fPr>
                                            <m:type m:val="lin"/>
                                            <m:ctrlPr>
                                              <w:rPr>
                                                <w:rFonts w:ascii="Cambria Math" w:hAnsi="Cambria Math"/>
                                                <w:bCs/>
                                                <w:i/>
                                                <w:color w:val="000000"/>
                                              </w:rPr>
                                            </m:ctrlPr>
                                          </m:fPr>
                                          <m:num>
                                            <m:sSub>
                                              <m:sSubPr>
                                                <m:ctrlPr>
                                                  <w:rPr>
                                                    <w:rFonts w:ascii="Cambria Math" w:hAnsi="Cambria Math"/>
                                                    <w:bCs/>
                                                    <w:i/>
                                                    <w:color w:val="000000"/>
                                                  </w:rPr>
                                                </m:ctrlPr>
                                              </m:sSubPr>
                                              <m:e>
                                                <m:acc>
                                                  <m:accPr>
                                                    <m:chr m:val="̃"/>
                                                    <m:ctrlPr>
                                                      <w:rPr>
                                                        <w:rFonts w:ascii="Cambria Math" w:hAnsi="Cambria Math"/>
                                                        <w:bCs/>
                                                        <w:i/>
                                                        <w:color w:val="000000"/>
                                                      </w:rPr>
                                                    </m:ctrlPr>
                                                  </m:accPr>
                                                  <m:e>
                                                    <m:r>
                                                      <w:rPr>
                                                        <w:rFonts w:ascii="Cambria Math" w:hAnsi="Cambria Math"/>
                                                        <w:color w:val="000000"/>
                                                      </w:rPr>
                                                      <m:t>c</m:t>
                                                    </m:r>
                                                  </m:e>
                                                </m:acc>
                                              </m:e>
                                              <m:sub>
                                                <m:r>
                                                  <w:rPr>
                                                    <w:rFonts w:ascii="Cambria Math" w:hAnsi="Cambria Math"/>
                                                    <w:color w:val="000000"/>
                                                  </w:rPr>
                                                  <m:t>i</m:t>
                                                </m:r>
                                              </m:sub>
                                            </m:sSub>
                                          </m:num>
                                          <m:den>
                                            <m:sSub>
                                              <m:sSubPr>
                                                <m:ctrlPr>
                                                  <w:rPr>
                                                    <w:rFonts w:ascii="Cambria Math" w:hAnsi="Cambria Math"/>
                                                    <w:bCs/>
                                                    <w:i/>
                                                    <w:color w:val="000000"/>
                                                  </w:rPr>
                                                </m:ctrlPr>
                                              </m:sSubPr>
                                              <m:e>
                                                <m:r>
                                                  <w:rPr>
                                                    <w:rFonts w:ascii="Cambria Math" w:hAnsi="Cambria Math"/>
                                                    <w:color w:val="000000"/>
                                                  </w:rPr>
                                                  <m:t>z</m:t>
                                                </m:r>
                                              </m:e>
                                              <m:sub>
                                                <m:r>
                                                  <w:rPr>
                                                    <w:rFonts w:ascii="Cambria Math" w:hAnsi="Cambria Math"/>
                                                    <w:color w:val="000000"/>
                                                  </w:rPr>
                                                  <m:t>ti</m:t>
                                                </m:r>
                                              </m:sub>
                                            </m:sSub>
                                          </m:den>
                                        </m:f>
                                        <m:ctrlPr>
                                          <w:rPr>
                                            <w:rFonts w:ascii="Cambria Math" w:eastAsia="Cambria Math" w:hAnsi="Cambria Math"/>
                                            <w:bCs/>
                                            <w:i/>
                                            <w:color w:val="000000"/>
                                          </w:rPr>
                                        </m:ctrlPr>
                                      </m:e>
                                      <m:e>
                                        <m:r>
                                          <w:rPr>
                                            <w:rFonts w:ascii="Cambria Math" w:eastAsia="Cambria Math" w:hAnsi="Cambria Math"/>
                                            <w:color w:val="000000"/>
                                          </w:rPr>
                                          <m:t>0</m:t>
                                        </m:r>
                                      </m:e>
                                    </m:eqArr>
                                  </m:e>
                                  <m:e>
                                    <m:eqArr>
                                      <m:eqArrPr>
                                        <m:ctrlPr>
                                          <w:rPr>
                                            <w:rFonts w:ascii="Cambria Math" w:hAnsi="Cambria Math"/>
                                            <w:bCs/>
                                            <w:i/>
                                            <w:color w:val="000000"/>
                                          </w:rPr>
                                        </m:ctrlPr>
                                      </m:eqArrPr>
                                      <m:e>
                                        <m:r>
                                          <w:rPr>
                                            <w:rFonts w:ascii="Cambria Math" w:hAnsi="Cambria Math"/>
                                            <w:color w:val="000000"/>
                                          </w:rPr>
                                          <m:t xml:space="preserve"> if  </m:t>
                                        </m:r>
                                        <m:sSub>
                                          <m:sSubPr>
                                            <m:ctrlPr>
                                              <w:rPr>
                                                <w:rFonts w:ascii="Cambria Math" w:hAnsi="Cambria Math"/>
                                                <w:bCs/>
                                                <w:i/>
                                                <w:color w:val="000000"/>
                                              </w:rPr>
                                            </m:ctrlPr>
                                          </m:sSubPr>
                                          <m:e>
                                            <m:r>
                                              <w:rPr>
                                                <w:rFonts w:ascii="Cambria Math" w:hAnsi="Cambria Math"/>
                                                <w:color w:val="000000"/>
                                              </w:rPr>
                                              <m:t>z</m:t>
                                            </m:r>
                                          </m:e>
                                          <m:sub>
                                            <m:r>
                                              <w:rPr>
                                                <w:rFonts w:ascii="Cambria Math" w:hAnsi="Cambria Math"/>
                                                <w:color w:val="000000"/>
                                              </w:rPr>
                                              <m:t>ti</m:t>
                                            </m:r>
                                          </m:sub>
                                        </m:sSub>
                                        <m:r>
                                          <w:rPr>
                                            <w:rFonts w:ascii="Cambria Math" w:hAnsi="Cambria Math"/>
                                            <w:color w:val="000000"/>
                                          </w:rPr>
                                          <m:t>≥</m:t>
                                        </m:r>
                                        <m:sSub>
                                          <m:sSubPr>
                                            <m:ctrlPr>
                                              <w:rPr>
                                                <w:rFonts w:ascii="Cambria Math" w:hAnsi="Cambria Math"/>
                                                <w:bCs/>
                                                <w:i/>
                                                <w:color w:val="000000"/>
                                              </w:rPr>
                                            </m:ctrlPr>
                                          </m:sSubPr>
                                          <m:e>
                                            <m:acc>
                                              <m:accPr>
                                                <m:chr m:val="̃"/>
                                                <m:ctrlPr>
                                                  <w:rPr>
                                                    <w:rFonts w:ascii="Cambria Math" w:hAnsi="Cambria Math"/>
                                                    <w:bCs/>
                                                    <w:i/>
                                                    <w:color w:val="000000"/>
                                                  </w:rPr>
                                                </m:ctrlPr>
                                              </m:accPr>
                                              <m:e>
                                                <m:r>
                                                  <w:rPr>
                                                    <w:rFonts w:ascii="Cambria Math" w:hAnsi="Cambria Math"/>
                                                    <w:color w:val="000000"/>
                                                  </w:rPr>
                                                  <m:t>z</m:t>
                                                </m:r>
                                              </m:e>
                                            </m:acc>
                                          </m:e>
                                          <m:sub>
                                            <m:r>
                                              <w:rPr>
                                                <w:rFonts w:ascii="Cambria Math" w:hAnsi="Cambria Math"/>
                                                <w:color w:val="000000"/>
                                              </w:rPr>
                                              <m:t>i</m:t>
                                            </m:r>
                                          </m:sub>
                                        </m:sSub>
                                      </m:e>
                                      <m:e>
                                        <m:r>
                                          <w:rPr>
                                            <w:rFonts w:ascii="Cambria Math" w:hAnsi="Cambria Math"/>
                                            <w:color w:val="000000"/>
                                          </w:rPr>
                                          <m:t xml:space="preserve">         if  </m:t>
                                        </m:r>
                                        <m:sSub>
                                          <m:sSubPr>
                                            <m:ctrlPr>
                                              <w:rPr>
                                                <w:rFonts w:ascii="Cambria Math" w:hAnsi="Cambria Math"/>
                                                <w:bCs/>
                                                <w:i/>
                                                <w:color w:val="000000"/>
                                              </w:rPr>
                                            </m:ctrlPr>
                                          </m:sSubPr>
                                          <m:e>
                                            <m:r>
                                              <w:rPr>
                                                <w:rFonts w:ascii="Cambria Math" w:hAnsi="Cambria Math"/>
                                                <w:color w:val="000000"/>
                                              </w:rPr>
                                              <m:t>z</m:t>
                                            </m:r>
                                          </m:e>
                                          <m:sub>
                                            <m:r>
                                              <w:rPr>
                                                <w:rFonts w:ascii="Cambria Math" w:hAnsi="Cambria Math"/>
                                                <w:color w:val="000000"/>
                                              </w:rPr>
                                              <m:t>ti</m:t>
                                            </m:r>
                                          </m:sub>
                                        </m:sSub>
                                        <m:r>
                                          <w:rPr>
                                            <w:rFonts w:ascii="Cambria Math" w:hAnsi="Cambria Math"/>
                                            <w:color w:val="000000"/>
                                          </w:rPr>
                                          <m:t>∈(</m:t>
                                        </m:r>
                                        <m:sSub>
                                          <m:sSubPr>
                                            <m:ctrlPr>
                                              <w:rPr>
                                                <w:rFonts w:ascii="Cambria Math" w:hAnsi="Cambria Math"/>
                                                <w:bCs/>
                                                <w:i/>
                                                <w:color w:val="000000"/>
                                              </w:rPr>
                                            </m:ctrlPr>
                                          </m:sSubPr>
                                          <m:e>
                                            <m:acc>
                                              <m:accPr>
                                                <m:chr m:val="̃"/>
                                                <m:ctrlPr>
                                                  <w:rPr>
                                                    <w:rFonts w:ascii="Cambria Math" w:hAnsi="Cambria Math"/>
                                                    <w:bCs/>
                                                    <w:i/>
                                                    <w:color w:val="000000"/>
                                                  </w:rPr>
                                                </m:ctrlPr>
                                              </m:accPr>
                                              <m:e>
                                                <m:r>
                                                  <w:rPr>
                                                    <w:rFonts w:ascii="Cambria Math" w:hAnsi="Cambria Math"/>
                                                    <w:color w:val="000000"/>
                                                  </w:rPr>
                                                  <m:t>c</m:t>
                                                </m:r>
                                              </m:e>
                                            </m:acc>
                                          </m:e>
                                          <m:sub>
                                            <m:r>
                                              <w:rPr>
                                                <w:rFonts w:ascii="Cambria Math" w:hAnsi="Cambria Math"/>
                                                <w:color w:val="000000"/>
                                              </w:rPr>
                                              <m:t>i</m:t>
                                            </m:r>
                                          </m:sub>
                                        </m:sSub>
                                        <m:r>
                                          <w:rPr>
                                            <w:rFonts w:ascii="Cambria Math" w:hAnsi="Cambria Math"/>
                                            <w:color w:val="000000"/>
                                          </w:rPr>
                                          <m:t>,</m:t>
                                        </m:r>
                                        <m:sSub>
                                          <m:sSubPr>
                                            <m:ctrlPr>
                                              <w:rPr>
                                                <w:rFonts w:ascii="Cambria Math" w:hAnsi="Cambria Math"/>
                                                <w:bCs/>
                                                <w:i/>
                                                <w:color w:val="000000"/>
                                              </w:rPr>
                                            </m:ctrlPr>
                                          </m:sSubPr>
                                          <m:e>
                                            <m:acc>
                                              <m:accPr>
                                                <m:chr m:val="̃"/>
                                                <m:ctrlPr>
                                                  <w:rPr>
                                                    <w:rFonts w:ascii="Cambria Math" w:hAnsi="Cambria Math"/>
                                                    <w:bCs/>
                                                    <w:i/>
                                                    <w:color w:val="000000"/>
                                                  </w:rPr>
                                                </m:ctrlPr>
                                              </m:accPr>
                                              <m:e>
                                                <m:r>
                                                  <w:rPr>
                                                    <w:rFonts w:ascii="Cambria Math" w:hAnsi="Cambria Math"/>
                                                    <w:color w:val="000000"/>
                                                  </w:rPr>
                                                  <m:t>z</m:t>
                                                </m:r>
                                              </m:e>
                                            </m:acc>
                                          </m:e>
                                          <m:sub>
                                            <m:r>
                                              <w:rPr>
                                                <w:rFonts w:ascii="Cambria Math" w:hAnsi="Cambria Math"/>
                                                <w:color w:val="000000"/>
                                              </w:rPr>
                                              <m:t>i</m:t>
                                            </m:r>
                                          </m:sub>
                                        </m:sSub>
                                        <m:r>
                                          <w:rPr>
                                            <w:rFonts w:ascii="Cambria Math" w:hAnsi="Cambria Math"/>
                                            <w:color w:val="000000"/>
                                          </w:rPr>
                                          <m:t>)</m:t>
                                        </m:r>
                                        <m:ctrlPr>
                                          <w:rPr>
                                            <w:rFonts w:ascii="Cambria Math" w:eastAsia="Cambria Math" w:hAnsi="Cambria Math"/>
                                            <w:bCs/>
                                            <w:i/>
                                            <w:color w:val="000000"/>
                                          </w:rPr>
                                        </m:ctrlPr>
                                      </m:e>
                                      <m:e>
                                        <m:r>
                                          <w:rPr>
                                            <w:rFonts w:ascii="Cambria Math" w:hAnsi="Cambria Math"/>
                                            <w:color w:val="000000"/>
                                          </w:rPr>
                                          <m:t xml:space="preserve">if </m:t>
                                        </m:r>
                                        <m:sSub>
                                          <m:sSubPr>
                                            <m:ctrlPr>
                                              <w:rPr>
                                                <w:rFonts w:ascii="Cambria Math" w:hAnsi="Cambria Math"/>
                                                <w:bCs/>
                                                <w:i/>
                                                <w:color w:val="000000"/>
                                              </w:rPr>
                                            </m:ctrlPr>
                                          </m:sSubPr>
                                          <m:e>
                                            <m:r>
                                              <w:rPr>
                                                <w:rFonts w:ascii="Cambria Math" w:hAnsi="Cambria Math"/>
                                                <w:color w:val="000000"/>
                                              </w:rPr>
                                              <m:t>z</m:t>
                                            </m:r>
                                          </m:e>
                                          <m:sub>
                                            <m:r>
                                              <w:rPr>
                                                <w:rFonts w:ascii="Cambria Math" w:hAnsi="Cambria Math"/>
                                                <w:color w:val="000000"/>
                                              </w:rPr>
                                              <m:t>ti</m:t>
                                            </m:r>
                                          </m:sub>
                                        </m:sSub>
                                        <m:r>
                                          <w:rPr>
                                            <w:rFonts w:ascii="Cambria Math" w:hAnsi="Cambria Math"/>
                                            <w:color w:val="000000"/>
                                          </w:rPr>
                                          <m:t>≤</m:t>
                                        </m:r>
                                        <m:sSub>
                                          <m:sSubPr>
                                            <m:ctrlPr>
                                              <w:rPr>
                                                <w:rFonts w:ascii="Cambria Math" w:hAnsi="Cambria Math"/>
                                                <w:bCs/>
                                                <w:i/>
                                                <w:color w:val="000000"/>
                                              </w:rPr>
                                            </m:ctrlPr>
                                          </m:sSubPr>
                                          <m:e>
                                            <m:acc>
                                              <m:accPr>
                                                <m:chr m:val="̃"/>
                                                <m:ctrlPr>
                                                  <w:rPr>
                                                    <w:rFonts w:ascii="Cambria Math" w:hAnsi="Cambria Math"/>
                                                    <w:bCs/>
                                                    <w:i/>
                                                    <w:color w:val="000000"/>
                                                  </w:rPr>
                                                </m:ctrlPr>
                                              </m:accPr>
                                              <m:e>
                                                <m:r>
                                                  <w:rPr>
                                                    <w:rFonts w:ascii="Cambria Math" w:hAnsi="Cambria Math"/>
                                                    <w:color w:val="000000"/>
                                                  </w:rPr>
                                                  <m:t>c</m:t>
                                                </m:r>
                                              </m:e>
                                            </m:acc>
                                          </m:e>
                                          <m:sub>
                                            <m:r>
                                              <w:rPr>
                                                <w:rFonts w:ascii="Cambria Math" w:hAnsi="Cambria Math"/>
                                                <w:color w:val="000000"/>
                                              </w:rPr>
                                              <m:t>i</m:t>
                                            </m:r>
                                          </m:sub>
                                        </m:sSub>
                                      </m:e>
                                    </m:eqArr>
                                  </m:e>
                                </m:d>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8F40A6" id="Rectangle 53" o:spid="_x0000_s1053" style="position:absolute;margin-left:4in;margin-top:9.6pt;width:240.4pt;height:138.35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" fillcolor="#5b9bd5 [3204]" strokecolor="#1f4d78 [1604]" strokeweight="1pt">
                <v:textbox>
                  <w:txbxContent>
                    <w:p w:rsidR="00D95197" w:rsidRDefault="00D95197" w:rsidP="00D95197">
                      <w:pPr>
                        <w:jc w:val="center"/>
                      </w:pPr>
                      <w:r>
                        <w:t>Equation (21)</w:t>
                      </w:r>
                    </w:p>
                    <w:p w:rsidR="00D95197" w:rsidRDefault="00322DD3" w:rsidP="00D95197">
                      <w:pPr>
                        <w:jc w:val="center"/>
                      </w:pPr>
                      <m:oMathPara>
                        <m:oMath>
                          <m:sSub>
                            <m:sSubPr>
                              <m:ctrlPr>
                                <w:rPr>
                                  <w:rFonts w:ascii="Cambria Math" w:hAnsi="Cambria Math"/>
                                  <w:bCs/>
                                  <w:i/>
                                  <w:color w:val="000000"/>
                                </w:rPr>
                              </m:ctrlPr>
                            </m:sSubPr>
                            <m:e>
                              <m:r>
                                <w:rPr>
                                  <w:rFonts w:ascii="Cambria Math" w:hAnsi="Cambria Math"/>
                                  <w:color w:val="000000"/>
                                </w:rPr>
                                <m:t>n</m:t>
                              </m:r>
                            </m:e>
                            <m:sub>
                              <m:r>
                                <w:rPr>
                                  <w:rFonts w:ascii="Cambria Math" w:hAnsi="Cambria Math"/>
                                  <w:color w:val="000000"/>
                                </w:rPr>
                                <m:t>ti</m:t>
                              </m:r>
                            </m:sub>
                          </m:sSub>
                          <m:d>
                            <m:dPr>
                              <m:begChr m:val="["/>
                              <m:endChr m:val="]"/>
                              <m:ctrlPr>
                                <w:rPr>
                                  <w:rFonts w:ascii="Cambria Math" w:hAnsi="Cambria Math"/>
                                  <w:bCs/>
                                  <w:i/>
                                  <w:color w:val="000000"/>
                                </w:rPr>
                              </m:ctrlPr>
                            </m:dPr>
                            <m:e>
                              <m:sSub>
                                <m:sSubPr>
                                  <m:ctrlPr>
                                    <w:rPr>
                                      <w:rFonts w:ascii="Cambria Math" w:hAnsi="Cambria Math"/>
                                      <w:i/>
                                      <w:color w:val="000000"/>
                                    </w:rPr>
                                  </m:ctrlPr>
                                </m:sSubPr>
                                <m:e>
                                  <m:r>
                                    <w:rPr>
                                      <w:rFonts w:ascii="Cambria Math" w:hAnsi="Cambria Math"/>
                                      <w:color w:val="000000"/>
                                    </w:rPr>
                                    <m:t>τ</m:t>
                                  </m:r>
                                </m:e>
                                <m:sub>
                                  <m:r>
                                    <w:rPr>
                                      <w:rFonts w:ascii="Cambria Math" w:hAnsi="Cambria Math"/>
                                      <w:color w:val="000000"/>
                                    </w:rPr>
                                    <m:t>i</m:t>
                                  </m:r>
                                </m:sub>
                              </m:sSub>
                              <m:r>
                                <w:rPr>
                                  <w:rFonts w:ascii="Cambria Math" w:hAnsi="Cambria Math"/>
                                  <w:color w:val="000000"/>
                                </w:rPr>
                                <m:t>+</m:t>
                              </m:r>
                              <m:sSub>
                                <m:sSubPr>
                                  <m:ctrlPr>
                                    <w:rPr>
                                      <w:rFonts w:ascii="Cambria Math" w:hAnsi="Cambria Math"/>
                                      <w:bCs/>
                                      <w:i/>
                                      <w:color w:val="000000"/>
                                    </w:rPr>
                                  </m:ctrlPr>
                                </m:sSubPr>
                                <m:e>
                                  <m:r>
                                    <w:rPr>
                                      <w:rFonts w:ascii="Cambria Math" w:hAnsi="Cambria Math"/>
                                      <w:color w:val="000000"/>
                                    </w:rPr>
                                    <m:t>en</m:t>
                                  </m:r>
                                </m:e>
                                <m:sub>
                                  <m:r>
                                    <w:rPr>
                                      <w:rFonts w:ascii="Cambria Math" w:hAnsi="Cambria Math"/>
                                      <w:color w:val="000000"/>
                                    </w:rPr>
                                    <m:t>ti</m:t>
                                  </m:r>
                                </m:sub>
                              </m:sSub>
                            </m:e>
                          </m:d>
                          <m:r>
                            <w:rPr>
                              <w:rFonts w:ascii="Cambria Math" w:hAnsi="Cambria Math"/>
                              <w:color w:val="000000"/>
                            </w:rPr>
                            <m:t>=</m:t>
                          </m:r>
                          <m:d>
                            <m:dPr>
                              <m:begChr m:val="{"/>
                              <m:endChr m:val="}"/>
                              <m:ctrlPr>
                                <w:rPr>
                                  <w:rFonts w:ascii="Cambria Math" w:hAnsi="Cambria Math"/>
                                  <w:bCs/>
                                  <w:i/>
                                  <w:color w:val="000000"/>
                                </w:rPr>
                              </m:ctrlPr>
                            </m:dPr>
                            <m:e>
                              <m:eqArr>
                                <m:eqArrPr>
                                  <m:ctrlPr>
                                    <w:rPr>
                                      <w:rFonts w:ascii="Cambria Math" w:hAnsi="Cambria Math"/>
                                      <w:bCs/>
                                      <w:i/>
                                      <w:color w:val="000000"/>
                                    </w:rPr>
                                  </m:ctrlPr>
                                </m:eqArrPr>
                                <m:e>
                                  <m:r>
                                    <w:rPr>
                                      <w:rFonts w:ascii="Cambria Math" w:hAnsi="Cambria Math"/>
                                      <w:color w:val="000000"/>
                                    </w:rPr>
                                    <m:t>γ</m:t>
                                  </m:r>
                                </m:e>
                                <m:e>
                                  <m:r>
                                    <w:rPr>
                                      <w:rFonts w:ascii="Cambria Math" w:hAnsi="Cambria Math"/>
                                      <w:color w:val="000000"/>
                                    </w:rPr>
                                    <m:t>1-</m:t>
                                  </m:r>
                                  <m:f>
                                    <m:fPr>
                                      <m:type m:val="lin"/>
                                      <m:ctrlPr>
                                        <w:rPr>
                                          <w:rFonts w:ascii="Cambria Math" w:hAnsi="Cambria Math"/>
                                          <w:bCs/>
                                          <w:i/>
                                          <w:color w:val="000000"/>
                                        </w:rPr>
                                      </m:ctrlPr>
                                    </m:fPr>
                                    <m:num>
                                      <m:sSub>
                                        <m:sSubPr>
                                          <m:ctrlPr>
                                            <w:rPr>
                                              <w:rFonts w:ascii="Cambria Math" w:hAnsi="Cambria Math"/>
                                              <w:bCs/>
                                              <w:i/>
                                              <w:color w:val="000000"/>
                                            </w:rPr>
                                          </m:ctrlPr>
                                        </m:sSubPr>
                                        <m:e>
                                          <m:acc>
                                            <m:accPr>
                                              <m:chr m:val="̃"/>
                                              <m:ctrlPr>
                                                <w:rPr>
                                                  <w:rFonts w:ascii="Cambria Math" w:hAnsi="Cambria Math"/>
                                                  <w:bCs/>
                                                  <w:i/>
                                                  <w:color w:val="000000"/>
                                                </w:rPr>
                                              </m:ctrlPr>
                                            </m:accPr>
                                            <m:e>
                                              <m:r>
                                                <w:rPr>
                                                  <w:rFonts w:ascii="Cambria Math" w:hAnsi="Cambria Math"/>
                                                  <w:color w:val="000000"/>
                                                </w:rPr>
                                                <m:t>c</m:t>
                                              </m:r>
                                            </m:e>
                                          </m:acc>
                                        </m:e>
                                        <m:sub>
                                          <m:r>
                                            <w:rPr>
                                              <w:rFonts w:ascii="Cambria Math" w:hAnsi="Cambria Math"/>
                                              <w:color w:val="000000"/>
                                            </w:rPr>
                                            <m:t>i</m:t>
                                          </m:r>
                                        </m:sub>
                                      </m:sSub>
                                    </m:num>
                                    <m:den>
                                      <m:sSub>
                                        <m:sSubPr>
                                          <m:ctrlPr>
                                            <w:rPr>
                                              <w:rFonts w:ascii="Cambria Math" w:hAnsi="Cambria Math"/>
                                              <w:bCs/>
                                              <w:i/>
                                              <w:color w:val="000000"/>
                                            </w:rPr>
                                          </m:ctrlPr>
                                        </m:sSubPr>
                                        <m:e>
                                          <m:r>
                                            <w:rPr>
                                              <w:rFonts w:ascii="Cambria Math" w:hAnsi="Cambria Math"/>
                                              <w:color w:val="000000"/>
                                            </w:rPr>
                                            <m:t>z</m:t>
                                          </m:r>
                                        </m:e>
                                        <m:sub>
                                          <m:r>
                                            <w:rPr>
                                              <w:rFonts w:ascii="Cambria Math" w:hAnsi="Cambria Math"/>
                                              <w:color w:val="000000"/>
                                            </w:rPr>
                                            <m:t>ti</m:t>
                                          </m:r>
                                        </m:sub>
                                      </m:sSub>
                                    </m:den>
                                  </m:f>
                                  <m:ctrlPr>
                                    <w:rPr>
                                      <w:rFonts w:ascii="Cambria Math" w:eastAsia="Cambria Math" w:hAnsi="Cambria Math"/>
                                      <w:bCs/>
                                      <w:i/>
                                      <w:color w:val="000000"/>
                                    </w:rPr>
                                  </m:ctrlPr>
                                </m:e>
                                <m:e>
                                  <m:r>
                                    <w:rPr>
                                      <w:rFonts w:ascii="Cambria Math" w:eastAsia="Cambria Math" w:hAnsi="Cambria Math"/>
                                      <w:color w:val="000000"/>
                                    </w:rPr>
                                    <m:t>0</m:t>
                                  </m:r>
                                </m:e>
                              </m:eqArr>
                            </m:e>
                            <m:e>
                              <m:eqArr>
                                <m:eqArrPr>
                                  <m:ctrlPr>
                                    <w:rPr>
                                      <w:rFonts w:ascii="Cambria Math" w:hAnsi="Cambria Math"/>
                                      <w:bCs/>
                                      <w:i/>
                                      <w:color w:val="000000"/>
                                    </w:rPr>
                                  </m:ctrlPr>
                                </m:eqArrPr>
                                <m:e>
                                  <m:r>
                                    <w:rPr>
                                      <w:rFonts w:ascii="Cambria Math" w:hAnsi="Cambria Math"/>
                                      <w:color w:val="000000"/>
                                    </w:rPr>
                                    <m:t xml:space="preserve"> if  </m:t>
                                  </m:r>
                                  <m:sSub>
                                    <m:sSubPr>
                                      <m:ctrlPr>
                                        <w:rPr>
                                          <w:rFonts w:ascii="Cambria Math" w:hAnsi="Cambria Math"/>
                                          <w:bCs/>
                                          <w:i/>
                                          <w:color w:val="000000"/>
                                        </w:rPr>
                                      </m:ctrlPr>
                                    </m:sSubPr>
                                    <m:e>
                                      <m:r>
                                        <w:rPr>
                                          <w:rFonts w:ascii="Cambria Math" w:hAnsi="Cambria Math"/>
                                          <w:color w:val="000000"/>
                                        </w:rPr>
                                        <m:t>z</m:t>
                                      </m:r>
                                    </m:e>
                                    <m:sub>
                                      <m:r>
                                        <w:rPr>
                                          <w:rFonts w:ascii="Cambria Math" w:hAnsi="Cambria Math"/>
                                          <w:color w:val="000000"/>
                                        </w:rPr>
                                        <m:t>ti</m:t>
                                      </m:r>
                                    </m:sub>
                                  </m:sSub>
                                  <m:r>
                                    <w:rPr>
                                      <w:rFonts w:ascii="Cambria Math" w:hAnsi="Cambria Math"/>
                                      <w:color w:val="000000"/>
                                    </w:rPr>
                                    <m:t>≥</m:t>
                                  </m:r>
                                  <m:sSub>
                                    <m:sSubPr>
                                      <m:ctrlPr>
                                        <w:rPr>
                                          <w:rFonts w:ascii="Cambria Math" w:hAnsi="Cambria Math"/>
                                          <w:bCs/>
                                          <w:i/>
                                          <w:color w:val="000000"/>
                                        </w:rPr>
                                      </m:ctrlPr>
                                    </m:sSubPr>
                                    <m:e>
                                      <m:acc>
                                        <m:accPr>
                                          <m:chr m:val="̃"/>
                                          <m:ctrlPr>
                                            <w:rPr>
                                              <w:rFonts w:ascii="Cambria Math" w:hAnsi="Cambria Math"/>
                                              <w:bCs/>
                                              <w:i/>
                                              <w:color w:val="000000"/>
                                            </w:rPr>
                                          </m:ctrlPr>
                                        </m:accPr>
                                        <m:e>
                                          <m:r>
                                            <w:rPr>
                                              <w:rFonts w:ascii="Cambria Math" w:hAnsi="Cambria Math"/>
                                              <w:color w:val="000000"/>
                                            </w:rPr>
                                            <m:t>z</m:t>
                                          </m:r>
                                        </m:e>
                                      </m:acc>
                                    </m:e>
                                    <m:sub>
                                      <m:r>
                                        <w:rPr>
                                          <w:rFonts w:ascii="Cambria Math" w:hAnsi="Cambria Math"/>
                                          <w:color w:val="000000"/>
                                        </w:rPr>
                                        <m:t>i</m:t>
                                      </m:r>
                                    </m:sub>
                                  </m:sSub>
                                </m:e>
                                <m:e>
                                  <m:r>
                                    <w:rPr>
                                      <w:rFonts w:ascii="Cambria Math" w:hAnsi="Cambria Math"/>
                                      <w:color w:val="000000"/>
                                    </w:rPr>
                                    <m:t xml:space="preserve">         if  </m:t>
                                  </m:r>
                                  <m:sSub>
                                    <m:sSubPr>
                                      <m:ctrlPr>
                                        <w:rPr>
                                          <w:rFonts w:ascii="Cambria Math" w:hAnsi="Cambria Math"/>
                                          <w:bCs/>
                                          <w:i/>
                                          <w:color w:val="000000"/>
                                        </w:rPr>
                                      </m:ctrlPr>
                                    </m:sSubPr>
                                    <m:e>
                                      <m:r>
                                        <w:rPr>
                                          <w:rFonts w:ascii="Cambria Math" w:hAnsi="Cambria Math"/>
                                          <w:color w:val="000000"/>
                                        </w:rPr>
                                        <m:t>z</m:t>
                                      </m:r>
                                    </m:e>
                                    <m:sub>
                                      <m:r>
                                        <w:rPr>
                                          <w:rFonts w:ascii="Cambria Math" w:hAnsi="Cambria Math"/>
                                          <w:color w:val="000000"/>
                                        </w:rPr>
                                        <m:t>ti</m:t>
                                      </m:r>
                                    </m:sub>
                                  </m:sSub>
                                  <m:r>
                                    <w:rPr>
                                      <w:rFonts w:ascii="Cambria Math" w:hAnsi="Cambria Math"/>
                                      <w:color w:val="000000"/>
                                    </w:rPr>
                                    <m:t>∈(</m:t>
                                  </m:r>
                                  <m:sSub>
                                    <m:sSubPr>
                                      <m:ctrlPr>
                                        <w:rPr>
                                          <w:rFonts w:ascii="Cambria Math" w:hAnsi="Cambria Math"/>
                                          <w:bCs/>
                                          <w:i/>
                                          <w:color w:val="000000"/>
                                        </w:rPr>
                                      </m:ctrlPr>
                                    </m:sSubPr>
                                    <m:e>
                                      <m:acc>
                                        <m:accPr>
                                          <m:chr m:val="̃"/>
                                          <m:ctrlPr>
                                            <w:rPr>
                                              <w:rFonts w:ascii="Cambria Math" w:hAnsi="Cambria Math"/>
                                              <w:bCs/>
                                              <w:i/>
                                              <w:color w:val="000000"/>
                                            </w:rPr>
                                          </m:ctrlPr>
                                        </m:accPr>
                                        <m:e>
                                          <m:r>
                                            <w:rPr>
                                              <w:rFonts w:ascii="Cambria Math" w:hAnsi="Cambria Math"/>
                                              <w:color w:val="000000"/>
                                            </w:rPr>
                                            <m:t>c</m:t>
                                          </m:r>
                                        </m:e>
                                      </m:acc>
                                    </m:e>
                                    <m:sub>
                                      <m:r>
                                        <w:rPr>
                                          <w:rFonts w:ascii="Cambria Math" w:hAnsi="Cambria Math"/>
                                          <w:color w:val="000000"/>
                                        </w:rPr>
                                        <m:t>i</m:t>
                                      </m:r>
                                    </m:sub>
                                  </m:sSub>
                                  <m:r>
                                    <w:rPr>
                                      <w:rFonts w:ascii="Cambria Math" w:hAnsi="Cambria Math"/>
                                      <w:color w:val="000000"/>
                                    </w:rPr>
                                    <m:t>,</m:t>
                                  </m:r>
                                  <m:sSub>
                                    <m:sSubPr>
                                      <m:ctrlPr>
                                        <w:rPr>
                                          <w:rFonts w:ascii="Cambria Math" w:hAnsi="Cambria Math"/>
                                          <w:bCs/>
                                          <w:i/>
                                          <w:color w:val="000000"/>
                                        </w:rPr>
                                      </m:ctrlPr>
                                    </m:sSubPr>
                                    <m:e>
                                      <m:acc>
                                        <m:accPr>
                                          <m:chr m:val="̃"/>
                                          <m:ctrlPr>
                                            <w:rPr>
                                              <w:rFonts w:ascii="Cambria Math" w:hAnsi="Cambria Math"/>
                                              <w:bCs/>
                                              <w:i/>
                                              <w:color w:val="000000"/>
                                            </w:rPr>
                                          </m:ctrlPr>
                                        </m:accPr>
                                        <m:e>
                                          <m:r>
                                            <w:rPr>
                                              <w:rFonts w:ascii="Cambria Math" w:hAnsi="Cambria Math"/>
                                              <w:color w:val="000000"/>
                                            </w:rPr>
                                            <m:t>z</m:t>
                                          </m:r>
                                        </m:e>
                                      </m:acc>
                                    </m:e>
                                    <m:sub>
                                      <m:r>
                                        <w:rPr>
                                          <w:rFonts w:ascii="Cambria Math" w:hAnsi="Cambria Math"/>
                                          <w:color w:val="000000"/>
                                        </w:rPr>
                                        <m:t>i</m:t>
                                      </m:r>
                                    </m:sub>
                                  </m:sSub>
                                  <m:r>
                                    <w:rPr>
                                      <w:rFonts w:ascii="Cambria Math" w:hAnsi="Cambria Math"/>
                                      <w:color w:val="000000"/>
                                    </w:rPr>
                                    <m:t>)</m:t>
                                  </m:r>
                                  <m:ctrlPr>
                                    <w:rPr>
                                      <w:rFonts w:ascii="Cambria Math" w:eastAsia="Cambria Math" w:hAnsi="Cambria Math"/>
                                      <w:bCs/>
                                      <w:i/>
                                      <w:color w:val="000000"/>
                                    </w:rPr>
                                  </m:ctrlPr>
                                </m:e>
                                <m:e>
                                  <m:r>
                                    <w:rPr>
                                      <w:rFonts w:ascii="Cambria Math" w:hAnsi="Cambria Math"/>
                                      <w:color w:val="000000"/>
                                    </w:rPr>
                                    <m:t xml:space="preserve">if </m:t>
                                  </m:r>
                                  <m:sSub>
                                    <m:sSubPr>
                                      <m:ctrlPr>
                                        <w:rPr>
                                          <w:rFonts w:ascii="Cambria Math" w:hAnsi="Cambria Math"/>
                                          <w:bCs/>
                                          <w:i/>
                                          <w:color w:val="000000"/>
                                        </w:rPr>
                                      </m:ctrlPr>
                                    </m:sSubPr>
                                    <m:e>
                                      <m:r>
                                        <w:rPr>
                                          <w:rFonts w:ascii="Cambria Math" w:hAnsi="Cambria Math"/>
                                          <w:color w:val="000000"/>
                                        </w:rPr>
                                        <m:t>z</m:t>
                                      </m:r>
                                    </m:e>
                                    <m:sub>
                                      <m:r>
                                        <w:rPr>
                                          <w:rFonts w:ascii="Cambria Math" w:hAnsi="Cambria Math"/>
                                          <w:color w:val="000000"/>
                                        </w:rPr>
                                        <m:t>ti</m:t>
                                      </m:r>
                                    </m:sub>
                                  </m:sSub>
                                  <m:r>
                                    <w:rPr>
                                      <w:rFonts w:ascii="Cambria Math" w:hAnsi="Cambria Math"/>
                                      <w:color w:val="000000"/>
                                    </w:rPr>
                                    <m:t>≤</m:t>
                                  </m:r>
                                  <m:sSub>
                                    <m:sSubPr>
                                      <m:ctrlPr>
                                        <w:rPr>
                                          <w:rFonts w:ascii="Cambria Math" w:hAnsi="Cambria Math"/>
                                          <w:bCs/>
                                          <w:i/>
                                          <w:color w:val="000000"/>
                                        </w:rPr>
                                      </m:ctrlPr>
                                    </m:sSubPr>
                                    <m:e>
                                      <m:acc>
                                        <m:accPr>
                                          <m:chr m:val="̃"/>
                                          <m:ctrlPr>
                                            <w:rPr>
                                              <w:rFonts w:ascii="Cambria Math" w:hAnsi="Cambria Math"/>
                                              <w:bCs/>
                                              <w:i/>
                                              <w:color w:val="000000"/>
                                            </w:rPr>
                                          </m:ctrlPr>
                                        </m:accPr>
                                        <m:e>
                                          <m:r>
                                            <w:rPr>
                                              <w:rFonts w:ascii="Cambria Math" w:hAnsi="Cambria Math"/>
                                              <w:color w:val="000000"/>
                                            </w:rPr>
                                            <m:t>c</m:t>
                                          </m:r>
                                        </m:e>
                                      </m:acc>
                                    </m:e>
                                    <m:sub>
                                      <m:r>
                                        <w:rPr>
                                          <w:rFonts w:ascii="Cambria Math" w:hAnsi="Cambria Math"/>
                                          <w:color w:val="000000"/>
                                        </w:rPr>
                                        <m:t>i</m:t>
                                      </m:r>
                                    </m:sub>
                                  </m:sSub>
                                </m:e>
                              </m:eqArr>
                            </m:e>
                          </m:d>
                        </m:oMath>
                      </m:oMathPara>
                    </w:p>
                  </w:txbxContent>
                </v:textbox>
              </v:rect>
            </w:pict>
          </mc:Fallback>
        </mc:AlternateContent>
      </w:r>
      <w:r>
        <w:t xml:space="preserve">    n=list(range(7))</w:t>
      </w:r>
    </w:p>
    <w:p w:rsidR="00D95197" w:rsidRDefault="00D95197" w:rsidP="00D95197">
      <w:r>
        <w:t xml:space="preserve">    for x in range(0,7):</w:t>
      </w:r>
    </w:p>
    <w:p w:rsidR="00D95197" w:rsidRDefault="00D95197" w:rsidP="00D95197">
      <w:r>
        <w:t xml:space="preserve">        if (z[i][x]&lt;=cbar[x]):</w:t>
      </w:r>
    </w:p>
    <w:p w:rsidR="00D95197" w:rsidRDefault="00D95197" w:rsidP="00D95197">
      <w:r>
        <w:t xml:space="preserve">            n[x]=0  </w:t>
      </w:r>
    </w:p>
    <w:p w:rsidR="00D95197" w:rsidRDefault="00D95197" w:rsidP="00D95197">
      <w:r>
        <w:t xml:space="preserve">        elif(z[i][x]&gt;=zbar[x]):</w:t>
      </w:r>
    </w:p>
    <w:p w:rsidR="00D95197" w:rsidRDefault="00D95197" w:rsidP="00D95197">
      <w:r>
        <w:t xml:space="preserve">            n[x]=(gama/(thau[x]+en[i][x])) </w:t>
      </w:r>
    </w:p>
    <w:p w:rsidR="00D95197" w:rsidRDefault="00D95197" w:rsidP="00D95197">
      <w:r>
        <w:t xml:space="preserve">        else:</w:t>
      </w:r>
    </w:p>
    <w:p w:rsidR="00D95197" w:rsidRDefault="00D95197" w:rsidP="00D95197">
      <w:r>
        <w:t xml:space="preserve">            n[x]=(1-(cbar[x]/z[i][x]))/(thau[x]+en[i][x])</w:t>
      </w:r>
    </w:p>
    <w:p w:rsidR="00D95197" w:rsidRDefault="00D95197" w:rsidP="00D95197">
      <w:r>
        <w:rPr>
          <w:noProof/>
        </w:rPr>
        <mc:AlternateContent>
          <mc:Choice Requires="wps">
            <w:drawing>
              <wp:anchor distT="0" distB="0" distL="114300" distR="114300" simplePos="0" relativeHeight="251708416" behindDoc="0" locked="0" layoutInCell="1" allowOverlap="1" wp14:anchorId="560380D9" wp14:editId="5F72DA06">
                <wp:simplePos x="0" y="0"/>
                <wp:positionH relativeFrom="column">
                  <wp:posOffset>2775005</wp:posOffset>
                </wp:positionH>
                <wp:positionV relativeFrom="paragraph">
                  <wp:posOffset>110600</wp:posOffset>
                </wp:positionV>
                <wp:extent cx="524786" cy="3832529"/>
                <wp:effectExtent l="0" t="0" r="46990" b="15875"/>
                <wp:wrapNone/>
                <wp:docPr id="55" name="Right Brace 55"/>
                <wp:cNvGraphicFramePr/>
                <a:graphic xmlns:a="http://schemas.openxmlformats.org/drawingml/2006/main">
                  <a:graphicData uri="http://schemas.microsoft.com/office/word/2010/wordprocessingShape">
                    <wps:wsp>
                      <wps:cNvSpPr/>
                      <wps:spPr>
                        <a:xfrm>
                          <a:off x="0" y="0"/>
                          <a:ext cx="524786" cy="3832529"/>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01A6398" id="Right Brace 55" o:spid="_x0000_s1026" type="#_x0000_t88" style="position:absolute;margin-left:218.5pt;margin-top:8.7pt;width:41.3pt;height:301.75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" adj="246" strokecolor="#5b9bd5 [3204]" strokeweight=".5pt">
                <v:stroke joinstyle="miter"/>
              </v:shape>
            </w:pict>
          </mc:Fallback>
        </mc:AlternateContent>
      </w:r>
      <w:r>
        <w:t xml:space="preserve">    nlist.append(n)        </w:t>
      </w:r>
    </w:p>
    <w:p w:rsidR="00D95197" w:rsidRDefault="00D95197" w:rsidP="00D95197">
      <w:r>
        <w:t xml:space="preserve">    nbb=list(range(7))</w:t>
      </w:r>
    </w:p>
    <w:p w:rsidR="00D95197" w:rsidRDefault="00D95197" w:rsidP="00D95197">
      <w:r>
        <w:t xml:space="preserve">    for x in range(0,7):</w:t>
      </w:r>
    </w:p>
    <w:p w:rsidR="00D95197" w:rsidRDefault="00D95197" w:rsidP="00D95197">
      <w:r>
        <w:t xml:space="preserve">        nbb[x]=n[x]*L[i][x+3]*Linitial</w:t>
      </w:r>
    </w:p>
    <w:p w:rsidR="00D95197" w:rsidRDefault="00D95197" w:rsidP="00D95197">
      <w:r>
        <w:t xml:space="preserve">    nb.append(nbb)</w:t>
      </w:r>
    </w:p>
    <w:p w:rsidR="00D95197" w:rsidRDefault="00D95197" w:rsidP="00D95197">
      <w:r>
        <w:rPr>
          <w:noProof/>
        </w:rPr>
        <mc:AlternateContent>
          <mc:Choice Requires="wps">
            <w:drawing>
              <wp:anchor distT="0" distB="0" distL="114300" distR="114300" simplePos="0" relativeHeight="251709440" behindDoc="0" locked="0" layoutInCell="1" allowOverlap="1" wp14:anchorId="5423062C" wp14:editId="5EB0B8B3">
                <wp:simplePos x="0" y="0"/>
                <wp:positionH relativeFrom="column">
                  <wp:posOffset>3729162</wp:posOffset>
                </wp:positionH>
                <wp:positionV relativeFrom="paragraph">
                  <wp:posOffset>10353</wp:posOffset>
                </wp:positionV>
                <wp:extent cx="2790908" cy="779228"/>
                <wp:effectExtent l="0" t="0" r="28575" b="20955"/>
                <wp:wrapNone/>
                <wp:docPr id="56" name="Rectangle 56"/>
                <wp:cNvGraphicFramePr/>
                <a:graphic xmlns:a="http://schemas.openxmlformats.org/drawingml/2006/main">
                  <a:graphicData uri="http://schemas.microsoft.com/office/word/2010/wordprocessingShape">
                    <wps:wsp>
                      <wps:cNvSpPr/>
                      <wps:spPr>
                        <a:xfrm>
                          <a:off x="0" y="0"/>
                          <a:ext cx="2790908" cy="77922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Equation (22)</w:t>
                            </w:r>
                          </w:p>
                          <w:p w:rsidR="00D95197" w:rsidRDefault="00322DD3" w:rsidP="00D95197">
                            <w:pPr>
                              <w:jc w:val="center"/>
                            </w:pPr>
                            <m:oMathPara>
                              <m:oMath>
                                <m:sSub>
                                  <m:sSubPr>
                                    <m:ctrlPr>
                                      <w:rPr>
                                        <w:rFonts w:ascii="Cambria Math" w:hAnsi="Cambria Math"/>
                                        <w:bCs/>
                                        <w:i/>
                                        <w:color w:val="000000"/>
                                      </w:rPr>
                                    </m:ctrlPr>
                                  </m:sSubPr>
                                  <m:e>
                                    <m:r>
                                      <w:rPr>
                                        <w:rFonts w:ascii="Cambria Math" w:hAnsi="Cambria Math"/>
                                        <w:color w:val="000000"/>
                                      </w:rPr>
                                      <m:t>nb</m:t>
                                    </m:r>
                                  </m:e>
                                  <m:sub>
                                    <m:r>
                                      <w:rPr>
                                        <w:rFonts w:ascii="Cambria Math" w:hAnsi="Cambria Math"/>
                                        <w:color w:val="000000"/>
                                      </w:rPr>
                                      <m:t>t</m:t>
                                    </m:r>
                                  </m:sub>
                                </m:sSub>
                                <m:r>
                                  <w:rPr>
                                    <w:rFonts w:ascii="Cambria Math" w:hAnsi="Cambria Math"/>
                                    <w:color w:val="000000"/>
                                  </w:rPr>
                                  <m:t>=</m:t>
                                </m:r>
                                <m:nary>
                                  <m:naryPr>
                                    <m:chr m:val="∑"/>
                                    <m:limLoc m:val="undOvr"/>
                                    <m:supHide m:val="1"/>
                                    <m:ctrlPr>
                                      <w:rPr>
                                        <w:rFonts w:ascii="Cambria Math" w:hAnsi="Cambria Math"/>
                                        <w:i/>
                                        <w:color w:val="000000"/>
                                      </w:rPr>
                                    </m:ctrlPr>
                                  </m:naryPr>
                                  <m:sub>
                                    <m:r>
                                      <w:rPr>
                                        <w:rFonts w:ascii="Cambria Math" w:hAnsi="Cambria Math"/>
                                        <w:color w:val="000000"/>
                                      </w:rPr>
                                      <m:t>i∈I</m:t>
                                    </m:r>
                                  </m:sub>
                                  <m:sup/>
                                  <m:e>
                                    <m:f>
                                      <m:fPr>
                                        <m:type m:val="skw"/>
                                        <m:ctrlPr>
                                          <w:rPr>
                                            <w:rFonts w:ascii="Cambria Math" w:hAnsi="Cambria Math"/>
                                            <w:i/>
                                            <w:color w:val="000000"/>
                                          </w:rPr>
                                        </m:ctrlPr>
                                      </m:fPr>
                                      <m:num>
                                        <m:sSub>
                                          <m:sSubPr>
                                            <m:ctrlPr>
                                              <w:rPr>
                                                <w:rFonts w:ascii="Cambria Math" w:hAnsi="Cambria Math"/>
                                                <w:bCs/>
                                                <w:i/>
                                                <w:color w:val="000000"/>
                                              </w:rPr>
                                            </m:ctrlPr>
                                          </m:sSubPr>
                                          <m:e>
                                            <m:r>
                                              <w:rPr>
                                                <w:rFonts w:ascii="Cambria Math" w:hAnsi="Cambria Math"/>
                                                <w:color w:val="000000"/>
                                              </w:rPr>
                                              <m:t>P</m:t>
                                            </m:r>
                                          </m:e>
                                          <m:sub>
                                            <m:r>
                                              <w:rPr>
                                                <w:rFonts w:ascii="Cambria Math" w:hAnsi="Cambria Math"/>
                                                <w:color w:val="000000"/>
                                              </w:rPr>
                                              <m:t>ti</m:t>
                                            </m:r>
                                          </m:sub>
                                        </m:sSub>
                                        <m:sSub>
                                          <m:sSubPr>
                                            <m:ctrlPr>
                                              <w:rPr>
                                                <w:rFonts w:ascii="Cambria Math" w:hAnsi="Cambria Math"/>
                                                <w:bCs/>
                                                <w:i/>
                                                <w:color w:val="000000"/>
                                              </w:rPr>
                                            </m:ctrlPr>
                                          </m:sSubPr>
                                          <m:e>
                                            <m:r>
                                              <w:rPr>
                                                <w:rFonts w:ascii="Cambria Math" w:hAnsi="Cambria Math"/>
                                                <w:color w:val="000000"/>
                                              </w:rPr>
                                              <m:t>n</m:t>
                                            </m:r>
                                          </m:e>
                                          <m:sub>
                                            <m:r>
                                              <w:rPr>
                                                <w:rFonts w:ascii="Cambria Math" w:hAnsi="Cambria Math"/>
                                                <w:color w:val="000000"/>
                                              </w:rPr>
                                              <m:t>ti</m:t>
                                            </m:r>
                                          </m:sub>
                                        </m:sSub>
                                      </m:num>
                                      <m:den>
                                        <m:sSub>
                                          <m:sSubPr>
                                            <m:ctrlPr>
                                              <w:rPr>
                                                <w:rFonts w:ascii="Cambria Math" w:hAnsi="Cambria Math"/>
                                                <w:i/>
                                                <w:color w:val="000000"/>
                                              </w:rPr>
                                            </m:ctrlPr>
                                          </m:sSubPr>
                                          <m:e>
                                            <m:r>
                                              <w:rPr>
                                                <w:rFonts w:ascii="Cambria Math" w:hAnsi="Cambria Math"/>
                                                <w:color w:val="000000"/>
                                              </w:rPr>
                                              <m:t>SR</m:t>
                                            </m:r>
                                          </m:e>
                                          <m:sub>
                                            <m:r>
                                              <w:rPr>
                                                <w:rFonts w:ascii="Cambria Math" w:hAnsi="Cambria Math"/>
                                                <w:color w:val="000000"/>
                                              </w:rPr>
                                              <m:t>0-15</m:t>
                                            </m:r>
                                          </m:sub>
                                        </m:sSub>
                                      </m:den>
                                    </m:f>
                                  </m:e>
                                </m:nary>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423062C" id="Rectangle 56" o:spid="_x0000_s1054" style="position:absolute;margin-left:293.65pt;margin-top:.8pt;width:219.75pt;height:61.35pt;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" fillcolor="#5b9bd5 [3204]" strokecolor="#1f4d78 [1604]" strokeweight="1pt">
                <v:textbox>
                  <w:txbxContent>
                    <w:p w:rsidR="00D95197" w:rsidRDefault="00D95197" w:rsidP="00D95197">
                      <w:pPr>
                        <w:jc w:val="center"/>
                      </w:pPr>
                      <w:r>
                        <w:t>Equation (22)</w:t>
                      </w:r>
                    </w:p>
                    <w:p w:rsidR="00D95197" w:rsidRDefault="00322DD3" w:rsidP="00D95197">
                      <w:pPr>
                        <w:jc w:val="center"/>
                      </w:pPr>
                      <m:oMathPara>
                        <m:oMath>
                          <m:sSub>
                            <m:sSubPr>
                              <m:ctrlPr>
                                <w:rPr>
                                  <w:rFonts w:ascii="Cambria Math" w:hAnsi="Cambria Math"/>
                                  <w:bCs/>
                                  <w:i/>
                                  <w:color w:val="000000"/>
                                </w:rPr>
                              </m:ctrlPr>
                            </m:sSubPr>
                            <m:e>
                              <m:r>
                                <w:rPr>
                                  <w:rFonts w:ascii="Cambria Math" w:hAnsi="Cambria Math"/>
                                  <w:color w:val="000000"/>
                                </w:rPr>
                                <m:t>nb</m:t>
                              </m:r>
                            </m:e>
                            <m:sub>
                              <m:r>
                                <w:rPr>
                                  <w:rFonts w:ascii="Cambria Math" w:hAnsi="Cambria Math"/>
                                  <w:color w:val="000000"/>
                                </w:rPr>
                                <m:t>t</m:t>
                              </m:r>
                            </m:sub>
                          </m:sSub>
                          <m:r>
                            <w:rPr>
                              <w:rFonts w:ascii="Cambria Math" w:hAnsi="Cambria Math"/>
                              <w:color w:val="000000"/>
                            </w:rPr>
                            <m:t>=</m:t>
                          </m:r>
                          <m:nary>
                            <m:naryPr>
                              <m:chr m:val="∑"/>
                              <m:limLoc m:val="undOvr"/>
                              <m:supHide m:val="1"/>
                              <m:ctrlPr>
                                <w:rPr>
                                  <w:rFonts w:ascii="Cambria Math" w:hAnsi="Cambria Math"/>
                                  <w:i/>
                                  <w:color w:val="000000"/>
                                </w:rPr>
                              </m:ctrlPr>
                            </m:naryPr>
                            <m:sub>
                              <m:r>
                                <w:rPr>
                                  <w:rFonts w:ascii="Cambria Math" w:hAnsi="Cambria Math"/>
                                  <w:color w:val="000000"/>
                                </w:rPr>
                                <m:t>i∈I</m:t>
                              </m:r>
                            </m:sub>
                            <m:sup/>
                            <m:e>
                              <m:f>
                                <m:fPr>
                                  <m:type m:val="skw"/>
                                  <m:ctrlPr>
                                    <w:rPr>
                                      <w:rFonts w:ascii="Cambria Math" w:hAnsi="Cambria Math"/>
                                      <w:i/>
                                      <w:color w:val="000000"/>
                                    </w:rPr>
                                  </m:ctrlPr>
                                </m:fPr>
                                <m:num>
                                  <m:sSub>
                                    <m:sSubPr>
                                      <m:ctrlPr>
                                        <w:rPr>
                                          <w:rFonts w:ascii="Cambria Math" w:hAnsi="Cambria Math"/>
                                          <w:bCs/>
                                          <w:i/>
                                          <w:color w:val="000000"/>
                                        </w:rPr>
                                      </m:ctrlPr>
                                    </m:sSubPr>
                                    <m:e>
                                      <m:r>
                                        <w:rPr>
                                          <w:rFonts w:ascii="Cambria Math" w:hAnsi="Cambria Math"/>
                                          <w:color w:val="000000"/>
                                        </w:rPr>
                                        <m:t>P</m:t>
                                      </m:r>
                                    </m:e>
                                    <m:sub>
                                      <m:r>
                                        <w:rPr>
                                          <w:rFonts w:ascii="Cambria Math" w:hAnsi="Cambria Math"/>
                                          <w:color w:val="000000"/>
                                        </w:rPr>
                                        <m:t>ti</m:t>
                                      </m:r>
                                    </m:sub>
                                  </m:sSub>
                                  <m:sSub>
                                    <m:sSubPr>
                                      <m:ctrlPr>
                                        <w:rPr>
                                          <w:rFonts w:ascii="Cambria Math" w:hAnsi="Cambria Math"/>
                                          <w:bCs/>
                                          <w:i/>
                                          <w:color w:val="000000"/>
                                        </w:rPr>
                                      </m:ctrlPr>
                                    </m:sSubPr>
                                    <m:e>
                                      <m:r>
                                        <w:rPr>
                                          <w:rFonts w:ascii="Cambria Math" w:hAnsi="Cambria Math"/>
                                          <w:color w:val="000000"/>
                                        </w:rPr>
                                        <m:t>n</m:t>
                                      </m:r>
                                    </m:e>
                                    <m:sub>
                                      <m:r>
                                        <w:rPr>
                                          <w:rFonts w:ascii="Cambria Math" w:hAnsi="Cambria Math"/>
                                          <w:color w:val="000000"/>
                                        </w:rPr>
                                        <m:t>ti</m:t>
                                      </m:r>
                                    </m:sub>
                                  </m:sSub>
                                </m:num>
                                <m:den>
                                  <m:sSub>
                                    <m:sSubPr>
                                      <m:ctrlPr>
                                        <w:rPr>
                                          <w:rFonts w:ascii="Cambria Math" w:hAnsi="Cambria Math"/>
                                          <w:i/>
                                          <w:color w:val="000000"/>
                                        </w:rPr>
                                      </m:ctrlPr>
                                    </m:sSubPr>
                                    <m:e>
                                      <m:r>
                                        <w:rPr>
                                          <w:rFonts w:ascii="Cambria Math" w:hAnsi="Cambria Math"/>
                                          <w:color w:val="000000"/>
                                        </w:rPr>
                                        <m:t>SR</m:t>
                                      </m:r>
                                    </m:e>
                                    <m:sub>
                                      <m:r>
                                        <w:rPr>
                                          <w:rFonts w:ascii="Cambria Math" w:hAnsi="Cambria Math"/>
                                          <w:color w:val="000000"/>
                                        </w:rPr>
                                        <m:t>0-15</m:t>
                                      </m:r>
                                    </m:sub>
                                  </m:sSub>
                                </m:den>
                              </m:f>
                            </m:e>
                          </m:nary>
                        </m:oMath>
                      </m:oMathPara>
                    </w:p>
                  </w:txbxContent>
                </v:textbox>
              </v:rect>
            </w:pict>
          </mc:Fallback>
        </mc:AlternateContent>
      </w:r>
      <w:r>
        <w:t xml:space="preserve">    </w:t>
      </w:r>
    </w:p>
    <w:p w:rsidR="00D95197" w:rsidRPr="0006770D" w:rsidRDefault="00D95197" w:rsidP="00D95197">
      <w:pPr>
        <w:rPr>
          <w:b/>
        </w:rPr>
      </w:pPr>
      <w:r>
        <w:t xml:space="preserve">    </w:t>
      </w:r>
      <w:r w:rsidRPr="0006770D">
        <w:rPr>
          <w:b/>
        </w:rPr>
        <w:t>'total births'</w:t>
      </w:r>
    </w:p>
    <w:p w:rsidR="00D95197" w:rsidRDefault="00D95197" w:rsidP="00D95197">
      <w:r>
        <w:t xml:space="preserve">    Sx015=(Sxm015[i]+Sxf015[i])/2</w:t>
      </w:r>
    </w:p>
    <w:p w:rsidR="00D95197" w:rsidRDefault="00D95197" w:rsidP="00D95197">
      <w:r>
        <w:t xml:space="preserve">    ttbirths=0</w:t>
      </w:r>
    </w:p>
    <w:p w:rsidR="00D95197" w:rsidRDefault="00D95197" w:rsidP="00D95197">
      <w:r>
        <w:t xml:space="preserve">    for x in range(0,7):</w:t>
      </w:r>
    </w:p>
    <w:p w:rsidR="00D95197" w:rsidRDefault="00D95197" w:rsidP="00D95197">
      <w:r>
        <w:t xml:space="preserve">        ttbirths= ttbirths+nb[i][x]</w:t>
      </w:r>
    </w:p>
    <w:p w:rsidR="00D95197" w:rsidRDefault="00D95197" w:rsidP="00D95197">
      <w:r>
        <w:t xml:space="preserve">    totnb=ttbirths</w:t>
      </w:r>
    </w:p>
    <w:p w:rsidR="00D95197" w:rsidRDefault="00D95197" w:rsidP="00D95197">
      <w:r>
        <w:t xml:space="preserve">    ttbirths=ttbirths/(Sx015)</w:t>
      </w:r>
    </w:p>
    <w:p w:rsidR="00D95197" w:rsidRDefault="00D95197" w:rsidP="00D95197">
      <w:r>
        <w:t xml:space="preserve">    tbirths.append(ttbirths)</w:t>
      </w:r>
    </w:p>
    <w:p w:rsidR="00D95197" w:rsidRDefault="00D95197" w:rsidP="00D95197">
      <w:r>
        <w:t xml:space="preserve">    </w:t>
      </w:r>
    </w:p>
    <w:p w:rsidR="00D95197" w:rsidRPr="0006770D" w:rsidRDefault="00D95197" w:rsidP="00D95197">
      <w:pPr>
        <w:rPr>
          <w:b/>
        </w:rPr>
      </w:pPr>
      <w:r w:rsidRPr="0006770D">
        <w:rPr>
          <w:b/>
        </w:rPr>
        <w:t xml:space="preserve">    'ASFR and TFR'</w:t>
      </w:r>
    </w:p>
    <w:p w:rsidR="00D95197" w:rsidRDefault="00D95197" w:rsidP="00D95197">
      <w:r>
        <w:lastRenderedPageBreak/>
        <w:t xml:space="preserve">    asfrtemp=list(range(7))</w:t>
      </w:r>
    </w:p>
    <w:p w:rsidR="00D95197" w:rsidRDefault="00D95197" w:rsidP="00D95197">
      <w:r>
        <w:rPr>
          <w:noProof/>
        </w:rPr>
        <mc:AlternateContent>
          <mc:Choice Requires="wps">
            <w:drawing>
              <wp:anchor distT="0" distB="0" distL="114300" distR="114300" simplePos="0" relativeHeight="251710464" behindDoc="0" locked="0" layoutInCell="1" allowOverlap="1" wp14:anchorId="3CAA8863" wp14:editId="753F243D">
                <wp:simplePos x="0" y="0"/>
                <wp:positionH relativeFrom="column">
                  <wp:posOffset>2400301</wp:posOffset>
                </wp:positionH>
                <wp:positionV relativeFrom="paragraph">
                  <wp:posOffset>-285750</wp:posOffset>
                </wp:positionV>
                <wp:extent cx="419100" cy="1294130"/>
                <wp:effectExtent l="0" t="0" r="38100" b="20320"/>
                <wp:wrapNone/>
                <wp:docPr id="57" name="Right Brace 57"/>
                <wp:cNvGraphicFramePr/>
                <a:graphic xmlns:a="http://schemas.openxmlformats.org/drawingml/2006/main">
                  <a:graphicData uri="http://schemas.microsoft.com/office/word/2010/wordprocessingShape">
                    <wps:wsp>
                      <wps:cNvSpPr/>
                      <wps:spPr>
                        <a:xfrm>
                          <a:off x="0" y="0"/>
                          <a:ext cx="419100" cy="129413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56B6E0" id="Right Brace 57" o:spid="_x0000_s1026" type="#_x0000_t88" style="position:absolute;margin-left:189pt;margin-top:-22.5pt;width:33pt;height:101.9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" adj="583" strokecolor="#5b9bd5 [3204]" strokeweight=".5pt">
                <v:stroke joinstyle="miter"/>
              </v:shape>
            </w:pict>
          </mc:Fallback>
        </mc:AlternateContent>
      </w:r>
      <w:r>
        <w:rPr>
          <w:noProof/>
        </w:rPr>
        <mc:AlternateContent>
          <mc:Choice Requires="wps">
            <w:drawing>
              <wp:anchor distT="0" distB="0" distL="114300" distR="114300" simplePos="0" relativeHeight="251711488" behindDoc="0" locked="0" layoutInCell="1" allowOverlap="1" wp14:anchorId="125E360B" wp14:editId="434BFD77">
                <wp:simplePos x="0" y="0"/>
                <wp:positionH relativeFrom="margin">
                  <wp:align>right</wp:align>
                </wp:positionH>
                <wp:positionV relativeFrom="paragraph">
                  <wp:posOffset>-31805</wp:posOffset>
                </wp:positionV>
                <wp:extent cx="1971924" cy="803082"/>
                <wp:effectExtent l="0" t="0" r="28575" b="16510"/>
                <wp:wrapNone/>
                <wp:docPr id="58" name="Rectangle 58"/>
                <wp:cNvGraphicFramePr/>
                <a:graphic xmlns:a="http://schemas.openxmlformats.org/drawingml/2006/main">
                  <a:graphicData uri="http://schemas.microsoft.com/office/word/2010/wordprocessingShape">
                    <wps:wsp>
                      <wps:cNvSpPr/>
                      <wps:spPr>
                        <a:xfrm>
                          <a:off x="0" y="0"/>
                          <a:ext cx="1971924" cy="64405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Equation (24)</w:t>
                            </w:r>
                          </w:p>
                          <w:p w:rsidR="00D95197" w:rsidRDefault="00322DD3" w:rsidP="00D95197">
                            <w:pPr>
                              <w:jc w:val="center"/>
                            </w:pPr>
                            <m:oMathPara>
                              <m:oMath>
                                <m:sSub>
                                  <m:sSubPr>
                                    <m:ctrlPr>
                                      <w:rPr>
                                        <w:rFonts w:ascii="Cambria Math" w:hAnsi="Cambria Math"/>
                                        <w:bCs/>
                                        <w:i/>
                                        <w:color w:val="000000"/>
                                      </w:rPr>
                                    </m:ctrlPr>
                                  </m:sSubPr>
                                  <m:e>
                                    <m:r>
                                      <w:rPr>
                                        <w:rFonts w:ascii="Cambria Math" w:hAnsi="Cambria Math"/>
                                        <w:color w:val="000000"/>
                                      </w:rPr>
                                      <m:t>ASFR</m:t>
                                    </m:r>
                                  </m:e>
                                  <m:sub>
                                    <m:r>
                                      <w:rPr>
                                        <w:rFonts w:ascii="Cambria Math" w:hAnsi="Cambria Math"/>
                                        <w:color w:val="000000"/>
                                      </w:rPr>
                                      <m:t>ti</m:t>
                                    </m:r>
                                  </m:sub>
                                </m:sSub>
                                <m:r>
                                  <w:rPr>
                                    <w:rFonts w:ascii="Cambria Math" w:hAnsi="Cambria Math"/>
                                    <w:color w:val="000000"/>
                                  </w:rPr>
                                  <m:t>=</m:t>
                                </m:r>
                                <m:f>
                                  <m:fPr>
                                    <m:type m:val="skw"/>
                                    <m:ctrlPr>
                                      <w:rPr>
                                        <w:rFonts w:ascii="Cambria Math" w:hAnsi="Cambria Math"/>
                                        <w:bCs/>
                                        <w:i/>
                                        <w:color w:val="000000"/>
                                      </w:rPr>
                                    </m:ctrlPr>
                                  </m:fPr>
                                  <m:num>
                                    <m:sSub>
                                      <m:sSubPr>
                                        <m:ctrlPr>
                                          <w:rPr>
                                            <w:rFonts w:ascii="Cambria Math" w:hAnsi="Cambria Math"/>
                                            <w:bCs/>
                                            <w:i/>
                                            <w:color w:val="000000"/>
                                          </w:rPr>
                                        </m:ctrlPr>
                                      </m:sSubPr>
                                      <m:e>
                                        <m:r>
                                          <w:rPr>
                                            <w:rFonts w:ascii="Cambria Math" w:hAnsi="Cambria Math"/>
                                            <w:color w:val="000000"/>
                                          </w:rPr>
                                          <m:t>P</m:t>
                                        </m:r>
                                      </m:e>
                                      <m:sub>
                                        <m:r>
                                          <w:rPr>
                                            <w:rFonts w:ascii="Cambria Math" w:hAnsi="Cambria Math"/>
                                            <w:color w:val="000000"/>
                                          </w:rPr>
                                          <m:t>ti</m:t>
                                        </m:r>
                                      </m:sub>
                                    </m:sSub>
                                    <m:sSub>
                                      <m:sSubPr>
                                        <m:ctrlPr>
                                          <w:rPr>
                                            <w:rFonts w:ascii="Cambria Math" w:hAnsi="Cambria Math"/>
                                            <w:bCs/>
                                            <w:i/>
                                            <w:color w:val="000000"/>
                                          </w:rPr>
                                        </m:ctrlPr>
                                      </m:sSubPr>
                                      <m:e>
                                        <m:r>
                                          <w:rPr>
                                            <w:rFonts w:ascii="Cambria Math" w:hAnsi="Cambria Math"/>
                                            <w:color w:val="000000"/>
                                          </w:rPr>
                                          <m:t>n</m:t>
                                        </m:r>
                                      </m:e>
                                      <m:sub>
                                        <m:r>
                                          <w:rPr>
                                            <w:rFonts w:ascii="Cambria Math" w:hAnsi="Cambria Math"/>
                                            <w:color w:val="000000"/>
                                          </w:rPr>
                                          <m:t>ti</m:t>
                                        </m:r>
                                      </m:sub>
                                    </m:sSub>
                                  </m:num>
                                  <m:den>
                                    <m:sSub>
                                      <m:sSubPr>
                                        <m:ctrlPr>
                                          <w:rPr>
                                            <w:rFonts w:ascii="Cambria Math" w:hAnsi="Cambria Math"/>
                                            <w:bCs/>
                                            <w:i/>
                                            <w:color w:val="000000"/>
                                          </w:rPr>
                                        </m:ctrlPr>
                                      </m:sSubPr>
                                      <m:e>
                                        <m:r>
                                          <w:rPr>
                                            <w:rFonts w:ascii="Cambria Math" w:hAnsi="Cambria Math"/>
                                            <w:color w:val="000000"/>
                                          </w:rPr>
                                          <m:t>nb</m:t>
                                        </m:r>
                                      </m:e>
                                      <m:sub>
                                        <m:r>
                                          <w:rPr>
                                            <w:rFonts w:ascii="Cambria Math" w:hAnsi="Cambria Math"/>
                                            <w:color w:val="000000"/>
                                          </w:rPr>
                                          <m:t>t</m:t>
                                        </m:r>
                                      </m:sub>
                                    </m:sSub>
                                  </m:den>
                                </m:f>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5E360B" id="Rectangle 58" o:spid="_x0000_s1055" style="position:absolute;margin-left:104.05pt;margin-top:-2.5pt;width:155.25pt;height:63.25pt;z-index:2517114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" fillcolor="#5b9bd5 [3204]" strokecolor="#1f4d78 [1604]" strokeweight="1pt">
                <v:textbox>
                  <w:txbxContent>
                    <w:p w:rsidR="00D95197" w:rsidRDefault="00D95197" w:rsidP="00D95197">
                      <w:pPr>
                        <w:jc w:val="center"/>
                      </w:pPr>
                      <w:r>
                        <w:t>Equation (24)</w:t>
                      </w:r>
                    </w:p>
                    <w:p w:rsidR="00D95197" w:rsidRDefault="00322DD3" w:rsidP="00D95197">
                      <w:pPr>
                        <w:jc w:val="center"/>
                      </w:pPr>
                      <m:oMathPara>
                        <m:oMath>
                          <m:sSub>
                            <m:sSubPr>
                              <m:ctrlPr>
                                <w:rPr>
                                  <w:rFonts w:ascii="Cambria Math" w:hAnsi="Cambria Math"/>
                                  <w:bCs/>
                                  <w:i/>
                                  <w:color w:val="000000"/>
                                </w:rPr>
                              </m:ctrlPr>
                            </m:sSubPr>
                            <m:e>
                              <m:r>
                                <w:rPr>
                                  <w:rFonts w:ascii="Cambria Math" w:hAnsi="Cambria Math"/>
                                  <w:color w:val="000000"/>
                                </w:rPr>
                                <m:t>ASFR</m:t>
                              </m:r>
                            </m:e>
                            <m:sub>
                              <m:r>
                                <w:rPr>
                                  <w:rFonts w:ascii="Cambria Math" w:hAnsi="Cambria Math"/>
                                  <w:color w:val="000000"/>
                                </w:rPr>
                                <m:t>ti</m:t>
                              </m:r>
                            </m:sub>
                          </m:sSub>
                          <m:r>
                            <w:rPr>
                              <w:rFonts w:ascii="Cambria Math" w:hAnsi="Cambria Math"/>
                              <w:color w:val="000000"/>
                            </w:rPr>
                            <m:t>=</m:t>
                          </m:r>
                          <m:f>
                            <m:fPr>
                              <m:type m:val="skw"/>
                              <m:ctrlPr>
                                <w:rPr>
                                  <w:rFonts w:ascii="Cambria Math" w:hAnsi="Cambria Math"/>
                                  <w:bCs/>
                                  <w:i/>
                                  <w:color w:val="000000"/>
                                </w:rPr>
                              </m:ctrlPr>
                            </m:fPr>
                            <m:num>
                              <m:sSub>
                                <m:sSubPr>
                                  <m:ctrlPr>
                                    <w:rPr>
                                      <w:rFonts w:ascii="Cambria Math" w:hAnsi="Cambria Math"/>
                                      <w:bCs/>
                                      <w:i/>
                                      <w:color w:val="000000"/>
                                    </w:rPr>
                                  </m:ctrlPr>
                                </m:sSubPr>
                                <m:e>
                                  <m:r>
                                    <w:rPr>
                                      <w:rFonts w:ascii="Cambria Math" w:hAnsi="Cambria Math"/>
                                      <w:color w:val="000000"/>
                                    </w:rPr>
                                    <m:t>P</m:t>
                                  </m:r>
                                </m:e>
                                <m:sub>
                                  <m:r>
                                    <w:rPr>
                                      <w:rFonts w:ascii="Cambria Math" w:hAnsi="Cambria Math"/>
                                      <w:color w:val="000000"/>
                                    </w:rPr>
                                    <m:t>ti</m:t>
                                  </m:r>
                                </m:sub>
                              </m:sSub>
                              <m:sSub>
                                <m:sSubPr>
                                  <m:ctrlPr>
                                    <w:rPr>
                                      <w:rFonts w:ascii="Cambria Math" w:hAnsi="Cambria Math"/>
                                      <w:bCs/>
                                      <w:i/>
                                      <w:color w:val="000000"/>
                                    </w:rPr>
                                  </m:ctrlPr>
                                </m:sSubPr>
                                <m:e>
                                  <m:r>
                                    <w:rPr>
                                      <w:rFonts w:ascii="Cambria Math" w:hAnsi="Cambria Math"/>
                                      <w:color w:val="000000"/>
                                    </w:rPr>
                                    <m:t>n</m:t>
                                  </m:r>
                                </m:e>
                                <m:sub>
                                  <m:r>
                                    <w:rPr>
                                      <w:rFonts w:ascii="Cambria Math" w:hAnsi="Cambria Math"/>
                                      <w:color w:val="000000"/>
                                    </w:rPr>
                                    <m:t>ti</m:t>
                                  </m:r>
                                </m:sub>
                              </m:sSub>
                            </m:num>
                            <m:den>
                              <m:sSub>
                                <m:sSubPr>
                                  <m:ctrlPr>
                                    <w:rPr>
                                      <w:rFonts w:ascii="Cambria Math" w:hAnsi="Cambria Math"/>
                                      <w:bCs/>
                                      <w:i/>
                                      <w:color w:val="000000"/>
                                    </w:rPr>
                                  </m:ctrlPr>
                                </m:sSubPr>
                                <m:e>
                                  <m:r>
                                    <w:rPr>
                                      <w:rFonts w:ascii="Cambria Math" w:hAnsi="Cambria Math"/>
                                      <w:color w:val="000000"/>
                                    </w:rPr>
                                    <m:t>nb</m:t>
                                  </m:r>
                                </m:e>
                                <m:sub>
                                  <m:r>
                                    <w:rPr>
                                      <w:rFonts w:ascii="Cambria Math" w:hAnsi="Cambria Math"/>
                                      <w:color w:val="000000"/>
                                    </w:rPr>
                                    <m:t>t</m:t>
                                  </m:r>
                                </m:sub>
                              </m:sSub>
                            </m:den>
                          </m:f>
                        </m:oMath>
                      </m:oMathPara>
                    </w:p>
                  </w:txbxContent>
                </v:textbox>
                <w10:wrap anchorx="margin"/>
              </v:rect>
            </w:pict>
          </mc:Fallback>
        </mc:AlternateContent>
      </w:r>
      <w:r>
        <w:t xml:space="preserve">    for x in range(0,7):</w:t>
      </w:r>
    </w:p>
    <w:p w:rsidR="00D95197" w:rsidRDefault="00D95197" w:rsidP="00D95197">
      <w:r>
        <w:t xml:space="preserve">        asfrtemp[x]=nb[i][x]/totnb</w:t>
      </w:r>
    </w:p>
    <w:p w:rsidR="00D95197" w:rsidRDefault="00D95197" w:rsidP="00D95197">
      <w:r>
        <w:t xml:space="preserve">    ASFR[i]=asfrtemp</w:t>
      </w:r>
    </w:p>
    <w:p w:rsidR="00D95197" w:rsidRDefault="00D95197" w:rsidP="00D95197">
      <w:r>
        <w:t xml:space="preserve">   </w:t>
      </w:r>
    </w:p>
    <w:p w:rsidR="00D95197" w:rsidRDefault="00D95197" w:rsidP="00D95197">
      <w:r>
        <w:rPr>
          <w:noProof/>
        </w:rPr>
        <mc:AlternateContent>
          <mc:Choice Requires="wps">
            <w:drawing>
              <wp:anchor distT="0" distB="0" distL="114300" distR="114300" simplePos="0" relativeHeight="251712512" behindDoc="0" locked="0" layoutInCell="1" allowOverlap="1" wp14:anchorId="5547A448" wp14:editId="38764722">
                <wp:simplePos x="0" y="0"/>
                <wp:positionH relativeFrom="column">
                  <wp:posOffset>2428875</wp:posOffset>
                </wp:positionH>
                <wp:positionV relativeFrom="paragraph">
                  <wp:posOffset>38735</wp:posOffset>
                </wp:positionV>
                <wp:extent cx="390525" cy="1170305"/>
                <wp:effectExtent l="0" t="0" r="47625" b="10795"/>
                <wp:wrapNone/>
                <wp:docPr id="59" name="Right Brace 59"/>
                <wp:cNvGraphicFramePr/>
                <a:graphic xmlns:a="http://schemas.openxmlformats.org/drawingml/2006/main">
                  <a:graphicData uri="http://schemas.microsoft.com/office/word/2010/wordprocessingShape">
                    <wps:wsp>
                      <wps:cNvSpPr/>
                      <wps:spPr>
                        <a:xfrm>
                          <a:off x="0" y="0"/>
                          <a:ext cx="390525" cy="1170305"/>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9C65A3" id="Right Brace 59" o:spid="_x0000_s1026" type="#_x0000_t88" style="position:absolute;margin-left:191.25pt;margin-top:3.05pt;width:30.75pt;height:92.1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" adj="601" strokecolor="#5b9bd5 [3204]" strokeweight=".5pt">
                <v:stroke joinstyle="miter"/>
              </v:shape>
            </w:pict>
          </mc:Fallback>
        </mc:AlternateContent>
      </w:r>
      <w:r>
        <w:rPr>
          <w:noProof/>
        </w:rPr>
        <mc:AlternateContent>
          <mc:Choice Requires="wps">
            <w:drawing>
              <wp:anchor distT="0" distB="0" distL="114300" distR="114300" simplePos="0" relativeHeight="251713536" behindDoc="0" locked="0" layoutInCell="1" allowOverlap="1" wp14:anchorId="2C93A930" wp14:editId="37CE5501">
                <wp:simplePos x="0" y="0"/>
                <wp:positionH relativeFrom="column">
                  <wp:posOffset>3951798</wp:posOffset>
                </wp:positionH>
                <wp:positionV relativeFrom="paragraph">
                  <wp:posOffset>74185</wp:posOffset>
                </wp:positionV>
                <wp:extent cx="1995778" cy="1017767"/>
                <wp:effectExtent l="0" t="0" r="24130" b="11430"/>
                <wp:wrapNone/>
                <wp:docPr id="60" name="Rectangle 60"/>
                <wp:cNvGraphicFramePr/>
                <a:graphic xmlns:a="http://schemas.openxmlformats.org/drawingml/2006/main">
                  <a:graphicData uri="http://schemas.microsoft.com/office/word/2010/wordprocessingShape">
                    <wps:wsp>
                      <wps:cNvSpPr/>
                      <wps:spPr>
                        <a:xfrm>
                          <a:off x="0" y="0"/>
                          <a:ext cx="1995778" cy="101776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Equation (23)</w:t>
                            </w:r>
                          </w:p>
                          <w:p w:rsidR="00D95197" w:rsidRDefault="00322DD3" w:rsidP="00D95197">
                            <w:pPr>
                              <w:jc w:val="center"/>
                            </w:pPr>
                            <m:oMathPara>
                              <m:oMath>
                                <m:sSub>
                                  <m:sSubPr>
                                    <m:ctrlPr>
                                      <w:rPr>
                                        <w:rFonts w:ascii="Cambria Math" w:hAnsi="Cambria Math"/>
                                        <w:bCs/>
                                        <w:i/>
                                        <w:color w:val="000000"/>
                                      </w:rPr>
                                    </m:ctrlPr>
                                  </m:sSubPr>
                                  <m:e>
                                    <m:r>
                                      <w:rPr>
                                        <w:rFonts w:ascii="Cambria Math" w:hAnsi="Cambria Math"/>
                                        <w:color w:val="000000"/>
                                      </w:rPr>
                                      <m:t>TFR</m:t>
                                    </m:r>
                                  </m:e>
                                  <m:sub>
                                    <m:r>
                                      <w:rPr>
                                        <w:rFonts w:ascii="Cambria Math" w:hAnsi="Cambria Math"/>
                                        <w:color w:val="000000"/>
                                      </w:rPr>
                                      <m:t>t</m:t>
                                    </m:r>
                                  </m:sub>
                                </m:sSub>
                                <m:r>
                                  <w:rPr>
                                    <w:rFonts w:ascii="Cambria Math" w:hAnsi="Cambria Math"/>
                                    <w:color w:val="000000"/>
                                  </w:rPr>
                                  <m:t>=</m:t>
                                </m:r>
                                <m:f>
                                  <m:fPr>
                                    <m:type m:val="skw"/>
                                    <m:ctrlPr>
                                      <w:rPr>
                                        <w:rFonts w:ascii="Cambria Math" w:hAnsi="Cambria Math"/>
                                        <w:bCs/>
                                        <w:i/>
                                        <w:color w:val="000000"/>
                                      </w:rPr>
                                    </m:ctrlPr>
                                  </m:fPr>
                                  <m:num>
                                    <m:sSub>
                                      <m:sSubPr>
                                        <m:ctrlPr>
                                          <w:rPr>
                                            <w:rFonts w:ascii="Cambria Math" w:hAnsi="Cambria Math"/>
                                            <w:bCs/>
                                            <w:i/>
                                            <w:color w:val="000000"/>
                                          </w:rPr>
                                        </m:ctrlPr>
                                      </m:sSubPr>
                                      <m:e>
                                        <m:r>
                                          <w:rPr>
                                            <w:rFonts w:ascii="Cambria Math" w:hAnsi="Cambria Math"/>
                                            <w:color w:val="000000"/>
                                          </w:rPr>
                                          <m:t>nb</m:t>
                                        </m:r>
                                      </m:e>
                                      <m:sub>
                                        <m:r>
                                          <w:rPr>
                                            <w:rFonts w:ascii="Cambria Math" w:hAnsi="Cambria Math"/>
                                            <w:color w:val="000000"/>
                                          </w:rPr>
                                          <m:t>t</m:t>
                                        </m:r>
                                      </m:sub>
                                    </m:sSub>
                                  </m:num>
                                  <m:den>
                                    <m:nary>
                                      <m:naryPr>
                                        <m:chr m:val="∑"/>
                                        <m:limLoc m:val="undOvr"/>
                                        <m:supHide m:val="1"/>
                                        <m:ctrlPr>
                                          <w:rPr>
                                            <w:rFonts w:ascii="Cambria Math" w:hAnsi="Cambria Math"/>
                                            <w:bCs/>
                                            <w:i/>
                                            <w:color w:val="000000"/>
                                          </w:rPr>
                                        </m:ctrlPr>
                                      </m:naryPr>
                                      <m:sub>
                                        <m:r>
                                          <w:rPr>
                                            <w:rFonts w:ascii="Cambria Math" w:hAnsi="Cambria Math"/>
                                            <w:color w:val="000000"/>
                                          </w:rPr>
                                          <m:t>i∈I</m:t>
                                        </m:r>
                                      </m:sub>
                                      <m:sup/>
                                      <m:e>
                                        <m:sSub>
                                          <m:sSubPr>
                                            <m:ctrlPr>
                                              <w:rPr>
                                                <w:rFonts w:ascii="Cambria Math" w:hAnsi="Cambria Math"/>
                                                <w:bCs/>
                                                <w:i/>
                                                <w:color w:val="000000"/>
                                              </w:rPr>
                                            </m:ctrlPr>
                                          </m:sSubPr>
                                          <m:e>
                                            <m:r>
                                              <w:rPr>
                                                <w:rFonts w:ascii="Cambria Math" w:hAnsi="Cambria Math"/>
                                                <w:color w:val="000000"/>
                                              </w:rPr>
                                              <m:t>P</m:t>
                                            </m:r>
                                          </m:e>
                                          <m:sub>
                                            <m:r>
                                              <w:rPr>
                                                <w:rFonts w:ascii="Cambria Math" w:hAnsi="Cambria Math"/>
                                                <w:color w:val="000000"/>
                                              </w:rPr>
                                              <m:t>fti</m:t>
                                            </m:r>
                                          </m:sub>
                                        </m:sSub>
                                      </m:e>
                                    </m:nary>
                                  </m:den>
                                </m:f>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93A930" id="Rectangle 60" o:spid="_x0000_s1056" style="position:absolute;margin-left:311.15pt;margin-top:5.85pt;width:157.15pt;height:80.15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" fillcolor="#5b9bd5 [3204]" strokecolor="#1f4d78 [1604]" strokeweight="1pt">
                <v:textbox>
                  <w:txbxContent>
                    <w:p w:rsidR="00D95197" w:rsidRDefault="00D95197" w:rsidP="00D95197">
                      <w:pPr>
                        <w:jc w:val="center"/>
                      </w:pPr>
                      <w:r>
                        <w:t>Equation (23)</w:t>
                      </w:r>
                    </w:p>
                    <w:p w:rsidR="00D95197" w:rsidRDefault="00322DD3" w:rsidP="00D95197">
                      <w:pPr>
                        <w:jc w:val="center"/>
                      </w:pPr>
                      <m:oMathPara>
                        <m:oMath>
                          <m:sSub>
                            <m:sSubPr>
                              <m:ctrlPr>
                                <w:rPr>
                                  <w:rFonts w:ascii="Cambria Math" w:hAnsi="Cambria Math"/>
                                  <w:bCs/>
                                  <w:i/>
                                  <w:color w:val="000000"/>
                                </w:rPr>
                              </m:ctrlPr>
                            </m:sSubPr>
                            <m:e>
                              <m:r>
                                <w:rPr>
                                  <w:rFonts w:ascii="Cambria Math" w:hAnsi="Cambria Math"/>
                                  <w:color w:val="000000"/>
                                </w:rPr>
                                <m:t>TFR</m:t>
                              </m:r>
                            </m:e>
                            <m:sub>
                              <m:r>
                                <w:rPr>
                                  <w:rFonts w:ascii="Cambria Math" w:hAnsi="Cambria Math"/>
                                  <w:color w:val="000000"/>
                                </w:rPr>
                                <m:t>t</m:t>
                              </m:r>
                            </m:sub>
                          </m:sSub>
                          <m:r>
                            <w:rPr>
                              <w:rFonts w:ascii="Cambria Math" w:hAnsi="Cambria Math"/>
                              <w:color w:val="000000"/>
                            </w:rPr>
                            <m:t>=</m:t>
                          </m:r>
                          <m:f>
                            <m:fPr>
                              <m:type m:val="skw"/>
                              <m:ctrlPr>
                                <w:rPr>
                                  <w:rFonts w:ascii="Cambria Math" w:hAnsi="Cambria Math"/>
                                  <w:bCs/>
                                  <w:i/>
                                  <w:color w:val="000000"/>
                                </w:rPr>
                              </m:ctrlPr>
                            </m:fPr>
                            <m:num>
                              <m:sSub>
                                <m:sSubPr>
                                  <m:ctrlPr>
                                    <w:rPr>
                                      <w:rFonts w:ascii="Cambria Math" w:hAnsi="Cambria Math"/>
                                      <w:bCs/>
                                      <w:i/>
                                      <w:color w:val="000000"/>
                                    </w:rPr>
                                  </m:ctrlPr>
                                </m:sSubPr>
                                <m:e>
                                  <m:r>
                                    <w:rPr>
                                      <w:rFonts w:ascii="Cambria Math" w:hAnsi="Cambria Math"/>
                                      <w:color w:val="000000"/>
                                    </w:rPr>
                                    <m:t>nb</m:t>
                                  </m:r>
                                </m:e>
                                <m:sub>
                                  <m:r>
                                    <w:rPr>
                                      <w:rFonts w:ascii="Cambria Math" w:hAnsi="Cambria Math"/>
                                      <w:color w:val="000000"/>
                                    </w:rPr>
                                    <m:t>t</m:t>
                                  </m:r>
                                </m:sub>
                              </m:sSub>
                            </m:num>
                            <m:den>
                              <m:nary>
                                <m:naryPr>
                                  <m:chr m:val="∑"/>
                                  <m:limLoc m:val="undOvr"/>
                                  <m:supHide m:val="1"/>
                                  <m:ctrlPr>
                                    <w:rPr>
                                      <w:rFonts w:ascii="Cambria Math" w:hAnsi="Cambria Math"/>
                                      <w:bCs/>
                                      <w:i/>
                                      <w:color w:val="000000"/>
                                    </w:rPr>
                                  </m:ctrlPr>
                                </m:naryPr>
                                <m:sub>
                                  <m:r>
                                    <w:rPr>
                                      <w:rFonts w:ascii="Cambria Math" w:hAnsi="Cambria Math"/>
                                      <w:color w:val="000000"/>
                                    </w:rPr>
                                    <m:t>i∈I</m:t>
                                  </m:r>
                                </m:sub>
                                <m:sup/>
                                <m:e>
                                  <m:sSub>
                                    <m:sSubPr>
                                      <m:ctrlPr>
                                        <w:rPr>
                                          <w:rFonts w:ascii="Cambria Math" w:hAnsi="Cambria Math"/>
                                          <w:bCs/>
                                          <w:i/>
                                          <w:color w:val="000000"/>
                                        </w:rPr>
                                      </m:ctrlPr>
                                    </m:sSubPr>
                                    <m:e>
                                      <m:r>
                                        <w:rPr>
                                          <w:rFonts w:ascii="Cambria Math" w:hAnsi="Cambria Math"/>
                                          <w:color w:val="000000"/>
                                        </w:rPr>
                                        <m:t>P</m:t>
                                      </m:r>
                                    </m:e>
                                    <m:sub>
                                      <m:r>
                                        <w:rPr>
                                          <w:rFonts w:ascii="Cambria Math" w:hAnsi="Cambria Math"/>
                                          <w:color w:val="000000"/>
                                        </w:rPr>
                                        <m:t>fti</m:t>
                                      </m:r>
                                    </m:sub>
                                  </m:sSub>
                                </m:e>
                              </m:nary>
                            </m:den>
                          </m:f>
                        </m:oMath>
                      </m:oMathPara>
                    </w:p>
                  </w:txbxContent>
                </v:textbox>
              </v:rect>
            </w:pict>
          </mc:Fallback>
        </mc:AlternateContent>
      </w:r>
      <w:r>
        <w:t xml:space="preserve">    pf=0</w:t>
      </w:r>
    </w:p>
    <w:p w:rsidR="00D95197" w:rsidRDefault="00D95197" w:rsidP="00D95197">
      <w:r>
        <w:t xml:space="preserve">    for x in range(0,7):</w:t>
      </w:r>
    </w:p>
    <w:p w:rsidR="00D95197" w:rsidRDefault="00D95197" w:rsidP="00D95197">
      <w:r>
        <w:t xml:space="preserve">        pf=pf+F[i][x+3]</w:t>
      </w:r>
    </w:p>
    <w:p w:rsidR="00D95197" w:rsidRDefault="00D95197" w:rsidP="00D95197">
      <w:r>
        <w:t xml:space="preserve">    TFR[i]=tbirths[i]/pf</w:t>
      </w:r>
    </w:p>
    <w:p w:rsidR="00D95197" w:rsidRDefault="00D95197" w:rsidP="00D95197"/>
    <w:p w:rsidR="00D95197" w:rsidRPr="0006770D" w:rsidRDefault="00D95197" w:rsidP="00D95197">
      <w:pPr>
        <w:rPr>
          <w:b/>
        </w:rPr>
      </w:pPr>
      <w:r>
        <w:rPr>
          <w:b/>
          <w:noProof/>
        </w:rPr>
        <mc:AlternateContent>
          <mc:Choice Requires="wps">
            <w:drawing>
              <wp:anchor distT="0" distB="0" distL="114300" distR="114300" simplePos="0" relativeHeight="251716608" behindDoc="0" locked="0" layoutInCell="1" allowOverlap="1" wp14:anchorId="019FD48B" wp14:editId="6BA98F6B">
                <wp:simplePos x="0" y="0"/>
                <wp:positionH relativeFrom="column">
                  <wp:posOffset>2438401</wp:posOffset>
                </wp:positionH>
                <wp:positionV relativeFrom="paragraph">
                  <wp:posOffset>267969</wp:posOffset>
                </wp:positionV>
                <wp:extent cx="381000" cy="1216025"/>
                <wp:effectExtent l="0" t="0" r="57150" b="22225"/>
                <wp:wrapNone/>
                <wp:docPr id="65" name="Right Brace 65"/>
                <wp:cNvGraphicFramePr/>
                <a:graphic xmlns:a="http://schemas.openxmlformats.org/drawingml/2006/main">
                  <a:graphicData uri="http://schemas.microsoft.com/office/word/2010/wordprocessingShape">
                    <wps:wsp>
                      <wps:cNvSpPr/>
                      <wps:spPr>
                        <a:xfrm>
                          <a:off x="0" y="0"/>
                          <a:ext cx="381000" cy="1216025"/>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760194" id="Right Brace 65" o:spid="_x0000_s1026" type="#_x0000_t88" style="position:absolute;margin-left:192pt;margin-top:21.1pt;width:30pt;height:95.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" adj="564" strokecolor="#5b9bd5 [3204]" strokeweight=".5pt">
                <v:stroke joinstyle="miter"/>
              </v:shape>
            </w:pict>
          </mc:Fallback>
        </mc:AlternateContent>
      </w:r>
      <w:r>
        <w:rPr>
          <w:b/>
          <w:noProof/>
        </w:rPr>
        <mc:AlternateContent>
          <mc:Choice Requires="wps">
            <w:drawing>
              <wp:anchor distT="0" distB="0" distL="114300" distR="114300" simplePos="0" relativeHeight="251717632" behindDoc="0" locked="0" layoutInCell="1" allowOverlap="1" wp14:anchorId="62EFDB2E" wp14:editId="26B85AE4">
                <wp:simplePos x="0" y="0"/>
                <wp:positionH relativeFrom="column">
                  <wp:posOffset>3856382</wp:posOffset>
                </wp:positionH>
                <wp:positionV relativeFrom="paragraph">
                  <wp:posOffset>212476</wp:posOffset>
                </wp:positionV>
                <wp:extent cx="2059139" cy="993913"/>
                <wp:effectExtent l="0" t="0" r="17780" b="15875"/>
                <wp:wrapNone/>
                <wp:docPr id="66" name="Rectangle 66"/>
                <wp:cNvGraphicFramePr/>
                <a:graphic xmlns:a="http://schemas.openxmlformats.org/drawingml/2006/main">
                  <a:graphicData uri="http://schemas.microsoft.com/office/word/2010/wordprocessingShape">
                    <wps:wsp>
                      <wps:cNvSpPr/>
                      <wps:spPr>
                        <a:xfrm>
                          <a:off x="0" y="0"/>
                          <a:ext cx="2059139" cy="99391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Material delay of age-specific education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EFDB2E" id="Rectangle 66" o:spid="_x0000_s1057" style="position:absolute;margin-left:303.65pt;margin-top:16.75pt;width:162.15pt;height:78.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" fillcolor="#5b9bd5 [3204]" strokecolor="#1f4d78 [1604]" strokeweight="1pt">
                <v:textbox>
                  <w:txbxContent>
                    <w:p w:rsidR="00D95197" w:rsidRDefault="00D95197" w:rsidP="00D95197">
                      <w:pPr>
                        <w:jc w:val="center"/>
                      </w:pPr>
                      <w:r>
                        <w:t>Material delay of age-specific education</w:t>
                      </w:r>
                    </w:p>
                  </w:txbxContent>
                </v:textbox>
              </v:rect>
            </w:pict>
          </mc:Fallback>
        </mc:AlternateContent>
      </w:r>
      <w:r w:rsidRPr="0006770D">
        <w:rPr>
          <w:b/>
        </w:rPr>
        <w:t xml:space="preserve">    'education'</w:t>
      </w:r>
    </w:p>
    <w:p w:rsidR="00D95197" w:rsidRDefault="00D95197" w:rsidP="00D95197">
      <w:r>
        <w:t xml:space="preserve">   </w:t>
      </w:r>
    </w:p>
    <w:p w:rsidR="00D95197" w:rsidRDefault="00D95197" w:rsidP="00D95197">
      <w:r>
        <w:t xml:space="preserve">    etemp=list(range(13))</w:t>
      </w:r>
    </w:p>
    <w:p w:rsidR="00D95197" w:rsidRDefault="00D95197" w:rsidP="00D95197">
      <w:r>
        <w:t xml:space="preserve">    for x in range(1,13):</w:t>
      </w:r>
    </w:p>
    <w:p w:rsidR="00D95197" w:rsidRDefault="00D95197" w:rsidP="00D95197">
      <w:r>
        <w:t xml:space="preserve">        etemp[x]=e[i][x-1]</w:t>
      </w:r>
    </w:p>
    <w:p w:rsidR="00D95197" w:rsidRDefault="00D95197" w:rsidP="00D95197">
      <w:r>
        <w:rPr>
          <w:noProof/>
        </w:rPr>
        <mc:AlternateContent>
          <mc:Choice Requires="wps">
            <w:drawing>
              <wp:anchor distT="0" distB="0" distL="114300" distR="114300" simplePos="0" relativeHeight="251719680" behindDoc="0" locked="0" layoutInCell="1" allowOverlap="1" wp14:anchorId="098394E1" wp14:editId="17F32A1F">
                <wp:simplePos x="0" y="0"/>
                <wp:positionH relativeFrom="column">
                  <wp:posOffset>3864334</wp:posOffset>
                </wp:positionH>
                <wp:positionV relativeFrom="paragraph">
                  <wp:posOffset>207645</wp:posOffset>
                </wp:positionV>
                <wp:extent cx="2464904" cy="1296063"/>
                <wp:effectExtent l="0" t="0" r="12065" b="18415"/>
                <wp:wrapNone/>
                <wp:docPr id="68" name="Rectangle 68"/>
                <wp:cNvGraphicFramePr/>
                <a:graphic xmlns:a="http://schemas.openxmlformats.org/drawingml/2006/main">
                  <a:graphicData uri="http://schemas.microsoft.com/office/word/2010/wordprocessingShape">
                    <wps:wsp>
                      <wps:cNvSpPr/>
                      <wps:spPr>
                        <a:xfrm>
                          <a:off x="0" y="0"/>
                          <a:ext cx="2464904" cy="129606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Equation (17)</w:t>
                            </w:r>
                          </w:p>
                          <w:p w:rsidR="00D95197" w:rsidRDefault="00322DD3" w:rsidP="00D95197">
                            <w:pPr>
                              <w:jc w:val="center"/>
                            </w:pPr>
                            <m:oMathPara>
                              <m:oMath>
                                <m:sSub>
                                  <m:sSubPr>
                                    <m:ctrlPr>
                                      <w:rPr>
                                        <w:rFonts w:ascii="Cambria Math" w:hAnsi="Cambria Math"/>
                                        <w:bCs/>
                                        <w:i/>
                                        <w:color w:val="000000"/>
                                      </w:rPr>
                                    </m:ctrlPr>
                                  </m:sSubPr>
                                  <m:e>
                                    <m:r>
                                      <w:rPr>
                                        <w:rFonts w:ascii="Cambria Math" w:hAnsi="Cambria Math"/>
                                        <w:color w:val="000000"/>
                                      </w:rPr>
                                      <m:t>e</m:t>
                                    </m:r>
                                  </m:e>
                                  <m:sub>
                                    <m:r>
                                      <w:rPr>
                                        <w:rFonts w:ascii="Cambria Math" w:hAnsi="Cambria Math"/>
                                        <w:color w:val="000000"/>
                                      </w:rPr>
                                      <m:t>t0-4</m:t>
                                    </m:r>
                                  </m:sub>
                                </m:sSub>
                                <m:r>
                                  <w:rPr>
                                    <w:rFonts w:ascii="Cambria Math" w:hAnsi="Cambria Math"/>
                                    <w:color w:val="000000"/>
                                  </w:rPr>
                                  <m:t>=</m:t>
                                </m:r>
                                <m:f>
                                  <m:fPr>
                                    <m:type m:val="skw"/>
                                    <m:ctrlPr>
                                      <w:rPr>
                                        <w:rFonts w:ascii="Cambria Math" w:hAnsi="Cambria Math"/>
                                        <w:i/>
                                        <w:color w:val="000000"/>
                                      </w:rPr>
                                    </m:ctrlPr>
                                  </m:fPr>
                                  <m:num>
                                    <m:nary>
                                      <m:naryPr>
                                        <m:chr m:val="∑"/>
                                        <m:limLoc m:val="undOvr"/>
                                        <m:supHide m:val="1"/>
                                        <m:ctrlPr>
                                          <w:rPr>
                                            <w:rFonts w:ascii="Cambria Math" w:hAnsi="Cambria Math"/>
                                            <w:i/>
                                            <w:color w:val="000000"/>
                                          </w:rPr>
                                        </m:ctrlPr>
                                      </m:naryPr>
                                      <m:sub>
                                        <m:r>
                                          <w:rPr>
                                            <w:rFonts w:ascii="Cambria Math" w:hAnsi="Cambria Math"/>
                                            <w:color w:val="000000"/>
                                          </w:rPr>
                                          <m:t>i∈I</m:t>
                                        </m:r>
                                      </m:sub>
                                      <m:sup/>
                                      <m:e>
                                        <m:sSub>
                                          <m:sSubPr>
                                            <m:ctrlPr>
                                              <w:rPr>
                                                <w:rFonts w:ascii="Cambria Math" w:hAnsi="Cambria Math"/>
                                                <w:bCs/>
                                                <w:i/>
                                                <w:color w:val="000000"/>
                                              </w:rPr>
                                            </m:ctrlPr>
                                          </m:sSubPr>
                                          <m:e>
                                            <m:r>
                                              <w:rPr>
                                                <w:rFonts w:ascii="Cambria Math" w:hAnsi="Cambria Math"/>
                                                <w:color w:val="000000"/>
                                              </w:rPr>
                                              <m:t>P</m:t>
                                            </m:r>
                                          </m:e>
                                          <m:sub>
                                            <m:r>
                                              <w:rPr>
                                                <w:rFonts w:ascii="Cambria Math" w:hAnsi="Cambria Math"/>
                                                <w:color w:val="000000"/>
                                              </w:rPr>
                                              <m:t>ti</m:t>
                                            </m:r>
                                          </m:sub>
                                        </m:sSub>
                                        <m:sSub>
                                          <m:sSubPr>
                                            <m:ctrlPr>
                                              <w:rPr>
                                                <w:rFonts w:ascii="Cambria Math" w:hAnsi="Cambria Math"/>
                                                <w:bCs/>
                                                <w:i/>
                                                <w:color w:val="000000"/>
                                              </w:rPr>
                                            </m:ctrlPr>
                                          </m:sSubPr>
                                          <m:e>
                                            <m:r>
                                              <w:rPr>
                                                <w:rFonts w:ascii="Cambria Math" w:hAnsi="Cambria Math"/>
                                                <w:color w:val="000000"/>
                                              </w:rPr>
                                              <m:t>n</m:t>
                                            </m:r>
                                          </m:e>
                                          <m:sub>
                                            <m:r>
                                              <w:rPr>
                                                <w:rFonts w:ascii="Cambria Math" w:hAnsi="Cambria Math"/>
                                                <w:color w:val="000000"/>
                                              </w:rPr>
                                              <m:t>ti</m:t>
                                            </m:r>
                                          </m:sub>
                                        </m:sSub>
                                        <m:sSub>
                                          <m:sSubPr>
                                            <m:ctrlPr>
                                              <w:rPr>
                                                <w:rFonts w:ascii="Cambria Math" w:hAnsi="Cambria Math"/>
                                                <w:bCs/>
                                                <w:i/>
                                                <w:color w:val="000000"/>
                                              </w:rPr>
                                            </m:ctrlPr>
                                          </m:sSubPr>
                                          <m:e>
                                            <m:r>
                                              <w:rPr>
                                                <w:rFonts w:ascii="Cambria Math" w:hAnsi="Cambria Math"/>
                                                <w:color w:val="000000"/>
                                              </w:rPr>
                                              <m:t>en</m:t>
                                            </m:r>
                                          </m:e>
                                          <m:sub>
                                            <m:r>
                                              <w:rPr>
                                                <w:rFonts w:ascii="Cambria Math" w:hAnsi="Cambria Math"/>
                                                <w:color w:val="000000"/>
                                              </w:rPr>
                                              <m:t>ti</m:t>
                                            </m:r>
                                          </m:sub>
                                        </m:sSub>
                                      </m:e>
                                    </m:nary>
                                  </m:num>
                                  <m:den>
                                    <m:nary>
                                      <m:naryPr>
                                        <m:chr m:val="∑"/>
                                        <m:limLoc m:val="undOvr"/>
                                        <m:supHide m:val="1"/>
                                        <m:ctrlPr>
                                          <w:rPr>
                                            <w:rFonts w:ascii="Cambria Math" w:hAnsi="Cambria Math"/>
                                            <w:i/>
                                            <w:color w:val="000000"/>
                                          </w:rPr>
                                        </m:ctrlPr>
                                      </m:naryPr>
                                      <m:sub>
                                        <m:r>
                                          <w:rPr>
                                            <w:rFonts w:ascii="Cambria Math" w:hAnsi="Cambria Math"/>
                                            <w:color w:val="000000"/>
                                          </w:rPr>
                                          <m:t>i∈I</m:t>
                                        </m:r>
                                      </m:sub>
                                      <m:sup/>
                                      <m:e>
                                        <m:sSub>
                                          <m:sSubPr>
                                            <m:ctrlPr>
                                              <w:rPr>
                                                <w:rFonts w:ascii="Cambria Math" w:hAnsi="Cambria Math"/>
                                                <w:bCs/>
                                                <w:i/>
                                                <w:color w:val="000000"/>
                                              </w:rPr>
                                            </m:ctrlPr>
                                          </m:sSubPr>
                                          <m:e>
                                            <m:r>
                                              <w:rPr>
                                                <w:rFonts w:ascii="Cambria Math" w:hAnsi="Cambria Math"/>
                                                <w:color w:val="000000"/>
                                              </w:rPr>
                                              <m:t>P</m:t>
                                            </m:r>
                                          </m:e>
                                          <m:sub>
                                            <m:r>
                                              <w:rPr>
                                                <w:rFonts w:ascii="Cambria Math" w:hAnsi="Cambria Math"/>
                                                <w:color w:val="000000"/>
                                              </w:rPr>
                                              <m:t>ti</m:t>
                                            </m:r>
                                          </m:sub>
                                        </m:sSub>
                                        <m:sSub>
                                          <m:sSubPr>
                                            <m:ctrlPr>
                                              <w:rPr>
                                                <w:rFonts w:ascii="Cambria Math" w:hAnsi="Cambria Math"/>
                                                <w:bCs/>
                                                <w:i/>
                                                <w:color w:val="000000"/>
                                              </w:rPr>
                                            </m:ctrlPr>
                                          </m:sSubPr>
                                          <m:e>
                                            <m:r>
                                              <w:rPr>
                                                <w:rFonts w:ascii="Cambria Math" w:hAnsi="Cambria Math"/>
                                                <w:color w:val="000000"/>
                                              </w:rPr>
                                              <m:t>n</m:t>
                                            </m:r>
                                          </m:e>
                                          <m:sub>
                                            <m:r>
                                              <w:rPr>
                                                <w:rFonts w:ascii="Cambria Math" w:hAnsi="Cambria Math"/>
                                                <w:color w:val="000000"/>
                                              </w:rPr>
                                              <m:t>ti</m:t>
                                            </m:r>
                                          </m:sub>
                                        </m:sSub>
                                      </m:e>
                                    </m:nary>
                                  </m:den>
                                </m:f>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8394E1" id="Rectangle 68" o:spid="_x0000_s1058" style="position:absolute;margin-left:304.3pt;margin-top:16.35pt;width:194.1pt;height:102.0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" fillcolor="#5b9bd5 [3204]" strokecolor="#1f4d78 [1604]" strokeweight="1pt">
                <v:textbox>
                  <w:txbxContent>
                    <w:p w:rsidR="00D95197" w:rsidRDefault="00D95197" w:rsidP="00D95197">
                      <w:pPr>
                        <w:jc w:val="center"/>
                      </w:pPr>
                      <w:r>
                        <w:t>Equation (17)</w:t>
                      </w:r>
                    </w:p>
                    <w:p w:rsidR="00D95197" w:rsidRDefault="00322DD3" w:rsidP="00D95197">
                      <w:pPr>
                        <w:jc w:val="center"/>
                      </w:pPr>
                      <m:oMathPara>
                        <m:oMath>
                          <m:sSub>
                            <m:sSubPr>
                              <m:ctrlPr>
                                <w:rPr>
                                  <w:rFonts w:ascii="Cambria Math" w:hAnsi="Cambria Math"/>
                                  <w:bCs/>
                                  <w:i/>
                                  <w:color w:val="000000"/>
                                </w:rPr>
                              </m:ctrlPr>
                            </m:sSubPr>
                            <m:e>
                              <m:r>
                                <w:rPr>
                                  <w:rFonts w:ascii="Cambria Math" w:hAnsi="Cambria Math"/>
                                  <w:color w:val="000000"/>
                                </w:rPr>
                                <m:t>e</m:t>
                              </m:r>
                            </m:e>
                            <m:sub>
                              <m:r>
                                <w:rPr>
                                  <w:rFonts w:ascii="Cambria Math" w:hAnsi="Cambria Math"/>
                                  <w:color w:val="000000"/>
                                </w:rPr>
                                <m:t>t0-4</m:t>
                              </m:r>
                            </m:sub>
                          </m:sSub>
                          <m:r>
                            <w:rPr>
                              <w:rFonts w:ascii="Cambria Math" w:hAnsi="Cambria Math"/>
                              <w:color w:val="000000"/>
                            </w:rPr>
                            <m:t>=</m:t>
                          </m:r>
                          <m:f>
                            <m:fPr>
                              <m:type m:val="skw"/>
                              <m:ctrlPr>
                                <w:rPr>
                                  <w:rFonts w:ascii="Cambria Math" w:hAnsi="Cambria Math"/>
                                  <w:i/>
                                  <w:color w:val="000000"/>
                                </w:rPr>
                              </m:ctrlPr>
                            </m:fPr>
                            <m:num>
                              <m:nary>
                                <m:naryPr>
                                  <m:chr m:val="∑"/>
                                  <m:limLoc m:val="undOvr"/>
                                  <m:supHide m:val="1"/>
                                  <m:ctrlPr>
                                    <w:rPr>
                                      <w:rFonts w:ascii="Cambria Math" w:hAnsi="Cambria Math"/>
                                      <w:i/>
                                      <w:color w:val="000000"/>
                                    </w:rPr>
                                  </m:ctrlPr>
                                </m:naryPr>
                                <m:sub>
                                  <m:r>
                                    <w:rPr>
                                      <w:rFonts w:ascii="Cambria Math" w:hAnsi="Cambria Math"/>
                                      <w:color w:val="000000"/>
                                    </w:rPr>
                                    <m:t>i∈I</m:t>
                                  </m:r>
                                </m:sub>
                                <m:sup/>
                                <m:e>
                                  <m:sSub>
                                    <m:sSubPr>
                                      <m:ctrlPr>
                                        <w:rPr>
                                          <w:rFonts w:ascii="Cambria Math" w:hAnsi="Cambria Math"/>
                                          <w:bCs/>
                                          <w:i/>
                                          <w:color w:val="000000"/>
                                        </w:rPr>
                                      </m:ctrlPr>
                                    </m:sSubPr>
                                    <m:e>
                                      <m:r>
                                        <w:rPr>
                                          <w:rFonts w:ascii="Cambria Math" w:hAnsi="Cambria Math"/>
                                          <w:color w:val="000000"/>
                                        </w:rPr>
                                        <m:t>P</m:t>
                                      </m:r>
                                    </m:e>
                                    <m:sub>
                                      <m:r>
                                        <w:rPr>
                                          <w:rFonts w:ascii="Cambria Math" w:hAnsi="Cambria Math"/>
                                          <w:color w:val="000000"/>
                                        </w:rPr>
                                        <m:t>ti</m:t>
                                      </m:r>
                                    </m:sub>
                                  </m:sSub>
                                  <m:sSub>
                                    <m:sSubPr>
                                      <m:ctrlPr>
                                        <w:rPr>
                                          <w:rFonts w:ascii="Cambria Math" w:hAnsi="Cambria Math"/>
                                          <w:bCs/>
                                          <w:i/>
                                          <w:color w:val="000000"/>
                                        </w:rPr>
                                      </m:ctrlPr>
                                    </m:sSubPr>
                                    <m:e>
                                      <m:r>
                                        <w:rPr>
                                          <w:rFonts w:ascii="Cambria Math" w:hAnsi="Cambria Math"/>
                                          <w:color w:val="000000"/>
                                        </w:rPr>
                                        <m:t>n</m:t>
                                      </m:r>
                                    </m:e>
                                    <m:sub>
                                      <m:r>
                                        <w:rPr>
                                          <w:rFonts w:ascii="Cambria Math" w:hAnsi="Cambria Math"/>
                                          <w:color w:val="000000"/>
                                        </w:rPr>
                                        <m:t>ti</m:t>
                                      </m:r>
                                    </m:sub>
                                  </m:sSub>
                                  <m:sSub>
                                    <m:sSubPr>
                                      <m:ctrlPr>
                                        <w:rPr>
                                          <w:rFonts w:ascii="Cambria Math" w:hAnsi="Cambria Math"/>
                                          <w:bCs/>
                                          <w:i/>
                                          <w:color w:val="000000"/>
                                        </w:rPr>
                                      </m:ctrlPr>
                                    </m:sSubPr>
                                    <m:e>
                                      <m:r>
                                        <w:rPr>
                                          <w:rFonts w:ascii="Cambria Math" w:hAnsi="Cambria Math"/>
                                          <w:color w:val="000000"/>
                                        </w:rPr>
                                        <m:t>en</m:t>
                                      </m:r>
                                    </m:e>
                                    <m:sub>
                                      <m:r>
                                        <w:rPr>
                                          <w:rFonts w:ascii="Cambria Math" w:hAnsi="Cambria Math"/>
                                          <w:color w:val="000000"/>
                                        </w:rPr>
                                        <m:t>ti</m:t>
                                      </m:r>
                                    </m:sub>
                                  </m:sSub>
                                </m:e>
                              </m:nary>
                            </m:num>
                            <m:den>
                              <m:nary>
                                <m:naryPr>
                                  <m:chr m:val="∑"/>
                                  <m:limLoc m:val="undOvr"/>
                                  <m:supHide m:val="1"/>
                                  <m:ctrlPr>
                                    <w:rPr>
                                      <w:rFonts w:ascii="Cambria Math" w:hAnsi="Cambria Math"/>
                                      <w:i/>
                                      <w:color w:val="000000"/>
                                    </w:rPr>
                                  </m:ctrlPr>
                                </m:naryPr>
                                <m:sub>
                                  <m:r>
                                    <w:rPr>
                                      <w:rFonts w:ascii="Cambria Math" w:hAnsi="Cambria Math"/>
                                      <w:color w:val="000000"/>
                                    </w:rPr>
                                    <m:t>i∈I</m:t>
                                  </m:r>
                                </m:sub>
                                <m:sup/>
                                <m:e>
                                  <m:sSub>
                                    <m:sSubPr>
                                      <m:ctrlPr>
                                        <w:rPr>
                                          <w:rFonts w:ascii="Cambria Math" w:hAnsi="Cambria Math"/>
                                          <w:bCs/>
                                          <w:i/>
                                          <w:color w:val="000000"/>
                                        </w:rPr>
                                      </m:ctrlPr>
                                    </m:sSubPr>
                                    <m:e>
                                      <m:r>
                                        <w:rPr>
                                          <w:rFonts w:ascii="Cambria Math" w:hAnsi="Cambria Math"/>
                                          <w:color w:val="000000"/>
                                        </w:rPr>
                                        <m:t>P</m:t>
                                      </m:r>
                                    </m:e>
                                    <m:sub>
                                      <m:r>
                                        <w:rPr>
                                          <w:rFonts w:ascii="Cambria Math" w:hAnsi="Cambria Math"/>
                                          <w:color w:val="000000"/>
                                        </w:rPr>
                                        <m:t>ti</m:t>
                                      </m:r>
                                    </m:sub>
                                  </m:sSub>
                                  <m:sSub>
                                    <m:sSubPr>
                                      <m:ctrlPr>
                                        <w:rPr>
                                          <w:rFonts w:ascii="Cambria Math" w:hAnsi="Cambria Math"/>
                                          <w:bCs/>
                                          <w:i/>
                                          <w:color w:val="000000"/>
                                        </w:rPr>
                                      </m:ctrlPr>
                                    </m:sSubPr>
                                    <m:e>
                                      <m:r>
                                        <w:rPr>
                                          <w:rFonts w:ascii="Cambria Math" w:hAnsi="Cambria Math"/>
                                          <w:color w:val="000000"/>
                                        </w:rPr>
                                        <m:t>n</m:t>
                                      </m:r>
                                    </m:e>
                                    <m:sub>
                                      <m:r>
                                        <w:rPr>
                                          <w:rFonts w:ascii="Cambria Math" w:hAnsi="Cambria Math"/>
                                          <w:color w:val="000000"/>
                                        </w:rPr>
                                        <m:t>ti</m:t>
                                      </m:r>
                                    </m:sub>
                                  </m:sSub>
                                </m:e>
                              </m:nary>
                            </m:den>
                          </m:f>
                        </m:oMath>
                      </m:oMathPara>
                    </w:p>
                  </w:txbxContent>
                </v:textbox>
              </v:rect>
            </w:pict>
          </mc:Fallback>
        </mc:AlternateContent>
      </w:r>
      <w:r>
        <w:rPr>
          <w:noProof/>
        </w:rPr>
        <mc:AlternateContent>
          <mc:Choice Requires="wps">
            <w:drawing>
              <wp:anchor distT="0" distB="0" distL="114300" distR="114300" simplePos="0" relativeHeight="251718656" behindDoc="0" locked="0" layoutInCell="1" allowOverlap="1" wp14:anchorId="66A3AB72" wp14:editId="2FF5197E">
                <wp:simplePos x="0" y="0"/>
                <wp:positionH relativeFrom="column">
                  <wp:posOffset>2449002</wp:posOffset>
                </wp:positionH>
                <wp:positionV relativeFrom="paragraph">
                  <wp:posOffset>199694</wp:posOffset>
                </wp:positionV>
                <wp:extent cx="476553" cy="1510748"/>
                <wp:effectExtent l="0" t="0" r="38100" b="13335"/>
                <wp:wrapNone/>
                <wp:docPr id="67" name="Right Brace 67"/>
                <wp:cNvGraphicFramePr/>
                <a:graphic xmlns:a="http://schemas.openxmlformats.org/drawingml/2006/main">
                  <a:graphicData uri="http://schemas.microsoft.com/office/word/2010/wordprocessingShape">
                    <wps:wsp>
                      <wps:cNvSpPr/>
                      <wps:spPr>
                        <a:xfrm>
                          <a:off x="0" y="0"/>
                          <a:ext cx="476553" cy="1510748"/>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23F8D90" id="Right Brace 67" o:spid="_x0000_s1026" type="#_x0000_t88" style="position:absolute;margin-left:192.85pt;margin-top:15.7pt;width:37.5pt;height:118.95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" adj="568" strokecolor="#5b9bd5 [3204]" strokeweight=".5pt">
                <v:stroke joinstyle="miter"/>
              </v:shape>
            </w:pict>
          </mc:Fallback>
        </mc:AlternateContent>
      </w:r>
      <w:r>
        <w:t xml:space="preserve">    a=0</w:t>
      </w:r>
    </w:p>
    <w:p w:rsidR="00D95197" w:rsidRDefault="00D95197" w:rsidP="00D95197">
      <w:r>
        <w:t xml:space="preserve">    births=0</w:t>
      </w:r>
    </w:p>
    <w:p w:rsidR="00D95197" w:rsidRDefault="00D95197" w:rsidP="00D95197">
      <w:r>
        <w:t xml:space="preserve">    for x in range (0,7):</w:t>
      </w:r>
    </w:p>
    <w:p w:rsidR="00D95197" w:rsidRDefault="00D95197" w:rsidP="00D95197">
      <w:r>
        <w:t xml:space="preserve">        a=a+(en[i][x]*nb[i][x])</w:t>
      </w:r>
    </w:p>
    <w:p w:rsidR="00D95197" w:rsidRDefault="00D95197" w:rsidP="00D95197">
      <w:r>
        <w:t xml:space="preserve">    etemp[0]=a/totnb</w:t>
      </w:r>
    </w:p>
    <w:p w:rsidR="00D95197" w:rsidRDefault="00D95197" w:rsidP="00D95197">
      <w:r>
        <w:t xml:space="preserve">    e.append(etemp)</w:t>
      </w:r>
    </w:p>
    <w:p w:rsidR="00D95197" w:rsidRDefault="00D95197" w:rsidP="00D95197">
      <w:r>
        <w:t xml:space="preserve">    </w:t>
      </w:r>
    </w:p>
    <w:p w:rsidR="00D95197" w:rsidRPr="0006770D" w:rsidRDefault="00D95197" w:rsidP="00D95197">
      <w:pPr>
        <w:rPr>
          <w:b/>
        </w:rPr>
      </w:pPr>
      <w:r>
        <w:rPr>
          <w:noProof/>
        </w:rPr>
        <mc:AlternateContent>
          <mc:Choice Requires="wps">
            <w:drawing>
              <wp:anchor distT="0" distB="0" distL="114300" distR="114300" simplePos="0" relativeHeight="251720704" behindDoc="0" locked="0" layoutInCell="1" allowOverlap="1" wp14:anchorId="68DFD1E2" wp14:editId="6D83C682">
                <wp:simplePos x="0" y="0"/>
                <wp:positionH relativeFrom="column">
                  <wp:posOffset>2372497</wp:posOffset>
                </wp:positionH>
                <wp:positionV relativeFrom="paragraph">
                  <wp:posOffset>7174</wp:posOffset>
                </wp:positionV>
                <wp:extent cx="550391" cy="1606378"/>
                <wp:effectExtent l="0" t="0" r="40640" b="13335"/>
                <wp:wrapNone/>
                <wp:docPr id="69" name="Right Brace 69"/>
                <wp:cNvGraphicFramePr/>
                <a:graphic xmlns:a="http://schemas.openxmlformats.org/drawingml/2006/main">
                  <a:graphicData uri="http://schemas.microsoft.com/office/word/2010/wordprocessingShape">
                    <wps:wsp>
                      <wps:cNvSpPr/>
                      <wps:spPr>
                        <a:xfrm>
                          <a:off x="0" y="0"/>
                          <a:ext cx="550391" cy="1606378"/>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73FF24" id="Right Brace 69" o:spid="_x0000_s1026" type="#_x0000_t88" style="position:absolute;margin-left:186.8pt;margin-top:.55pt;width:43.35pt;height:12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" adj="617" strokecolor="#5b9bd5 [3204]" strokeweight=".5pt">
                <v:stroke joinstyle="miter"/>
              </v:shape>
            </w:pict>
          </mc:Fallback>
        </mc:AlternateContent>
      </w:r>
      <w:r>
        <w:rPr>
          <w:noProof/>
        </w:rPr>
        <mc:AlternateContent>
          <mc:Choice Requires="wps">
            <w:drawing>
              <wp:anchor distT="0" distB="0" distL="114300" distR="114300" simplePos="0" relativeHeight="251721728" behindDoc="0" locked="0" layoutInCell="1" allowOverlap="1" wp14:anchorId="73634948" wp14:editId="42FF4A43">
                <wp:simplePos x="0" y="0"/>
                <wp:positionH relativeFrom="column">
                  <wp:posOffset>3848431</wp:posOffset>
                </wp:positionH>
                <wp:positionV relativeFrom="paragraph">
                  <wp:posOffset>92489</wp:posOffset>
                </wp:positionV>
                <wp:extent cx="2178658" cy="930303"/>
                <wp:effectExtent l="0" t="0" r="12700" b="22225"/>
                <wp:wrapNone/>
                <wp:docPr id="70" name="Rectangle 70"/>
                <wp:cNvGraphicFramePr/>
                <a:graphic xmlns:a="http://schemas.openxmlformats.org/drawingml/2006/main">
                  <a:graphicData uri="http://schemas.microsoft.com/office/word/2010/wordprocessingShape">
                    <wps:wsp>
                      <wps:cNvSpPr/>
                      <wps:spPr>
                        <a:xfrm>
                          <a:off x="0" y="0"/>
                          <a:ext cx="2178658" cy="93030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Material delay of age-specific human capital</w:t>
                            </w:r>
                          </w:p>
                          <w:p w:rsidR="00D95197" w:rsidRDefault="00D95197" w:rsidP="00D9519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634948" id="Rectangle 70" o:spid="_x0000_s1059" style="position:absolute;margin-left:303.05pt;margin-top:7.3pt;width:171.55pt;height:73.25pt;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" fillcolor="#5b9bd5 [3204]" strokecolor="#1f4d78 [1604]" strokeweight="1pt">
                <v:textbox>
                  <w:txbxContent>
                    <w:p w:rsidR="00D95197" w:rsidRDefault="00D95197" w:rsidP="00D95197">
                      <w:pPr>
                        <w:jc w:val="center"/>
                      </w:pPr>
                      <w:r>
                        <w:t>Material delay of age-specific human capital</w:t>
                      </w:r>
                    </w:p>
                    <w:p w:rsidR="00D95197" w:rsidRDefault="00D95197" w:rsidP="00D95197">
                      <w:pPr>
                        <w:jc w:val="center"/>
                      </w:pPr>
                    </w:p>
                  </w:txbxContent>
                </v:textbox>
              </v:rect>
            </w:pict>
          </mc:Fallback>
        </mc:AlternateContent>
      </w:r>
      <w:r>
        <w:t xml:space="preserve">    </w:t>
      </w:r>
      <w:r w:rsidRPr="0006770D">
        <w:rPr>
          <w:b/>
        </w:rPr>
        <w:t>'human capital'</w:t>
      </w:r>
    </w:p>
    <w:p w:rsidR="00D95197" w:rsidRDefault="00D95197" w:rsidP="00D95197">
      <w:r>
        <w:t xml:space="preserve">    births=0</w:t>
      </w:r>
    </w:p>
    <w:p w:rsidR="00D95197" w:rsidRDefault="00D95197" w:rsidP="00D95197">
      <w:r>
        <w:t xml:space="preserve">    hhh=0</w:t>
      </w:r>
    </w:p>
    <w:p w:rsidR="00D95197" w:rsidRDefault="00D95197" w:rsidP="00D95197">
      <w:r>
        <w:t xml:space="preserve">    htemp=list(range(10))</w:t>
      </w:r>
    </w:p>
    <w:p w:rsidR="00D95197" w:rsidRDefault="00D95197" w:rsidP="00D95197">
      <w:r>
        <w:t xml:space="preserve">    for x in range(1,10):</w:t>
      </w:r>
    </w:p>
    <w:p w:rsidR="00D95197" w:rsidRDefault="00D95197" w:rsidP="00D95197">
      <w:r>
        <w:t xml:space="preserve">        htemp[x]=h[i][x-1]</w:t>
      </w:r>
    </w:p>
    <w:p w:rsidR="00D95197" w:rsidRDefault="00D95197" w:rsidP="00D95197">
      <w:r>
        <w:rPr>
          <w:noProof/>
        </w:rPr>
        <mc:AlternateContent>
          <mc:Choice Requires="wps">
            <w:drawing>
              <wp:anchor distT="0" distB="0" distL="114300" distR="114300" simplePos="0" relativeHeight="251743232" behindDoc="0" locked="0" layoutInCell="1" allowOverlap="1" wp14:anchorId="56D0D6F6" wp14:editId="24D3876A">
                <wp:simplePos x="0" y="0"/>
                <wp:positionH relativeFrom="column">
                  <wp:posOffset>2446637</wp:posOffset>
                </wp:positionH>
                <wp:positionV relativeFrom="paragraph">
                  <wp:posOffset>10898</wp:posOffset>
                </wp:positionV>
                <wp:extent cx="475529" cy="864956"/>
                <wp:effectExtent l="0" t="0" r="39370" b="11430"/>
                <wp:wrapNone/>
                <wp:docPr id="85" name="Right Brace 85"/>
                <wp:cNvGraphicFramePr/>
                <a:graphic xmlns:a="http://schemas.openxmlformats.org/drawingml/2006/main">
                  <a:graphicData uri="http://schemas.microsoft.com/office/word/2010/wordprocessingShape">
                    <wps:wsp>
                      <wps:cNvSpPr/>
                      <wps:spPr>
                        <a:xfrm>
                          <a:off x="0" y="0"/>
                          <a:ext cx="475529" cy="864956"/>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B8DBD7" id="Right Brace 85" o:spid="_x0000_s1026" type="#_x0000_t88" style="position:absolute;margin-left:192.65pt;margin-top:.85pt;width:37.45pt;height:68.1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" adj="990" strokecolor="#5b9bd5 [3204]" strokeweight=".5pt">
                <v:stroke joinstyle="miter"/>
              </v:shape>
            </w:pict>
          </mc:Fallback>
        </mc:AlternateContent>
      </w:r>
      <w:r>
        <w:rPr>
          <w:noProof/>
        </w:rPr>
        <mc:AlternateContent>
          <mc:Choice Requires="wps">
            <w:drawing>
              <wp:anchor distT="0" distB="0" distL="114300" distR="114300" simplePos="0" relativeHeight="251744256" behindDoc="0" locked="0" layoutInCell="1" allowOverlap="1" wp14:anchorId="61FEC47F" wp14:editId="05C537EC">
                <wp:simplePos x="0" y="0"/>
                <wp:positionH relativeFrom="column">
                  <wp:posOffset>3842385</wp:posOffset>
                </wp:positionH>
                <wp:positionV relativeFrom="paragraph">
                  <wp:posOffset>6350</wp:posOffset>
                </wp:positionV>
                <wp:extent cx="2448560" cy="914400"/>
                <wp:effectExtent l="0" t="0" r="27940" b="19050"/>
                <wp:wrapNone/>
                <wp:docPr id="86" name="Rectangle 86"/>
                <wp:cNvGraphicFramePr/>
                <a:graphic xmlns:a="http://schemas.openxmlformats.org/drawingml/2006/main">
                  <a:graphicData uri="http://schemas.microsoft.com/office/word/2010/wordprocessingShape">
                    <wps:wsp>
                      <wps:cNvSpPr/>
                      <wps:spPr>
                        <a:xfrm>
                          <a:off x="0" y="0"/>
                          <a:ext cx="244856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 xml:space="preserve">Calculates human capital level of first age group, </w:t>
                            </w:r>
                            <m:oMath>
                              <m:sSub>
                                <m:sSubPr>
                                  <m:ctrlPr>
                                    <w:rPr>
                                      <w:rFonts w:ascii="Cambria Math" w:hAnsi="Cambria Math"/>
                                      <w:i/>
                                    </w:rPr>
                                  </m:ctrlPr>
                                </m:sSubPr>
                                <m:e>
                                  <m:r>
                                    <w:rPr>
                                      <w:rFonts w:ascii="Cambria Math" w:hAnsi="Cambria Math"/>
                                    </w:rPr>
                                    <m:t>h</m:t>
                                  </m:r>
                                </m:e>
                                <m:sub>
                                  <m:r>
                                    <w:rPr>
                                      <w:rFonts w:ascii="Cambria Math" w:hAnsi="Cambria Math"/>
                                    </w:rPr>
                                    <m:t>t0-4</m:t>
                                  </m:r>
                                </m:sub>
                              </m:sSub>
                            </m:oMath>
                            <w:r>
                              <w:rPr>
                                <w:rFonts w:eastAsiaTheme="minorEastAsia"/>
                              </w:rPr>
                              <w:t xml:space="preserve"> in a similar fashion with equation (17)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FEC47F" id="Rectangle 86" o:spid="_x0000_s1060" style="position:absolute;margin-left:302.55pt;margin-top:.5pt;width:192.8pt;height:1in;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" fillcolor="#5b9bd5 [3204]" strokecolor="#1f4d78 [1604]" strokeweight="1pt">
                <v:textbox>
                  <w:txbxContent>
                    <w:p w:rsidR="00D95197" w:rsidRDefault="00D95197" w:rsidP="00D95197">
                      <w:pPr>
                        <w:jc w:val="center"/>
                      </w:pPr>
                      <w:r>
                        <w:t xml:space="preserve">Calculates human capital level of first age group, </w:t>
                      </w:r>
                      <m:oMath>
                        <m:sSub>
                          <m:sSubPr>
                            <m:ctrlPr>
                              <w:rPr>
                                <w:rFonts w:ascii="Cambria Math" w:hAnsi="Cambria Math"/>
                                <w:i/>
                              </w:rPr>
                            </m:ctrlPr>
                          </m:sSubPr>
                          <m:e>
                            <m:r>
                              <w:rPr>
                                <w:rFonts w:ascii="Cambria Math" w:hAnsi="Cambria Math"/>
                              </w:rPr>
                              <m:t>h</m:t>
                            </m:r>
                          </m:e>
                          <m:sub>
                            <m:r>
                              <w:rPr>
                                <w:rFonts w:ascii="Cambria Math" w:hAnsi="Cambria Math"/>
                              </w:rPr>
                              <m:t>t0-4</m:t>
                            </m:r>
                          </m:sub>
                        </m:sSub>
                      </m:oMath>
                      <w:r>
                        <w:rPr>
                          <w:rFonts w:eastAsiaTheme="minorEastAsia"/>
                        </w:rPr>
                        <w:t xml:space="preserve"> in a similar fashion with equation (17)</w:t>
                      </w:r>
                    </w:p>
                  </w:txbxContent>
                </v:textbox>
              </v:rect>
            </w:pict>
          </mc:Fallback>
        </mc:AlternateContent>
      </w:r>
      <w:r>
        <w:t xml:space="preserve">    if (i&gt;3):</w:t>
      </w:r>
    </w:p>
    <w:p w:rsidR="00D95197" w:rsidRDefault="00D95197" w:rsidP="00D95197">
      <w:r>
        <w:lastRenderedPageBreak/>
        <w:t xml:space="preserve">        for x in range (0,7):</w:t>
      </w:r>
      <w:r w:rsidRPr="00A4731E">
        <w:rPr>
          <w:noProof/>
        </w:rPr>
        <w:t xml:space="preserve"> </w:t>
      </w:r>
    </w:p>
    <w:p w:rsidR="00D95197" w:rsidRDefault="00D95197" w:rsidP="00D95197">
      <w:r>
        <w:rPr>
          <w:noProof/>
        </w:rPr>
        <mc:AlternateContent>
          <mc:Choice Requires="wps">
            <w:drawing>
              <wp:anchor distT="0" distB="0" distL="114300" distR="114300" simplePos="0" relativeHeight="251723776" behindDoc="0" locked="0" layoutInCell="1" allowOverlap="1" wp14:anchorId="79FF0EE8" wp14:editId="48EBC0A2">
                <wp:simplePos x="0" y="0"/>
                <wp:positionH relativeFrom="column">
                  <wp:posOffset>2381250</wp:posOffset>
                </wp:positionH>
                <wp:positionV relativeFrom="paragraph">
                  <wp:posOffset>-533400</wp:posOffset>
                </wp:positionV>
                <wp:extent cx="533400" cy="2524760"/>
                <wp:effectExtent l="0" t="0" r="38100" b="27940"/>
                <wp:wrapNone/>
                <wp:docPr id="74" name="Right Brace 74"/>
                <wp:cNvGraphicFramePr/>
                <a:graphic xmlns:a="http://schemas.openxmlformats.org/drawingml/2006/main">
                  <a:graphicData uri="http://schemas.microsoft.com/office/word/2010/wordprocessingShape">
                    <wps:wsp>
                      <wps:cNvSpPr/>
                      <wps:spPr>
                        <a:xfrm>
                          <a:off x="0" y="0"/>
                          <a:ext cx="533400" cy="252476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A5D9C2" id="Right Brace 74" o:spid="_x0000_s1026" type="#_x0000_t88" style="position:absolute;margin-left:187.5pt;margin-top:-42pt;width:42pt;height:198.8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" adj="380" strokecolor="#5b9bd5 [3204]" strokeweight=".5pt">
                <v:stroke joinstyle="miter"/>
              </v:shape>
            </w:pict>
          </mc:Fallback>
        </mc:AlternateContent>
      </w:r>
      <w:r>
        <w:rPr>
          <w:noProof/>
        </w:rPr>
        <mc:AlternateContent>
          <mc:Choice Requires="wps">
            <w:drawing>
              <wp:anchor distT="0" distB="0" distL="114300" distR="114300" simplePos="0" relativeHeight="251722752" behindDoc="0" locked="0" layoutInCell="1" allowOverlap="1" wp14:anchorId="1749E57D" wp14:editId="08F5AFB3">
                <wp:simplePos x="0" y="0"/>
                <wp:positionH relativeFrom="column">
                  <wp:posOffset>3657185</wp:posOffset>
                </wp:positionH>
                <wp:positionV relativeFrom="paragraph">
                  <wp:posOffset>-83</wp:posOffset>
                </wp:positionV>
                <wp:extent cx="2449002" cy="914400"/>
                <wp:effectExtent l="0" t="0" r="27940" b="19050"/>
                <wp:wrapNone/>
                <wp:docPr id="72" name="Rectangle 72"/>
                <wp:cNvGraphicFramePr/>
                <a:graphic xmlns:a="http://schemas.openxmlformats.org/drawingml/2006/main">
                  <a:graphicData uri="http://schemas.microsoft.com/office/word/2010/wordprocessingShape">
                    <wps:wsp>
                      <wps:cNvSpPr/>
                      <wps:spPr>
                        <a:xfrm>
                          <a:off x="0" y="0"/>
                          <a:ext cx="2449002"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 xml:space="preserve">(cont’d) Calculates human capital level of first age group, </w:t>
                            </w:r>
                            <m:oMath>
                              <m:sSub>
                                <m:sSubPr>
                                  <m:ctrlPr>
                                    <w:rPr>
                                      <w:rFonts w:ascii="Cambria Math" w:hAnsi="Cambria Math"/>
                                      <w:i/>
                                    </w:rPr>
                                  </m:ctrlPr>
                                </m:sSubPr>
                                <m:e>
                                  <m:r>
                                    <w:rPr>
                                      <w:rFonts w:ascii="Cambria Math" w:hAnsi="Cambria Math"/>
                                    </w:rPr>
                                    <m:t>h</m:t>
                                  </m:r>
                                </m:e>
                                <m:sub>
                                  <m:r>
                                    <w:rPr>
                                      <w:rFonts w:ascii="Cambria Math" w:hAnsi="Cambria Math"/>
                                    </w:rPr>
                                    <m:t>t0-4</m:t>
                                  </m:r>
                                </m:sub>
                              </m:sSub>
                            </m:oMath>
                            <w:r>
                              <w:rPr>
                                <w:rFonts w:eastAsiaTheme="minorEastAsia"/>
                              </w:rPr>
                              <w:t xml:space="preserve"> in a similar fashion with equation (17)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49E57D" id="Rectangle 72" o:spid="_x0000_s1061" style="position:absolute;margin-left:287.95pt;margin-top:0;width:192.85pt;height:1in;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" fillcolor="#5b9bd5 [3204]" strokecolor="#1f4d78 [1604]" strokeweight="1pt">
                <v:textbox>
                  <w:txbxContent>
                    <w:p w:rsidR="00D95197" w:rsidRDefault="00D95197" w:rsidP="00D95197">
                      <w:pPr>
                        <w:jc w:val="center"/>
                      </w:pPr>
                      <w:r>
                        <w:t xml:space="preserve">(cont’d) Calculates human capital level of first age group, </w:t>
                      </w:r>
                      <m:oMath>
                        <m:sSub>
                          <m:sSubPr>
                            <m:ctrlPr>
                              <w:rPr>
                                <w:rFonts w:ascii="Cambria Math" w:hAnsi="Cambria Math"/>
                                <w:i/>
                              </w:rPr>
                            </m:ctrlPr>
                          </m:sSubPr>
                          <m:e>
                            <m:r>
                              <w:rPr>
                                <w:rFonts w:ascii="Cambria Math" w:hAnsi="Cambria Math"/>
                              </w:rPr>
                              <m:t>h</m:t>
                            </m:r>
                          </m:e>
                          <m:sub>
                            <m:r>
                              <w:rPr>
                                <w:rFonts w:ascii="Cambria Math" w:hAnsi="Cambria Math"/>
                              </w:rPr>
                              <m:t>t0-4</m:t>
                            </m:r>
                          </m:sub>
                        </m:sSub>
                      </m:oMath>
                      <w:r>
                        <w:rPr>
                          <w:rFonts w:eastAsiaTheme="minorEastAsia"/>
                        </w:rPr>
                        <w:t xml:space="preserve"> in a similar fashion with equation (17)</w:t>
                      </w:r>
                    </w:p>
                  </w:txbxContent>
                </v:textbox>
              </v:rect>
            </w:pict>
          </mc:Fallback>
        </mc:AlternateContent>
      </w:r>
      <w:r>
        <w:t xml:space="preserve">            hhh=hhh+(hn[i][x]*nb[i-4][x])</w:t>
      </w:r>
    </w:p>
    <w:p w:rsidR="00D95197" w:rsidRDefault="00D95197" w:rsidP="00D95197">
      <w:r>
        <w:t xml:space="preserve">            births=births+nb[i-4][x]</w:t>
      </w:r>
    </w:p>
    <w:p w:rsidR="00D95197" w:rsidRDefault="00D95197" w:rsidP="00D95197">
      <w:r>
        <w:t xml:space="preserve">        htemp[0]=hhh/births</w:t>
      </w:r>
    </w:p>
    <w:p w:rsidR="00D95197" w:rsidRDefault="00D95197" w:rsidP="00D95197">
      <w:r>
        <w:t xml:space="preserve">    else:</w:t>
      </w:r>
    </w:p>
    <w:p w:rsidR="00D95197" w:rsidRDefault="00D95197" w:rsidP="00D95197">
      <w:r>
        <w:t xml:space="preserve">        htemp[0]=hc1519</w:t>
      </w:r>
    </w:p>
    <w:p w:rsidR="00D95197" w:rsidRDefault="00D95197" w:rsidP="00D95197">
      <w:r>
        <w:t xml:space="preserve">        </w:t>
      </w:r>
    </w:p>
    <w:p w:rsidR="00D95197" w:rsidRDefault="00D95197" w:rsidP="00D95197">
      <w:r>
        <w:t xml:space="preserve">    h.append(htemp)</w:t>
      </w:r>
    </w:p>
    <w:p w:rsidR="00D95197" w:rsidRDefault="00D95197" w:rsidP="00D95197">
      <w:r>
        <w:rPr>
          <w:noProof/>
        </w:rPr>
        <mc:AlternateContent>
          <mc:Choice Requires="wps">
            <w:drawing>
              <wp:anchor distT="0" distB="0" distL="114300" distR="114300" simplePos="0" relativeHeight="251714560" behindDoc="0" locked="0" layoutInCell="1" allowOverlap="1" wp14:anchorId="54621DD9" wp14:editId="531FF409">
                <wp:simplePos x="0" y="0"/>
                <wp:positionH relativeFrom="column">
                  <wp:posOffset>4039180</wp:posOffset>
                </wp:positionH>
                <wp:positionV relativeFrom="paragraph">
                  <wp:posOffset>3451</wp:posOffset>
                </wp:positionV>
                <wp:extent cx="2464904" cy="1184744"/>
                <wp:effectExtent l="0" t="0" r="12065" b="15875"/>
                <wp:wrapNone/>
                <wp:docPr id="62" name="Rectangle 62"/>
                <wp:cNvGraphicFramePr/>
                <a:graphic xmlns:a="http://schemas.openxmlformats.org/drawingml/2006/main">
                  <a:graphicData uri="http://schemas.microsoft.com/office/word/2010/wordprocessingShape">
                    <wps:wsp>
                      <wps:cNvSpPr/>
                      <wps:spPr>
                        <a:xfrm>
                          <a:off x="0" y="0"/>
                          <a:ext cx="2464904" cy="118474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Ageing chain of population disaggregated by age and sex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621DD9" id="Rectangle 62" o:spid="_x0000_s1062" style="position:absolute;margin-left:318.05pt;margin-top:.25pt;width:194.1pt;height:93.3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" fillcolor="#5b9bd5 [3204]" strokecolor="#1f4d78 [1604]" strokeweight="1pt">
                <v:textbox>
                  <w:txbxContent>
                    <w:p w:rsidR="00D95197" w:rsidRDefault="00D95197" w:rsidP="00D95197">
                      <w:pPr>
                        <w:jc w:val="center"/>
                      </w:pPr>
                      <w:r>
                        <w:t>Ageing chain of population disaggregated by age and sex</w:t>
                      </w:r>
                    </w:p>
                  </w:txbxContent>
                </v:textbox>
              </v:rect>
            </w:pict>
          </mc:Fallback>
        </mc:AlternateContent>
      </w:r>
    </w:p>
    <w:p w:rsidR="00D95197" w:rsidRDefault="00D95197" w:rsidP="00D95197"/>
    <w:p w:rsidR="00D95197" w:rsidRPr="0006770D" w:rsidRDefault="00D95197" w:rsidP="00D95197">
      <w:pPr>
        <w:rPr>
          <w:b/>
        </w:rPr>
      </w:pPr>
      <w:r>
        <w:rPr>
          <w:b/>
          <w:noProof/>
        </w:rPr>
        <mc:AlternateContent>
          <mc:Choice Requires="wps">
            <w:drawing>
              <wp:anchor distT="0" distB="0" distL="114300" distR="114300" simplePos="0" relativeHeight="251724800" behindDoc="0" locked="0" layoutInCell="1" allowOverlap="1" wp14:anchorId="0BE1CDD2" wp14:editId="70A1AEE1">
                <wp:simplePos x="0" y="0"/>
                <wp:positionH relativeFrom="column">
                  <wp:posOffset>906449</wp:posOffset>
                </wp:positionH>
                <wp:positionV relativeFrom="paragraph">
                  <wp:posOffset>21645</wp:posOffset>
                </wp:positionV>
                <wp:extent cx="2329732" cy="15903"/>
                <wp:effectExtent l="0" t="76200" r="13970" b="79375"/>
                <wp:wrapNone/>
                <wp:docPr id="75" name="Straight Arrow Connector 75"/>
                <wp:cNvGraphicFramePr/>
                <a:graphic xmlns:a="http://schemas.openxmlformats.org/drawingml/2006/main">
                  <a:graphicData uri="http://schemas.microsoft.com/office/word/2010/wordprocessingShape">
                    <wps:wsp>
                      <wps:cNvCnPr/>
                      <wps:spPr>
                        <a:xfrm flipV="1">
                          <a:off x="0" y="0"/>
                          <a:ext cx="2329732" cy="1590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8BDFA91" id="Straight Arrow Connector 75" o:spid="_x0000_s1026" type="#_x0000_t32" style="position:absolute;margin-left:71.35pt;margin-top:1.7pt;width:183.45pt;height:1.25pt;flip:y;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" strokecolor="#5b9bd5 [3204]" strokeweight=".5pt">
                <v:stroke endarrow="block" joinstyle="miter"/>
              </v:shape>
            </w:pict>
          </mc:Fallback>
        </mc:AlternateContent>
      </w:r>
      <w:r w:rsidRPr="0006770D">
        <w:rPr>
          <w:b/>
        </w:rPr>
        <w:t xml:space="preserve">    '''CCM'''</w:t>
      </w:r>
    </w:p>
    <w:p w:rsidR="00D95197" w:rsidRDefault="00D95197" w:rsidP="00D95197"/>
    <w:p w:rsidR="00D95197" w:rsidRPr="0006770D" w:rsidRDefault="00D95197" w:rsidP="00D95197">
      <w:pPr>
        <w:rPr>
          <w:b/>
        </w:rPr>
      </w:pPr>
      <w:r>
        <w:rPr>
          <w:b/>
          <w:noProof/>
        </w:rPr>
        <mc:AlternateContent>
          <mc:Choice Requires="wps">
            <w:drawing>
              <wp:anchor distT="0" distB="0" distL="114300" distR="114300" simplePos="0" relativeHeight="251725824" behindDoc="0" locked="0" layoutInCell="1" allowOverlap="1" wp14:anchorId="05BED36B" wp14:editId="04C17615">
                <wp:simplePos x="0" y="0"/>
                <wp:positionH relativeFrom="column">
                  <wp:posOffset>2957885</wp:posOffset>
                </wp:positionH>
                <wp:positionV relativeFrom="paragraph">
                  <wp:posOffset>54444</wp:posOffset>
                </wp:positionV>
                <wp:extent cx="326004" cy="2003729"/>
                <wp:effectExtent l="0" t="0" r="36195" b="15875"/>
                <wp:wrapNone/>
                <wp:docPr id="76" name="Right Brace 76"/>
                <wp:cNvGraphicFramePr/>
                <a:graphic xmlns:a="http://schemas.openxmlformats.org/drawingml/2006/main">
                  <a:graphicData uri="http://schemas.microsoft.com/office/word/2010/wordprocessingShape">
                    <wps:wsp>
                      <wps:cNvSpPr/>
                      <wps:spPr>
                        <a:xfrm>
                          <a:off x="0" y="0"/>
                          <a:ext cx="326004" cy="2003729"/>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3BE959D" id="Right Brace 76" o:spid="_x0000_s1026" type="#_x0000_t88" style="position:absolute;margin-left:232.9pt;margin-top:4.3pt;width:25.65pt;height:157.75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" adj="293" strokecolor="#5b9bd5 [3204]" strokeweight=".5pt">
                <v:stroke joinstyle="miter"/>
              </v:shape>
            </w:pict>
          </mc:Fallback>
        </mc:AlternateContent>
      </w:r>
      <w:r w:rsidRPr="0006770D">
        <w:rPr>
          <w:b/>
        </w:rPr>
        <w:t xml:space="preserve">    'births'</w:t>
      </w:r>
    </w:p>
    <w:p w:rsidR="00D95197" w:rsidRDefault="00D95197" w:rsidP="00D95197">
      <w:r>
        <w:t xml:space="preserve">    birthsccm= list(range(7))</w:t>
      </w:r>
    </w:p>
    <w:p w:rsidR="00D95197" w:rsidRDefault="00D95197" w:rsidP="00D95197">
      <w:r>
        <w:rPr>
          <w:noProof/>
        </w:rPr>
        <mc:AlternateContent>
          <mc:Choice Requires="wps">
            <w:drawing>
              <wp:anchor distT="0" distB="0" distL="114300" distR="114300" simplePos="0" relativeHeight="251726848" behindDoc="0" locked="0" layoutInCell="1" allowOverlap="1" wp14:anchorId="0CDBBEAD" wp14:editId="652EAB6B">
                <wp:simplePos x="0" y="0"/>
                <wp:positionH relativeFrom="column">
                  <wp:posOffset>4094922</wp:posOffset>
                </wp:positionH>
                <wp:positionV relativeFrom="paragraph">
                  <wp:posOffset>15682</wp:posOffset>
                </wp:positionV>
                <wp:extent cx="2289975" cy="1105231"/>
                <wp:effectExtent l="0" t="0" r="15240" b="19050"/>
                <wp:wrapNone/>
                <wp:docPr id="77" name="Rectangle 77"/>
                <wp:cNvGraphicFramePr/>
                <a:graphic xmlns:a="http://schemas.openxmlformats.org/drawingml/2006/main">
                  <a:graphicData uri="http://schemas.microsoft.com/office/word/2010/wordprocessingShape">
                    <wps:wsp>
                      <wps:cNvSpPr/>
                      <wps:spPr>
                        <a:xfrm>
                          <a:off x="0" y="0"/>
                          <a:ext cx="2289975" cy="110523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Calculates the inflow to the first age group, i.e. number of births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DBBEAD" id="Rectangle 77" o:spid="_x0000_s1063" style="position:absolute;margin-left:322.45pt;margin-top:1.25pt;width:180.3pt;height:87.05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" fillcolor="#5b9bd5 [3204]" strokecolor="#1f4d78 [1604]" strokeweight="1pt">
                <v:textbox>
                  <w:txbxContent>
                    <w:p w:rsidR="00D95197" w:rsidRDefault="00D95197" w:rsidP="00D95197">
                      <w:pPr>
                        <w:jc w:val="center"/>
                      </w:pPr>
                      <w:r>
                        <w:t>Calculates the inflow to the first age group, i.e. number of births</w:t>
                      </w:r>
                    </w:p>
                  </w:txbxContent>
                </v:textbox>
              </v:rect>
            </w:pict>
          </mc:Fallback>
        </mc:AlternateContent>
      </w:r>
      <w:r>
        <w:t xml:space="preserve">    for x in range(0,7):</w:t>
      </w:r>
    </w:p>
    <w:p w:rsidR="00D95197" w:rsidRDefault="00D95197" w:rsidP="00D95197">
      <w:r>
        <w:t xml:space="preserve">        birthsccm[x]=F[i][x+3]*TFR[i]*(ASFR[i][x])</w:t>
      </w:r>
    </w:p>
    <w:p w:rsidR="00D95197" w:rsidRDefault="00D95197" w:rsidP="00D95197">
      <w:r>
        <w:t xml:space="preserve">    tbirthsccm=0</w:t>
      </w:r>
    </w:p>
    <w:p w:rsidR="00D95197" w:rsidRDefault="00D95197" w:rsidP="00D95197">
      <w:r>
        <w:t xml:space="preserve">    for x in range(0,7):</w:t>
      </w:r>
    </w:p>
    <w:p w:rsidR="00D95197" w:rsidRDefault="00D95197" w:rsidP="00D95197">
      <w:r>
        <w:t xml:space="preserve">        tbirthsccm=tbirthsccm+birthsccm[x]</w:t>
      </w:r>
    </w:p>
    <w:p w:rsidR="00D95197" w:rsidRDefault="00D95197" w:rsidP="00D95197">
      <w:r>
        <w:rPr>
          <w:noProof/>
        </w:rPr>
        <mc:AlternateContent>
          <mc:Choice Requires="wps">
            <w:drawing>
              <wp:anchor distT="0" distB="0" distL="114300" distR="114300" simplePos="0" relativeHeight="251727872" behindDoc="0" locked="0" layoutInCell="1" allowOverlap="1" wp14:anchorId="4A730708" wp14:editId="39E18B9C">
                <wp:simplePos x="0" y="0"/>
                <wp:positionH relativeFrom="column">
                  <wp:posOffset>2918129</wp:posOffset>
                </wp:positionH>
                <wp:positionV relativeFrom="paragraph">
                  <wp:posOffset>281195</wp:posOffset>
                </wp:positionV>
                <wp:extent cx="437321" cy="2051436"/>
                <wp:effectExtent l="0" t="0" r="39370" b="25400"/>
                <wp:wrapNone/>
                <wp:docPr id="78" name="Right Brace 78"/>
                <wp:cNvGraphicFramePr/>
                <a:graphic xmlns:a="http://schemas.openxmlformats.org/drawingml/2006/main">
                  <a:graphicData uri="http://schemas.microsoft.com/office/word/2010/wordprocessingShape">
                    <wps:wsp>
                      <wps:cNvSpPr/>
                      <wps:spPr>
                        <a:xfrm>
                          <a:off x="0" y="0"/>
                          <a:ext cx="437321" cy="2051436"/>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A308A88" id="Right Brace 78" o:spid="_x0000_s1026" type="#_x0000_t88" style="position:absolute;margin-left:229.75pt;margin-top:22.15pt;width:34.45pt;height:161.55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" adj="384" strokecolor="#5b9bd5 [3204]" strokeweight=".5pt">
                <v:stroke joinstyle="miter"/>
              </v:shape>
            </w:pict>
          </mc:Fallback>
        </mc:AlternateContent>
      </w:r>
    </w:p>
    <w:p w:rsidR="00D95197" w:rsidRPr="0006770D" w:rsidRDefault="00D95197" w:rsidP="00D95197">
      <w:pPr>
        <w:rPr>
          <w:b/>
        </w:rPr>
      </w:pPr>
      <w:r>
        <w:rPr>
          <w:b/>
          <w:noProof/>
        </w:rPr>
        <mc:AlternateContent>
          <mc:Choice Requires="wps">
            <w:drawing>
              <wp:anchor distT="0" distB="0" distL="114300" distR="114300" simplePos="0" relativeHeight="251728896" behindDoc="0" locked="0" layoutInCell="1" allowOverlap="1" wp14:anchorId="1CB5A103" wp14:editId="7EEEB28C">
                <wp:simplePos x="0" y="0"/>
                <wp:positionH relativeFrom="column">
                  <wp:posOffset>4102873</wp:posOffset>
                </wp:positionH>
                <wp:positionV relativeFrom="paragraph">
                  <wp:posOffset>250521</wp:posOffset>
                </wp:positionV>
                <wp:extent cx="2250219" cy="1121134"/>
                <wp:effectExtent l="0" t="0" r="17145" b="22225"/>
                <wp:wrapNone/>
                <wp:docPr id="79" name="Rectangle 79"/>
                <wp:cNvGraphicFramePr/>
                <a:graphic xmlns:a="http://schemas.openxmlformats.org/drawingml/2006/main">
                  <a:graphicData uri="http://schemas.microsoft.com/office/word/2010/wordprocessingShape">
                    <wps:wsp>
                      <wps:cNvSpPr/>
                      <wps:spPr>
                        <a:xfrm>
                          <a:off x="0" y="0"/>
                          <a:ext cx="2250219" cy="112113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Flow of female population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B5A103" id="Rectangle 79" o:spid="_x0000_s1064" style="position:absolute;margin-left:323.05pt;margin-top:19.75pt;width:177.2pt;height:88.3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" fillcolor="#5b9bd5 [3204]" strokecolor="#1f4d78 [1604]" strokeweight="1pt">
                <v:textbox>
                  <w:txbxContent>
                    <w:p w:rsidR="00D95197" w:rsidRDefault="00D95197" w:rsidP="00D95197">
                      <w:pPr>
                        <w:jc w:val="center"/>
                      </w:pPr>
                      <w:r>
                        <w:t>Flow of female population</w:t>
                      </w:r>
                    </w:p>
                  </w:txbxContent>
                </v:textbox>
              </v:rect>
            </w:pict>
          </mc:Fallback>
        </mc:AlternateContent>
      </w:r>
      <w:r w:rsidRPr="0006770D">
        <w:rPr>
          <w:b/>
        </w:rPr>
        <w:t xml:space="preserve">    'female population'</w:t>
      </w:r>
    </w:p>
    <w:p w:rsidR="00D95197" w:rsidRDefault="00D95197" w:rsidP="00D95197">
      <w:r>
        <w:t xml:space="preserve">    Ff=list(range(17))</w:t>
      </w:r>
    </w:p>
    <w:p w:rsidR="00D95197" w:rsidRDefault="00D95197" w:rsidP="00D95197">
      <w:r>
        <w:t xml:space="preserve">    for f in range(1,17):</w:t>
      </w:r>
    </w:p>
    <w:p w:rsidR="00D95197" w:rsidRDefault="00D95197" w:rsidP="00D95197">
      <w:r>
        <w:t xml:space="preserve">        Ff[f]=F[i][f-1]*(SRf[i][f-1])</w:t>
      </w:r>
    </w:p>
    <w:p w:rsidR="00D95197" w:rsidRDefault="00D95197" w:rsidP="00D95197">
      <w:r>
        <w:t xml:space="preserve">    Ff[16]=(F[i][16]*SRf[i][16]+F[i][15]*SRf[i][15])</w:t>
      </w:r>
    </w:p>
    <w:p w:rsidR="00D95197" w:rsidRDefault="00D95197" w:rsidP="00D95197">
      <w:r>
        <w:t xml:space="preserve">    Ff[0]=100*tbirthsccm/205</w:t>
      </w:r>
    </w:p>
    <w:p w:rsidR="00D95197" w:rsidRDefault="00D95197" w:rsidP="00D95197">
      <w:r>
        <w:t xml:space="preserve">    F.append(Ff)</w:t>
      </w:r>
    </w:p>
    <w:p w:rsidR="00D95197" w:rsidRDefault="00D95197" w:rsidP="00D95197"/>
    <w:p w:rsidR="00D95197" w:rsidRPr="0006770D" w:rsidRDefault="00D95197" w:rsidP="00D95197">
      <w:pPr>
        <w:rPr>
          <w:b/>
        </w:rPr>
      </w:pPr>
      <w:r w:rsidRPr="0006770D">
        <w:rPr>
          <w:b/>
        </w:rPr>
        <w:t xml:space="preserve">    'male population'</w:t>
      </w:r>
    </w:p>
    <w:p w:rsidR="00D95197" w:rsidRDefault="00D95197" w:rsidP="00D95197">
      <w:r>
        <w:lastRenderedPageBreak/>
        <w:t xml:space="preserve">    Mm=list(range(17))</w:t>
      </w:r>
    </w:p>
    <w:p w:rsidR="00D95197" w:rsidRDefault="00D95197" w:rsidP="00D95197">
      <w:r>
        <w:rPr>
          <w:b/>
          <w:noProof/>
        </w:rPr>
        <mc:AlternateContent>
          <mc:Choice Requires="wps">
            <w:drawing>
              <wp:anchor distT="0" distB="0" distL="114300" distR="114300" simplePos="0" relativeHeight="251730944" behindDoc="0" locked="0" layoutInCell="1" allowOverlap="1" wp14:anchorId="2644A97C" wp14:editId="3326C101">
                <wp:simplePos x="0" y="0"/>
                <wp:positionH relativeFrom="column">
                  <wp:posOffset>4047213</wp:posOffset>
                </wp:positionH>
                <wp:positionV relativeFrom="paragraph">
                  <wp:posOffset>7951</wp:posOffset>
                </wp:positionV>
                <wp:extent cx="2250219" cy="1121134"/>
                <wp:effectExtent l="0" t="0" r="17145" b="22225"/>
                <wp:wrapNone/>
                <wp:docPr id="82" name="Rectangle 82"/>
                <wp:cNvGraphicFramePr/>
                <a:graphic xmlns:a="http://schemas.openxmlformats.org/drawingml/2006/main">
                  <a:graphicData uri="http://schemas.microsoft.com/office/word/2010/wordprocessingShape">
                    <wps:wsp>
                      <wps:cNvSpPr/>
                      <wps:spPr>
                        <a:xfrm>
                          <a:off x="0" y="0"/>
                          <a:ext cx="2250219" cy="112113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Flow of male population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44A97C" id="Rectangle 82" o:spid="_x0000_s1065" style="position:absolute;margin-left:318.7pt;margin-top:.65pt;width:177.2pt;height:88.3pt;z-index:251730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" fillcolor="#5b9bd5 [3204]" strokecolor="#1f4d78 [1604]" strokeweight="1pt">
                <v:textbox>
                  <w:txbxContent>
                    <w:p w:rsidR="00D95197" w:rsidRDefault="00D95197" w:rsidP="00D95197">
                      <w:pPr>
                        <w:jc w:val="center"/>
                      </w:pPr>
                      <w:r>
                        <w:t>Flow of male population</w:t>
                      </w:r>
                    </w:p>
                  </w:txbxContent>
                </v:textbox>
              </v:rect>
            </w:pict>
          </mc:Fallback>
        </mc:AlternateContent>
      </w:r>
      <w:r>
        <w:rPr>
          <w:noProof/>
        </w:rPr>
        <mc:AlternateContent>
          <mc:Choice Requires="wps">
            <w:drawing>
              <wp:anchor distT="0" distB="0" distL="114300" distR="114300" simplePos="0" relativeHeight="251729920" behindDoc="0" locked="0" layoutInCell="1" allowOverlap="1" wp14:anchorId="70C71DB9" wp14:editId="21CC44A9">
                <wp:simplePos x="0" y="0"/>
                <wp:positionH relativeFrom="column">
                  <wp:posOffset>2880847</wp:posOffset>
                </wp:positionH>
                <wp:positionV relativeFrom="paragraph">
                  <wp:posOffset>-579303</wp:posOffset>
                </wp:positionV>
                <wp:extent cx="551145" cy="2426831"/>
                <wp:effectExtent l="0" t="0" r="59055" b="12065"/>
                <wp:wrapNone/>
                <wp:docPr id="81" name="Right Brace 81"/>
                <wp:cNvGraphicFramePr/>
                <a:graphic xmlns:a="http://schemas.openxmlformats.org/drawingml/2006/main">
                  <a:graphicData uri="http://schemas.microsoft.com/office/word/2010/wordprocessingShape">
                    <wps:wsp>
                      <wps:cNvSpPr/>
                      <wps:spPr>
                        <a:xfrm>
                          <a:off x="0" y="0"/>
                          <a:ext cx="551145" cy="2426831"/>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F2E7A" id="Right Brace 81" o:spid="_x0000_s1026" type="#_x0000_t88" style="position:absolute;margin-left:226.85pt;margin-top:-45.6pt;width:43.4pt;height:191.1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" adj="409" strokecolor="#5b9bd5 [3204]" strokeweight=".5pt">
                <v:stroke joinstyle="miter"/>
              </v:shape>
            </w:pict>
          </mc:Fallback>
        </mc:AlternateContent>
      </w:r>
      <w:r>
        <w:t xml:space="preserve">    for m in range(1,17):</w:t>
      </w:r>
      <w:r w:rsidRPr="00562635">
        <w:rPr>
          <w:b/>
          <w:noProof/>
        </w:rPr>
        <w:t xml:space="preserve"> </w:t>
      </w:r>
    </w:p>
    <w:p w:rsidR="00D95197" w:rsidRDefault="00D95197" w:rsidP="00D95197">
      <w:r>
        <w:t xml:space="preserve">        Mm[m]=M[i][m-1]*SRm[i][m-1]</w:t>
      </w:r>
    </w:p>
    <w:p w:rsidR="00D95197" w:rsidRDefault="00D95197" w:rsidP="00D95197">
      <w:r>
        <w:t xml:space="preserve">    Mm[16]=M[i][16]*SRm[i][16]+M[i][15]*SRm[i][15]</w:t>
      </w:r>
    </w:p>
    <w:p w:rsidR="00D95197" w:rsidRDefault="00D95197" w:rsidP="00D95197">
      <w:r>
        <w:t xml:space="preserve">    Mm[0]=105*tbirthsccm/205</w:t>
      </w:r>
    </w:p>
    <w:p w:rsidR="00D95197" w:rsidRDefault="00D95197" w:rsidP="00D95197">
      <w:r>
        <w:t xml:space="preserve">    M.append(Mm)</w:t>
      </w:r>
    </w:p>
    <w:p w:rsidR="00D95197" w:rsidRDefault="00D95197" w:rsidP="00D95197">
      <w:r>
        <w:t xml:space="preserve">    tbirthsccmlist.append(tbirthsccm)</w:t>
      </w:r>
    </w:p>
    <w:p w:rsidR="00D95197" w:rsidRDefault="00D95197" w:rsidP="00D95197">
      <w:r>
        <w:t xml:space="preserve">    </w:t>
      </w:r>
    </w:p>
    <w:p w:rsidR="00D95197" w:rsidRDefault="00D95197" w:rsidP="00D95197">
      <w:r>
        <w:rPr>
          <w:noProof/>
        </w:rPr>
        <mc:AlternateContent>
          <mc:Choice Requires="wps">
            <w:drawing>
              <wp:anchor distT="0" distB="0" distL="114300" distR="114300" simplePos="0" relativeHeight="251734016" behindDoc="0" locked="0" layoutInCell="1" allowOverlap="1" wp14:anchorId="3472C403" wp14:editId="31D67EE8">
                <wp:simplePos x="0" y="0"/>
                <wp:positionH relativeFrom="column">
                  <wp:posOffset>2743199</wp:posOffset>
                </wp:positionH>
                <wp:positionV relativeFrom="paragraph">
                  <wp:posOffset>238759</wp:posOffset>
                </wp:positionV>
                <wp:extent cx="683895" cy="6238875"/>
                <wp:effectExtent l="0" t="0" r="40005" b="28575"/>
                <wp:wrapNone/>
                <wp:docPr id="50" name="Right Brace 50"/>
                <wp:cNvGraphicFramePr/>
                <a:graphic xmlns:a="http://schemas.openxmlformats.org/drawingml/2006/main">
                  <a:graphicData uri="http://schemas.microsoft.com/office/word/2010/wordprocessingShape">
                    <wps:wsp>
                      <wps:cNvSpPr/>
                      <wps:spPr>
                        <a:xfrm>
                          <a:off x="0" y="0"/>
                          <a:ext cx="683895" cy="6238875"/>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3C8F0" id="Right Brace 50" o:spid="_x0000_s1026" type="#_x0000_t88" style="position:absolute;margin-left:3in;margin-top:18.8pt;width:53.85pt;height:491.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" adj="197" strokecolor="#5b9bd5 [3204]" strokeweight=".5pt">
                <v:stroke joinstyle="miter"/>
              </v:shape>
            </w:pict>
          </mc:Fallback>
        </mc:AlternateContent>
      </w:r>
      <w:r>
        <w:rPr>
          <w:noProof/>
        </w:rPr>
        <mc:AlternateContent>
          <mc:Choice Requires="wps">
            <w:drawing>
              <wp:anchor distT="0" distB="0" distL="114300" distR="114300" simplePos="0" relativeHeight="251715584" behindDoc="0" locked="0" layoutInCell="1" allowOverlap="1" wp14:anchorId="0CCF5FA1" wp14:editId="0A9452B2">
                <wp:simplePos x="0" y="0"/>
                <wp:positionH relativeFrom="column">
                  <wp:posOffset>3616960</wp:posOffset>
                </wp:positionH>
                <wp:positionV relativeFrom="paragraph">
                  <wp:posOffset>247650</wp:posOffset>
                </wp:positionV>
                <wp:extent cx="2543810" cy="1208405"/>
                <wp:effectExtent l="0" t="0" r="27940" b="10795"/>
                <wp:wrapNone/>
                <wp:docPr id="64" name="Rectangle 64"/>
                <wp:cNvGraphicFramePr/>
                <a:graphic xmlns:a="http://schemas.openxmlformats.org/drawingml/2006/main">
                  <a:graphicData uri="http://schemas.microsoft.com/office/word/2010/wordprocessingShape">
                    <wps:wsp>
                      <wps:cNvSpPr/>
                      <wps:spPr>
                        <a:xfrm>
                          <a:off x="0" y="0"/>
                          <a:ext cx="2543810" cy="12084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Writes all outputs accumulated over the simulation run to a text file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CF5FA1" id="Rectangle 64" o:spid="_x0000_s1066" style="position:absolute;margin-left:284.8pt;margin-top:19.5pt;width:200.3pt;height:95.1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" fillcolor="#5b9bd5 [3204]" strokecolor="#1f4d78 [1604]" strokeweight="1pt">
                <v:textbox>
                  <w:txbxContent>
                    <w:p w:rsidR="00D95197" w:rsidRDefault="00D95197" w:rsidP="00D95197">
                      <w:pPr>
                        <w:jc w:val="center"/>
                      </w:pPr>
                      <w:r>
                        <w:t>Writes all outputs accumulated over the simulation run to a text file</w:t>
                      </w:r>
                    </w:p>
                  </w:txbxContent>
                </v:textbox>
              </v:rect>
            </w:pict>
          </mc:Fallback>
        </mc:AlternateContent>
      </w:r>
    </w:p>
    <w:p w:rsidR="00D95197" w:rsidRPr="0006770D" w:rsidRDefault="00D95197" w:rsidP="00D95197">
      <w:pPr>
        <w:rPr>
          <w:b/>
        </w:rPr>
      </w:pPr>
      <w:r w:rsidRPr="0006770D">
        <w:rPr>
          <w:b/>
        </w:rPr>
        <w:t>'''''write output'''</w:t>
      </w:r>
    </w:p>
    <w:p w:rsidR="00D95197" w:rsidRDefault="00D95197" w:rsidP="00D95197"/>
    <w:p w:rsidR="00D95197" w:rsidRDefault="00D95197" w:rsidP="00D95197">
      <w:r>
        <w:t>outputfile=open('output.txt','w')</w:t>
      </w:r>
    </w:p>
    <w:p w:rsidR="00D95197" w:rsidRDefault="00D95197" w:rsidP="00D95197"/>
    <w:p w:rsidR="00D95197" w:rsidRDefault="00D95197" w:rsidP="00D95197">
      <w:r>
        <w:t>for i in range(0,t):</w:t>
      </w:r>
    </w:p>
    <w:p w:rsidR="00D95197" w:rsidRDefault="00D95197" w:rsidP="00D95197">
      <w:r>
        <w:t xml:space="preserve">    for x in range(0,17):</w:t>
      </w:r>
    </w:p>
    <w:p w:rsidR="00D95197" w:rsidRDefault="00D95197" w:rsidP="00D95197">
      <w:r>
        <w:t xml:space="preserve">        outputfile.write(str(M[i][x])+'\t')</w:t>
      </w:r>
    </w:p>
    <w:p w:rsidR="00D95197" w:rsidRDefault="00D95197" w:rsidP="00D95197">
      <w:r>
        <w:t xml:space="preserve">    for x in range(0,17):</w:t>
      </w:r>
    </w:p>
    <w:p w:rsidR="00D95197" w:rsidRDefault="00D95197" w:rsidP="00D95197">
      <w:r>
        <w:t xml:space="preserve">        outputfile.write(str(F[i][x])+'\t')</w:t>
      </w:r>
    </w:p>
    <w:p w:rsidR="00D95197" w:rsidRDefault="00D95197" w:rsidP="00D95197">
      <w:r>
        <w:t xml:space="preserve">    </w:t>
      </w:r>
    </w:p>
    <w:p w:rsidR="00D95197" w:rsidRDefault="00D95197" w:rsidP="00D95197">
      <w:r>
        <w:t xml:space="preserve">    outputfile.write(str(TFR[i])+'\t')</w:t>
      </w:r>
    </w:p>
    <w:p w:rsidR="00D95197" w:rsidRDefault="00D95197" w:rsidP="00D95197">
      <w:r>
        <w:t xml:space="preserve">    outputfile.write(str(totedu[i])+'\t')</w:t>
      </w:r>
    </w:p>
    <w:p w:rsidR="00D95197" w:rsidRDefault="00D95197" w:rsidP="00D95197">
      <w:r>
        <w:t xml:space="preserve">    outputfile.write(str(tothc[i])+'\t')</w:t>
      </w:r>
    </w:p>
    <w:p w:rsidR="00D95197" w:rsidRDefault="00D95197" w:rsidP="00D95197">
      <w:r>
        <w:t xml:space="preserve">    outputfile.write(str(tbirths[i])+'\t')</w:t>
      </w:r>
    </w:p>
    <w:p w:rsidR="00D95197" w:rsidRDefault="00D95197" w:rsidP="00D95197">
      <w:r>
        <w:t xml:space="preserve">    outputfile.write(str(Alist[i])+'\t')</w:t>
      </w:r>
    </w:p>
    <w:p w:rsidR="00D95197" w:rsidRDefault="00D95197" w:rsidP="00D95197">
      <w:r>
        <w:t xml:space="preserve">    outputfile.write(str(glist[i])+'\t')</w:t>
      </w:r>
    </w:p>
    <w:p w:rsidR="00D95197" w:rsidRDefault="00D95197" w:rsidP="00D95197">
      <w:r>
        <w:t xml:space="preserve">    outputfile.write(str(g15list[i])+'\t')</w:t>
      </w:r>
    </w:p>
    <w:p w:rsidR="00D95197" w:rsidRDefault="00D95197" w:rsidP="00D95197">
      <w:r>
        <w:t xml:space="preserve">    outputfile.write(str(totalpopulation[i])+'\t')</w:t>
      </w:r>
    </w:p>
    <w:p w:rsidR="00D95197" w:rsidRDefault="00D95197" w:rsidP="00D95197"/>
    <w:p w:rsidR="00D95197" w:rsidRDefault="00D95197" w:rsidP="00D95197">
      <w:r>
        <w:t xml:space="preserve">    for x in range(0,7):</w:t>
      </w:r>
    </w:p>
    <w:p w:rsidR="00D95197" w:rsidRDefault="00D95197" w:rsidP="00D95197">
      <w:r>
        <w:lastRenderedPageBreak/>
        <w:t xml:space="preserve">        outputfile.write(str(nlist[i][x])+'\t')</w:t>
      </w:r>
    </w:p>
    <w:p w:rsidR="00D95197" w:rsidRDefault="00D95197" w:rsidP="00D95197">
      <w:r>
        <w:rPr>
          <w:noProof/>
        </w:rPr>
        <mc:AlternateContent>
          <mc:Choice Requires="wps">
            <w:drawing>
              <wp:anchor distT="0" distB="0" distL="114300" distR="114300" simplePos="0" relativeHeight="251737088" behindDoc="0" locked="0" layoutInCell="1" allowOverlap="1" wp14:anchorId="77353AC5" wp14:editId="501C9C0A">
                <wp:simplePos x="0" y="0"/>
                <wp:positionH relativeFrom="column">
                  <wp:posOffset>3714750</wp:posOffset>
                </wp:positionH>
                <wp:positionV relativeFrom="paragraph">
                  <wp:posOffset>-143510</wp:posOffset>
                </wp:positionV>
                <wp:extent cx="2543810" cy="1208405"/>
                <wp:effectExtent l="0" t="0" r="27940" b="10795"/>
                <wp:wrapNone/>
                <wp:docPr id="61" name="Rectangle 61"/>
                <wp:cNvGraphicFramePr/>
                <a:graphic xmlns:a="http://schemas.openxmlformats.org/drawingml/2006/main">
                  <a:graphicData uri="http://schemas.microsoft.com/office/word/2010/wordprocessingShape">
                    <wps:wsp>
                      <wps:cNvSpPr/>
                      <wps:spPr>
                        <a:xfrm>
                          <a:off x="0" y="0"/>
                          <a:ext cx="2543810" cy="120840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95197" w:rsidRDefault="00D95197" w:rsidP="00D95197">
                            <w:pPr>
                              <w:jc w:val="center"/>
                            </w:pPr>
                            <w:r>
                              <w:t>(cont’d) Writes all outputs accumulated over the simulation run to a text file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353AC5" id="Rectangle 61" o:spid="_x0000_s1067" style="position:absolute;margin-left:292.5pt;margin-top:-11.3pt;width:200.3pt;height:95.1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" fillcolor="#5b9bd5 [3204]" strokecolor="#1f4d78 [1604]" strokeweight="1pt">
                <v:textbox>
                  <w:txbxContent>
                    <w:p w:rsidR="00D95197" w:rsidRDefault="00D95197" w:rsidP="00D95197">
                      <w:pPr>
                        <w:jc w:val="center"/>
                      </w:pPr>
                      <w:r>
                        <w:t>(cont’d) Writes all outputs accumulated over the simulation run to a text file</w:t>
                      </w:r>
                    </w:p>
                  </w:txbxContent>
                </v:textbox>
              </v:rect>
            </w:pict>
          </mc:Fallback>
        </mc:AlternateContent>
      </w:r>
      <w:r>
        <w:rPr>
          <w:noProof/>
        </w:rPr>
        <mc:AlternateContent>
          <mc:Choice Requires="wps">
            <w:drawing>
              <wp:anchor distT="0" distB="0" distL="114300" distR="114300" simplePos="0" relativeHeight="251736064" behindDoc="0" locked="0" layoutInCell="1" allowOverlap="1" wp14:anchorId="749B0ADD" wp14:editId="7AFCBB50">
                <wp:simplePos x="0" y="0"/>
                <wp:positionH relativeFrom="column">
                  <wp:posOffset>2562225</wp:posOffset>
                </wp:positionH>
                <wp:positionV relativeFrom="paragraph">
                  <wp:posOffset>-152400</wp:posOffset>
                </wp:positionV>
                <wp:extent cx="666750" cy="5715000"/>
                <wp:effectExtent l="0" t="0" r="38100" b="19050"/>
                <wp:wrapNone/>
                <wp:docPr id="54" name="Right Brace 54"/>
                <wp:cNvGraphicFramePr/>
                <a:graphic xmlns:a="http://schemas.openxmlformats.org/drawingml/2006/main">
                  <a:graphicData uri="http://schemas.microsoft.com/office/word/2010/wordprocessingShape">
                    <wps:wsp>
                      <wps:cNvSpPr/>
                      <wps:spPr>
                        <a:xfrm>
                          <a:off x="0" y="0"/>
                          <a:ext cx="666750" cy="57150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4166D06" id="Right Brace 54" o:spid="_x0000_s1026" type="#_x0000_t88" style="position:absolute;margin-left:201.75pt;margin-top:-12pt;width:52.5pt;height:450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" adj="210" strokecolor="#5b9bd5 [3204]" strokeweight=".5pt">
                <v:stroke joinstyle="miter"/>
              </v:shape>
            </w:pict>
          </mc:Fallback>
        </mc:AlternateContent>
      </w:r>
      <w:r>
        <w:t xml:space="preserve">    for x in range(0,7):</w:t>
      </w:r>
    </w:p>
    <w:p w:rsidR="00D95197" w:rsidRDefault="00D95197" w:rsidP="00D95197">
      <w:r>
        <w:t xml:space="preserve">        outputfile.write(str(nb[i][x])+'\t')</w:t>
      </w:r>
    </w:p>
    <w:p w:rsidR="00D95197" w:rsidRDefault="00D95197" w:rsidP="00D95197">
      <w:r>
        <w:t xml:space="preserve">    for x in range(0,10):</w:t>
      </w:r>
    </w:p>
    <w:p w:rsidR="00D95197" w:rsidRDefault="00D95197" w:rsidP="00D95197">
      <w:r>
        <w:t xml:space="preserve">        outputfile.write(str(e[i][x+3])+'\t')</w:t>
      </w:r>
      <w:r w:rsidRPr="004F01FF">
        <w:rPr>
          <w:noProof/>
        </w:rPr>
        <w:t xml:space="preserve"> </w:t>
      </w:r>
    </w:p>
    <w:p w:rsidR="00D95197" w:rsidRDefault="00D95197" w:rsidP="00D95197">
      <w:r>
        <w:t xml:space="preserve">    for x in range(0,10):</w:t>
      </w:r>
    </w:p>
    <w:p w:rsidR="00D95197" w:rsidRDefault="00D95197" w:rsidP="00D95197">
      <w:r>
        <w:t xml:space="preserve">        outputfile.write(str(h[i][x])+'\t')</w:t>
      </w:r>
    </w:p>
    <w:p w:rsidR="00D95197" w:rsidRDefault="00D95197" w:rsidP="00D95197">
      <w:r>
        <w:t xml:space="preserve">    for x in range(0,7):</w:t>
      </w:r>
    </w:p>
    <w:p w:rsidR="00D95197" w:rsidRDefault="00D95197" w:rsidP="00D95197">
      <w:r>
        <w:t xml:space="preserve">        outputfile.write(str(en[i][x])+'\t')</w:t>
      </w:r>
    </w:p>
    <w:p w:rsidR="00D95197" w:rsidRDefault="00D95197" w:rsidP="00D95197">
      <w:r>
        <w:t xml:space="preserve">    for x in range(0,7):</w:t>
      </w:r>
    </w:p>
    <w:p w:rsidR="00D95197" w:rsidRDefault="00D95197" w:rsidP="00D95197">
      <w:r>
        <w:t xml:space="preserve">        outputfile.write(str(hn[i][x])+'\t')</w:t>
      </w:r>
    </w:p>
    <w:p w:rsidR="00D95197" w:rsidRDefault="00D95197" w:rsidP="00D95197">
      <w:r>
        <w:t xml:space="preserve">    for x in range(0,7):</w:t>
      </w:r>
    </w:p>
    <w:p w:rsidR="00D95197" w:rsidRDefault="00D95197" w:rsidP="00D95197">
      <w:r>
        <w:t xml:space="preserve">        outputfile.write(str(ASFR[i][x])+'\t')</w:t>
      </w:r>
    </w:p>
    <w:p w:rsidR="00D95197" w:rsidRDefault="00D95197" w:rsidP="00D95197">
      <w:r>
        <w:t xml:space="preserve">    for x in range(0,7):</w:t>
      </w:r>
    </w:p>
    <w:p w:rsidR="00D95197" w:rsidRDefault="00D95197" w:rsidP="00D95197">
      <w:r>
        <w:t xml:space="preserve">        outputfile.write(str(z[i][x])+'\t')</w:t>
      </w:r>
    </w:p>
    <w:p w:rsidR="00D95197" w:rsidRDefault="00D95197" w:rsidP="00D95197">
      <w:r>
        <w:t xml:space="preserve">        </w:t>
      </w:r>
    </w:p>
    <w:p w:rsidR="00D95197" w:rsidRDefault="00D95197" w:rsidP="00D95197">
      <w:r>
        <w:t xml:space="preserve">    outputfile.write(str(tbirthsccmlist[i])+'\t')</w:t>
      </w:r>
    </w:p>
    <w:p w:rsidR="00D95197" w:rsidRDefault="00D95197" w:rsidP="00D95197">
      <w:r>
        <w:t xml:space="preserve">    outputfile.write(str(aL[i]))</w:t>
      </w:r>
    </w:p>
    <w:p w:rsidR="00D95197" w:rsidRDefault="00D95197" w:rsidP="00D95197">
      <w:r>
        <w:t xml:space="preserve">    outputfile.write('\n')   </w:t>
      </w:r>
    </w:p>
    <w:p w:rsidR="00D95197" w:rsidRDefault="00D95197">
      <w:r>
        <w:t>outputfile.close()</w:t>
      </w:r>
    </w:p>
    <w:p w:rsidR="00947BEA" w:rsidRDefault="00947BEA" w:rsidP="00D95197">
      <w:pPr>
        <w:suppressLineNumbers/>
      </w:pPr>
    </w:p>
    <w:p w:rsidR="00EE3FFB" w:rsidRDefault="00EE3FFB" w:rsidP="00D95197">
      <w:pPr>
        <w:suppressLineNumbers/>
      </w:pPr>
    </w:p>
    <w:p w:rsidR="00EE3FFB" w:rsidRDefault="00EE3FFB" w:rsidP="00EE3FFB">
      <w:pPr>
        <w:sectPr w:rsidR="00EE3FFB" w:rsidSect="00D95197">
          <w:footerReference w:type="default" r:id="rId7"/>
          <w:pgSz w:w="12240" w:h="15840"/>
          <w:pgMar w:top="1440" w:right="1440" w:bottom="1440" w:left="1440" w:header="720" w:footer="720" w:gutter="0"/>
          <w:lnNumType w:countBy="1" w:restart="continuous"/>
          <w:cols w:space="720"/>
          <w:docGrid w:linePitch="360"/>
        </w:sectPr>
      </w:pPr>
    </w:p>
    <w:p w:rsidR="00EE3FFB" w:rsidRPr="0051050A" w:rsidRDefault="00EE3FFB" w:rsidP="00EE3FFB">
      <w:pPr>
        <w:pStyle w:val="WW-NormalWeb1"/>
        <w:spacing w:before="0" w:after="120" w:line="360" w:lineRule="auto"/>
        <w:ind w:left="360"/>
        <w:jc w:val="both"/>
        <w:rPr>
          <w:rFonts w:ascii="Times New Roman" w:hAnsi="Times New Roman" w:cs="Times New Roman"/>
          <w:b/>
          <w:bCs/>
          <w:color w:val="000000"/>
          <w:sz w:val="22"/>
          <w:szCs w:val="22"/>
          <w:lang w:val="en-US"/>
        </w:rPr>
      </w:pPr>
      <w:r w:rsidRPr="0051050A">
        <w:rPr>
          <w:rFonts w:ascii="Times New Roman" w:hAnsi="Times New Roman" w:cs="Times New Roman"/>
          <w:b/>
          <w:bCs/>
          <w:color w:val="000000"/>
          <w:sz w:val="22"/>
          <w:szCs w:val="22"/>
          <w:lang w:val="en-US"/>
        </w:rPr>
        <w:lastRenderedPageBreak/>
        <w:t>Parameters and Initial Values for Stock Variables</w:t>
      </w:r>
    </w:p>
    <w:p w:rsidR="00EE3FFB" w:rsidRPr="00B103B8" w:rsidRDefault="00EE3FFB" w:rsidP="00EE3FFB">
      <w:pPr>
        <w:pStyle w:val="WW-NormalWeb1"/>
        <w:spacing w:before="0" w:after="120" w:line="360" w:lineRule="auto"/>
        <w:ind w:left="360"/>
        <w:jc w:val="both"/>
        <w:rPr>
          <w:rFonts w:ascii="Times New Roman" w:hAnsi="Times New Roman" w:cs="Times New Roman"/>
          <w:bCs/>
          <w:color w:val="000000"/>
          <w:sz w:val="22"/>
          <w:szCs w:val="22"/>
          <w:lang w:val="en-US"/>
        </w:rPr>
      </w:pPr>
      <w:r>
        <w:rPr>
          <w:rFonts w:ascii="Times New Roman" w:hAnsi="Times New Roman" w:cs="Times New Roman"/>
          <w:bCs/>
          <w:color w:val="000000"/>
          <w:sz w:val="22"/>
          <w:szCs w:val="22"/>
          <w:lang w:val="en-US"/>
        </w:rPr>
        <w:t>Table 1</w:t>
      </w:r>
      <w:r w:rsidRPr="00B103B8">
        <w:rPr>
          <w:rFonts w:ascii="Times New Roman" w:hAnsi="Times New Roman" w:cs="Times New Roman"/>
          <w:bCs/>
          <w:color w:val="000000"/>
          <w:sz w:val="22"/>
          <w:szCs w:val="22"/>
          <w:lang w:val="en-US"/>
        </w:rPr>
        <w:t xml:space="preserve"> </w:t>
      </w:r>
      <w:r>
        <w:rPr>
          <w:rFonts w:ascii="Times New Roman" w:hAnsi="Times New Roman" w:cs="Times New Roman"/>
          <w:bCs/>
          <w:color w:val="000000"/>
          <w:sz w:val="22"/>
          <w:szCs w:val="22"/>
          <w:lang w:val="en-US"/>
        </w:rPr>
        <w:t>shows</w:t>
      </w:r>
      <w:r w:rsidRPr="00B103B8">
        <w:rPr>
          <w:rFonts w:ascii="Times New Roman" w:hAnsi="Times New Roman" w:cs="Times New Roman"/>
          <w:bCs/>
          <w:color w:val="000000"/>
          <w:sz w:val="22"/>
          <w:szCs w:val="22"/>
          <w:lang w:val="en-US"/>
        </w:rPr>
        <w:t xml:space="preserve"> </w:t>
      </w:r>
      <w:r>
        <w:rPr>
          <w:rFonts w:ascii="Times New Roman" w:hAnsi="Times New Roman" w:cs="Times New Roman"/>
          <w:bCs/>
          <w:color w:val="000000"/>
          <w:sz w:val="22"/>
          <w:szCs w:val="22"/>
          <w:lang w:val="en-US"/>
        </w:rPr>
        <w:t>the calibration of point parameters</w:t>
      </w:r>
      <w:r w:rsidRPr="00B103B8">
        <w:rPr>
          <w:rFonts w:ascii="Times New Roman" w:hAnsi="Times New Roman" w:cs="Times New Roman"/>
          <w:bCs/>
          <w:color w:val="000000"/>
          <w:sz w:val="22"/>
          <w:szCs w:val="22"/>
          <w:lang w:val="en-US"/>
        </w:rPr>
        <w:t>. Labor share (</w:t>
      </w:r>
      <m:oMath>
        <m:r>
          <w:rPr>
            <w:rFonts w:ascii="Cambria Math" w:hAnsi="Cambria Math" w:cs="Times New Roman"/>
            <w:color w:val="000000"/>
            <w:sz w:val="22"/>
            <w:szCs w:val="22"/>
            <w:lang w:val="en-US"/>
          </w:rPr>
          <m:t>α)</m:t>
        </m:r>
      </m:oMath>
      <w:r w:rsidRPr="00B103B8">
        <w:rPr>
          <w:rFonts w:ascii="Times New Roman" w:hAnsi="Times New Roman" w:cs="Times New Roman"/>
          <w:bCs/>
          <w:color w:val="000000"/>
          <w:sz w:val="22"/>
          <w:szCs w:val="22"/>
          <w:lang w:val="en-US"/>
        </w:rPr>
        <w:t xml:space="preserve"> is assumed to take the value of wage compensation proportion in Turkish GDP of year 2006. Educational part of </w:t>
      </w:r>
      <m:oMath>
        <m:sSub>
          <m:sSubPr>
            <m:ctrlPr>
              <w:rPr>
                <w:rFonts w:ascii="Cambria Math" w:hAnsi="Cambria Math" w:cs="Times New Roman"/>
                <w:bCs/>
                <w:i/>
                <w:color w:val="000000"/>
                <w:sz w:val="22"/>
                <w:szCs w:val="22"/>
                <w:lang w:val="en-US"/>
              </w:rPr>
            </m:ctrlPr>
          </m:sSubPr>
          <m:e>
            <m:r>
              <w:rPr>
                <w:rFonts w:ascii="Cambria Math" w:hAnsi="Cambria Math" w:cs="Times New Roman"/>
                <w:color w:val="000000"/>
                <w:sz w:val="22"/>
                <w:szCs w:val="22"/>
                <w:lang w:val="en-US"/>
              </w:rPr>
              <m:t>τ</m:t>
            </m:r>
          </m:e>
          <m:sub>
            <m:r>
              <w:rPr>
                <w:rFonts w:ascii="Cambria Math" w:hAnsi="Cambria Math" w:cs="Times New Roman"/>
                <w:color w:val="000000"/>
                <w:sz w:val="22"/>
                <w:szCs w:val="22"/>
                <w:lang w:val="en-US"/>
              </w:rPr>
              <m:t>i</m:t>
            </m:r>
          </m:sub>
        </m:sSub>
      </m:oMath>
      <w:r w:rsidRPr="00B103B8">
        <w:rPr>
          <w:rFonts w:ascii="Times New Roman" w:hAnsi="Times New Roman" w:cs="Times New Roman"/>
          <w:bCs/>
          <w:color w:val="000000"/>
          <w:sz w:val="22"/>
          <w:szCs w:val="22"/>
          <w:lang w:val="en-US"/>
        </w:rPr>
        <w:t xml:space="preserve"> (</w:t>
      </w:r>
      <m:oMath>
        <m:r>
          <w:rPr>
            <w:rFonts w:ascii="Cambria Math" w:hAnsi="Cambria Math" w:cs="Times New Roman"/>
            <w:color w:val="000000"/>
            <w:sz w:val="22"/>
            <w:szCs w:val="22"/>
            <w:lang w:val="en-US"/>
          </w:rPr>
          <m:t>ρ)</m:t>
        </m:r>
      </m:oMath>
      <w:r w:rsidRPr="00B103B8">
        <w:rPr>
          <w:rFonts w:ascii="Times New Roman" w:hAnsi="Times New Roman" w:cs="Times New Roman"/>
          <w:bCs/>
          <w:color w:val="000000"/>
          <w:sz w:val="22"/>
          <w:szCs w:val="22"/>
          <w:lang w:val="en-US"/>
        </w:rPr>
        <w:t xml:space="preserve"> and scale effect parameter (</w:t>
      </w:r>
      <m:oMath>
        <m:sSup>
          <m:sSupPr>
            <m:ctrlPr>
              <w:rPr>
                <w:rFonts w:ascii="Cambria Math" w:hAnsi="Cambria Math" w:cs="Times New Roman"/>
                <w:bCs/>
                <w:i/>
                <w:color w:val="000000"/>
                <w:sz w:val="22"/>
                <w:szCs w:val="22"/>
                <w:lang w:val="en-US"/>
              </w:rPr>
            </m:ctrlPr>
          </m:sSupPr>
          <m:e>
            <m:r>
              <w:rPr>
                <w:rFonts w:ascii="Cambria Math" w:hAnsi="Cambria Math" w:cs="Times New Roman"/>
                <w:color w:val="000000"/>
                <w:sz w:val="22"/>
                <w:szCs w:val="22"/>
                <w:lang w:val="en-US"/>
              </w:rPr>
              <m:t>a</m:t>
            </m:r>
          </m:e>
          <m:sup>
            <m:r>
              <w:rPr>
                <w:rFonts w:ascii="Cambria Math" w:hAnsi="Cambria Math" w:cs="Times New Roman"/>
                <w:color w:val="000000"/>
                <w:sz w:val="22"/>
                <w:szCs w:val="22"/>
                <w:lang w:val="en-US"/>
              </w:rPr>
              <m:t>*</m:t>
            </m:r>
          </m:sup>
        </m:sSup>
        <m:r>
          <w:rPr>
            <w:rFonts w:ascii="Cambria Math" w:hAnsi="Cambria Math" w:cs="Times New Roman"/>
            <w:color w:val="000000"/>
            <w:sz w:val="22"/>
            <w:szCs w:val="22"/>
            <w:lang w:val="en-US"/>
          </w:rPr>
          <m:t>)</m:t>
        </m:r>
      </m:oMath>
      <w:r w:rsidRPr="00B103B8">
        <w:rPr>
          <w:rFonts w:ascii="Times New Roman" w:hAnsi="Times New Roman" w:cs="Times New Roman"/>
          <w:bCs/>
          <w:color w:val="000000"/>
          <w:sz w:val="22"/>
          <w:szCs w:val="22"/>
          <w:lang w:val="en-US"/>
        </w:rPr>
        <w:t xml:space="preserve"> are derived from initial education level and technological p</w:t>
      </w:r>
      <w:r>
        <w:rPr>
          <w:rFonts w:ascii="Times New Roman" w:hAnsi="Times New Roman" w:cs="Times New Roman"/>
          <w:bCs/>
          <w:color w:val="000000"/>
          <w:sz w:val="22"/>
          <w:szCs w:val="22"/>
          <w:lang w:val="en-US"/>
        </w:rPr>
        <w:t>rogress rate by equ</w:t>
      </w:r>
      <w:r w:rsidRPr="006058A9">
        <w:rPr>
          <w:rFonts w:ascii="Times New Roman" w:hAnsi="Times New Roman" w:cs="Times New Roman"/>
          <w:bCs/>
          <w:color w:val="000000"/>
          <w:sz w:val="22"/>
          <w:szCs w:val="22"/>
          <w:lang w:val="en-US"/>
        </w:rPr>
        <w:t>ations (</w:t>
      </w:r>
      <w:r>
        <w:rPr>
          <w:rFonts w:ascii="Times New Roman" w:hAnsi="Times New Roman" w:cs="Times New Roman"/>
          <w:bCs/>
          <w:color w:val="000000"/>
          <w:sz w:val="22"/>
          <w:szCs w:val="22"/>
          <w:lang w:val="en-US"/>
        </w:rPr>
        <w:t>1</w:t>
      </w:r>
      <w:r w:rsidRPr="006058A9">
        <w:rPr>
          <w:rFonts w:ascii="Times New Roman" w:hAnsi="Times New Roman" w:cs="Times New Roman"/>
          <w:bCs/>
          <w:color w:val="000000"/>
          <w:sz w:val="22"/>
          <w:szCs w:val="22"/>
          <w:lang w:val="en-US"/>
        </w:rPr>
        <w:t>5) and (</w:t>
      </w:r>
      <w:r>
        <w:rPr>
          <w:rFonts w:ascii="Times New Roman" w:hAnsi="Times New Roman" w:cs="Times New Roman"/>
          <w:bCs/>
          <w:color w:val="000000"/>
          <w:sz w:val="22"/>
          <w:szCs w:val="22"/>
          <w:lang w:val="en-US"/>
        </w:rPr>
        <w:t>1</w:t>
      </w:r>
      <w:r w:rsidRPr="006058A9">
        <w:rPr>
          <w:rFonts w:ascii="Times New Roman" w:hAnsi="Times New Roman" w:cs="Times New Roman"/>
          <w:bCs/>
          <w:color w:val="000000"/>
          <w:sz w:val="22"/>
          <w:szCs w:val="22"/>
          <w:lang w:val="en-US"/>
        </w:rPr>
        <w:t>9) respectively, while</w:t>
      </w:r>
      <w:r w:rsidRPr="00B103B8">
        <w:rPr>
          <w:rFonts w:ascii="Times New Roman" w:hAnsi="Times New Roman" w:cs="Times New Roman"/>
          <w:bCs/>
          <w:color w:val="000000"/>
          <w:sz w:val="22"/>
          <w:szCs w:val="22"/>
          <w:lang w:val="en-US"/>
        </w:rPr>
        <w:t xml:space="preserve"> the scale effect of population size is assumed to reach the maximum value of </w:t>
      </w:r>
      <m:oMath>
        <m:sSup>
          <m:sSupPr>
            <m:ctrlPr>
              <w:rPr>
                <w:rFonts w:ascii="Cambria Math" w:hAnsi="Cambria Math" w:cs="Times New Roman"/>
                <w:bCs/>
                <w:i/>
                <w:color w:val="000000"/>
                <w:sz w:val="22"/>
                <w:szCs w:val="22"/>
                <w:lang w:val="en-US"/>
              </w:rPr>
            </m:ctrlPr>
          </m:sSupPr>
          <m:e>
            <m:r>
              <w:rPr>
                <w:rFonts w:ascii="Cambria Math" w:hAnsi="Cambria Math" w:cs="Times New Roman"/>
                <w:color w:val="000000"/>
                <w:sz w:val="22"/>
                <w:szCs w:val="22"/>
                <w:lang w:val="en-US"/>
              </w:rPr>
              <m:t>a</m:t>
            </m:r>
          </m:e>
          <m:sup>
            <m:r>
              <w:rPr>
                <w:rFonts w:ascii="Cambria Math" w:hAnsi="Cambria Math" w:cs="Times New Roman"/>
                <w:color w:val="000000"/>
                <w:sz w:val="22"/>
                <w:szCs w:val="22"/>
                <w:lang w:val="en-US"/>
              </w:rPr>
              <m:t>*</m:t>
            </m:r>
          </m:sup>
        </m:sSup>
        <m:r>
          <w:rPr>
            <w:rFonts w:ascii="Cambria Math" w:hAnsi="Cambria Math" w:cs="Times New Roman"/>
            <w:color w:val="000000"/>
            <w:sz w:val="22"/>
            <w:szCs w:val="22"/>
            <w:lang w:val="en-US"/>
          </w:rPr>
          <m:t>.</m:t>
        </m:r>
      </m:oMath>
      <w:r w:rsidRPr="00B103B8">
        <w:rPr>
          <w:rFonts w:ascii="Times New Roman" w:hAnsi="Times New Roman" w:cs="Times New Roman"/>
          <w:bCs/>
          <w:color w:val="000000"/>
          <w:sz w:val="22"/>
          <w:szCs w:val="22"/>
          <w:lang w:val="en-US"/>
        </w:rPr>
        <w:t xml:space="preserve"> In a similar fashion, weight on fertility in the utility function (</w:t>
      </w:r>
      <m:oMath>
        <m:r>
          <w:rPr>
            <w:rFonts w:ascii="Cambria Math" w:hAnsi="Cambria Math" w:cs="Times New Roman"/>
            <w:color w:val="000000"/>
            <w:sz w:val="22"/>
            <w:szCs w:val="22"/>
            <w:lang w:val="en-US"/>
          </w:rPr>
          <m:t>γ</m:t>
        </m:r>
      </m:oMath>
      <w:r w:rsidRPr="00B103B8">
        <w:rPr>
          <w:rFonts w:ascii="Times New Roman" w:hAnsi="Times New Roman" w:cs="Times New Roman"/>
          <w:bCs/>
          <w:color w:val="000000"/>
          <w:sz w:val="22"/>
          <w:szCs w:val="22"/>
          <w:lang w:val="en-US"/>
        </w:rPr>
        <w:t>) is derived over the number of child per person formulation</w:t>
      </w:r>
      <w:r>
        <w:rPr>
          <w:rFonts w:ascii="Times New Roman" w:hAnsi="Times New Roman" w:cs="Times New Roman"/>
          <w:bCs/>
          <w:color w:val="000000"/>
          <w:sz w:val="22"/>
          <w:szCs w:val="22"/>
          <w:lang w:val="en-US"/>
        </w:rPr>
        <w:t xml:space="preserve"> (i.e. equation 2</w:t>
      </w:r>
      <w:r w:rsidRPr="006058A9">
        <w:rPr>
          <w:rFonts w:ascii="Times New Roman" w:hAnsi="Times New Roman" w:cs="Times New Roman"/>
          <w:bCs/>
          <w:color w:val="000000"/>
          <w:sz w:val="22"/>
          <w:szCs w:val="22"/>
          <w:lang w:val="en-US"/>
        </w:rPr>
        <w:t>1</w:t>
      </w:r>
      <w:r w:rsidRPr="00B103B8">
        <w:rPr>
          <w:rFonts w:ascii="Times New Roman" w:hAnsi="Times New Roman" w:cs="Times New Roman"/>
          <w:bCs/>
          <w:color w:val="000000"/>
          <w:sz w:val="22"/>
          <w:szCs w:val="22"/>
          <w:lang w:val="en-US"/>
        </w:rPr>
        <w:t xml:space="preserve">) given </w:t>
      </w:r>
      <w:r>
        <w:rPr>
          <w:rFonts w:ascii="Times New Roman" w:hAnsi="Times New Roman" w:cs="Times New Roman"/>
          <w:bCs/>
          <w:color w:val="000000"/>
          <w:sz w:val="22"/>
          <w:szCs w:val="22"/>
          <w:lang w:val="en-US"/>
        </w:rPr>
        <w:t>a</w:t>
      </w:r>
      <w:r w:rsidRPr="00B103B8">
        <w:rPr>
          <w:rFonts w:ascii="Times New Roman" w:hAnsi="Times New Roman" w:cs="Times New Roman"/>
          <w:bCs/>
          <w:color w:val="000000"/>
          <w:sz w:val="22"/>
          <w:szCs w:val="22"/>
          <w:lang w:val="en-US"/>
        </w:rPr>
        <w:t xml:space="preserve"> fertility level</w:t>
      </w:r>
      <w:r>
        <w:rPr>
          <w:rFonts w:ascii="Times New Roman" w:hAnsi="Times New Roman" w:cs="Times New Roman"/>
          <w:bCs/>
          <w:color w:val="000000"/>
          <w:sz w:val="22"/>
          <w:szCs w:val="22"/>
          <w:lang w:val="en-US"/>
        </w:rPr>
        <w:t xml:space="preserve"> assumption</w:t>
      </w:r>
      <w:r w:rsidRPr="00B103B8">
        <w:rPr>
          <w:rFonts w:ascii="Times New Roman" w:hAnsi="Times New Roman" w:cs="Times New Roman"/>
          <w:bCs/>
          <w:color w:val="000000"/>
          <w:sz w:val="22"/>
          <w:szCs w:val="22"/>
          <w:lang w:val="en-US"/>
        </w:rPr>
        <w:t>. Scale effect parameter (</w:t>
      </w:r>
      <m:oMath>
        <m:r>
          <w:rPr>
            <w:rFonts w:ascii="Cambria Math" w:hAnsi="Cambria Math" w:cs="Times New Roman"/>
            <w:color w:val="000000"/>
            <w:sz w:val="22"/>
            <w:szCs w:val="22"/>
            <w:lang w:val="en-US"/>
          </w:rPr>
          <m:t>θ</m:t>
        </m:r>
      </m:oMath>
      <w:r w:rsidRPr="00B103B8">
        <w:rPr>
          <w:rFonts w:ascii="Times New Roman" w:hAnsi="Times New Roman" w:cs="Times New Roman"/>
          <w:bCs/>
          <w:color w:val="000000"/>
          <w:sz w:val="22"/>
          <w:szCs w:val="22"/>
          <w:lang w:val="en-US"/>
        </w:rPr>
        <w:t>) and land (</w:t>
      </w:r>
      <m:oMath>
        <m:r>
          <w:rPr>
            <w:rFonts w:ascii="Cambria Math" w:hAnsi="Cambria Math" w:cs="Times New Roman"/>
            <w:color w:val="000000"/>
            <w:sz w:val="22"/>
            <w:szCs w:val="22"/>
            <w:lang w:val="en-US"/>
          </w:rPr>
          <m:t>X</m:t>
        </m:r>
      </m:oMath>
      <w:r w:rsidRPr="00B103B8">
        <w:rPr>
          <w:rFonts w:ascii="Times New Roman" w:hAnsi="Times New Roman" w:cs="Times New Roman"/>
          <w:bCs/>
          <w:color w:val="000000"/>
          <w:sz w:val="22"/>
          <w:szCs w:val="22"/>
          <w:lang w:val="en-US"/>
        </w:rPr>
        <w:t xml:space="preserve">) have no effect after the calibration, so they are assumed to be equal to </w:t>
      </w:r>
      <w:r>
        <w:rPr>
          <w:rFonts w:ascii="Times New Roman" w:hAnsi="Times New Roman" w:cs="Times New Roman"/>
          <w:bCs/>
          <w:color w:val="000000"/>
          <w:sz w:val="22"/>
          <w:szCs w:val="22"/>
          <w:lang w:val="en-US"/>
        </w:rPr>
        <w:t>1 as in the study of</w:t>
      </w:r>
      <w:r w:rsidRPr="00B103B8">
        <w:rPr>
          <w:rFonts w:ascii="Times New Roman" w:hAnsi="Times New Roman" w:cs="Times New Roman"/>
          <w:bCs/>
          <w:color w:val="000000"/>
          <w:sz w:val="22"/>
          <w:szCs w:val="22"/>
          <w:lang w:val="en-US"/>
        </w:rPr>
        <w:t xml:space="preserve"> Lagerlöf (2006). </w:t>
      </w:r>
    </w:p>
    <w:p w:rsidR="00EE3FFB" w:rsidRDefault="00EE3FFB" w:rsidP="00EE3FFB">
      <w:pPr>
        <w:pStyle w:val="WW-NormalWeb1"/>
        <w:spacing w:before="0" w:after="120" w:line="360" w:lineRule="auto"/>
        <w:ind w:left="360"/>
        <w:jc w:val="both"/>
        <w:rPr>
          <w:rFonts w:ascii="Times New Roman" w:hAnsi="Times New Roman" w:cs="Times New Roman"/>
          <w:bCs/>
          <w:color w:val="000000"/>
          <w:sz w:val="22"/>
          <w:szCs w:val="22"/>
          <w:lang w:val="en-US"/>
        </w:rPr>
      </w:pPr>
      <w:r w:rsidRPr="00B103B8">
        <w:rPr>
          <w:rFonts w:ascii="Times New Roman" w:hAnsi="Times New Roman" w:cs="Times New Roman"/>
          <w:bCs/>
          <w:color w:val="000000"/>
          <w:sz w:val="22"/>
          <w:szCs w:val="22"/>
          <w:lang w:val="en-US"/>
        </w:rPr>
        <w:t xml:space="preserve">Sex ratio at birth (SRB) is assumed to be </w:t>
      </w:r>
      <w:r>
        <w:rPr>
          <w:rFonts w:ascii="Times New Roman" w:hAnsi="Times New Roman" w:cs="Times New Roman"/>
          <w:bCs/>
          <w:color w:val="000000"/>
          <w:sz w:val="22"/>
          <w:szCs w:val="22"/>
          <w:lang w:val="en-US"/>
        </w:rPr>
        <w:t>105. That is the number of new</w:t>
      </w:r>
      <w:r w:rsidRPr="00B103B8">
        <w:rPr>
          <w:rFonts w:ascii="Times New Roman" w:hAnsi="Times New Roman" w:cs="Times New Roman"/>
          <w:bCs/>
          <w:color w:val="000000"/>
          <w:sz w:val="22"/>
          <w:szCs w:val="22"/>
          <w:lang w:val="en-US"/>
        </w:rPr>
        <w:t xml:space="preserve">born babies of male over hundred females. Life expectancies </w:t>
      </w:r>
      <w:r>
        <w:rPr>
          <w:rFonts w:ascii="Times New Roman" w:hAnsi="Times New Roman" w:cs="Times New Roman"/>
          <w:bCs/>
          <w:color w:val="000000"/>
          <w:sz w:val="22"/>
          <w:szCs w:val="22"/>
          <w:lang w:val="en-US"/>
        </w:rPr>
        <w:t xml:space="preserve">for the first 8 time steps </w:t>
      </w:r>
      <w:r w:rsidRPr="00B103B8">
        <w:rPr>
          <w:rFonts w:ascii="Times New Roman" w:hAnsi="Times New Roman" w:cs="Times New Roman"/>
          <w:bCs/>
          <w:color w:val="000000"/>
          <w:sz w:val="22"/>
          <w:szCs w:val="22"/>
          <w:lang w:val="en-US"/>
        </w:rPr>
        <w:t xml:space="preserve">are given in </w:t>
      </w:r>
      <w:r>
        <w:rPr>
          <w:rFonts w:ascii="Times New Roman" w:hAnsi="Times New Roman" w:cs="Times New Roman"/>
          <w:bCs/>
          <w:color w:val="000000"/>
          <w:sz w:val="22"/>
          <w:szCs w:val="22"/>
          <w:lang w:val="en-US"/>
        </w:rPr>
        <w:t>Table</w:t>
      </w:r>
      <w:r w:rsidRPr="00B103B8">
        <w:rPr>
          <w:rFonts w:ascii="Times New Roman" w:hAnsi="Times New Roman" w:cs="Times New Roman"/>
          <w:bCs/>
          <w:color w:val="000000"/>
          <w:sz w:val="22"/>
          <w:szCs w:val="22"/>
          <w:lang w:val="en-US"/>
        </w:rPr>
        <w:t xml:space="preserve"> </w:t>
      </w:r>
      <w:r>
        <w:rPr>
          <w:rFonts w:ascii="Times New Roman" w:hAnsi="Times New Roman" w:cs="Times New Roman"/>
          <w:bCs/>
          <w:color w:val="000000"/>
          <w:sz w:val="22"/>
          <w:szCs w:val="22"/>
          <w:lang w:val="en-US"/>
        </w:rPr>
        <w:t>1. As it is seen in the table, life expectancies</w:t>
      </w:r>
      <w:r w:rsidRPr="00B103B8">
        <w:rPr>
          <w:rFonts w:ascii="Times New Roman" w:hAnsi="Times New Roman" w:cs="Times New Roman"/>
          <w:bCs/>
          <w:color w:val="000000"/>
          <w:sz w:val="22"/>
          <w:szCs w:val="22"/>
          <w:lang w:val="en-US"/>
        </w:rPr>
        <w:t xml:space="preserve"> are not equal to standard values used in the life tables that are given either in 2.5 year or 5 year increments. Consequently, survival rat</w:t>
      </w:r>
      <w:r>
        <w:rPr>
          <w:rFonts w:ascii="Times New Roman" w:hAnsi="Times New Roman" w:cs="Times New Roman"/>
          <w:bCs/>
          <w:color w:val="000000"/>
          <w:sz w:val="22"/>
          <w:szCs w:val="22"/>
          <w:lang w:val="en-US"/>
        </w:rPr>
        <w:t>e</w:t>
      </w:r>
      <w:r w:rsidRPr="00B103B8">
        <w:rPr>
          <w:rFonts w:ascii="Times New Roman" w:hAnsi="Times New Roman" w:cs="Times New Roman"/>
          <w:bCs/>
          <w:color w:val="000000"/>
          <w:sz w:val="22"/>
          <w:szCs w:val="22"/>
          <w:lang w:val="en-US"/>
        </w:rPr>
        <w:t>s are calculated by linear interpolation technique with respect to Coale-Demeny West Life Table prepared by United Nations.</w:t>
      </w:r>
    </w:p>
    <w:p w:rsidR="00EE3FFB" w:rsidRDefault="00EE3FFB" w:rsidP="00EE3FFB">
      <w:pPr>
        <w:pStyle w:val="WW-NormalWeb1"/>
        <w:spacing w:before="0" w:after="120" w:line="360" w:lineRule="auto"/>
        <w:ind w:left="360"/>
        <w:jc w:val="both"/>
        <w:rPr>
          <w:rFonts w:ascii="Times New Roman" w:hAnsi="Times New Roman" w:cs="Times New Roman"/>
          <w:bCs/>
          <w:color w:val="000000"/>
          <w:sz w:val="22"/>
          <w:szCs w:val="22"/>
          <w:lang w:val="en-US"/>
        </w:rPr>
      </w:pPr>
    </w:p>
    <w:p w:rsidR="00EE3FFB" w:rsidRDefault="00EE3FFB" w:rsidP="00EE3FFB">
      <w:pPr>
        <w:pStyle w:val="WW-NormalWeb1"/>
        <w:spacing w:before="0" w:after="120" w:line="360" w:lineRule="auto"/>
        <w:ind w:left="360"/>
        <w:jc w:val="both"/>
        <w:rPr>
          <w:rFonts w:ascii="Times New Roman" w:hAnsi="Times New Roman" w:cs="Times New Roman"/>
          <w:bCs/>
          <w:color w:val="000000"/>
          <w:sz w:val="22"/>
          <w:szCs w:val="22"/>
          <w:lang w:val="en-US"/>
        </w:rPr>
      </w:pPr>
    </w:p>
    <w:p w:rsidR="00EE3FFB" w:rsidRDefault="00EE3FFB" w:rsidP="00EE3FFB">
      <w:pPr>
        <w:pStyle w:val="WW-NormalWeb1"/>
        <w:spacing w:before="0" w:after="120" w:line="360" w:lineRule="auto"/>
        <w:ind w:left="360"/>
        <w:jc w:val="both"/>
        <w:rPr>
          <w:rFonts w:ascii="Times New Roman" w:hAnsi="Times New Roman" w:cs="Times New Roman"/>
          <w:bCs/>
          <w:color w:val="000000"/>
          <w:sz w:val="22"/>
          <w:szCs w:val="22"/>
          <w:lang w:val="en-US"/>
        </w:rPr>
      </w:pPr>
    </w:p>
    <w:p w:rsidR="00EE3FFB" w:rsidRDefault="00EE3FFB" w:rsidP="00EE3FFB">
      <w:pPr>
        <w:pStyle w:val="WW-NormalWeb1"/>
        <w:spacing w:before="0" w:after="120" w:line="360" w:lineRule="auto"/>
        <w:ind w:left="360"/>
        <w:jc w:val="both"/>
        <w:rPr>
          <w:rFonts w:ascii="Times New Roman" w:hAnsi="Times New Roman" w:cs="Times New Roman"/>
          <w:bCs/>
          <w:color w:val="000000"/>
          <w:sz w:val="22"/>
          <w:szCs w:val="22"/>
          <w:lang w:val="en-US"/>
        </w:rPr>
      </w:pPr>
    </w:p>
    <w:p w:rsidR="00EE3FFB" w:rsidRDefault="00EE3FFB" w:rsidP="00EE3FFB">
      <w:pPr>
        <w:pStyle w:val="WW-NormalWeb1"/>
        <w:spacing w:before="0" w:after="120" w:line="360" w:lineRule="auto"/>
        <w:ind w:left="360"/>
        <w:jc w:val="both"/>
        <w:rPr>
          <w:rFonts w:ascii="Times New Roman" w:hAnsi="Times New Roman" w:cs="Times New Roman"/>
          <w:bCs/>
          <w:color w:val="000000"/>
          <w:sz w:val="22"/>
          <w:szCs w:val="22"/>
          <w:lang w:val="en-US"/>
        </w:rPr>
      </w:pPr>
    </w:p>
    <w:p w:rsidR="00EE3FFB" w:rsidRDefault="00EE3FFB" w:rsidP="00EE3FFB">
      <w:pPr>
        <w:pStyle w:val="WW-NormalWeb1"/>
        <w:spacing w:before="0" w:after="120" w:line="360" w:lineRule="auto"/>
        <w:ind w:left="360"/>
        <w:jc w:val="both"/>
        <w:rPr>
          <w:rFonts w:ascii="Times New Roman" w:hAnsi="Times New Roman" w:cs="Times New Roman"/>
          <w:bCs/>
          <w:color w:val="000000"/>
          <w:sz w:val="22"/>
          <w:szCs w:val="22"/>
          <w:lang w:val="en-US"/>
        </w:rPr>
      </w:pPr>
    </w:p>
    <w:p w:rsidR="00EE3FFB" w:rsidRDefault="00EE3FFB" w:rsidP="00EE3FFB">
      <w:pPr>
        <w:pStyle w:val="WW-NormalWeb1"/>
        <w:spacing w:before="0" w:after="120" w:line="360" w:lineRule="auto"/>
        <w:ind w:left="360"/>
        <w:jc w:val="both"/>
        <w:rPr>
          <w:rFonts w:ascii="Times New Roman" w:hAnsi="Times New Roman" w:cs="Times New Roman"/>
          <w:bCs/>
          <w:color w:val="000000"/>
          <w:sz w:val="22"/>
          <w:szCs w:val="22"/>
          <w:lang w:val="en-US"/>
        </w:rPr>
      </w:pPr>
    </w:p>
    <w:p w:rsidR="00EE3FFB" w:rsidRDefault="00EE3FFB" w:rsidP="00EE3FFB">
      <w:pPr>
        <w:pStyle w:val="WW-NormalWeb1"/>
        <w:spacing w:before="0" w:after="120" w:line="360" w:lineRule="auto"/>
        <w:ind w:left="360"/>
        <w:jc w:val="both"/>
        <w:rPr>
          <w:rFonts w:ascii="Times New Roman" w:hAnsi="Times New Roman" w:cs="Times New Roman"/>
          <w:bCs/>
          <w:color w:val="000000"/>
          <w:sz w:val="22"/>
          <w:szCs w:val="22"/>
          <w:lang w:val="en-US"/>
        </w:rPr>
      </w:pPr>
    </w:p>
    <w:p w:rsidR="00EE3FFB" w:rsidRDefault="00EE3FFB" w:rsidP="00EE3FFB">
      <w:pPr>
        <w:pStyle w:val="WW-NormalWeb1"/>
        <w:spacing w:before="0" w:after="120" w:line="360" w:lineRule="auto"/>
        <w:ind w:left="360"/>
        <w:jc w:val="both"/>
        <w:rPr>
          <w:rFonts w:ascii="Times New Roman" w:hAnsi="Times New Roman" w:cs="Times New Roman"/>
          <w:bCs/>
          <w:color w:val="000000"/>
          <w:sz w:val="22"/>
          <w:szCs w:val="22"/>
          <w:lang w:val="en-US"/>
        </w:rPr>
      </w:pPr>
    </w:p>
    <w:p w:rsidR="00EE3FFB" w:rsidRDefault="00EE3FFB" w:rsidP="00EE3FFB">
      <w:r>
        <w:br w:type="page"/>
      </w:r>
    </w:p>
    <w:tbl>
      <w:tblPr>
        <w:tblStyle w:val="TableGrid"/>
        <w:tblW w:w="10975" w:type="dxa"/>
        <w:tblInd w:w="-814" w:type="dxa"/>
        <w:tblLayout w:type="fixed"/>
        <w:tblLook w:val="04A0" w:firstRow="1" w:lastRow="0" w:firstColumn="1" w:lastColumn="0" w:noHBand="0" w:noVBand="1"/>
      </w:tblPr>
      <w:tblGrid>
        <w:gridCol w:w="1615"/>
        <w:gridCol w:w="1710"/>
        <w:gridCol w:w="360"/>
        <w:gridCol w:w="360"/>
        <w:gridCol w:w="360"/>
        <w:gridCol w:w="360"/>
        <w:gridCol w:w="360"/>
        <w:gridCol w:w="270"/>
        <w:gridCol w:w="90"/>
        <w:gridCol w:w="450"/>
        <w:gridCol w:w="401"/>
        <w:gridCol w:w="1489"/>
        <w:gridCol w:w="1170"/>
        <w:gridCol w:w="1980"/>
      </w:tblGrid>
      <w:tr w:rsidR="00EE3FFB" w:rsidRPr="00B103B8" w:rsidTr="00F07B7E">
        <w:tc>
          <w:tcPr>
            <w:tcW w:w="1615" w:type="dxa"/>
          </w:tcPr>
          <w:p w:rsidR="00EE3FFB" w:rsidRPr="00B103B8" w:rsidRDefault="00EE3FFB" w:rsidP="00EE3FFB">
            <w:pPr>
              <w:pStyle w:val="WW-NormalWeb1"/>
              <w:spacing w:before="0" w:after="0" w:line="360" w:lineRule="auto"/>
              <w:jc w:val="both"/>
              <w:rPr>
                <w:b/>
                <w:bCs/>
                <w:color w:val="000000"/>
                <w:sz w:val="22"/>
                <w:szCs w:val="22"/>
                <w:lang w:val="en-US"/>
              </w:rPr>
            </w:pPr>
            <w:r w:rsidRPr="00B103B8">
              <w:rPr>
                <w:b/>
                <w:bCs/>
                <w:color w:val="000000"/>
                <w:sz w:val="22"/>
                <w:szCs w:val="22"/>
                <w:lang w:val="en-US"/>
              </w:rPr>
              <w:lastRenderedPageBreak/>
              <w:t>Point Parameter</w:t>
            </w:r>
          </w:p>
          <w:p w:rsidR="00EE3FFB" w:rsidRPr="00B103B8" w:rsidRDefault="00EE3FFB" w:rsidP="00EE3FFB">
            <w:pPr>
              <w:pStyle w:val="WW-NormalWeb1"/>
              <w:spacing w:before="0" w:after="0" w:line="360" w:lineRule="auto"/>
              <w:jc w:val="both"/>
              <w:rPr>
                <w:b/>
                <w:bCs/>
                <w:color w:val="000000"/>
                <w:sz w:val="22"/>
                <w:szCs w:val="22"/>
                <w:lang w:val="en-US"/>
              </w:rPr>
            </w:pPr>
          </w:p>
        </w:tc>
        <w:tc>
          <w:tcPr>
            <w:tcW w:w="1710" w:type="dxa"/>
          </w:tcPr>
          <w:p w:rsidR="00EE3FFB" w:rsidRPr="00B103B8" w:rsidRDefault="00EE3FFB" w:rsidP="00EE3FFB">
            <w:pPr>
              <w:pStyle w:val="WW-NormalWeb1"/>
              <w:spacing w:before="0" w:after="0" w:line="360" w:lineRule="auto"/>
              <w:ind w:left="360"/>
              <w:jc w:val="both"/>
              <w:rPr>
                <w:b/>
                <w:bCs/>
                <w:color w:val="000000"/>
                <w:sz w:val="22"/>
                <w:szCs w:val="22"/>
                <w:lang w:val="en-US"/>
              </w:rPr>
            </w:pPr>
            <w:r w:rsidRPr="00B103B8">
              <w:rPr>
                <w:b/>
                <w:bCs/>
                <w:color w:val="000000"/>
                <w:sz w:val="22"/>
                <w:szCs w:val="22"/>
                <w:lang w:val="en-US"/>
              </w:rPr>
              <w:t>Description</w:t>
            </w:r>
          </w:p>
        </w:tc>
        <w:tc>
          <w:tcPr>
            <w:tcW w:w="2070" w:type="dxa"/>
            <w:gridSpan w:val="6"/>
          </w:tcPr>
          <w:p w:rsidR="00EE3FFB" w:rsidRPr="00B103B8" w:rsidRDefault="00EE3FFB" w:rsidP="00EE3FFB">
            <w:pPr>
              <w:pStyle w:val="WW-NormalWeb1"/>
              <w:spacing w:before="0" w:after="0" w:line="360" w:lineRule="auto"/>
              <w:ind w:left="360"/>
              <w:jc w:val="both"/>
              <w:rPr>
                <w:b/>
                <w:bCs/>
                <w:color w:val="000000"/>
                <w:sz w:val="22"/>
                <w:szCs w:val="22"/>
                <w:lang w:val="en-US"/>
              </w:rPr>
            </w:pPr>
            <w:r w:rsidRPr="00B103B8">
              <w:rPr>
                <w:b/>
                <w:bCs/>
                <w:color w:val="000000"/>
                <w:sz w:val="22"/>
                <w:szCs w:val="22"/>
                <w:lang w:val="en-US"/>
              </w:rPr>
              <w:t>Value</w:t>
            </w:r>
          </w:p>
        </w:tc>
        <w:tc>
          <w:tcPr>
            <w:tcW w:w="2430" w:type="dxa"/>
            <w:gridSpan w:val="4"/>
          </w:tcPr>
          <w:p w:rsidR="00EE3FFB" w:rsidRPr="00B103B8" w:rsidRDefault="00EE3FFB" w:rsidP="00EE3FFB">
            <w:pPr>
              <w:pStyle w:val="WW-NormalWeb1"/>
              <w:spacing w:before="0" w:after="0" w:line="360" w:lineRule="auto"/>
              <w:ind w:left="360"/>
              <w:jc w:val="both"/>
              <w:rPr>
                <w:b/>
                <w:bCs/>
                <w:color w:val="000000"/>
                <w:sz w:val="22"/>
                <w:szCs w:val="22"/>
                <w:lang w:val="en-US"/>
              </w:rPr>
            </w:pPr>
            <w:r>
              <w:rPr>
                <w:b/>
                <w:bCs/>
                <w:color w:val="000000"/>
                <w:sz w:val="22"/>
                <w:szCs w:val="22"/>
                <w:lang w:val="en-US"/>
              </w:rPr>
              <w:t>Unit</w:t>
            </w:r>
          </w:p>
        </w:tc>
        <w:tc>
          <w:tcPr>
            <w:tcW w:w="1170" w:type="dxa"/>
          </w:tcPr>
          <w:p w:rsidR="00EE3FFB" w:rsidRPr="00B103B8" w:rsidRDefault="00EE3FFB" w:rsidP="00EE3FFB">
            <w:pPr>
              <w:pStyle w:val="WW-NormalWeb1"/>
              <w:spacing w:before="0" w:after="0" w:line="360" w:lineRule="auto"/>
              <w:ind w:left="360"/>
              <w:jc w:val="both"/>
              <w:rPr>
                <w:b/>
                <w:bCs/>
                <w:color w:val="000000"/>
                <w:sz w:val="22"/>
                <w:szCs w:val="22"/>
                <w:lang w:val="en-US"/>
              </w:rPr>
            </w:pPr>
            <w:r w:rsidRPr="00B103B8">
              <w:rPr>
                <w:b/>
                <w:bCs/>
                <w:color w:val="000000"/>
                <w:sz w:val="22"/>
                <w:szCs w:val="22"/>
                <w:lang w:val="en-US"/>
              </w:rPr>
              <w:t xml:space="preserve">Year </w:t>
            </w:r>
          </w:p>
        </w:tc>
        <w:tc>
          <w:tcPr>
            <w:tcW w:w="1980" w:type="dxa"/>
          </w:tcPr>
          <w:p w:rsidR="00EE3FFB" w:rsidRPr="00B103B8" w:rsidRDefault="00EE3FFB" w:rsidP="00EE3FFB">
            <w:pPr>
              <w:pStyle w:val="WW-NormalWeb1"/>
              <w:spacing w:before="0" w:after="0" w:line="360" w:lineRule="auto"/>
              <w:ind w:left="360"/>
              <w:jc w:val="both"/>
              <w:rPr>
                <w:b/>
                <w:bCs/>
                <w:color w:val="000000"/>
                <w:sz w:val="22"/>
                <w:szCs w:val="22"/>
                <w:lang w:val="en-US"/>
              </w:rPr>
            </w:pPr>
            <w:r w:rsidRPr="00B103B8">
              <w:rPr>
                <w:b/>
                <w:bCs/>
                <w:color w:val="000000"/>
                <w:sz w:val="22"/>
                <w:szCs w:val="22"/>
                <w:lang w:val="en-US"/>
              </w:rPr>
              <w:t>Data source</w:t>
            </w:r>
          </w:p>
        </w:tc>
      </w:tr>
      <w:tr w:rsidR="00EE3FFB" w:rsidRPr="00B103B8" w:rsidTr="00F07B7E">
        <w:tc>
          <w:tcPr>
            <w:tcW w:w="1615" w:type="dxa"/>
          </w:tcPr>
          <w:p w:rsidR="00EE3FFB" w:rsidRPr="00B103B8" w:rsidRDefault="00EE3FFB" w:rsidP="00EE3FFB">
            <w:pPr>
              <w:pStyle w:val="WW-NormalWeb1"/>
              <w:spacing w:before="0" w:after="0" w:line="360" w:lineRule="auto"/>
              <w:ind w:left="360"/>
              <w:jc w:val="center"/>
              <w:rPr>
                <w:bCs/>
                <w:color w:val="000000"/>
                <w:sz w:val="22"/>
                <w:szCs w:val="22"/>
                <w:lang w:val="en-US"/>
              </w:rPr>
            </w:pPr>
            <m:oMathPara>
              <m:oMath>
                <m:r>
                  <w:rPr>
                    <w:rFonts w:ascii="Cambria Math" w:hAnsi="Cambria Math"/>
                    <w:color w:val="000000"/>
                    <w:sz w:val="22"/>
                    <w:szCs w:val="22"/>
                    <w:lang w:val="en-US"/>
                  </w:rPr>
                  <m:t>α</m:t>
                </m:r>
              </m:oMath>
            </m:oMathPara>
          </w:p>
        </w:tc>
        <w:tc>
          <w:tcPr>
            <w:tcW w:w="1710" w:type="dxa"/>
          </w:tcPr>
          <w:p w:rsidR="00EE3FFB" w:rsidRPr="00B103B8" w:rsidRDefault="00EE3FFB" w:rsidP="00EE3FFB">
            <w:pPr>
              <w:pStyle w:val="WW-NormalWeb1"/>
              <w:spacing w:before="0" w:after="0" w:line="360" w:lineRule="auto"/>
              <w:ind w:left="360"/>
              <w:rPr>
                <w:bCs/>
                <w:color w:val="000000"/>
                <w:sz w:val="22"/>
                <w:szCs w:val="22"/>
                <w:lang w:val="en-US"/>
              </w:rPr>
            </w:pPr>
            <w:r w:rsidRPr="00B103B8">
              <w:rPr>
                <w:bCs/>
                <w:color w:val="000000"/>
                <w:sz w:val="22"/>
                <w:szCs w:val="22"/>
                <w:lang w:val="en-US"/>
              </w:rPr>
              <w:t>Labor share</w:t>
            </w:r>
          </w:p>
        </w:tc>
        <w:tc>
          <w:tcPr>
            <w:tcW w:w="2070" w:type="dxa"/>
            <w:gridSpan w:val="6"/>
          </w:tcPr>
          <w:p w:rsidR="00EE3FFB" w:rsidRPr="00B103B8" w:rsidRDefault="00EE3FFB" w:rsidP="00EE3FFB">
            <w:pPr>
              <w:pStyle w:val="WW-NormalWeb1"/>
              <w:spacing w:before="0" w:after="0" w:line="360" w:lineRule="auto"/>
              <w:ind w:left="360"/>
              <w:jc w:val="both"/>
              <w:rPr>
                <w:bCs/>
                <w:color w:val="000000"/>
                <w:sz w:val="22"/>
                <w:szCs w:val="22"/>
                <w:lang w:val="en-US"/>
              </w:rPr>
            </w:pPr>
            <w:r w:rsidRPr="00B103B8">
              <w:rPr>
                <w:bCs/>
                <w:color w:val="000000"/>
                <w:sz w:val="22"/>
                <w:szCs w:val="22"/>
                <w:lang w:val="en-US"/>
              </w:rPr>
              <w:t>0.262</w:t>
            </w:r>
          </w:p>
        </w:tc>
        <w:tc>
          <w:tcPr>
            <w:tcW w:w="2430" w:type="dxa"/>
            <w:gridSpan w:val="4"/>
          </w:tcPr>
          <w:p w:rsidR="00EE3FFB" w:rsidRPr="00B103B8" w:rsidRDefault="00EE3FFB" w:rsidP="00EE3FFB">
            <w:pPr>
              <w:pStyle w:val="WW-NormalWeb1"/>
              <w:spacing w:before="0" w:after="0" w:line="360" w:lineRule="auto"/>
              <w:ind w:left="360"/>
              <w:jc w:val="both"/>
              <w:rPr>
                <w:bCs/>
                <w:color w:val="000000"/>
                <w:sz w:val="22"/>
                <w:szCs w:val="22"/>
                <w:lang w:val="en-US"/>
              </w:rPr>
            </w:pPr>
            <w:r>
              <w:rPr>
                <w:bCs/>
                <w:color w:val="000000"/>
                <w:sz w:val="22"/>
                <w:szCs w:val="22"/>
                <w:lang w:val="en-US"/>
              </w:rPr>
              <w:t>Dimensionless</w:t>
            </w:r>
          </w:p>
        </w:tc>
        <w:tc>
          <w:tcPr>
            <w:tcW w:w="1170" w:type="dxa"/>
          </w:tcPr>
          <w:p w:rsidR="00EE3FFB" w:rsidRPr="00B103B8" w:rsidRDefault="00EE3FFB" w:rsidP="00EE3FFB">
            <w:pPr>
              <w:pStyle w:val="WW-NormalWeb1"/>
              <w:spacing w:before="0" w:after="0" w:line="360" w:lineRule="auto"/>
              <w:ind w:left="360"/>
              <w:jc w:val="both"/>
              <w:rPr>
                <w:bCs/>
                <w:color w:val="000000"/>
                <w:sz w:val="22"/>
                <w:szCs w:val="22"/>
                <w:lang w:val="en-US"/>
              </w:rPr>
            </w:pPr>
            <w:r w:rsidRPr="00B103B8">
              <w:rPr>
                <w:bCs/>
                <w:color w:val="000000"/>
                <w:sz w:val="22"/>
                <w:szCs w:val="22"/>
                <w:lang w:val="en-US"/>
              </w:rPr>
              <w:t>2006</w:t>
            </w:r>
          </w:p>
        </w:tc>
        <w:tc>
          <w:tcPr>
            <w:tcW w:w="1980" w:type="dxa"/>
          </w:tcPr>
          <w:p w:rsidR="00EE3FFB" w:rsidRPr="00B103B8" w:rsidRDefault="00EE3FFB" w:rsidP="00EE3FFB">
            <w:pPr>
              <w:pStyle w:val="WW-NormalWeb1"/>
              <w:spacing w:before="0" w:after="0" w:line="360" w:lineRule="auto"/>
              <w:ind w:left="360"/>
              <w:jc w:val="both"/>
              <w:rPr>
                <w:bCs/>
                <w:color w:val="000000"/>
                <w:sz w:val="22"/>
                <w:szCs w:val="22"/>
                <w:lang w:val="en-US"/>
              </w:rPr>
            </w:pPr>
            <w:r w:rsidRPr="00B103B8">
              <w:rPr>
                <w:bCs/>
                <w:color w:val="000000"/>
                <w:sz w:val="22"/>
                <w:szCs w:val="22"/>
                <w:lang w:val="en-US"/>
              </w:rPr>
              <w:t>TURKSTAT</w:t>
            </w:r>
          </w:p>
        </w:tc>
      </w:tr>
      <w:tr w:rsidR="00EE3FFB" w:rsidRPr="00B103B8" w:rsidTr="00F07B7E">
        <w:tc>
          <w:tcPr>
            <w:tcW w:w="1615" w:type="dxa"/>
          </w:tcPr>
          <w:p w:rsidR="00EE3FFB" w:rsidRPr="00B103B8" w:rsidRDefault="00EE3FFB" w:rsidP="00EE3FFB">
            <w:pPr>
              <w:pStyle w:val="WW-NormalWeb1"/>
              <w:spacing w:before="0" w:after="0" w:line="360" w:lineRule="auto"/>
              <w:ind w:left="360"/>
              <w:jc w:val="center"/>
              <w:rPr>
                <w:bCs/>
                <w:color w:val="000000"/>
                <w:sz w:val="22"/>
                <w:szCs w:val="22"/>
                <w:lang w:val="en-US"/>
              </w:rPr>
            </w:pPr>
            <m:oMathPara>
              <m:oMath>
                <m:r>
                  <w:rPr>
                    <w:rFonts w:ascii="Cambria Math" w:hAnsi="Cambria Math"/>
                    <w:color w:val="000000"/>
                    <w:sz w:val="22"/>
                    <w:szCs w:val="22"/>
                    <w:lang w:val="en-US"/>
                  </w:rPr>
                  <m:t>ρ</m:t>
                </m:r>
              </m:oMath>
            </m:oMathPara>
          </w:p>
        </w:tc>
        <w:tc>
          <w:tcPr>
            <w:tcW w:w="1710" w:type="dxa"/>
          </w:tcPr>
          <w:p w:rsidR="00EE3FFB" w:rsidRPr="00B103B8" w:rsidRDefault="00EE3FFB" w:rsidP="00EE3FFB">
            <w:pPr>
              <w:pStyle w:val="WW-NormalWeb1"/>
              <w:spacing w:before="0" w:after="0" w:line="360" w:lineRule="auto"/>
              <w:ind w:left="360"/>
              <w:rPr>
                <w:bCs/>
                <w:color w:val="000000"/>
                <w:sz w:val="22"/>
                <w:szCs w:val="22"/>
                <w:lang w:val="en-US"/>
              </w:rPr>
            </w:pPr>
            <w:r w:rsidRPr="00B103B8">
              <w:rPr>
                <w:bCs/>
                <w:color w:val="000000"/>
                <w:sz w:val="22"/>
                <w:szCs w:val="22"/>
                <w:lang w:val="en-US"/>
              </w:rPr>
              <w:t xml:space="preserve">Educational part of </w:t>
            </w:r>
            <m:oMath>
              <m:sSub>
                <m:sSubPr>
                  <m:ctrlPr>
                    <w:rPr>
                      <w:rFonts w:ascii="Cambria Math" w:hAnsi="Cambria Math"/>
                      <w:bCs/>
                      <w:i/>
                      <w:color w:val="000000"/>
                      <w:sz w:val="22"/>
                      <w:szCs w:val="22"/>
                      <w:lang w:val="en-US"/>
                    </w:rPr>
                  </m:ctrlPr>
                </m:sSubPr>
                <m:e>
                  <m:r>
                    <w:rPr>
                      <w:rFonts w:ascii="Cambria Math" w:hAnsi="Cambria Math"/>
                      <w:color w:val="000000"/>
                      <w:sz w:val="22"/>
                      <w:szCs w:val="22"/>
                      <w:lang w:val="en-US"/>
                    </w:rPr>
                    <m:t>τ</m:t>
                  </m:r>
                </m:e>
                <m:sub>
                  <m:r>
                    <w:rPr>
                      <w:rFonts w:ascii="Cambria Math" w:hAnsi="Cambria Math"/>
                      <w:color w:val="000000"/>
                      <w:sz w:val="22"/>
                      <w:szCs w:val="22"/>
                      <w:lang w:val="en-US"/>
                    </w:rPr>
                    <m:t>i</m:t>
                  </m:r>
                </m:sub>
              </m:sSub>
            </m:oMath>
          </w:p>
        </w:tc>
        <w:tc>
          <w:tcPr>
            <w:tcW w:w="2070" w:type="dxa"/>
            <w:gridSpan w:val="6"/>
          </w:tcPr>
          <w:p w:rsidR="00EE3FFB" w:rsidRPr="0073161E" w:rsidRDefault="00EE3FFB" w:rsidP="00EE3FFB">
            <w:pPr>
              <w:pStyle w:val="WW-NormalWeb1"/>
              <w:spacing w:before="0" w:after="0" w:line="360" w:lineRule="auto"/>
              <w:ind w:left="360"/>
              <w:jc w:val="both"/>
              <w:rPr>
                <w:bCs/>
                <w:color w:val="000000"/>
                <w:sz w:val="22"/>
                <w:szCs w:val="22"/>
                <w:lang w:val="en-US"/>
              </w:rPr>
            </w:pPr>
            <w:r>
              <w:rPr>
                <w:bCs/>
                <w:color w:val="000000"/>
                <w:sz w:val="22"/>
                <w:szCs w:val="22"/>
                <w:lang w:val="en-US"/>
              </w:rPr>
              <w:t>0.2103</w:t>
            </w:r>
          </w:p>
        </w:tc>
        <w:tc>
          <w:tcPr>
            <w:tcW w:w="2430" w:type="dxa"/>
            <w:gridSpan w:val="4"/>
          </w:tcPr>
          <w:p w:rsidR="00EE3FFB" w:rsidRPr="00B103B8" w:rsidRDefault="00EE3FFB" w:rsidP="00EE3FFB">
            <w:pPr>
              <w:pStyle w:val="WW-NormalWeb1"/>
              <w:spacing w:before="0" w:after="0" w:line="360" w:lineRule="auto"/>
              <w:ind w:left="360"/>
              <w:jc w:val="both"/>
              <w:rPr>
                <w:bCs/>
                <w:color w:val="000000"/>
                <w:sz w:val="22"/>
                <w:szCs w:val="22"/>
                <w:lang w:val="en-US"/>
              </w:rPr>
            </w:pPr>
            <w:r>
              <w:rPr>
                <w:bCs/>
                <w:color w:val="000000"/>
                <w:sz w:val="22"/>
                <w:szCs w:val="22"/>
                <w:lang w:val="en-US"/>
              </w:rPr>
              <w:t>Dimensionless</w:t>
            </w:r>
          </w:p>
        </w:tc>
        <w:tc>
          <w:tcPr>
            <w:tcW w:w="1170" w:type="dxa"/>
          </w:tcPr>
          <w:p w:rsidR="00EE3FFB" w:rsidRPr="00B103B8" w:rsidRDefault="00EE3FFB" w:rsidP="00EE3FFB">
            <w:pPr>
              <w:pStyle w:val="WW-NormalWeb1"/>
              <w:spacing w:before="0" w:after="0" w:line="360" w:lineRule="auto"/>
              <w:ind w:left="360"/>
              <w:jc w:val="both"/>
              <w:rPr>
                <w:bCs/>
                <w:color w:val="000000"/>
                <w:sz w:val="22"/>
                <w:szCs w:val="22"/>
                <w:lang w:val="en-US"/>
              </w:rPr>
            </w:pPr>
            <w:r w:rsidRPr="00B103B8">
              <w:rPr>
                <w:bCs/>
                <w:color w:val="000000"/>
                <w:sz w:val="22"/>
                <w:szCs w:val="22"/>
                <w:lang w:val="en-US"/>
              </w:rPr>
              <w:t>-</w:t>
            </w:r>
          </w:p>
        </w:tc>
        <w:tc>
          <w:tcPr>
            <w:tcW w:w="1980" w:type="dxa"/>
          </w:tcPr>
          <w:p w:rsidR="00EE3FFB" w:rsidRPr="00B103B8" w:rsidRDefault="00EE3FFB" w:rsidP="00EE3FFB">
            <w:pPr>
              <w:pStyle w:val="WW-NormalWeb1"/>
              <w:spacing w:before="0" w:after="0" w:line="360" w:lineRule="auto"/>
              <w:ind w:left="360"/>
              <w:jc w:val="both"/>
              <w:rPr>
                <w:bCs/>
                <w:color w:val="000000"/>
                <w:sz w:val="22"/>
                <w:szCs w:val="22"/>
                <w:lang w:val="en-US"/>
              </w:rPr>
            </w:pPr>
            <w:r w:rsidRPr="00B103B8">
              <w:rPr>
                <w:bCs/>
                <w:color w:val="000000"/>
                <w:sz w:val="22"/>
                <w:szCs w:val="22"/>
                <w:lang w:val="en-US"/>
              </w:rPr>
              <w:t>Calibration</w:t>
            </w:r>
          </w:p>
        </w:tc>
      </w:tr>
      <w:tr w:rsidR="00EE3FFB" w:rsidRPr="00B103B8" w:rsidTr="00F07B7E">
        <w:tc>
          <w:tcPr>
            <w:tcW w:w="1615" w:type="dxa"/>
          </w:tcPr>
          <w:p w:rsidR="00EE3FFB" w:rsidRPr="00B103B8" w:rsidRDefault="00322DD3" w:rsidP="00EE3FFB">
            <w:pPr>
              <w:pStyle w:val="WW-NormalWeb1"/>
              <w:spacing w:before="0" w:after="0" w:line="360" w:lineRule="auto"/>
              <w:ind w:left="360"/>
              <w:jc w:val="center"/>
              <w:rPr>
                <w:bCs/>
                <w:color w:val="000000"/>
                <w:sz w:val="22"/>
                <w:szCs w:val="22"/>
                <w:lang w:val="en-US"/>
              </w:rPr>
            </w:pPr>
            <m:oMathPara>
              <m:oMath>
                <m:sSup>
                  <m:sSupPr>
                    <m:ctrlPr>
                      <w:rPr>
                        <w:rFonts w:ascii="Cambria Math" w:hAnsi="Cambria Math"/>
                        <w:bCs/>
                        <w:i/>
                        <w:color w:val="000000"/>
                        <w:sz w:val="22"/>
                        <w:szCs w:val="22"/>
                        <w:lang w:val="en-US"/>
                      </w:rPr>
                    </m:ctrlPr>
                  </m:sSupPr>
                  <m:e>
                    <m:r>
                      <w:rPr>
                        <w:rFonts w:ascii="Cambria Math" w:hAnsi="Cambria Math"/>
                        <w:color w:val="000000"/>
                        <w:sz w:val="22"/>
                        <w:szCs w:val="22"/>
                        <w:lang w:val="en-US"/>
                      </w:rPr>
                      <m:t>a</m:t>
                    </m:r>
                  </m:e>
                  <m:sup>
                    <m:r>
                      <w:rPr>
                        <w:rFonts w:ascii="Cambria Math" w:hAnsi="Cambria Math"/>
                        <w:color w:val="000000"/>
                        <w:sz w:val="22"/>
                        <w:szCs w:val="22"/>
                        <w:lang w:val="en-US"/>
                      </w:rPr>
                      <m:t>*</m:t>
                    </m:r>
                  </m:sup>
                </m:sSup>
              </m:oMath>
            </m:oMathPara>
          </w:p>
        </w:tc>
        <w:tc>
          <w:tcPr>
            <w:tcW w:w="1710" w:type="dxa"/>
          </w:tcPr>
          <w:p w:rsidR="00EE3FFB" w:rsidRPr="00B103B8" w:rsidRDefault="00EE3FFB" w:rsidP="00EE3FFB">
            <w:pPr>
              <w:pStyle w:val="WW-NormalWeb1"/>
              <w:spacing w:before="0" w:after="0" w:line="360" w:lineRule="auto"/>
              <w:ind w:left="360"/>
              <w:rPr>
                <w:bCs/>
                <w:color w:val="000000"/>
                <w:sz w:val="22"/>
                <w:szCs w:val="22"/>
                <w:lang w:val="en-US"/>
              </w:rPr>
            </w:pPr>
            <w:r w:rsidRPr="00B103B8">
              <w:rPr>
                <w:bCs/>
                <w:color w:val="000000"/>
                <w:sz w:val="22"/>
                <w:szCs w:val="22"/>
                <w:lang w:val="en-US"/>
              </w:rPr>
              <w:t>Scale effect parameter</w:t>
            </w:r>
          </w:p>
        </w:tc>
        <w:tc>
          <w:tcPr>
            <w:tcW w:w="2070" w:type="dxa"/>
            <w:gridSpan w:val="6"/>
          </w:tcPr>
          <w:p w:rsidR="00EE3FFB" w:rsidRPr="0073161E" w:rsidRDefault="00EE3FFB" w:rsidP="00EE3FFB">
            <w:pPr>
              <w:pStyle w:val="WW-NormalWeb1"/>
              <w:spacing w:before="0" w:after="0" w:line="360" w:lineRule="auto"/>
              <w:ind w:left="360"/>
              <w:jc w:val="both"/>
              <w:rPr>
                <w:bCs/>
                <w:color w:val="000000"/>
                <w:sz w:val="22"/>
                <w:szCs w:val="22"/>
                <w:lang w:val="en-US"/>
              </w:rPr>
            </w:pPr>
            <w:r w:rsidRPr="0073161E">
              <w:rPr>
                <w:bCs/>
                <w:color w:val="000000"/>
                <w:sz w:val="22"/>
                <w:szCs w:val="22"/>
                <w:lang w:val="en-US"/>
              </w:rPr>
              <w:t>0.4617</w:t>
            </w:r>
          </w:p>
        </w:tc>
        <w:tc>
          <w:tcPr>
            <w:tcW w:w="2430" w:type="dxa"/>
            <w:gridSpan w:val="4"/>
          </w:tcPr>
          <w:p w:rsidR="00EE3FFB" w:rsidRPr="00B103B8" w:rsidRDefault="00EE3FFB" w:rsidP="00EE3FFB">
            <w:pPr>
              <w:pStyle w:val="WW-NormalWeb1"/>
              <w:spacing w:before="0" w:after="0" w:line="360" w:lineRule="auto"/>
              <w:ind w:left="360"/>
              <w:jc w:val="both"/>
              <w:rPr>
                <w:bCs/>
                <w:color w:val="000000"/>
                <w:sz w:val="22"/>
                <w:szCs w:val="22"/>
                <w:lang w:val="en-US"/>
              </w:rPr>
            </w:pPr>
            <w:r>
              <w:rPr>
                <w:bCs/>
                <w:color w:val="000000"/>
                <w:sz w:val="22"/>
                <w:szCs w:val="22"/>
                <w:lang w:val="en-US"/>
              </w:rPr>
              <w:t>Dimensionless</w:t>
            </w:r>
          </w:p>
        </w:tc>
        <w:tc>
          <w:tcPr>
            <w:tcW w:w="1170" w:type="dxa"/>
          </w:tcPr>
          <w:p w:rsidR="00EE3FFB" w:rsidRPr="00B103B8" w:rsidRDefault="00EE3FFB" w:rsidP="00EE3FFB">
            <w:pPr>
              <w:pStyle w:val="WW-NormalWeb1"/>
              <w:spacing w:before="0" w:after="0" w:line="360" w:lineRule="auto"/>
              <w:ind w:left="360"/>
              <w:jc w:val="both"/>
              <w:rPr>
                <w:bCs/>
                <w:color w:val="000000"/>
                <w:sz w:val="22"/>
                <w:szCs w:val="22"/>
                <w:lang w:val="en-US"/>
              </w:rPr>
            </w:pPr>
            <w:r w:rsidRPr="00B103B8">
              <w:rPr>
                <w:bCs/>
                <w:color w:val="000000"/>
                <w:sz w:val="22"/>
                <w:szCs w:val="22"/>
                <w:lang w:val="en-US"/>
              </w:rPr>
              <w:t>-</w:t>
            </w:r>
          </w:p>
        </w:tc>
        <w:tc>
          <w:tcPr>
            <w:tcW w:w="1980" w:type="dxa"/>
          </w:tcPr>
          <w:p w:rsidR="00EE3FFB" w:rsidRPr="00B103B8" w:rsidRDefault="00EE3FFB" w:rsidP="00EE3FFB">
            <w:pPr>
              <w:pStyle w:val="WW-NormalWeb1"/>
              <w:spacing w:before="0" w:after="0" w:line="360" w:lineRule="auto"/>
              <w:ind w:left="360"/>
              <w:jc w:val="both"/>
              <w:rPr>
                <w:bCs/>
                <w:color w:val="000000"/>
                <w:sz w:val="22"/>
                <w:szCs w:val="22"/>
                <w:lang w:val="en-US"/>
              </w:rPr>
            </w:pPr>
            <w:r w:rsidRPr="00B103B8">
              <w:rPr>
                <w:bCs/>
                <w:color w:val="000000"/>
                <w:sz w:val="22"/>
                <w:szCs w:val="22"/>
                <w:lang w:val="en-US"/>
              </w:rPr>
              <w:t>Calibration</w:t>
            </w:r>
          </w:p>
        </w:tc>
      </w:tr>
      <w:tr w:rsidR="00EE3FFB" w:rsidRPr="00B103B8" w:rsidTr="00F07B7E">
        <w:tc>
          <w:tcPr>
            <w:tcW w:w="1615" w:type="dxa"/>
          </w:tcPr>
          <w:p w:rsidR="00EE3FFB" w:rsidRPr="00B103B8" w:rsidRDefault="00EE3FFB" w:rsidP="00EE3FFB">
            <w:pPr>
              <w:pStyle w:val="WW-NormalWeb1"/>
              <w:spacing w:before="0" w:after="0" w:line="360" w:lineRule="auto"/>
              <w:ind w:left="360"/>
              <w:jc w:val="center"/>
              <w:rPr>
                <w:bCs/>
                <w:color w:val="000000"/>
                <w:sz w:val="22"/>
                <w:szCs w:val="22"/>
                <w:lang w:val="en-US"/>
              </w:rPr>
            </w:pPr>
            <m:oMathPara>
              <m:oMath>
                <m:r>
                  <w:rPr>
                    <w:rFonts w:ascii="Cambria Math" w:hAnsi="Cambria Math"/>
                    <w:color w:val="000000"/>
                    <w:sz w:val="22"/>
                    <w:szCs w:val="22"/>
                    <w:lang w:val="en-US"/>
                  </w:rPr>
                  <m:t>γ</m:t>
                </m:r>
              </m:oMath>
            </m:oMathPara>
          </w:p>
        </w:tc>
        <w:tc>
          <w:tcPr>
            <w:tcW w:w="1710" w:type="dxa"/>
          </w:tcPr>
          <w:p w:rsidR="00EE3FFB" w:rsidRPr="00B103B8" w:rsidRDefault="00EE3FFB" w:rsidP="00EE3FFB">
            <w:pPr>
              <w:pStyle w:val="WW-NormalWeb1"/>
              <w:spacing w:before="0" w:after="0" w:line="360" w:lineRule="auto"/>
              <w:ind w:left="360"/>
              <w:rPr>
                <w:bCs/>
                <w:color w:val="000000"/>
                <w:sz w:val="22"/>
                <w:szCs w:val="22"/>
                <w:lang w:val="en-US"/>
              </w:rPr>
            </w:pPr>
            <w:r w:rsidRPr="00B103B8">
              <w:rPr>
                <w:bCs/>
                <w:color w:val="000000"/>
                <w:sz w:val="22"/>
                <w:szCs w:val="22"/>
                <w:lang w:val="en-US"/>
              </w:rPr>
              <w:t>Weight on fertility on utility function</w:t>
            </w:r>
          </w:p>
        </w:tc>
        <w:tc>
          <w:tcPr>
            <w:tcW w:w="2070" w:type="dxa"/>
            <w:gridSpan w:val="6"/>
          </w:tcPr>
          <w:p w:rsidR="00EE3FFB" w:rsidRPr="0073161E" w:rsidRDefault="00EE3FFB" w:rsidP="00EE3FFB">
            <w:pPr>
              <w:pStyle w:val="WW-NormalWeb1"/>
              <w:spacing w:before="0" w:after="0" w:line="360" w:lineRule="auto"/>
              <w:ind w:left="360"/>
              <w:jc w:val="both"/>
              <w:rPr>
                <w:bCs/>
                <w:color w:val="000000"/>
                <w:sz w:val="22"/>
                <w:szCs w:val="22"/>
                <w:lang w:val="en-US"/>
              </w:rPr>
            </w:pPr>
            <w:r w:rsidRPr="0073161E">
              <w:rPr>
                <w:bCs/>
                <w:color w:val="000000"/>
                <w:sz w:val="22"/>
                <w:szCs w:val="22"/>
                <w:lang w:val="en-US"/>
              </w:rPr>
              <w:t>0.</w:t>
            </w:r>
            <w:r>
              <w:rPr>
                <w:bCs/>
                <w:color w:val="000000"/>
                <w:sz w:val="22"/>
                <w:szCs w:val="22"/>
                <w:lang w:val="en-US"/>
              </w:rPr>
              <w:t>5280</w:t>
            </w:r>
          </w:p>
        </w:tc>
        <w:tc>
          <w:tcPr>
            <w:tcW w:w="2430" w:type="dxa"/>
            <w:gridSpan w:val="4"/>
          </w:tcPr>
          <w:p w:rsidR="00EE3FFB" w:rsidRPr="00B103B8" w:rsidRDefault="00EE3FFB" w:rsidP="00EE3FFB">
            <w:pPr>
              <w:pStyle w:val="WW-NormalWeb1"/>
              <w:spacing w:before="0" w:after="0" w:line="360" w:lineRule="auto"/>
              <w:ind w:left="360"/>
              <w:jc w:val="both"/>
              <w:rPr>
                <w:bCs/>
                <w:color w:val="000000"/>
                <w:sz w:val="22"/>
                <w:szCs w:val="22"/>
                <w:lang w:val="en-US"/>
              </w:rPr>
            </w:pPr>
            <w:r>
              <w:rPr>
                <w:bCs/>
                <w:color w:val="000000"/>
                <w:sz w:val="22"/>
                <w:szCs w:val="22"/>
                <w:lang w:val="en-US"/>
              </w:rPr>
              <w:t>Dimensionless</w:t>
            </w:r>
          </w:p>
        </w:tc>
        <w:tc>
          <w:tcPr>
            <w:tcW w:w="1170" w:type="dxa"/>
          </w:tcPr>
          <w:p w:rsidR="00EE3FFB" w:rsidRPr="00B103B8" w:rsidRDefault="00EE3FFB" w:rsidP="00EE3FFB">
            <w:pPr>
              <w:pStyle w:val="WW-NormalWeb1"/>
              <w:spacing w:before="0" w:after="0" w:line="360" w:lineRule="auto"/>
              <w:ind w:left="360"/>
              <w:jc w:val="both"/>
              <w:rPr>
                <w:bCs/>
                <w:color w:val="000000"/>
                <w:sz w:val="22"/>
                <w:szCs w:val="22"/>
                <w:lang w:val="en-US"/>
              </w:rPr>
            </w:pPr>
            <w:r w:rsidRPr="00B103B8">
              <w:rPr>
                <w:bCs/>
                <w:color w:val="000000"/>
                <w:sz w:val="22"/>
                <w:szCs w:val="22"/>
                <w:lang w:val="en-US"/>
              </w:rPr>
              <w:t>-</w:t>
            </w:r>
          </w:p>
        </w:tc>
        <w:tc>
          <w:tcPr>
            <w:tcW w:w="1980" w:type="dxa"/>
          </w:tcPr>
          <w:p w:rsidR="00EE3FFB" w:rsidRPr="00B103B8" w:rsidRDefault="00EE3FFB" w:rsidP="00EE3FFB">
            <w:pPr>
              <w:pStyle w:val="WW-NormalWeb1"/>
              <w:spacing w:before="0" w:after="0" w:line="360" w:lineRule="auto"/>
              <w:ind w:left="360"/>
              <w:jc w:val="both"/>
              <w:rPr>
                <w:bCs/>
                <w:color w:val="000000"/>
                <w:sz w:val="22"/>
                <w:szCs w:val="22"/>
                <w:lang w:val="en-US"/>
              </w:rPr>
            </w:pPr>
            <w:r w:rsidRPr="00B103B8">
              <w:rPr>
                <w:bCs/>
                <w:color w:val="000000"/>
                <w:sz w:val="22"/>
                <w:szCs w:val="22"/>
                <w:lang w:val="en-US"/>
              </w:rPr>
              <w:t>Calibration</w:t>
            </w:r>
          </w:p>
        </w:tc>
      </w:tr>
      <w:tr w:rsidR="00EE3FFB" w:rsidRPr="00B103B8" w:rsidTr="00F07B7E">
        <w:tc>
          <w:tcPr>
            <w:tcW w:w="1615" w:type="dxa"/>
          </w:tcPr>
          <w:p w:rsidR="00EE3FFB" w:rsidRPr="00B103B8" w:rsidRDefault="00EE3FFB" w:rsidP="00EE3FFB">
            <w:pPr>
              <w:pStyle w:val="WW-NormalWeb1"/>
              <w:spacing w:before="0" w:after="0" w:line="360" w:lineRule="auto"/>
              <w:ind w:left="360"/>
              <w:jc w:val="center"/>
              <w:rPr>
                <w:bCs/>
                <w:color w:val="000000"/>
                <w:sz w:val="22"/>
                <w:szCs w:val="22"/>
                <w:lang w:val="en-US"/>
              </w:rPr>
            </w:pPr>
            <m:oMathPara>
              <m:oMath>
                <m:r>
                  <w:rPr>
                    <w:rFonts w:ascii="Cambria Math" w:hAnsi="Cambria Math"/>
                    <w:color w:val="000000"/>
                    <w:sz w:val="22"/>
                    <w:szCs w:val="22"/>
                    <w:lang w:val="en-US"/>
                  </w:rPr>
                  <m:t>θ</m:t>
                </m:r>
              </m:oMath>
            </m:oMathPara>
          </w:p>
        </w:tc>
        <w:tc>
          <w:tcPr>
            <w:tcW w:w="1710" w:type="dxa"/>
          </w:tcPr>
          <w:p w:rsidR="00EE3FFB" w:rsidRPr="00B103B8" w:rsidRDefault="00EE3FFB" w:rsidP="00EE3FFB">
            <w:pPr>
              <w:pStyle w:val="WW-NormalWeb1"/>
              <w:spacing w:before="0" w:after="0" w:line="360" w:lineRule="auto"/>
              <w:ind w:left="360"/>
              <w:rPr>
                <w:bCs/>
                <w:color w:val="000000"/>
                <w:sz w:val="22"/>
                <w:szCs w:val="22"/>
                <w:lang w:val="en-US"/>
              </w:rPr>
            </w:pPr>
            <w:r w:rsidRPr="00B103B8">
              <w:rPr>
                <w:bCs/>
                <w:color w:val="000000"/>
                <w:sz w:val="22"/>
                <w:szCs w:val="22"/>
                <w:lang w:val="en-US"/>
              </w:rPr>
              <w:t>Scale effect parameter</w:t>
            </w:r>
          </w:p>
        </w:tc>
        <w:tc>
          <w:tcPr>
            <w:tcW w:w="2070" w:type="dxa"/>
            <w:gridSpan w:val="6"/>
          </w:tcPr>
          <w:p w:rsidR="00EE3FFB" w:rsidRPr="00B103B8" w:rsidRDefault="00EE3FFB" w:rsidP="00EE3FFB">
            <w:pPr>
              <w:pStyle w:val="WW-NormalWeb1"/>
              <w:spacing w:before="0" w:after="0" w:line="360" w:lineRule="auto"/>
              <w:ind w:left="360"/>
              <w:jc w:val="both"/>
              <w:rPr>
                <w:bCs/>
                <w:color w:val="000000"/>
                <w:sz w:val="22"/>
                <w:szCs w:val="22"/>
                <w:lang w:val="en-US"/>
              </w:rPr>
            </w:pPr>
            <w:r w:rsidRPr="00B103B8">
              <w:rPr>
                <w:bCs/>
                <w:color w:val="000000"/>
                <w:sz w:val="22"/>
                <w:szCs w:val="22"/>
                <w:lang w:val="en-US"/>
              </w:rPr>
              <w:t>1</w:t>
            </w:r>
          </w:p>
        </w:tc>
        <w:tc>
          <w:tcPr>
            <w:tcW w:w="2430" w:type="dxa"/>
            <w:gridSpan w:val="4"/>
          </w:tcPr>
          <w:p w:rsidR="00EE3FFB" w:rsidRPr="00B103B8" w:rsidRDefault="00EE3FFB" w:rsidP="00EE3FFB">
            <w:pPr>
              <w:pStyle w:val="WW-NormalWeb1"/>
              <w:spacing w:before="0" w:after="0" w:line="360" w:lineRule="auto"/>
              <w:ind w:left="360"/>
              <w:jc w:val="both"/>
              <w:rPr>
                <w:bCs/>
                <w:color w:val="000000"/>
                <w:sz w:val="22"/>
                <w:szCs w:val="22"/>
                <w:lang w:val="en-US"/>
              </w:rPr>
            </w:pPr>
            <w:r>
              <w:rPr>
                <w:bCs/>
                <w:color w:val="000000"/>
                <w:sz w:val="22"/>
                <w:szCs w:val="22"/>
                <w:lang w:val="en-US"/>
              </w:rPr>
              <w:t>Dimensionless</w:t>
            </w:r>
          </w:p>
        </w:tc>
        <w:tc>
          <w:tcPr>
            <w:tcW w:w="1170" w:type="dxa"/>
          </w:tcPr>
          <w:p w:rsidR="00EE3FFB" w:rsidRPr="00B103B8" w:rsidRDefault="00EE3FFB" w:rsidP="00EE3FFB">
            <w:pPr>
              <w:pStyle w:val="WW-NormalWeb1"/>
              <w:spacing w:before="0" w:after="0" w:line="360" w:lineRule="auto"/>
              <w:ind w:left="360"/>
              <w:jc w:val="both"/>
              <w:rPr>
                <w:bCs/>
                <w:color w:val="000000"/>
                <w:sz w:val="22"/>
                <w:szCs w:val="22"/>
                <w:lang w:val="en-US"/>
              </w:rPr>
            </w:pPr>
            <w:r w:rsidRPr="00B103B8">
              <w:rPr>
                <w:bCs/>
                <w:color w:val="000000"/>
                <w:sz w:val="22"/>
                <w:szCs w:val="22"/>
                <w:lang w:val="en-US"/>
              </w:rPr>
              <w:t>-</w:t>
            </w:r>
          </w:p>
        </w:tc>
        <w:tc>
          <w:tcPr>
            <w:tcW w:w="1980" w:type="dxa"/>
          </w:tcPr>
          <w:p w:rsidR="00EE3FFB" w:rsidRPr="00B103B8" w:rsidRDefault="00EE3FFB" w:rsidP="00EE3FFB">
            <w:pPr>
              <w:pStyle w:val="WW-NormalWeb1"/>
              <w:spacing w:before="0" w:after="0" w:line="360" w:lineRule="auto"/>
              <w:ind w:left="360"/>
              <w:jc w:val="both"/>
              <w:rPr>
                <w:bCs/>
                <w:color w:val="000000"/>
                <w:sz w:val="22"/>
                <w:szCs w:val="22"/>
                <w:lang w:val="en-US"/>
              </w:rPr>
            </w:pPr>
            <w:r w:rsidRPr="00B103B8">
              <w:rPr>
                <w:bCs/>
                <w:color w:val="000000"/>
                <w:sz w:val="22"/>
                <w:szCs w:val="22"/>
                <w:lang w:val="en-US"/>
              </w:rPr>
              <w:t>Assumption</w:t>
            </w:r>
          </w:p>
        </w:tc>
      </w:tr>
      <w:tr w:rsidR="00EE3FFB" w:rsidRPr="00B103B8" w:rsidTr="00F07B7E">
        <w:tc>
          <w:tcPr>
            <w:tcW w:w="1615" w:type="dxa"/>
          </w:tcPr>
          <w:p w:rsidR="00EE3FFB" w:rsidRPr="00B103B8" w:rsidRDefault="00EE3FFB" w:rsidP="00EE3FFB">
            <w:pPr>
              <w:pStyle w:val="WW-NormalWeb1"/>
              <w:spacing w:before="0" w:after="0" w:line="360" w:lineRule="auto"/>
              <w:ind w:left="360"/>
              <w:jc w:val="center"/>
              <w:rPr>
                <w:bCs/>
                <w:color w:val="000000"/>
                <w:sz w:val="22"/>
                <w:szCs w:val="22"/>
                <w:lang w:val="en-US"/>
              </w:rPr>
            </w:pPr>
            <m:oMathPara>
              <m:oMath>
                <m:r>
                  <w:rPr>
                    <w:rFonts w:ascii="Cambria Math" w:hAnsi="Cambria Math"/>
                    <w:color w:val="000000"/>
                    <w:sz w:val="22"/>
                    <w:szCs w:val="22"/>
                    <w:lang w:val="en-US"/>
                  </w:rPr>
                  <m:t>X</m:t>
                </m:r>
              </m:oMath>
            </m:oMathPara>
          </w:p>
        </w:tc>
        <w:tc>
          <w:tcPr>
            <w:tcW w:w="1710" w:type="dxa"/>
          </w:tcPr>
          <w:p w:rsidR="00EE3FFB" w:rsidRPr="00B103B8" w:rsidRDefault="00EE3FFB" w:rsidP="00EE3FFB">
            <w:pPr>
              <w:pStyle w:val="WW-NormalWeb1"/>
              <w:spacing w:before="0" w:after="0" w:line="360" w:lineRule="auto"/>
              <w:ind w:left="360"/>
              <w:rPr>
                <w:bCs/>
                <w:color w:val="000000"/>
                <w:sz w:val="22"/>
                <w:szCs w:val="22"/>
                <w:lang w:val="en-US"/>
              </w:rPr>
            </w:pPr>
            <w:r w:rsidRPr="00B103B8">
              <w:rPr>
                <w:bCs/>
                <w:color w:val="000000"/>
                <w:sz w:val="22"/>
                <w:szCs w:val="22"/>
                <w:lang w:val="en-US"/>
              </w:rPr>
              <w:t>Land</w:t>
            </w:r>
          </w:p>
        </w:tc>
        <w:tc>
          <w:tcPr>
            <w:tcW w:w="2070" w:type="dxa"/>
            <w:gridSpan w:val="6"/>
          </w:tcPr>
          <w:p w:rsidR="00EE3FFB" w:rsidRPr="00B103B8" w:rsidRDefault="00EE3FFB" w:rsidP="00EE3FFB">
            <w:pPr>
              <w:pStyle w:val="WW-NormalWeb1"/>
              <w:spacing w:before="0" w:after="0" w:line="360" w:lineRule="auto"/>
              <w:ind w:left="360"/>
              <w:jc w:val="both"/>
              <w:rPr>
                <w:bCs/>
                <w:color w:val="000000"/>
                <w:sz w:val="22"/>
                <w:szCs w:val="22"/>
                <w:lang w:val="en-US"/>
              </w:rPr>
            </w:pPr>
            <w:r w:rsidRPr="00B103B8">
              <w:rPr>
                <w:bCs/>
                <w:color w:val="000000"/>
                <w:sz w:val="22"/>
                <w:szCs w:val="22"/>
                <w:lang w:val="en-US"/>
              </w:rPr>
              <w:t>1</w:t>
            </w:r>
          </w:p>
        </w:tc>
        <w:tc>
          <w:tcPr>
            <w:tcW w:w="2430" w:type="dxa"/>
            <w:gridSpan w:val="4"/>
          </w:tcPr>
          <w:p w:rsidR="00EE3FFB" w:rsidRPr="00B103B8" w:rsidRDefault="00EE3FFB" w:rsidP="00EE3FFB">
            <w:pPr>
              <w:pStyle w:val="WW-NormalWeb1"/>
              <w:spacing w:before="0" w:after="0" w:line="360" w:lineRule="auto"/>
              <w:ind w:left="360"/>
              <w:jc w:val="both"/>
              <w:rPr>
                <w:bCs/>
                <w:color w:val="000000"/>
                <w:sz w:val="22"/>
                <w:szCs w:val="22"/>
                <w:lang w:val="en-US"/>
              </w:rPr>
            </w:pPr>
            <w:r>
              <w:rPr>
                <w:bCs/>
                <w:color w:val="000000"/>
                <w:sz w:val="22"/>
                <w:szCs w:val="22"/>
                <w:lang w:val="en-US"/>
              </w:rPr>
              <w:t>Dimensionless</w:t>
            </w:r>
          </w:p>
        </w:tc>
        <w:tc>
          <w:tcPr>
            <w:tcW w:w="1170" w:type="dxa"/>
          </w:tcPr>
          <w:p w:rsidR="00EE3FFB" w:rsidRPr="00B103B8" w:rsidRDefault="00EE3FFB" w:rsidP="00EE3FFB">
            <w:pPr>
              <w:pStyle w:val="WW-NormalWeb1"/>
              <w:spacing w:before="0" w:after="0" w:line="360" w:lineRule="auto"/>
              <w:ind w:left="360"/>
              <w:jc w:val="both"/>
              <w:rPr>
                <w:bCs/>
                <w:color w:val="000000"/>
                <w:sz w:val="22"/>
                <w:szCs w:val="22"/>
                <w:lang w:val="en-US"/>
              </w:rPr>
            </w:pPr>
            <w:r w:rsidRPr="00B103B8">
              <w:rPr>
                <w:bCs/>
                <w:color w:val="000000"/>
                <w:sz w:val="22"/>
                <w:szCs w:val="22"/>
                <w:lang w:val="en-US"/>
              </w:rPr>
              <w:t>-</w:t>
            </w:r>
          </w:p>
        </w:tc>
        <w:tc>
          <w:tcPr>
            <w:tcW w:w="1980" w:type="dxa"/>
          </w:tcPr>
          <w:p w:rsidR="00EE3FFB" w:rsidRPr="00B103B8" w:rsidRDefault="00EE3FFB" w:rsidP="00EE3FFB">
            <w:pPr>
              <w:pStyle w:val="WW-NormalWeb1"/>
              <w:spacing w:before="0" w:after="0" w:line="360" w:lineRule="auto"/>
              <w:ind w:left="360"/>
              <w:jc w:val="both"/>
              <w:rPr>
                <w:bCs/>
                <w:color w:val="000000"/>
                <w:sz w:val="22"/>
                <w:szCs w:val="22"/>
                <w:lang w:val="en-US"/>
              </w:rPr>
            </w:pPr>
            <w:r w:rsidRPr="00B103B8">
              <w:rPr>
                <w:bCs/>
                <w:color w:val="000000"/>
                <w:sz w:val="22"/>
                <w:szCs w:val="22"/>
                <w:lang w:val="en-US"/>
              </w:rPr>
              <w:t>Assumption</w:t>
            </w:r>
          </w:p>
        </w:tc>
      </w:tr>
      <w:tr w:rsidR="00EE3FFB" w:rsidRPr="00B103B8" w:rsidTr="00F07B7E">
        <w:tc>
          <w:tcPr>
            <w:tcW w:w="1615" w:type="dxa"/>
          </w:tcPr>
          <w:p w:rsidR="00EE3FFB" w:rsidRPr="00B103B8" w:rsidRDefault="00EE3FFB" w:rsidP="00EE3FFB">
            <w:pPr>
              <w:pStyle w:val="WW-NormalWeb1"/>
              <w:spacing w:before="0" w:after="0" w:line="360" w:lineRule="auto"/>
              <w:ind w:left="360"/>
              <w:jc w:val="center"/>
              <w:rPr>
                <w:bCs/>
                <w:color w:val="000000"/>
                <w:sz w:val="22"/>
                <w:szCs w:val="22"/>
                <w:lang w:val="en-US"/>
              </w:rPr>
            </w:pPr>
            <m:oMathPara>
              <m:oMath>
                <m:r>
                  <w:rPr>
                    <w:rFonts w:ascii="Cambria Math" w:hAnsi="Cambria Math"/>
                    <w:color w:val="000000"/>
                    <w:sz w:val="22"/>
                    <w:szCs w:val="22"/>
                    <w:lang w:val="en-US"/>
                  </w:rPr>
                  <m:t>SRB</m:t>
                </m:r>
              </m:oMath>
            </m:oMathPara>
          </w:p>
        </w:tc>
        <w:tc>
          <w:tcPr>
            <w:tcW w:w="1710" w:type="dxa"/>
          </w:tcPr>
          <w:p w:rsidR="00EE3FFB" w:rsidRPr="00B103B8" w:rsidRDefault="00EE3FFB" w:rsidP="00EE3FFB">
            <w:pPr>
              <w:pStyle w:val="WW-NormalWeb1"/>
              <w:spacing w:before="0" w:after="0" w:line="360" w:lineRule="auto"/>
              <w:ind w:left="360"/>
              <w:rPr>
                <w:bCs/>
                <w:color w:val="000000"/>
                <w:sz w:val="22"/>
                <w:szCs w:val="22"/>
                <w:lang w:val="en-US"/>
              </w:rPr>
            </w:pPr>
            <w:r w:rsidRPr="00B103B8">
              <w:rPr>
                <w:bCs/>
                <w:color w:val="000000"/>
                <w:sz w:val="22"/>
                <w:szCs w:val="22"/>
                <w:lang w:val="en-US"/>
              </w:rPr>
              <w:t>Sex ratio at birth</w:t>
            </w:r>
          </w:p>
        </w:tc>
        <w:tc>
          <w:tcPr>
            <w:tcW w:w="2070" w:type="dxa"/>
            <w:gridSpan w:val="6"/>
          </w:tcPr>
          <w:p w:rsidR="00EE3FFB" w:rsidRPr="00B103B8" w:rsidRDefault="00EE3FFB" w:rsidP="00EE3FFB">
            <w:pPr>
              <w:pStyle w:val="WW-NormalWeb1"/>
              <w:spacing w:before="0" w:after="0" w:line="360" w:lineRule="auto"/>
              <w:ind w:left="360"/>
              <w:jc w:val="both"/>
              <w:rPr>
                <w:bCs/>
                <w:color w:val="000000"/>
                <w:sz w:val="22"/>
                <w:szCs w:val="22"/>
                <w:lang w:val="en-US"/>
              </w:rPr>
            </w:pPr>
            <w:r w:rsidRPr="00B103B8">
              <w:rPr>
                <w:bCs/>
                <w:color w:val="000000"/>
                <w:sz w:val="22"/>
                <w:szCs w:val="22"/>
                <w:lang w:val="en-US"/>
              </w:rPr>
              <w:t>105</w:t>
            </w:r>
          </w:p>
        </w:tc>
        <w:tc>
          <w:tcPr>
            <w:tcW w:w="2430" w:type="dxa"/>
            <w:gridSpan w:val="4"/>
          </w:tcPr>
          <w:p w:rsidR="00EE3FFB" w:rsidRPr="00B103B8" w:rsidRDefault="00EE3FFB" w:rsidP="00EE3FFB">
            <w:pPr>
              <w:pStyle w:val="WW-NormalWeb1"/>
              <w:spacing w:before="0" w:after="0" w:line="360" w:lineRule="auto"/>
              <w:ind w:left="360"/>
              <w:jc w:val="both"/>
              <w:rPr>
                <w:bCs/>
                <w:color w:val="000000"/>
                <w:sz w:val="22"/>
                <w:szCs w:val="22"/>
                <w:lang w:val="en-US"/>
              </w:rPr>
            </w:pPr>
            <w:r>
              <w:rPr>
                <w:bCs/>
                <w:color w:val="000000"/>
                <w:sz w:val="22"/>
                <w:szCs w:val="22"/>
                <w:lang w:val="en-US"/>
              </w:rPr>
              <w:t>Dimensionless</w:t>
            </w:r>
          </w:p>
        </w:tc>
        <w:tc>
          <w:tcPr>
            <w:tcW w:w="1170" w:type="dxa"/>
          </w:tcPr>
          <w:p w:rsidR="00EE3FFB" w:rsidRPr="00B103B8" w:rsidRDefault="00EE3FFB" w:rsidP="00EE3FFB">
            <w:pPr>
              <w:pStyle w:val="WW-NormalWeb1"/>
              <w:spacing w:before="0" w:after="0" w:line="360" w:lineRule="auto"/>
              <w:ind w:left="360"/>
              <w:jc w:val="both"/>
              <w:rPr>
                <w:bCs/>
                <w:color w:val="000000"/>
                <w:sz w:val="22"/>
                <w:szCs w:val="22"/>
                <w:lang w:val="en-US"/>
              </w:rPr>
            </w:pPr>
            <w:r w:rsidRPr="00B103B8">
              <w:rPr>
                <w:bCs/>
                <w:color w:val="000000"/>
                <w:sz w:val="22"/>
                <w:szCs w:val="22"/>
                <w:lang w:val="en-US"/>
              </w:rPr>
              <w:t>-</w:t>
            </w:r>
          </w:p>
        </w:tc>
        <w:tc>
          <w:tcPr>
            <w:tcW w:w="1980" w:type="dxa"/>
          </w:tcPr>
          <w:p w:rsidR="00EE3FFB" w:rsidRPr="00B103B8" w:rsidRDefault="00EE3FFB" w:rsidP="00EE3FFB">
            <w:pPr>
              <w:pStyle w:val="WW-NormalWeb1"/>
              <w:spacing w:before="0" w:after="0" w:line="360" w:lineRule="auto"/>
              <w:ind w:left="360"/>
              <w:jc w:val="both"/>
              <w:rPr>
                <w:bCs/>
                <w:color w:val="000000"/>
                <w:sz w:val="22"/>
                <w:szCs w:val="22"/>
                <w:lang w:val="en-US"/>
              </w:rPr>
            </w:pPr>
            <w:r w:rsidRPr="00B103B8">
              <w:rPr>
                <w:bCs/>
                <w:color w:val="000000"/>
                <w:sz w:val="22"/>
                <w:szCs w:val="22"/>
                <w:lang w:val="en-US"/>
              </w:rPr>
              <w:t>Assumption</w:t>
            </w:r>
          </w:p>
        </w:tc>
      </w:tr>
      <w:tr w:rsidR="00EE3FFB" w:rsidRPr="00B103B8" w:rsidTr="00F07B7E">
        <w:trPr>
          <w:trHeight w:val="548"/>
        </w:trPr>
        <w:tc>
          <w:tcPr>
            <w:tcW w:w="1615" w:type="dxa"/>
          </w:tcPr>
          <w:p w:rsidR="00EE3FFB" w:rsidRPr="00B103B8" w:rsidRDefault="00322DD3" w:rsidP="00EE3FFB">
            <w:pPr>
              <w:pStyle w:val="WW-NormalWeb1"/>
              <w:spacing w:before="0" w:after="0" w:line="360" w:lineRule="auto"/>
              <w:ind w:left="360"/>
              <w:jc w:val="center"/>
              <w:rPr>
                <w:bCs/>
                <w:color w:val="000000"/>
                <w:sz w:val="22"/>
                <w:szCs w:val="22"/>
                <w:lang w:val="en-US"/>
              </w:rPr>
            </w:pPr>
            <m:oMathPara>
              <m:oMath>
                <m:sSub>
                  <m:sSubPr>
                    <m:ctrlPr>
                      <w:rPr>
                        <w:rFonts w:ascii="Cambria Math" w:hAnsi="Cambria Math"/>
                        <w:bCs/>
                        <w:i/>
                        <w:color w:val="000000"/>
                        <w:sz w:val="22"/>
                        <w:szCs w:val="22"/>
                        <w:lang w:val="en-US"/>
                      </w:rPr>
                    </m:ctrlPr>
                  </m:sSubPr>
                  <m:e>
                    <m:r>
                      <w:rPr>
                        <w:rFonts w:ascii="Cambria Math" w:hAnsi="Cambria Math"/>
                        <w:color w:val="000000"/>
                        <w:sz w:val="22"/>
                        <w:szCs w:val="22"/>
                        <w:lang w:val="en-US"/>
                      </w:rPr>
                      <m:t>S</m:t>
                    </m:r>
                  </m:e>
                  <m:sub>
                    <m:r>
                      <w:rPr>
                        <w:rFonts w:ascii="Cambria Math" w:hAnsi="Cambria Math"/>
                        <w:color w:val="000000"/>
                        <w:sz w:val="22"/>
                        <w:szCs w:val="22"/>
                        <w:lang w:val="en-US"/>
                      </w:rPr>
                      <m:t>x</m:t>
                    </m:r>
                  </m:sub>
                </m:sSub>
              </m:oMath>
            </m:oMathPara>
          </w:p>
        </w:tc>
        <w:tc>
          <w:tcPr>
            <w:tcW w:w="1710" w:type="dxa"/>
          </w:tcPr>
          <w:p w:rsidR="00EE3FFB" w:rsidRPr="00B103B8" w:rsidRDefault="00EE3FFB" w:rsidP="00EE3FFB">
            <w:pPr>
              <w:pStyle w:val="WW-NormalWeb1"/>
              <w:spacing w:before="0" w:after="0" w:line="360" w:lineRule="auto"/>
              <w:ind w:left="360"/>
              <w:rPr>
                <w:bCs/>
                <w:color w:val="000000"/>
                <w:sz w:val="22"/>
                <w:szCs w:val="22"/>
                <w:lang w:val="en-US"/>
              </w:rPr>
            </w:pPr>
            <w:r w:rsidRPr="00B103B8">
              <w:rPr>
                <w:bCs/>
                <w:color w:val="000000"/>
                <w:sz w:val="22"/>
                <w:szCs w:val="22"/>
                <w:lang w:val="en-US"/>
              </w:rPr>
              <w:t>Survival rat</w:t>
            </w:r>
            <w:r>
              <w:rPr>
                <w:bCs/>
                <w:color w:val="000000"/>
                <w:sz w:val="22"/>
                <w:szCs w:val="22"/>
                <w:lang w:val="en-US"/>
              </w:rPr>
              <w:t>e</w:t>
            </w:r>
          </w:p>
        </w:tc>
        <w:tc>
          <w:tcPr>
            <w:tcW w:w="2070" w:type="dxa"/>
            <w:gridSpan w:val="6"/>
          </w:tcPr>
          <w:p w:rsidR="00EE3FFB" w:rsidRPr="00B103B8" w:rsidRDefault="00EE3FFB" w:rsidP="00EE3FFB">
            <w:pPr>
              <w:pStyle w:val="WW-NormalWeb1"/>
              <w:spacing w:before="0" w:after="0" w:line="360" w:lineRule="auto"/>
              <w:ind w:left="360"/>
              <w:jc w:val="both"/>
              <w:rPr>
                <w:bCs/>
                <w:color w:val="000000"/>
                <w:sz w:val="22"/>
                <w:szCs w:val="22"/>
                <w:lang w:val="en-US"/>
              </w:rPr>
            </w:pPr>
            <w:r w:rsidRPr="00B103B8">
              <w:rPr>
                <w:bCs/>
                <w:color w:val="000000"/>
                <w:sz w:val="22"/>
                <w:szCs w:val="22"/>
                <w:lang w:val="en-US"/>
              </w:rPr>
              <w:t>CD West Life Table</w:t>
            </w:r>
          </w:p>
        </w:tc>
        <w:tc>
          <w:tcPr>
            <w:tcW w:w="2430" w:type="dxa"/>
            <w:gridSpan w:val="4"/>
          </w:tcPr>
          <w:p w:rsidR="00EE3FFB" w:rsidRPr="00B103B8" w:rsidRDefault="00EE3FFB" w:rsidP="00EE3FFB">
            <w:pPr>
              <w:pStyle w:val="WW-NormalWeb1"/>
              <w:spacing w:before="0" w:after="0" w:line="360" w:lineRule="auto"/>
              <w:ind w:left="360"/>
              <w:jc w:val="both"/>
              <w:rPr>
                <w:bCs/>
                <w:color w:val="000000"/>
                <w:sz w:val="22"/>
                <w:szCs w:val="22"/>
                <w:lang w:val="en-US"/>
              </w:rPr>
            </w:pPr>
            <w:r>
              <w:rPr>
                <w:bCs/>
                <w:color w:val="000000"/>
                <w:sz w:val="22"/>
                <w:szCs w:val="22"/>
                <w:lang w:val="en-US"/>
              </w:rPr>
              <w:t>Dimensionless</w:t>
            </w:r>
          </w:p>
        </w:tc>
        <w:tc>
          <w:tcPr>
            <w:tcW w:w="1170" w:type="dxa"/>
          </w:tcPr>
          <w:p w:rsidR="00EE3FFB" w:rsidRPr="00B103B8" w:rsidRDefault="00EE3FFB" w:rsidP="00EE3FFB">
            <w:pPr>
              <w:pStyle w:val="WW-NormalWeb1"/>
              <w:spacing w:before="0" w:after="0" w:line="360" w:lineRule="auto"/>
              <w:ind w:left="360"/>
              <w:jc w:val="both"/>
              <w:rPr>
                <w:bCs/>
                <w:color w:val="000000"/>
                <w:sz w:val="22"/>
                <w:szCs w:val="22"/>
                <w:lang w:val="en-US"/>
              </w:rPr>
            </w:pPr>
            <w:r w:rsidRPr="00B103B8">
              <w:rPr>
                <w:bCs/>
                <w:color w:val="000000"/>
                <w:sz w:val="22"/>
                <w:szCs w:val="22"/>
                <w:lang w:val="en-US"/>
              </w:rPr>
              <w:t>-</w:t>
            </w:r>
          </w:p>
        </w:tc>
        <w:tc>
          <w:tcPr>
            <w:tcW w:w="1980" w:type="dxa"/>
          </w:tcPr>
          <w:p w:rsidR="00EE3FFB" w:rsidRPr="00B103B8" w:rsidRDefault="00EE3FFB" w:rsidP="00EE3FFB">
            <w:pPr>
              <w:pStyle w:val="WW-NormalWeb1"/>
              <w:spacing w:before="0" w:after="0" w:line="360" w:lineRule="auto"/>
              <w:ind w:left="360"/>
              <w:jc w:val="both"/>
              <w:rPr>
                <w:bCs/>
                <w:color w:val="000000"/>
                <w:sz w:val="22"/>
                <w:szCs w:val="22"/>
                <w:lang w:val="en-US"/>
              </w:rPr>
            </w:pPr>
            <w:r w:rsidRPr="00B103B8">
              <w:rPr>
                <w:bCs/>
                <w:color w:val="000000"/>
                <w:sz w:val="22"/>
                <w:szCs w:val="22"/>
                <w:lang w:val="en-US"/>
              </w:rPr>
              <w:t>United Nations</w:t>
            </w:r>
          </w:p>
        </w:tc>
      </w:tr>
      <w:tr w:rsidR="00EE3FFB" w:rsidRPr="00B103B8" w:rsidTr="00F07B7E">
        <w:trPr>
          <w:cantSplit/>
          <w:trHeight w:val="1134"/>
        </w:trPr>
        <w:tc>
          <w:tcPr>
            <w:tcW w:w="1615" w:type="dxa"/>
          </w:tcPr>
          <w:p w:rsidR="00EE3FFB" w:rsidRPr="00B103B8" w:rsidRDefault="00322DD3" w:rsidP="00EE3FFB">
            <w:pPr>
              <w:pStyle w:val="WW-NormalWeb1"/>
              <w:spacing w:before="0" w:after="0" w:line="360" w:lineRule="auto"/>
              <w:ind w:left="360"/>
              <w:jc w:val="both"/>
              <w:rPr>
                <w:bCs/>
                <w:color w:val="000000"/>
                <w:sz w:val="22"/>
                <w:szCs w:val="22"/>
                <w:lang w:val="en-US"/>
              </w:rPr>
            </w:pPr>
            <m:oMathPara>
              <m:oMath>
                <m:sSub>
                  <m:sSubPr>
                    <m:ctrlPr>
                      <w:rPr>
                        <w:rFonts w:ascii="Cambria Math" w:hAnsi="Cambria Math"/>
                        <w:bCs/>
                        <w:i/>
                        <w:color w:val="000000"/>
                        <w:sz w:val="22"/>
                        <w:szCs w:val="22"/>
                        <w:lang w:val="en-US"/>
                      </w:rPr>
                    </m:ctrlPr>
                  </m:sSubPr>
                  <m:e>
                    <m:r>
                      <w:rPr>
                        <w:rFonts w:ascii="Cambria Math" w:hAnsi="Cambria Math"/>
                        <w:color w:val="000000"/>
                        <w:sz w:val="22"/>
                        <w:szCs w:val="22"/>
                        <w:lang w:val="en-US"/>
                      </w:rPr>
                      <m:t>LE</m:t>
                    </m:r>
                  </m:e>
                  <m:sub>
                    <m:r>
                      <w:rPr>
                        <w:rFonts w:ascii="Cambria Math" w:hAnsi="Cambria Math"/>
                        <w:color w:val="000000"/>
                        <w:sz w:val="22"/>
                        <w:szCs w:val="22"/>
                        <w:lang w:val="en-US"/>
                      </w:rPr>
                      <m:t>f</m:t>
                    </m:r>
                  </m:sub>
                </m:sSub>
              </m:oMath>
            </m:oMathPara>
          </w:p>
        </w:tc>
        <w:tc>
          <w:tcPr>
            <w:tcW w:w="1710" w:type="dxa"/>
          </w:tcPr>
          <w:p w:rsidR="00EE3FFB" w:rsidRPr="00B103B8" w:rsidRDefault="00EE3FFB" w:rsidP="00EE3FFB">
            <w:pPr>
              <w:pStyle w:val="WW-NormalWeb1"/>
              <w:spacing w:before="0" w:after="0" w:line="360" w:lineRule="auto"/>
              <w:ind w:left="360"/>
              <w:rPr>
                <w:bCs/>
                <w:color w:val="000000"/>
                <w:sz w:val="22"/>
                <w:szCs w:val="22"/>
                <w:lang w:val="en-US"/>
              </w:rPr>
            </w:pPr>
            <w:r w:rsidRPr="00B103B8">
              <w:rPr>
                <w:bCs/>
                <w:color w:val="000000"/>
                <w:sz w:val="22"/>
                <w:szCs w:val="22"/>
                <w:lang w:val="en-US"/>
              </w:rPr>
              <w:t>Female life expectancy</w:t>
            </w:r>
          </w:p>
        </w:tc>
        <w:tc>
          <w:tcPr>
            <w:tcW w:w="360" w:type="dxa"/>
            <w:textDirection w:val="btLr"/>
            <w:vAlign w:val="center"/>
          </w:tcPr>
          <w:p w:rsidR="00EE3FFB" w:rsidRPr="00C9552E" w:rsidRDefault="00EE3FFB" w:rsidP="00EE3FFB">
            <w:pPr>
              <w:spacing w:line="360" w:lineRule="auto"/>
              <w:ind w:left="360" w:right="113"/>
              <w:jc w:val="center"/>
              <w:rPr>
                <w:sz w:val="18"/>
                <w:szCs w:val="18"/>
              </w:rPr>
            </w:pPr>
            <w:r w:rsidRPr="00C9552E">
              <w:rPr>
                <w:sz w:val="18"/>
                <w:szCs w:val="18"/>
              </w:rPr>
              <w:t>77.2</w:t>
            </w:r>
          </w:p>
        </w:tc>
        <w:tc>
          <w:tcPr>
            <w:tcW w:w="360" w:type="dxa"/>
            <w:textDirection w:val="btLr"/>
            <w:vAlign w:val="center"/>
          </w:tcPr>
          <w:p w:rsidR="00EE3FFB" w:rsidRPr="00C9552E" w:rsidRDefault="00EE3FFB" w:rsidP="00EE3FFB">
            <w:pPr>
              <w:spacing w:line="360" w:lineRule="auto"/>
              <w:ind w:left="360" w:right="113"/>
              <w:jc w:val="center"/>
              <w:rPr>
                <w:sz w:val="18"/>
                <w:szCs w:val="18"/>
              </w:rPr>
            </w:pPr>
            <w:r w:rsidRPr="00C9552E">
              <w:rPr>
                <w:sz w:val="18"/>
                <w:szCs w:val="18"/>
              </w:rPr>
              <w:t>78.8</w:t>
            </w:r>
          </w:p>
        </w:tc>
        <w:tc>
          <w:tcPr>
            <w:tcW w:w="360" w:type="dxa"/>
            <w:textDirection w:val="btLr"/>
            <w:vAlign w:val="center"/>
          </w:tcPr>
          <w:p w:rsidR="00EE3FFB" w:rsidRPr="00C9552E" w:rsidRDefault="00EE3FFB" w:rsidP="00EE3FFB">
            <w:pPr>
              <w:spacing w:line="360" w:lineRule="auto"/>
              <w:ind w:left="360" w:right="113"/>
              <w:jc w:val="center"/>
              <w:rPr>
                <w:sz w:val="18"/>
                <w:szCs w:val="18"/>
              </w:rPr>
            </w:pPr>
            <w:r w:rsidRPr="00C9552E">
              <w:rPr>
                <w:sz w:val="18"/>
                <w:szCs w:val="18"/>
              </w:rPr>
              <w:t>79.9</w:t>
            </w:r>
          </w:p>
        </w:tc>
        <w:tc>
          <w:tcPr>
            <w:tcW w:w="360" w:type="dxa"/>
            <w:textDirection w:val="btLr"/>
            <w:vAlign w:val="center"/>
          </w:tcPr>
          <w:p w:rsidR="00EE3FFB" w:rsidRPr="00C9552E" w:rsidRDefault="00EE3FFB" w:rsidP="00EE3FFB">
            <w:pPr>
              <w:spacing w:line="360" w:lineRule="auto"/>
              <w:ind w:left="360" w:right="113"/>
              <w:jc w:val="center"/>
              <w:rPr>
                <w:sz w:val="18"/>
                <w:szCs w:val="18"/>
              </w:rPr>
            </w:pPr>
            <w:r w:rsidRPr="00C9552E">
              <w:rPr>
                <w:sz w:val="18"/>
                <w:szCs w:val="18"/>
              </w:rPr>
              <w:t>80.0</w:t>
            </w:r>
          </w:p>
        </w:tc>
        <w:tc>
          <w:tcPr>
            <w:tcW w:w="360" w:type="dxa"/>
            <w:textDirection w:val="btLr"/>
            <w:vAlign w:val="center"/>
          </w:tcPr>
          <w:p w:rsidR="00EE3FFB" w:rsidRPr="00C9552E" w:rsidRDefault="00EE3FFB" w:rsidP="00EE3FFB">
            <w:pPr>
              <w:spacing w:line="360" w:lineRule="auto"/>
              <w:ind w:left="360" w:right="113"/>
              <w:jc w:val="center"/>
              <w:rPr>
                <w:sz w:val="18"/>
                <w:szCs w:val="18"/>
              </w:rPr>
            </w:pPr>
            <w:r w:rsidRPr="00C9552E">
              <w:rPr>
                <w:sz w:val="18"/>
                <w:szCs w:val="18"/>
              </w:rPr>
              <w:t>80.0</w:t>
            </w:r>
          </w:p>
        </w:tc>
        <w:tc>
          <w:tcPr>
            <w:tcW w:w="360" w:type="dxa"/>
            <w:gridSpan w:val="2"/>
            <w:textDirection w:val="btLr"/>
            <w:vAlign w:val="center"/>
          </w:tcPr>
          <w:p w:rsidR="00EE3FFB" w:rsidRPr="00C9552E" w:rsidRDefault="00EE3FFB" w:rsidP="00EE3FFB">
            <w:pPr>
              <w:spacing w:line="360" w:lineRule="auto"/>
              <w:ind w:left="360" w:right="113"/>
              <w:jc w:val="center"/>
              <w:rPr>
                <w:sz w:val="18"/>
                <w:szCs w:val="18"/>
              </w:rPr>
            </w:pPr>
            <w:r w:rsidRPr="00C9552E">
              <w:rPr>
                <w:sz w:val="18"/>
                <w:szCs w:val="18"/>
              </w:rPr>
              <w:t>80.0</w:t>
            </w:r>
          </w:p>
        </w:tc>
        <w:tc>
          <w:tcPr>
            <w:tcW w:w="450" w:type="dxa"/>
            <w:textDirection w:val="btLr"/>
            <w:vAlign w:val="center"/>
          </w:tcPr>
          <w:p w:rsidR="00EE3FFB" w:rsidRPr="00C9552E" w:rsidRDefault="00EE3FFB" w:rsidP="00EE3FFB">
            <w:pPr>
              <w:spacing w:line="360" w:lineRule="auto"/>
              <w:ind w:left="360" w:right="113"/>
              <w:jc w:val="center"/>
              <w:rPr>
                <w:sz w:val="18"/>
                <w:szCs w:val="18"/>
              </w:rPr>
            </w:pPr>
            <w:r w:rsidRPr="00C9552E">
              <w:rPr>
                <w:sz w:val="18"/>
                <w:szCs w:val="18"/>
              </w:rPr>
              <w:t>80.0</w:t>
            </w:r>
          </w:p>
        </w:tc>
        <w:tc>
          <w:tcPr>
            <w:tcW w:w="401" w:type="dxa"/>
            <w:textDirection w:val="btLr"/>
            <w:vAlign w:val="center"/>
          </w:tcPr>
          <w:p w:rsidR="00EE3FFB" w:rsidRPr="00C9552E" w:rsidRDefault="00EE3FFB" w:rsidP="00EE3FFB">
            <w:pPr>
              <w:spacing w:line="360" w:lineRule="auto"/>
              <w:ind w:left="360" w:right="113"/>
              <w:jc w:val="center"/>
              <w:rPr>
                <w:sz w:val="18"/>
                <w:szCs w:val="18"/>
              </w:rPr>
            </w:pPr>
            <w:r w:rsidRPr="00C9552E">
              <w:rPr>
                <w:sz w:val="18"/>
                <w:szCs w:val="18"/>
              </w:rPr>
              <w:t>80.0</w:t>
            </w:r>
          </w:p>
        </w:tc>
        <w:tc>
          <w:tcPr>
            <w:tcW w:w="1489" w:type="dxa"/>
          </w:tcPr>
          <w:p w:rsidR="00EE3FFB" w:rsidRPr="00B103B8" w:rsidRDefault="00EE3FFB" w:rsidP="00EE3FFB">
            <w:pPr>
              <w:pStyle w:val="WW-NormalWeb1"/>
              <w:spacing w:before="0" w:after="0" w:line="360" w:lineRule="auto"/>
              <w:ind w:left="360"/>
              <w:jc w:val="both"/>
              <w:rPr>
                <w:bCs/>
                <w:color w:val="000000"/>
                <w:sz w:val="22"/>
                <w:szCs w:val="22"/>
                <w:lang w:val="en-US"/>
              </w:rPr>
            </w:pPr>
            <w:r>
              <w:rPr>
                <w:bCs/>
                <w:color w:val="000000"/>
                <w:sz w:val="22"/>
                <w:szCs w:val="22"/>
                <w:lang w:val="en-US"/>
              </w:rPr>
              <w:t>Years</w:t>
            </w:r>
          </w:p>
        </w:tc>
        <w:tc>
          <w:tcPr>
            <w:tcW w:w="1170" w:type="dxa"/>
          </w:tcPr>
          <w:p w:rsidR="00EE3FFB" w:rsidRPr="00B103B8" w:rsidRDefault="00EE3FFB" w:rsidP="00EE3FFB">
            <w:pPr>
              <w:pStyle w:val="WW-NormalWeb1"/>
              <w:spacing w:before="0" w:after="0" w:line="360" w:lineRule="auto"/>
              <w:ind w:left="360"/>
              <w:jc w:val="both"/>
              <w:rPr>
                <w:bCs/>
                <w:color w:val="000000"/>
                <w:sz w:val="22"/>
                <w:szCs w:val="22"/>
                <w:lang w:val="en-US"/>
              </w:rPr>
            </w:pPr>
            <w:r w:rsidRPr="00B103B8">
              <w:rPr>
                <w:bCs/>
                <w:color w:val="000000"/>
                <w:sz w:val="22"/>
                <w:szCs w:val="22"/>
                <w:lang w:val="en-US"/>
              </w:rPr>
              <w:t>-</w:t>
            </w:r>
          </w:p>
        </w:tc>
        <w:tc>
          <w:tcPr>
            <w:tcW w:w="1980" w:type="dxa"/>
          </w:tcPr>
          <w:p w:rsidR="00EE3FFB" w:rsidRPr="00B103B8" w:rsidRDefault="00EE3FFB" w:rsidP="00EE3FFB">
            <w:pPr>
              <w:pStyle w:val="WW-NormalWeb1"/>
              <w:spacing w:before="0" w:after="0" w:line="360" w:lineRule="auto"/>
              <w:ind w:left="360"/>
              <w:jc w:val="both"/>
              <w:rPr>
                <w:bCs/>
                <w:color w:val="000000"/>
                <w:sz w:val="22"/>
                <w:szCs w:val="22"/>
                <w:lang w:val="en-US"/>
              </w:rPr>
            </w:pPr>
            <w:r w:rsidRPr="00B103B8">
              <w:rPr>
                <w:bCs/>
                <w:color w:val="000000"/>
                <w:sz w:val="22"/>
                <w:szCs w:val="22"/>
                <w:lang w:val="en-US"/>
              </w:rPr>
              <w:t>Assumption</w:t>
            </w:r>
          </w:p>
        </w:tc>
      </w:tr>
      <w:tr w:rsidR="00EE3FFB" w:rsidRPr="00B103B8" w:rsidTr="00F07B7E">
        <w:trPr>
          <w:cantSplit/>
          <w:trHeight w:val="1134"/>
        </w:trPr>
        <w:tc>
          <w:tcPr>
            <w:tcW w:w="1615" w:type="dxa"/>
          </w:tcPr>
          <w:p w:rsidR="00EE3FFB" w:rsidRPr="00B103B8" w:rsidRDefault="00322DD3" w:rsidP="00EE3FFB">
            <w:pPr>
              <w:pStyle w:val="WW-NormalWeb1"/>
              <w:spacing w:before="0" w:after="0" w:line="360" w:lineRule="auto"/>
              <w:ind w:left="360"/>
              <w:jc w:val="both"/>
              <w:rPr>
                <w:bCs/>
                <w:color w:val="000000"/>
                <w:sz w:val="22"/>
                <w:szCs w:val="22"/>
                <w:lang w:val="en-US"/>
              </w:rPr>
            </w:pPr>
            <m:oMathPara>
              <m:oMath>
                <m:sSub>
                  <m:sSubPr>
                    <m:ctrlPr>
                      <w:rPr>
                        <w:rFonts w:ascii="Cambria Math" w:hAnsi="Cambria Math"/>
                        <w:bCs/>
                        <w:i/>
                        <w:color w:val="000000"/>
                        <w:sz w:val="22"/>
                        <w:szCs w:val="22"/>
                        <w:lang w:val="en-US"/>
                      </w:rPr>
                    </m:ctrlPr>
                  </m:sSubPr>
                  <m:e>
                    <m:r>
                      <w:rPr>
                        <w:rFonts w:ascii="Cambria Math" w:hAnsi="Cambria Math"/>
                        <w:color w:val="000000"/>
                        <w:sz w:val="22"/>
                        <w:szCs w:val="22"/>
                        <w:lang w:val="en-US"/>
                      </w:rPr>
                      <m:t>LE</m:t>
                    </m:r>
                  </m:e>
                  <m:sub>
                    <m:r>
                      <w:rPr>
                        <w:rFonts w:ascii="Cambria Math" w:hAnsi="Cambria Math"/>
                        <w:color w:val="000000"/>
                        <w:sz w:val="22"/>
                        <w:szCs w:val="22"/>
                        <w:lang w:val="en-US"/>
                      </w:rPr>
                      <m:t>m</m:t>
                    </m:r>
                  </m:sub>
                </m:sSub>
              </m:oMath>
            </m:oMathPara>
          </w:p>
        </w:tc>
        <w:tc>
          <w:tcPr>
            <w:tcW w:w="1710" w:type="dxa"/>
          </w:tcPr>
          <w:p w:rsidR="00EE3FFB" w:rsidRPr="00B103B8" w:rsidRDefault="00EE3FFB" w:rsidP="00EE3FFB">
            <w:pPr>
              <w:pStyle w:val="WW-NormalWeb1"/>
              <w:spacing w:before="0" w:after="0" w:line="360" w:lineRule="auto"/>
              <w:ind w:left="360"/>
              <w:rPr>
                <w:bCs/>
                <w:color w:val="000000"/>
                <w:sz w:val="22"/>
                <w:szCs w:val="22"/>
                <w:lang w:val="en-US"/>
              </w:rPr>
            </w:pPr>
            <w:r w:rsidRPr="00B103B8">
              <w:rPr>
                <w:bCs/>
                <w:color w:val="000000"/>
                <w:sz w:val="22"/>
                <w:szCs w:val="22"/>
                <w:lang w:val="en-US"/>
              </w:rPr>
              <w:t>Male life expectancy</w:t>
            </w:r>
          </w:p>
        </w:tc>
        <w:tc>
          <w:tcPr>
            <w:tcW w:w="360" w:type="dxa"/>
            <w:textDirection w:val="btLr"/>
            <w:vAlign w:val="center"/>
          </w:tcPr>
          <w:p w:rsidR="00EE3FFB" w:rsidRPr="00C9552E" w:rsidRDefault="00EE3FFB" w:rsidP="00EE3FFB">
            <w:pPr>
              <w:spacing w:line="360" w:lineRule="auto"/>
              <w:ind w:left="360" w:right="113"/>
              <w:jc w:val="center"/>
              <w:rPr>
                <w:sz w:val="18"/>
                <w:szCs w:val="18"/>
              </w:rPr>
            </w:pPr>
            <w:r w:rsidRPr="00C9552E">
              <w:rPr>
                <w:sz w:val="18"/>
                <w:szCs w:val="18"/>
              </w:rPr>
              <w:t>74.3</w:t>
            </w:r>
          </w:p>
        </w:tc>
        <w:tc>
          <w:tcPr>
            <w:tcW w:w="360" w:type="dxa"/>
            <w:textDirection w:val="btLr"/>
            <w:vAlign w:val="center"/>
          </w:tcPr>
          <w:p w:rsidR="00EE3FFB" w:rsidRPr="00C9552E" w:rsidRDefault="00EE3FFB" w:rsidP="00EE3FFB">
            <w:pPr>
              <w:spacing w:line="360" w:lineRule="auto"/>
              <w:ind w:left="360" w:right="113"/>
              <w:jc w:val="center"/>
              <w:rPr>
                <w:sz w:val="18"/>
                <w:szCs w:val="18"/>
              </w:rPr>
            </w:pPr>
            <w:r w:rsidRPr="00C9552E">
              <w:rPr>
                <w:sz w:val="18"/>
                <w:szCs w:val="18"/>
              </w:rPr>
              <w:t>75.4</w:t>
            </w:r>
          </w:p>
        </w:tc>
        <w:tc>
          <w:tcPr>
            <w:tcW w:w="360" w:type="dxa"/>
            <w:textDirection w:val="btLr"/>
            <w:vAlign w:val="center"/>
          </w:tcPr>
          <w:p w:rsidR="00EE3FFB" w:rsidRPr="00C9552E" w:rsidRDefault="00EE3FFB" w:rsidP="00EE3FFB">
            <w:pPr>
              <w:spacing w:line="360" w:lineRule="auto"/>
              <w:ind w:left="360" w:right="113"/>
              <w:jc w:val="center"/>
              <w:rPr>
                <w:sz w:val="18"/>
                <w:szCs w:val="18"/>
              </w:rPr>
            </w:pPr>
            <w:r w:rsidRPr="00C9552E">
              <w:rPr>
                <w:sz w:val="18"/>
                <w:szCs w:val="18"/>
              </w:rPr>
              <w:t>76.5</w:t>
            </w:r>
          </w:p>
        </w:tc>
        <w:tc>
          <w:tcPr>
            <w:tcW w:w="360" w:type="dxa"/>
            <w:textDirection w:val="btLr"/>
            <w:vAlign w:val="center"/>
          </w:tcPr>
          <w:p w:rsidR="00EE3FFB" w:rsidRPr="00C9552E" w:rsidRDefault="00EE3FFB" w:rsidP="00EE3FFB">
            <w:pPr>
              <w:spacing w:line="360" w:lineRule="auto"/>
              <w:ind w:left="360" w:right="113"/>
              <w:jc w:val="center"/>
              <w:rPr>
                <w:sz w:val="18"/>
                <w:szCs w:val="18"/>
              </w:rPr>
            </w:pPr>
            <w:r w:rsidRPr="00C9552E">
              <w:rPr>
                <w:sz w:val="18"/>
                <w:szCs w:val="18"/>
              </w:rPr>
              <w:t>77.7</w:t>
            </w:r>
          </w:p>
        </w:tc>
        <w:tc>
          <w:tcPr>
            <w:tcW w:w="360" w:type="dxa"/>
            <w:textDirection w:val="btLr"/>
            <w:vAlign w:val="center"/>
          </w:tcPr>
          <w:p w:rsidR="00EE3FFB" w:rsidRPr="00C9552E" w:rsidRDefault="00EE3FFB" w:rsidP="00EE3FFB">
            <w:pPr>
              <w:spacing w:line="360" w:lineRule="auto"/>
              <w:ind w:left="360" w:right="113"/>
              <w:jc w:val="center"/>
              <w:rPr>
                <w:sz w:val="18"/>
                <w:szCs w:val="18"/>
              </w:rPr>
            </w:pPr>
            <w:r w:rsidRPr="00C9552E">
              <w:rPr>
                <w:sz w:val="18"/>
                <w:szCs w:val="18"/>
              </w:rPr>
              <w:t>78.8</w:t>
            </w:r>
          </w:p>
        </w:tc>
        <w:tc>
          <w:tcPr>
            <w:tcW w:w="360" w:type="dxa"/>
            <w:gridSpan w:val="2"/>
            <w:textDirection w:val="btLr"/>
            <w:vAlign w:val="center"/>
          </w:tcPr>
          <w:p w:rsidR="00EE3FFB" w:rsidRPr="00C9552E" w:rsidRDefault="00EE3FFB" w:rsidP="00EE3FFB">
            <w:pPr>
              <w:spacing w:line="360" w:lineRule="auto"/>
              <w:ind w:left="360" w:right="113"/>
              <w:jc w:val="center"/>
              <w:rPr>
                <w:sz w:val="18"/>
                <w:szCs w:val="18"/>
              </w:rPr>
            </w:pPr>
            <w:r w:rsidRPr="00C9552E">
              <w:rPr>
                <w:sz w:val="18"/>
                <w:szCs w:val="18"/>
              </w:rPr>
              <w:t>79.9</w:t>
            </w:r>
          </w:p>
        </w:tc>
        <w:tc>
          <w:tcPr>
            <w:tcW w:w="450" w:type="dxa"/>
            <w:textDirection w:val="btLr"/>
            <w:vAlign w:val="center"/>
          </w:tcPr>
          <w:p w:rsidR="00EE3FFB" w:rsidRPr="00C9552E" w:rsidRDefault="00EE3FFB" w:rsidP="00EE3FFB">
            <w:pPr>
              <w:spacing w:line="360" w:lineRule="auto"/>
              <w:ind w:left="360" w:right="113"/>
              <w:jc w:val="center"/>
              <w:rPr>
                <w:sz w:val="18"/>
                <w:szCs w:val="18"/>
              </w:rPr>
            </w:pPr>
            <w:r w:rsidRPr="00C9552E">
              <w:rPr>
                <w:sz w:val="18"/>
                <w:szCs w:val="18"/>
              </w:rPr>
              <w:t>80.0</w:t>
            </w:r>
          </w:p>
        </w:tc>
        <w:tc>
          <w:tcPr>
            <w:tcW w:w="401" w:type="dxa"/>
            <w:textDirection w:val="btLr"/>
            <w:vAlign w:val="center"/>
          </w:tcPr>
          <w:p w:rsidR="00EE3FFB" w:rsidRPr="00C9552E" w:rsidRDefault="00EE3FFB" w:rsidP="00EE3FFB">
            <w:pPr>
              <w:spacing w:line="360" w:lineRule="auto"/>
              <w:ind w:left="360" w:right="113"/>
              <w:jc w:val="center"/>
              <w:rPr>
                <w:sz w:val="18"/>
                <w:szCs w:val="18"/>
              </w:rPr>
            </w:pPr>
            <w:r w:rsidRPr="00C9552E">
              <w:rPr>
                <w:sz w:val="18"/>
                <w:szCs w:val="18"/>
              </w:rPr>
              <w:t>80.0</w:t>
            </w:r>
          </w:p>
        </w:tc>
        <w:tc>
          <w:tcPr>
            <w:tcW w:w="1489" w:type="dxa"/>
          </w:tcPr>
          <w:p w:rsidR="00EE3FFB" w:rsidRPr="00B103B8" w:rsidRDefault="00EE3FFB" w:rsidP="00EE3FFB">
            <w:pPr>
              <w:pStyle w:val="WW-NormalWeb1"/>
              <w:spacing w:before="0" w:after="0" w:line="360" w:lineRule="auto"/>
              <w:ind w:left="360"/>
              <w:jc w:val="both"/>
              <w:rPr>
                <w:bCs/>
                <w:color w:val="000000"/>
                <w:sz w:val="22"/>
                <w:szCs w:val="22"/>
                <w:lang w:val="en-US"/>
              </w:rPr>
            </w:pPr>
            <w:r>
              <w:rPr>
                <w:bCs/>
                <w:color w:val="000000"/>
                <w:sz w:val="22"/>
                <w:szCs w:val="22"/>
                <w:lang w:val="en-US"/>
              </w:rPr>
              <w:t>Years</w:t>
            </w:r>
          </w:p>
        </w:tc>
        <w:tc>
          <w:tcPr>
            <w:tcW w:w="1170" w:type="dxa"/>
          </w:tcPr>
          <w:p w:rsidR="00EE3FFB" w:rsidRPr="00B103B8" w:rsidRDefault="00EE3FFB" w:rsidP="00EE3FFB">
            <w:pPr>
              <w:pStyle w:val="WW-NormalWeb1"/>
              <w:spacing w:before="0" w:after="0" w:line="360" w:lineRule="auto"/>
              <w:ind w:left="360"/>
              <w:jc w:val="both"/>
              <w:rPr>
                <w:bCs/>
                <w:color w:val="000000"/>
                <w:sz w:val="22"/>
                <w:szCs w:val="22"/>
                <w:lang w:val="en-US"/>
              </w:rPr>
            </w:pPr>
            <w:r w:rsidRPr="00B103B8">
              <w:rPr>
                <w:bCs/>
                <w:color w:val="000000"/>
                <w:sz w:val="22"/>
                <w:szCs w:val="22"/>
                <w:lang w:val="en-US"/>
              </w:rPr>
              <w:t>-</w:t>
            </w:r>
          </w:p>
        </w:tc>
        <w:tc>
          <w:tcPr>
            <w:tcW w:w="1980" w:type="dxa"/>
          </w:tcPr>
          <w:p w:rsidR="00EE3FFB" w:rsidRPr="00B103B8" w:rsidRDefault="00EE3FFB" w:rsidP="00EE3FFB">
            <w:pPr>
              <w:pStyle w:val="WW-NormalWeb1"/>
              <w:keepNext/>
              <w:spacing w:before="0" w:after="0" w:line="360" w:lineRule="auto"/>
              <w:ind w:left="360"/>
              <w:jc w:val="both"/>
              <w:rPr>
                <w:bCs/>
                <w:color w:val="000000"/>
                <w:sz w:val="22"/>
                <w:szCs w:val="22"/>
                <w:lang w:val="en-US"/>
              </w:rPr>
            </w:pPr>
            <w:r w:rsidRPr="00B103B8">
              <w:rPr>
                <w:bCs/>
                <w:color w:val="000000"/>
                <w:sz w:val="22"/>
                <w:szCs w:val="22"/>
                <w:lang w:val="en-US"/>
              </w:rPr>
              <w:t>Assumption</w:t>
            </w:r>
          </w:p>
        </w:tc>
      </w:tr>
    </w:tbl>
    <w:p w:rsidR="00EE3FFB" w:rsidRDefault="00EE3FFB" w:rsidP="00EE3FFB">
      <w:pPr>
        <w:pStyle w:val="Caption"/>
        <w:jc w:val="both"/>
        <w:rPr>
          <w:rFonts w:ascii="Times New Roman" w:hAnsi="Times New Roman" w:cs="Times New Roman"/>
          <w:bCs w:val="0"/>
          <w:color w:val="000000"/>
          <w:sz w:val="22"/>
          <w:szCs w:val="22"/>
        </w:rPr>
      </w:pPr>
      <w:bookmarkStart w:id="0" w:name="_Toc423369946"/>
      <w:r w:rsidRPr="00965089">
        <w:rPr>
          <w:rFonts w:eastAsiaTheme="minorHAnsi"/>
          <w:b w:val="0"/>
          <w:bCs w:val="0"/>
          <w:i/>
          <w:iCs/>
          <w:smallCaps w:val="0"/>
          <w:color w:val="44546A" w:themeColor="text2"/>
          <w:spacing w:val="0"/>
          <w:sz w:val="22"/>
          <w:szCs w:val="22"/>
          <w:lang w:val="en-GB"/>
        </w:rPr>
        <w:t xml:space="preserve">Table </w:t>
      </w:r>
      <w:r w:rsidRPr="00965089">
        <w:rPr>
          <w:rFonts w:eastAsiaTheme="minorHAnsi"/>
          <w:b w:val="0"/>
          <w:bCs w:val="0"/>
          <w:i/>
          <w:iCs/>
          <w:smallCaps w:val="0"/>
          <w:color w:val="44546A" w:themeColor="text2"/>
          <w:spacing w:val="0"/>
          <w:sz w:val="22"/>
          <w:szCs w:val="22"/>
          <w:lang w:val="en-GB"/>
        </w:rPr>
        <w:fldChar w:fldCharType="begin"/>
      </w:r>
      <w:r w:rsidRPr="00965089">
        <w:rPr>
          <w:rFonts w:eastAsiaTheme="minorHAnsi"/>
          <w:b w:val="0"/>
          <w:bCs w:val="0"/>
          <w:i/>
          <w:iCs/>
          <w:smallCaps w:val="0"/>
          <w:color w:val="44546A" w:themeColor="text2"/>
          <w:spacing w:val="0"/>
          <w:sz w:val="22"/>
          <w:szCs w:val="22"/>
          <w:lang w:val="en-GB"/>
        </w:rPr>
        <w:instrText xml:space="preserve"> SEQ Table \* ARABIC </w:instrText>
      </w:r>
      <w:r w:rsidRPr="00965089">
        <w:rPr>
          <w:rFonts w:eastAsiaTheme="minorHAnsi"/>
          <w:b w:val="0"/>
          <w:bCs w:val="0"/>
          <w:i/>
          <w:iCs/>
          <w:smallCaps w:val="0"/>
          <w:color w:val="44546A" w:themeColor="text2"/>
          <w:spacing w:val="0"/>
          <w:sz w:val="22"/>
          <w:szCs w:val="22"/>
          <w:lang w:val="en-GB"/>
        </w:rPr>
        <w:fldChar w:fldCharType="separate"/>
      </w:r>
      <w:r>
        <w:rPr>
          <w:rFonts w:eastAsiaTheme="minorHAnsi"/>
          <w:b w:val="0"/>
          <w:bCs w:val="0"/>
          <w:i/>
          <w:iCs/>
          <w:smallCaps w:val="0"/>
          <w:noProof/>
          <w:color w:val="44546A" w:themeColor="text2"/>
          <w:spacing w:val="0"/>
          <w:sz w:val="22"/>
          <w:szCs w:val="22"/>
          <w:lang w:val="en-GB"/>
        </w:rPr>
        <w:t>1</w:t>
      </w:r>
      <w:r w:rsidRPr="00965089">
        <w:rPr>
          <w:rFonts w:eastAsiaTheme="minorHAnsi"/>
          <w:b w:val="0"/>
          <w:bCs w:val="0"/>
          <w:i/>
          <w:iCs/>
          <w:smallCaps w:val="0"/>
          <w:color w:val="44546A" w:themeColor="text2"/>
          <w:spacing w:val="0"/>
          <w:sz w:val="22"/>
          <w:szCs w:val="22"/>
          <w:lang w:val="en-GB"/>
        </w:rPr>
        <w:fldChar w:fldCharType="end"/>
      </w:r>
      <w:r w:rsidRPr="00965089">
        <w:rPr>
          <w:rFonts w:eastAsiaTheme="minorHAnsi"/>
          <w:b w:val="0"/>
          <w:bCs w:val="0"/>
          <w:i/>
          <w:iCs/>
          <w:smallCaps w:val="0"/>
          <w:color w:val="44546A" w:themeColor="text2"/>
          <w:spacing w:val="0"/>
          <w:sz w:val="22"/>
          <w:szCs w:val="22"/>
          <w:lang w:val="en-GB"/>
        </w:rPr>
        <w:t xml:space="preserve"> Calibration for point parameters</w:t>
      </w:r>
      <w:bookmarkEnd w:id="0"/>
    </w:p>
    <w:p w:rsidR="00EE3FFB" w:rsidRPr="00B12E04" w:rsidRDefault="00EE3FFB" w:rsidP="00EE3FFB"/>
    <w:p w:rsidR="00EE3FFB" w:rsidRDefault="00EE3FFB" w:rsidP="00EE3FFB">
      <w:pPr>
        <w:pStyle w:val="WW-NormalWeb1"/>
        <w:spacing w:before="0" w:after="120" w:line="360" w:lineRule="auto"/>
        <w:ind w:left="360"/>
        <w:jc w:val="both"/>
        <w:rPr>
          <w:rFonts w:ascii="Times New Roman" w:hAnsi="Times New Roman" w:cs="Times New Roman"/>
          <w:bCs/>
          <w:color w:val="000000"/>
          <w:sz w:val="22"/>
          <w:szCs w:val="22"/>
          <w:lang w:val="en-US"/>
        </w:rPr>
      </w:pPr>
      <w:r w:rsidRPr="00B103B8">
        <w:rPr>
          <w:rFonts w:ascii="Times New Roman" w:hAnsi="Times New Roman" w:cs="Times New Roman"/>
          <w:bCs/>
          <w:color w:val="000000"/>
          <w:sz w:val="22"/>
          <w:szCs w:val="22"/>
          <w:lang w:val="en-US"/>
        </w:rPr>
        <w:t xml:space="preserve">Subsistence </w:t>
      </w:r>
      <w:r>
        <w:rPr>
          <w:rFonts w:ascii="Times New Roman" w:hAnsi="Times New Roman" w:cs="Times New Roman"/>
          <w:bCs/>
          <w:color w:val="000000"/>
          <w:sz w:val="22"/>
          <w:szCs w:val="22"/>
          <w:lang w:val="en-US"/>
        </w:rPr>
        <w:t xml:space="preserve">level of </w:t>
      </w:r>
      <w:r w:rsidRPr="00B103B8">
        <w:rPr>
          <w:rFonts w:ascii="Times New Roman" w:hAnsi="Times New Roman" w:cs="Times New Roman"/>
          <w:bCs/>
          <w:color w:val="000000"/>
          <w:sz w:val="22"/>
          <w:szCs w:val="22"/>
          <w:lang w:val="en-US"/>
        </w:rPr>
        <w:t>consumption (</w:t>
      </w:r>
      <m:oMath>
        <m:sSub>
          <m:sSubPr>
            <m:ctrlPr>
              <w:rPr>
                <w:rFonts w:ascii="Cambria Math" w:hAnsi="Cambria Math" w:cs="Times New Roman"/>
                <w:bCs/>
                <w:i/>
                <w:color w:val="000000"/>
                <w:sz w:val="22"/>
                <w:szCs w:val="22"/>
                <w:lang w:val="en-US"/>
              </w:rPr>
            </m:ctrlPr>
          </m:sSubPr>
          <m:e>
            <m:acc>
              <m:accPr>
                <m:chr m:val="̃"/>
                <m:ctrlPr>
                  <w:rPr>
                    <w:rFonts w:ascii="Cambria Math" w:hAnsi="Cambria Math" w:cs="Times New Roman"/>
                    <w:bCs/>
                    <w:i/>
                    <w:color w:val="000000"/>
                    <w:sz w:val="22"/>
                    <w:szCs w:val="22"/>
                    <w:lang w:val="en-US"/>
                  </w:rPr>
                </m:ctrlPr>
              </m:accPr>
              <m:e>
                <m:r>
                  <w:rPr>
                    <w:rFonts w:ascii="Cambria Math" w:hAnsi="Cambria Math" w:cs="Times New Roman"/>
                    <w:color w:val="000000"/>
                    <w:sz w:val="22"/>
                    <w:szCs w:val="22"/>
                    <w:lang w:val="en-US"/>
                  </w:rPr>
                  <m:t>c</m:t>
                </m:r>
              </m:e>
            </m:acc>
          </m:e>
          <m:sub>
            <m:r>
              <w:rPr>
                <w:rFonts w:ascii="Cambria Math" w:hAnsi="Cambria Math" w:cs="Times New Roman"/>
                <w:color w:val="000000"/>
                <w:sz w:val="22"/>
                <w:szCs w:val="22"/>
                <w:lang w:val="en-US"/>
              </w:rPr>
              <m:t>i</m:t>
            </m:r>
          </m:sub>
        </m:sSub>
      </m:oMath>
      <w:r w:rsidRPr="00B103B8">
        <w:rPr>
          <w:rFonts w:ascii="Times New Roman" w:hAnsi="Times New Roman" w:cs="Times New Roman"/>
          <w:bCs/>
          <w:color w:val="000000"/>
          <w:sz w:val="22"/>
          <w:szCs w:val="22"/>
          <w:lang w:val="en-US"/>
        </w:rPr>
        <w:t>) and fixed time cost of children (</w:t>
      </w:r>
      <m:oMath>
        <m:sSub>
          <m:sSubPr>
            <m:ctrlPr>
              <w:rPr>
                <w:rFonts w:ascii="Cambria Math" w:hAnsi="Cambria Math" w:cs="Times New Roman"/>
                <w:bCs/>
                <w:i/>
                <w:color w:val="000000"/>
                <w:sz w:val="22"/>
                <w:szCs w:val="22"/>
                <w:lang w:val="en-US"/>
              </w:rPr>
            </m:ctrlPr>
          </m:sSubPr>
          <m:e>
            <m:r>
              <w:rPr>
                <w:rFonts w:ascii="Cambria Math" w:hAnsi="Cambria Math" w:cs="Times New Roman"/>
                <w:color w:val="000000"/>
                <w:sz w:val="22"/>
                <w:szCs w:val="22"/>
                <w:lang w:val="en-US"/>
              </w:rPr>
              <m:t>τ</m:t>
            </m:r>
          </m:e>
          <m:sub>
            <m:r>
              <w:rPr>
                <w:rFonts w:ascii="Cambria Math" w:hAnsi="Cambria Math" w:cs="Times New Roman"/>
                <w:color w:val="000000"/>
                <w:sz w:val="22"/>
                <w:szCs w:val="22"/>
                <w:lang w:val="en-US"/>
              </w:rPr>
              <m:t>i</m:t>
            </m:r>
          </m:sub>
        </m:sSub>
      </m:oMath>
      <w:r w:rsidRPr="00B103B8">
        <w:rPr>
          <w:rFonts w:ascii="Times New Roman" w:hAnsi="Times New Roman" w:cs="Times New Roman"/>
          <w:bCs/>
          <w:color w:val="000000"/>
          <w:sz w:val="22"/>
          <w:szCs w:val="22"/>
          <w:lang w:val="en-US"/>
        </w:rPr>
        <w:t xml:space="preserve">) are defined as age-specific and the data used in the model is given in </w:t>
      </w:r>
      <w:r>
        <w:rPr>
          <w:rFonts w:ascii="Times New Roman" w:hAnsi="Times New Roman" w:cs="Times New Roman"/>
          <w:bCs/>
          <w:color w:val="000000"/>
          <w:sz w:val="22"/>
          <w:szCs w:val="22"/>
          <w:lang w:val="en-US"/>
        </w:rPr>
        <w:t>T</w:t>
      </w:r>
      <w:r w:rsidRPr="00B103B8">
        <w:rPr>
          <w:rFonts w:ascii="Times New Roman" w:hAnsi="Times New Roman" w:cs="Times New Roman"/>
          <w:bCs/>
          <w:color w:val="000000"/>
          <w:sz w:val="22"/>
          <w:szCs w:val="22"/>
          <w:lang w:val="en-US"/>
        </w:rPr>
        <w:t>able</w:t>
      </w:r>
      <w:r>
        <w:rPr>
          <w:rFonts w:ascii="Times New Roman" w:hAnsi="Times New Roman" w:cs="Times New Roman"/>
          <w:bCs/>
          <w:color w:val="000000"/>
          <w:sz w:val="22"/>
          <w:szCs w:val="22"/>
          <w:lang w:val="en-US"/>
        </w:rPr>
        <w:t xml:space="preserve"> 2</w:t>
      </w:r>
      <w:r w:rsidRPr="00B103B8">
        <w:rPr>
          <w:rFonts w:ascii="Times New Roman" w:hAnsi="Times New Roman" w:cs="Times New Roman"/>
          <w:bCs/>
          <w:color w:val="000000"/>
          <w:sz w:val="22"/>
          <w:szCs w:val="22"/>
          <w:lang w:val="en-US"/>
        </w:rPr>
        <w:t xml:space="preserve"> </w:t>
      </w:r>
      <w:r>
        <w:rPr>
          <w:rFonts w:ascii="Times New Roman" w:hAnsi="Times New Roman" w:cs="Times New Roman"/>
          <w:bCs/>
          <w:color w:val="000000"/>
          <w:sz w:val="22"/>
          <w:szCs w:val="22"/>
          <w:lang w:val="en-US"/>
        </w:rPr>
        <w:t>S</w:t>
      </w:r>
      <w:r w:rsidRPr="00B103B8">
        <w:rPr>
          <w:rFonts w:ascii="Times New Roman" w:hAnsi="Times New Roman" w:cs="Times New Roman"/>
          <w:bCs/>
          <w:color w:val="000000"/>
          <w:sz w:val="22"/>
          <w:szCs w:val="22"/>
          <w:lang w:val="en-US"/>
        </w:rPr>
        <w:t xml:space="preserve">ubsistence </w:t>
      </w:r>
      <w:r>
        <w:rPr>
          <w:rFonts w:ascii="Times New Roman" w:hAnsi="Times New Roman" w:cs="Times New Roman"/>
          <w:bCs/>
          <w:color w:val="000000"/>
          <w:sz w:val="22"/>
          <w:szCs w:val="22"/>
          <w:lang w:val="en-US"/>
        </w:rPr>
        <w:t xml:space="preserve">level of </w:t>
      </w:r>
      <w:r w:rsidRPr="00B103B8">
        <w:rPr>
          <w:rFonts w:ascii="Times New Roman" w:hAnsi="Times New Roman" w:cs="Times New Roman"/>
          <w:bCs/>
          <w:color w:val="000000"/>
          <w:sz w:val="22"/>
          <w:szCs w:val="22"/>
          <w:lang w:val="en-US"/>
        </w:rPr>
        <w:t>consumption is obtained from 2006 household consumption survey of TURKSTAT</w:t>
      </w:r>
      <w:r>
        <w:rPr>
          <w:rFonts w:ascii="Times New Roman" w:hAnsi="Times New Roman" w:cs="Times New Roman"/>
          <w:bCs/>
          <w:color w:val="000000"/>
          <w:sz w:val="22"/>
          <w:szCs w:val="22"/>
          <w:lang w:val="en-US"/>
        </w:rPr>
        <w:t xml:space="preserve"> and calculated as the percentage of the age specific average income per capita. </w:t>
      </w:r>
    </w:p>
    <w:p w:rsidR="00EE3FFB" w:rsidRDefault="00EE3FFB" w:rsidP="00EE3FFB">
      <w:pPr>
        <w:pStyle w:val="WW-NormalWeb1"/>
        <w:spacing w:before="0" w:after="120" w:line="360" w:lineRule="auto"/>
        <w:ind w:left="360"/>
        <w:jc w:val="both"/>
        <w:rPr>
          <w:rFonts w:ascii="Times New Roman" w:hAnsi="Times New Roman" w:cs="Times New Roman"/>
          <w:bCs/>
          <w:color w:val="000000"/>
          <w:sz w:val="22"/>
          <w:szCs w:val="22"/>
          <w:lang w:val="en-US"/>
        </w:rPr>
      </w:pPr>
      <w:r>
        <w:rPr>
          <w:rFonts w:ascii="Times New Roman" w:hAnsi="Times New Roman" w:cs="Times New Roman"/>
          <w:bCs/>
          <w:color w:val="000000"/>
          <w:sz w:val="22"/>
          <w:szCs w:val="22"/>
          <w:lang w:val="en-US"/>
        </w:rPr>
        <w:t>There is no exact</w:t>
      </w:r>
      <w:r w:rsidRPr="00B103B8">
        <w:rPr>
          <w:rFonts w:ascii="Times New Roman" w:hAnsi="Times New Roman" w:cs="Times New Roman"/>
          <w:bCs/>
          <w:color w:val="000000"/>
          <w:sz w:val="22"/>
          <w:szCs w:val="22"/>
          <w:lang w:val="en-US"/>
        </w:rPr>
        <w:t xml:space="preserve"> data for fixed time cost of children. There is </w:t>
      </w:r>
      <w:r>
        <w:rPr>
          <w:rFonts w:ascii="Times New Roman" w:hAnsi="Times New Roman" w:cs="Times New Roman"/>
          <w:bCs/>
          <w:color w:val="000000"/>
          <w:sz w:val="22"/>
          <w:szCs w:val="22"/>
          <w:lang w:val="en-US"/>
        </w:rPr>
        <w:t xml:space="preserve">the </w:t>
      </w:r>
      <w:r w:rsidRPr="00B103B8">
        <w:rPr>
          <w:rFonts w:ascii="Times New Roman" w:hAnsi="Times New Roman" w:cs="Times New Roman"/>
          <w:bCs/>
          <w:color w:val="000000"/>
          <w:sz w:val="22"/>
          <w:szCs w:val="22"/>
          <w:lang w:val="en-US"/>
        </w:rPr>
        <w:t xml:space="preserve">“Household time usage survey” conducted by TURKSTAT in 2006 and also a report by EUROSTAT (Statistical Office of the European </w:t>
      </w:r>
      <w:r w:rsidRPr="00B103B8">
        <w:rPr>
          <w:rFonts w:ascii="Times New Roman" w:hAnsi="Times New Roman" w:cs="Times New Roman"/>
          <w:bCs/>
          <w:color w:val="000000"/>
          <w:sz w:val="22"/>
          <w:szCs w:val="22"/>
          <w:lang w:val="en-US"/>
        </w:rPr>
        <w:lastRenderedPageBreak/>
        <w:t xml:space="preserve">Communities), </w:t>
      </w:r>
      <w:r>
        <w:rPr>
          <w:rFonts w:ascii="Times New Roman" w:hAnsi="Times New Roman" w:cs="Times New Roman"/>
          <w:bCs/>
          <w:color w:val="000000"/>
          <w:sz w:val="22"/>
          <w:szCs w:val="22"/>
          <w:lang w:val="en-US"/>
        </w:rPr>
        <w:t>that</w:t>
      </w:r>
      <w:r w:rsidRPr="00B103B8">
        <w:rPr>
          <w:rFonts w:ascii="Times New Roman" w:hAnsi="Times New Roman" w:cs="Times New Roman"/>
          <w:bCs/>
          <w:color w:val="000000"/>
          <w:sz w:val="22"/>
          <w:szCs w:val="22"/>
          <w:lang w:val="en-US"/>
        </w:rPr>
        <w:t xml:space="preserve"> gathers several time usage surveys of various countries in a common study. Nevertheless, these two data sources display inconsistency. TURKSTAT survey </w:t>
      </w:r>
      <w:r>
        <w:rPr>
          <w:rFonts w:ascii="Times New Roman" w:hAnsi="Times New Roman" w:cs="Times New Roman"/>
          <w:bCs/>
          <w:color w:val="000000"/>
          <w:sz w:val="22"/>
          <w:szCs w:val="22"/>
          <w:lang w:val="en-US"/>
        </w:rPr>
        <w:t>does</w:t>
      </w:r>
      <w:r w:rsidRPr="00B103B8">
        <w:rPr>
          <w:rFonts w:ascii="Times New Roman" w:hAnsi="Times New Roman" w:cs="Times New Roman"/>
          <w:bCs/>
          <w:color w:val="000000"/>
          <w:sz w:val="22"/>
          <w:szCs w:val="22"/>
          <w:lang w:val="en-US"/>
        </w:rPr>
        <w:t xml:space="preserve"> not</w:t>
      </w:r>
      <w:r>
        <w:rPr>
          <w:rFonts w:ascii="Times New Roman" w:hAnsi="Times New Roman" w:cs="Times New Roman"/>
          <w:bCs/>
          <w:color w:val="000000"/>
          <w:sz w:val="22"/>
          <w:szCs w:val="22"/>
          <w:lang w:val="en-US"/>
        </w:rPr>
        <w:t xml:space="preserve"> mention</w:t>
      </w:r>
      <w:r w:rsidRPr="00B103B8">
        <w:rPr>
          <w:rFonts w:ascii="Times New Roman" w:hAnsi="Times New Roman" w:cs="Times New Roman"/>
          <w:bCs/>
          <w:color w:val="000000"/>
          <w:sz w:val="22"/>
          <w:szCs w:val="22"/>
          <w:lang w:val="en-US"/>
        </w:rPr>
        <w:t xml:space="preserve"> an explicit data item for child care. Time allocation to child care can be </w:t>
      </w:r>
      <w:r>
        <w:rPr>
          <w:rFonts w:ascii="Times New Roman" w:hAnsi="Times New Roman" w:cs="Times New Roman"/>
          <w:bCs/>
          <w:color w:val="000000"/>
          <w:sz w:val="22"/>
          <w:szCs w:val="22"/>
          <w:lang w:val="en-US"/>
        </w:rPr>
        <w:t>estimated</w:t>
      </w:r>
      <w:r w:rsidRPr="00B103B8">
        <w:rPr>
          <w:rFonts w:ascii="Times New Roman" w:hAnsi="Times New Roman" w:cs="Times New Roman"/>
          <w:bCs/>
          <w:color w:val="000000"/>
          <w:sz w:val="22"/>
          <w:szCs w:val="22"/>
          <w:lang w:val="en-US"/>
        </w:rPr>
        <w:t xml:space="preserve"> by </w:t>
      </w:r>
      <w:r>
        <w:rPr>
          <w:rFonts w:ascii="Times New Roman" w:hAnsi="Times New Roman" w:cs="Times New Roman"/>
          <w:bCs/>
          <w:color w:val="000000"/>
          <w:sz w:val="22"/>
          <w:szCs w:val="22"/>
          <w:lang w:val="en-US"/>
        </w:rPr>
        <w:t xml:space="preserve">the time spent for </w:t>
      </w:r>
      <w:r w:rsidRPr="00B103B8">
        <w:rPr>
          <w:rFonts w:ascii="Times New Roman" w:hAnsi="Times New Roman" w:cs="Times New Roman"/>
          <w:bCs/>
          <w:color w:val="000000"/>
          <w:sz w:val="22"/>
          <w:szCs w:val="22"/>
          <w:lang w:val="en-US"/>
        </w:rPr>
        <w:t>household and home c</w:t>
      </w:r>
      <w:r>
        <w:rPr>
          <w:rFonts w:ascii="Times New Roman" w:hAnsi="Times New Roman" w:cs="Times New Roman"/>
          <w:bCs/>
          <w:color w:val="000000"/>
          <w:sz w:val="22"/>
          <w:szCs w:val="22"/>
          <w:lang w:val="en-US"/>
        </w:rPr>
        <w:t xml:space="preserve">are, </w:t>
      </w:r>
      <w:r w:rsidRPr="00B103B8">
        <w:rPr>
          <w:rFonts w:ascii="Times New Roman" w:hAnsi="Times New Roman" w:cs="Times New Roman"/>
          <w:bCs/>
          <w:color w:val="000000"/>
          <w:sz w:val="22"/>
          <w:szCs w:val="22"/>
          <w:lang w:val="en-US"/>
        </w:rPr>
        <w:t xml:space="preserve">which yields 50% of the total time available beyond sleeping. In EUROSTAT data, there are more detailed data items about </w:t>
      </w:r>
      <w:r>
        <w:rPr>
          <w:rFonts w:ascii="Times New Roman" w:hAnsi="Times New Roman" w:cs="Times New Roman"/>
          <w:bCs/>
          <w:color w:val="000000"/>
          <w:sz w:val="22"/>
          <w:szCs w:val="22"/>
          <w:lang w:val="en-US"/>
        </w:rPr>
        <w:t xml:space="preserve">the amount of the </w:t>
      </w:r>
      <w:r w:rsidRPr="00B103B8">
        <w:rPr>
          <w:rFonts w:ascii="Times New Roman" w:hAnsi="Times New Roman" w:cs="Times New Roman"/>
          <w:bCs/>
          <w:color w:val="000000"/>
          <w:sz w:val="22"/>
          <w:szCs w:val="22"/>
          <w:lang w:val="en-US"/>
        </w:rPr>
        <w:t xml:space="preserve">time </w:t>
      </w:r>
      <w:r>
        <w:rPr>
          <w:rFonts w:ascii="Times New Roman" w:hAnsi="Times New Roman" w:cs="Times New Roman"/>
          <w:bCs/>
          <w:color w:val="000000"/>
          <w:sz w:val="22"/>
          <w:szCs w:val="22"/>
          <w:lang w:val="en-US"/>
        </w:rPr>
        <w:t xml:space="preserve">that is </w:t>
      </w:r>
      <w:r w:rsidRPr="00B103B8">
        <w:rPr>
          <w:rFonts w:ascii="Times New Roman" w:hAnsi="Times New Roman" w:cs="Times New Roman"/>
          <w:bCs/>
          <w:color w:val="000000"/>
          <w:sz w:val="22"/>
          <w:szCs w:val="22"/>
          <w:lang w:val="en-US"/>
        </w:rPr>
        <w:t>allocat</w:t>
      </w:r>
      <w:r>
        <w:rPr>
          <w:rFonts w:ascii="Times New Roman" w:hAnsi="Times New Roman" w:cs="Times New Roman"/>
          <w:bCs/>
          <w:color w:val="000000"/>
          <w:sz w:val="22"/>
          <w:szCs w:val="22"/>
          <w:lang w:val="en-US"/>
        </w:rPr>
        <w:t>ed exactly for</w:t>
      </w:r>
      <w:r w:rsidRPr="00B103B8">
        <w:rPr>
          <w:rFonts w:ascii="Times New Roman" w:hAnsi="Times New Roman" w:cs="Times New Roman"/>
          <w:bCs/>
          <w:color w:val="000000"/>
          <w:sz w:val="22"/>
          <w:szCs w:val="22"/>
          <w:lang w:val="en-US"/>
        </w:rPr>
        <w:t xml:space="preserve"> child care and </w:t>
      </w:r>
      <w:r>
        <w:rPr>
          <w:rFonts w:ascii="Times New Roman" w:hAnsi="Times New Roman" w:cs="Times New Roman"/>
          <w:bCs/>
          <w:color w:val="000000"/>
          <w:sz w:val="22"/>
          <w:szCs w:val="22"/>
          <w:lang w:val="en-US"/>
        </w:rPr>
        <w:t>it is</w:t>
      </w:r>
      <w:r w:rsidRPr="00B103B8">
        <w:rPr>
          <w:rFonts w:ascii="Times New Roman" w:hAnsi="Times New Roman" w:cs="Times New Roman"/>
          <w:bCs/>
          <w:color w:val="000000"/>
          <w:sz w:val="22"/>
          <w:szCs w:val="22"/>
          <w:lang w:val="en-US"/>
        </w:rPr>
        <w:t xml:space="preserve"> between 20% and 30% on average. </w:t>
      </w:r>
      <w:r>
        <w:rPr>
          <w:rFonts w:ascii="Times New Roman" w:hAnsi="Times New Roman" w:cs="Times New Roman"/>
          <w:bCs/>
          <w:color w:val="000000"/>
          <w:sz w:val="22"/>
          <w:szCs w:val="22"/>
          <w:lang w:val="en-US"/>
        </w:rPr>
        <w:t>Due to</w:t>
      </w:r>
      <w:r w:rsidRPr="00B103B8">
        <w:rPr>
          <w:rFonts w:ascii="Times New Roman" w:hAnsi="Times New Roman" w:cs="Times New Roman"/>
          <w:bCs/>
          <w:color w:val="000000"/>
          <w:sz w:val="22"/>
          <w:szCs w:val="22"/>
          <w:lang w:val="en-US"/>
        </w:rPr>
        <w:t xml:space="preserve"> the inconsistency between these two data sources</w:t>
      </w:r>
      <w:r>
        <w:rPr>
          <w:rFonts w:ascii="Times New Roman" w:hAnsi="Times New Roman" w:cs="Times New Roman"/>
          <w:bCs/>
          <w:color w:val="000000"/>
          <w:sz w:val="22"/>
          <w:szCs w:val="22"/>
          <w:lang w:val="en-US"/>
        </w:rPr>
        <w:t xml:space="preserve"> and the lack of age-specific data</w:t>
      </w:r>
      <w:r w:rsidRPr="00B103B8">
        <w:rPr>
          <w:rFonts w:ascii="Times New Roman" w:hAnsi="Times New Roman" w:cs="Times New Roman"/>
          <w:bCs/>
          <w:color w:val="000000"/>
          <w:sz w:val="22"/>
          <w:szCs w:val="22"/>
          <w:lang w:val="en-US"/>
        </w:rPr>
        <w:t xml:space="preserve">, we </w:t>
      </w:r>
      <w:r>
        <w:rPr>
          <w:rFonts w:ascii="Times New Roman" w:hAnsi="Times New Roman" w:cs="Times New Roman"/>
          <w:bCs/>
          <w:color w:val="000000"/>
          <w:sz w:val="22"/>
          <w:szCs w:val="22"/>
          <w:lang w:val="en-US"/>
        </w:rPr>
        <w:t>applied</w:t>
      </w:r>
      <w:r w:rsidRPr="00B103B8">
        <w:rPr>
          <w:rFonts w:ascii="Times New Roman" w:hAnsi="Times New Roman" w:cs="Times New Roman"/>
          <w:bCs/>
          <w:color w:val="000000"/>
          <w:sz w:val="22"/>
          <w:szCs w:val="22"/>
          <w:lang w:val="en-US"/>
        </w:rPr>
        <w:t xml:space="preserve"> parameter optimization </w:t>
      </w:r>
      <w:r>
        <w:rPr>
          <w:rFonts w:ascii="Times New Roman" w:hAnsi="Times New Roman" w:cs="Times New Roman"/>
          <w:bCs/>
          <w:color w:val="000000"/>
          <w:sz w:val="22"/>
          <w:szCs w:val="22"/>
          <w:lang w:val="en-US"/>
        </w:rPr>
        <w:t>with random search algorithm</w:t>
      </w:r>
      <w:r w:rsidRPr="00B103B8">
        <w:rPr>
          <w:rFonts w:ascii="Times New Roman" w:hAnsi="Times New Roman" w:cs="Times New Roman"/>
          <w:bCs/>
          <w:color w:val="000000"/>
          <w:sz w:val="22"/>
          <w:szCs w:val="22"/>
          <w:lang w:val="en-US"/>
        </w:rPr>
        <w:t xml:space="preserve">. </w:t>
      </w:r>
    </w:p>
    <w:tbl>
      <w:tblPr>
        <w:tblStyle w:val="TableGrid"/>
        <w:tblpPr w:leftFromText="180" w:rightFromText="180" w:vertAnchor="text" w:horzAnchor="margin" w:tblpXSpec="center" w:tblpY="312"/>
        <w:tblW w:w="10795" w:type="dxa"/>
        <w:tblLayout w:type="fixed"/>
        <w:tblLook w:val="04A0" w:firstRow="1" w:lastRow="0" w:firstColumn="1" w:lastColumn="0" w:noHBand="0" w:noVBand="1"/>
      </w:tblPr>
      <w:tblGrid>
        <w:gridCol w:w="1705"/>
        <w:gridCol w:w="1530"/>
        <w:gridCol w:w="450"/>
        <w:gridCol w:w="450"/>
        <w:gridCol w:w="450"/>
        <w:gridCol w:w="450"/>
        <w:gridCol w:w="450"/>
        <w:gridCol w:w="450"/>
        <w:gridCol w:w="450"/>
        <w:gridCol w:w="1530"/>
        <w:gridCol w:w="1080"/>
        <w:gridCol w:w="1800"/>
      </w:tblGrid>
      <w:tr w:rsidR="00EE3FFB" w:rsidRPr="00B103B8" w:rsidTr="00F07B7E">
        <w:tc>
          <w:tcPr>
            <w:tcW w:w="1705" w:type="dxa"/>
          </w:tcPr>
          <w:p w:rsidR="00EE3FFB" w:rsidRPr="00B103B8" w:rsidRDefault="00EE3FFB" w:rsidP="00EE3FFB">
            <w:pPr>
              <w:pStyle w:val="WW-NormalWeb1"/>
              <w:spacing w:before="0" w:after="0" w:line="360" w:lineRule="auto"/>
              <w:ind w:left="360"/>
              <w:jc w:val="both"/>
              <w:rPr>
                <w:b/>
                <w:bCs/>
                <w:color w:val="000000"/>
                <w:sz w:val="22"/>
                <w:szCs w:val="22"/>
                <w:lang w:val="en-US"/>
              </w:rPr>
            </w:pPr>
            <w:r w:rsidRPr="00B103B8">
              <w:rPr>
                <w:b/>
                <w:bCs/>
                <w:color w:val="000000"/>
                <w:sz w:val="22"/>
                <w:szCs w:val="22"/>
                <w:lang w:val="en-US"/>
              </w:rPr>
              <w:t>Age-specific parameters</w:t>
            </w:r>
          </w:p>
        </w:tc>
        <w:tc>
          <w:tcPr>
            <w:tcW w:w="1530" w:type="dxa"/>
          </w:tcPr>
          <w:p w:rsidR="00EE3FFB" w:rsidRPr="00B103B8" w:rsidRDefault="00EE3FFB" w:rsidP="00EE3FFB">
            <w:pPr>
              <w:pStyle w:val="WW-NormalWeb1"/>
              <w:spacing w:before="0" w:after="0" w:line="360" w:lineRule="auto"/>
              <w:ind w:left="360"/>
              <w:jc w:val="both"/>
              <w:rPr>
                <w:b/>
                <w:bCs/>
                <w:color w:val="000000"/>
                <w:sz w:val="22"/>
                <w:szCs w:val="22"/>
                <w:lang w:val="en-US"/>
              </w:rPr>
            </w:pPr>
            <w:r w:rsidRPr="00B103B8">
              <w:rPr>
                <w:b/>
                <w:bCs/>
                <w:color w:val="000000"/>
                <w:sz w:val="22"/>
                <w:szCs w:val="22"/>
                <w:lang w:val="en-US"/>
              </w:rPr>
              <w:t>Description</w:t>
            </w:r>
          </w:p>
        </w:tc>
        <w:tc>
          <w:tcPr>
            <w:tcW w:w="3150" w:type="dxa"/>
            <w:gridSpan w:val="7"/>
          </w:tcPr>
          <w:p w:rsidR="00EE3FFB" w:rsidRPr="00B103B8" w:rsidRDefault="00EE3FFB" w:rsidP="00EE3FFB">
            <w:pPr>
              <w:pStyle w:val="WW-NormalWeb1"/>
              <w:spacing w:before="0" w:after="0" w:line="360" w:lineRule="auto"/>
              <w:ind w:left="360"/>
              <w:jc w:val="both"/>
              <w:rPr>
                <w:b/>
                <w:bCs/>
                <w:color w:val="000000"/>
                <w:sz w:val="22"/>
                <w:szCs w:val="22"/>
                <w:lang w:val="en-US"/>
              </w:rPr>
            </w:pPr>
            <w:r w:rsidRPr="00B103B8">
              <w:rPr>
                <w:b/>
                <w:bCs/>
                <w:color w:val="000000"/>
                <w:sz w:val="22"/>
                <w:szCs w:val="22"/>
                <w:lang w:val="en-US"/>
              </w:rPr>
              <w:t>Value</w:t>
            </w:r>
          </w:p>
        </w:tc>
        <w:tc>
          <w:tcPr>
            <w:tcW w:w="1530" w:type="dxa"/>
          </w:tcPr>
          <w:p w:rsidR="00EE3FFB" w:rsidRPr="00B103B8" w:rsidRDefault="00EE3FFB" w:rsidP="00EE3FFB">
            <w:pPr>
              <w:pStyle w:val="WW-NormalWeb1"/>
              <w:spacing w:before="0" w:after="0" w:line="360" w:lineRule="auto"/>
              <w:ind w:left="360"/>
              <w:jc w:val="both"/>
              <w:rPr>
                <w:b/>
                <w:bCs/>
                <w:color w:val="000000"/>
                <w:sz w:val="22"/>
                <w:szCs w:val="22"/>
                <w:lang w:val="en-US"/>
              </w:rPr>
            </w:pPr>
            <w:r>
              <w:rPr>
                <w:b/>
                <w:bCs/>
                <w:color w:val="000000"/>
                <w:sz w:val="22"/>
                <w:szCs w:val="22"/>
                <w:lang w:val="en-US"/>
              </w:rPr>
              <w:t>Unit</w:t>
            </w:r>
          </w:p>
        </w:tc>
        <w:tc>
          <w:tcPr>
            <w:tcW w:w="1080" w:type="dxa"/>
          </w:tcPr>
          <w:p w:rsidR="00EE3FFB" w:rsidRPr="00B103B8" w:rsidRDefault="00EE3FFB" w:rsidP="00EE3FFB">
            <w:pPr>
              <w:pStyle w:val="WW-NormalWeb1"/>
              <w:spacing w:before="0" w:after="0" w:line="360" w:lineRule="auto"/>
              <w:ind w:left="360"/>
              <w:jc w:val="both"/>
              <w:rPr>
                <w:b/>
                <w:bCs/>
                <w:color w:val="000000"/>
                <w:sz w:val="22"/>
                <w:szCs w:val="22"/>
                <w:lang w:val="en-US"/>
              </w:rPr>
            </w:pPr>
            <w:r w:rsidRPr="00B103B8">
              <w:rPr>
                <w:b/>
                <w:bCs/>
                <w:color w:val="000000"/>
                <w:sz w:val="22"/>
                <w:szCs w:val="22"/>
                <w:lang w:val="en-US"/>
              </w:rPr>
              <w:t xml:space="preserve">Year </w:t>
            </w:r>
          </w:p>
        </w:tc>
        <w:tc>
          <w:tcPr>
            <w:tcW w:w="1800" w:type="dxa"/>
          </w:tcPr>
          <w:p w:rsidR="00EE3FFB" w:rsidRPr="00B103B8" w:rsidRDefault="00EE3FFB" w:rsidP="00EE3FFB">
            <w:pPr>
              <w:pStyle w:val="WW-NormalWeb1"/>
              <w:spacing w:before="0" w:after="0" w:line="360" w:lineRule="auto"/>
              <w:ind w:left="360"/>
              <w:jc w:val="both"/>
              <w:rPr>
                <w:b/>
                <w:bCs/>
                <w:color w:val="000000"/>
                <w:sz w:val="22"/>
                <w:szCs w:val="22"/>
                <w:lang w:val="en-US"/>
              </w:rPr>
            </w:pPr>
            <w:r w:rsidRPr="00B103B8">
              <w:rPr>
                <w:b/>
                <w:bCs/>
                <w:color w:val="000000"/>
                <w:sz w:val="22"/>
                <w:szCs w:val="22"/>
                <w:lang w:val="en-US"/>
              </w:rPr>
              <w:t>Data source</w:t>
            </w:r>
          </w:p>
        </w:tc>
      </w:tr>
      <w:tr w:rsidR="00EE3FFB" w:rsidRPr="00B103B8" w:rsidTr="00F07B7E">
        <w:trPr>
          <w:cantSplit/>
          <w:trHeight w:val="917"/>
        </w:trPr>
        <w:tc>
          <w:tcPr>
            <w:tcW w:w="1705" w:type="dxa"/>
          </w:tcPr>
          <w:p w:rsidR="00EE3FFB" w:rsidRPr="00B103B8" w:rsidRDefault="00322DD3" w:rsidP="00EE3FFB">
            <w:pPr>
              <w:pStyle w:val="WW-NormalWeb1"/>
              <w:spacing w:before="0" w:after="0" w:line="360" w:lineRule="auto"/>
              <w:ind w:left="360"/>
              <w:jc w:val="both"/>
              <w:rPr>
                <w:bCs/>
                <w:color w:val="000000"/>
                <w:sz w:val="22"/>
                <w:szCs w:val="22"/>
                <w:lang w:val="en-US"/>
              </w:rPr>
            </w:pPr>
            <m:oMathPara>
              <m:oMath>
                <m:sSub>
                  <m:sSubPr>
                    <m:ctrlPr>
                      <w:rPr>
                        <w:rFonts w:ascii="Cambria Math" w:hAnsi="Cambria Math"/>
                        <w:bCs/>
                        <w:i/>
                        <w:color w:val="000000"/>
                        <w:sz w:val="22"/>
                        <w:szCs w:val="22"/>
                        <w:lang w:val="en-US"/>
                      </w:rPr>
                    </m:ctrlPr>
                  </m:sSubPr>
                  <m:e>
                    <m:acc>
                      <m:accPr>
                        <m:chr m:val="̃"/>
                        <m:ctrlPr>
                          <w:rPr>
                            <w:rFonts w:ascii="Cambria Math" w:hAnsi="Cambria Math"/>
                            <w:bCs/>
                            <w:i/>
                            <w:color w:val="000000"/>
                            <w:sz w:val="22"/>
                            <w:szCs w:val="22"/>
                            <w:lang w:val="en-US"/>
                          </w:rPr>
                        </m:ctrlPr>
                      </m:accPr>
                      <m:e>
                        <m:r>
                          <w:rPr>
                            <w:rFonts w:ascii="Cambria Math" w:hAnsi="Cambria Math"/>
                            <w:color w:val="000000"/>
                            <w:sz w:val="22"/>
                            <w:szCs w:val="22"/>
                            <w:lang w:val="en-US"/>
                          </w:rPr>
                          <m:t>c</m:t>
                        </m:r>
                      </m:e>
                    </m:acc>
                  </m:e>
                  <m:sub>
                    <m:r>
                      <w:rPr>
                        <w:rFonts w:ascii="Cambria Math" w:hAnsi="Cambria Math"/>
                        <w:color w:val="000000"/>
                        <w:sz w:val="22"/>
                        <w:szCs w:val="22"/>
                        <w:lang w:val="en-US"/>
                      </w:rPr>
                      <m:t>i</m:t>
                    </m:r>
                  </m:sub>
                </m:sSub>
              </m:oMath>
            </m:oMathPara>
          </w:p>
        </w:tc>
        <w:tc>
          <w:tcPr>
            <w:tcW w:w="1530" w:type="dxa"/>
          </w:tcPr>
          <w:p w:rsidR="00EE3FFB" w:rsidRPr="00B103B8" w:rsidRDefault="00EE3FFB" w:rsidP="00EE3FFB">
            <w:pPr>
              <w:pStyle w:val="WW-NormalWeb1"/>
              <w:spacing w:before="0" w:after="0" w:line="360" w:lineRule="auto"/>
              <w:rPr>
                <w:bCs/>
                <w:color w:val="000000"/>
                <w:sz w:val="22"/>
                <w:szCs w:val="22"/>
                <w:lang w:val="en-US"/>
              </w:rPr>
            </w:pPr>
            <w:r w:rsidRPr="00B103B8">
              <w:rPr>
                <w:bCs/>
                <w:color w:val="000000"/>
                <w:sz w:val="22"/>
                <w:szCs w:val="22"/>
                <w:lang w:val="en-US"/>
              </w:rPr>
              <w:t xml:space="preserve">Subsistence </w:t>
            </w:r>
            <w:r>
              <w:rPr>
                <w:bCs/>
                <w:color w:val="000000"/>
                <w:sz w:val="22"/>
                <w:szCs w:val="22"/>
                <w:lang w:val="en-US"/>
              </w:rPr>
              <w:t xml:space="preserve">level of </w:t>
            </w:r>
            <w:r w:rsidRPr="00B103B8">
              <w:rPr>
                <w:bCs/>
                <w:color w:val="000000"/>
                <w:sz w:val="22"/>
                <w:szCs w:val="22"/>
                <w:lang w:val="en-US"/>
              </w:rPr>
              <w:t>consumption by age</w:t>
            </w:r>
          </w:p>
        </w:tc>
        <w:tc>
          <w:tcPr>
            <w:tcW w:w="450" w:type="dxa"/>
            <w:textDirection w:val="btLr"/>
            <w:vAlign w:val="center"/>
          </w:tcPr>
          <w:p w:rsidR="00EE3FFB" w:rsidRPr="00D54FC5" w:rsidRDefault="00EE3FFB" w:rsidP="00EE3FFB">
            <w:pPr>
              <w:spacing w:line="360" w:lineRule="auto"/>
              <w:ind w:left="360" w:right="113"/>
              <w:jc w:val="center"/>
              <w:rPr>
                <w:color w:val="000000"/>
                <w:sz w:val="22"/>
                <w:szCs w:val="22"/>
              </w:rPr>
            </w:pPr>
            <w:r w:rsidRPr="00D54FC5">
              <w:rPr>
                <w:color w:val="000000"/>
                <w:sz w:val="22"/>
                <w:szCs w:val="22"/>
              </w:rPr>
              <w:t>0.3849</w:t>
            </w:r>
          </w:p>
        </w:tc>
        <w:tc>
          <w:tcPr>
            <w:tcW w:w="450" w:type="dxa"/>
            <w:textDirection w:val="btLr"/>
            <w:vAlign w:val="center"/>
          </w:tcPr>
          <w:p w:rsidR="00EE3FFB" w:rsidRPr="00D54FC5" w:rsidRDefault="00EE3FFB" w:rsidP="00EE3FFB">
            <w:pPr>
              <w:spacing w:line="360" w:lineRule="auto"/>
              <w:ind w:left="360" w:right="113"/>
              <w:jc w:val="center"/>
              <w:rPr>
                <w:color w:val="000000"/>
                <w:sz w:val="22"/>
                <w:szCs w:val="22"/>
              </w:rPr>
            </w:pPr>
            <w:r w:rsidRPr="00D54FC5">
              <w:rPr>
                <w:color w:val="000000"/>
                <w:sz w:val="22"/>
                <w:szCs w:val="22"/>
              </w:rPr>
              <w:t>0.4299</w:t>
            </w:r>
          </w:p>
        </w:tc>
        <w:tc>
          <w:tcPr>
            <w:tcW w:w="450" w:type="dxa"/>
            <w:textDirection w:val="btLr"/>
            <w:vAlign w:val="center"/>
          </w:tcPr>
          <w:p w:rsidR="00EE3FFB" w:rsidRPr="00D54FC5" w:rsidRDefault="00EE3FFB" w:rsidP="00EE3FFB">
            <w:pPr>
              <w:spacing w:line="360" w:lineRule="auto"/>
              <w:ind w:left="360" w:right="113"/>
              <w:jc w:val="center"/>
              <w:rPr>
                <w:color w:val="000000"/>
                <w:sz w:val="22"/>
                <w:szCs w:val="22"/>
              </w:rPr>
            </w:pPr>
            <w:r w:rsidRPr="00D54FC5">
              <w:rPr>
                <w:color w:val="000000"/>
                <w:sz w:val="22"/>
                <w:szCs w:val="22"/>
              </w:rPr>
              <w:t>0.4265</w:t>
            </w:r>
          </w:p>
        </w:tc>
        <w:tc>
          <w:tcPr>
            <w:tcW w:w="450" w:type="dxa"/>
            <w:textDirection w:val="btLr"/>
            <w:vAlign w:val="center"/>
          </w:tcPr>
          <w:p w:rsidR="00EE3FFB" w:rsidRPr="00D54FC5" w:rsidRDefault="00EE3FFB" w:rsidP="00EE3FFB">
            <w:pPr>
              <w:spacing w:line="360" w:lineRule="auto"/>
              <w:ind w:left="360" w:right="113"/>
              <w:jc w:val="center"/>
              <w:rPr>
                <w:color w:val="000000"/>
                <w:sz w:val="22"/>
                <w:szCs w:val="22"/>
              </w:rPr>
            </w:pPr>
            <w:r w:rsidRPr="00D54FC5">
              <w:rPr>
                <w:color w:val="000000"/>
                <w:sz w:val="22"/>
                <w:szCs w:val="22"/>
              </w:rPr>
              <w:t>0.4551</w:t>
            </w:r>
          </w:p>
        </w:tc>
        <w:tc>
          <w:tcPr>
            <w:tcW w:w="450" w:type="dxa"/>
            <w:textDirection w:val="btLr"/>
            <w:vAlign w:val="center"/>
          </w:tcPr>
          <w:p w:rsidR="00EE3FFB" w:rsidRPr="00D54FC5" w:rsidRDefault="00EE3FFB" w:rsidP="00EE3FFB">
            <w:pPr>
              <w:spacing w:line="360" w:lineRule="auto"/>
              <w:ind w:left="360" w:right="113"/>
              <w:jc w:val="center"/>
              <w:rPr>
                <w:color w:val="000000"/>
                <w:sz w:val="22"/>
                <w:szCs w:val="22"/>
              </w:rPr>
            </w:pPr>
            <w:r w:rsidRPr="00D54FC5">
              <w:rPr>
                <w:color w:val="000000"/>
                <w:sz w:val="22"/>
                <w:szCs w:val="22"/>
              </w:rPr>
              <w:t>0.4582</w:t>
            </w:r>
          </w:p>
        </w:tc>
        <w:tc>
          <w:tcPr>
            <w:tcW w:w="450" w:type="dxa"/>
            <w:textDirection w:val="btLr"/>
            <w:vAlign w:val="center"/>
          </w:tcPr>
          <w:p w:rsidR="00EE3FFB" w:rsidRPr="00D54FC5" w:rsidRDefault="00EE3FFB" w:rsidP="00EE3FFB">
            <w:pPr>
              <w:spacing w:line="360" w:lineRule="auto"/>
              <w:ind w:left="360" w:right="113"/>
              <w:jc w:val="center"/>
              <w:rPr>
                <w:color w:val="000000"/>
                <w:sz w:val="22"/>
                <w:szCs w:val="22"/>
              </w:rPr>
            </w:pPr>
            <w:r w:rsidRPr="00D54FC5">
              <w:rPr>
                <w:color w:val="000000"/>
                <w:sz w:val="22"/>
                <w:szCs w:val="22"/>
              </w:rPr>
              <w:t>0.5064</w:t>
            </w:r>
          </w:p>
        </w:tc>
        <w:tc>
          <w:tcPr>
            <w:tcW w:w="450" w:type="dxa"/>
            <w:textDirection w:val="btLr"/>
            <w:vAlign w:val="center"/>
          </w:tcPr>
          <w:p w:rsidR="00EE3FFB" w:rsidRPr="00D54FC5" w:rsidRDefault="00EE3FFB" w:rsidP="00EE3FFB">
            <w:pPr>
              <w:spacing w:line="360" w:lineRule="auto"/>
              <w:ind w:left="360" w:right="113"/>
              <w:jc w:val="center"/>
              <w:rPr>
                <w:color w:val="000000"/>
                <w:sz w:val="22"/>
                <w:szCs w:val="22"/>
              </w:rPr>
            </w:pPr>
            <w:r w:rsidRPr="00D54FC5">
              <w:rPr>
                <w:color w:val="000000"/>
                <w:sz w:val="22"/>
                <w:szCs w:val="22"/>
              </w:rPr>
              <w:t>0.5469</w:t>
            </w:r>
          </w:p>
        </w:tc>
        <w:tc>
          <w:tcPr>
            <w:tcW w:w="1530" w:type="dxa"/>
          </w:tcPr>
          <w:p w:rsidR="00EE3FFB" w:rsidRPr="00B103B8" w:rsidRDefault="00EE3FFB" w:rsidP="00EE3FFB">
            <w:pPr>
              <w:pStyle w:val="WW-NormalWeb1"/>
              <w:spacing w:before="0" w:after="0" w:line="360" w:lineRule="auto"/>
              <w:rPr>
                <w:bCs/>
                <w:color w:val="000000"/>
                <w:sz w:val="22"/>
                <w:szCs w:val="22"/>
                <w:lang w:val="en-US"/>
              </w:rPr>
            </w:pPr>
            <w:r>
              <w:rPr>
                <w:bCs/>
                <w:color w:val="000000"/>
                <w:sz w:val="22"/>
                <w:szCs w:val="22"/>
                <w:lang w:val="en-US"/>
              </w:rPr>
              <w:t>Dimensionless</w:t>
            </w:r>
          </w:p>
        </w:tc>
        <w:tc>
          <w:tcPr>
            <w:tcW w:w="1080" w:type="dxa"/>
          </w:tcPr>
          <w:p w:rsidR="00EE3FFB" w:rsidRPr="00B103B8" w:rsidRDefault="00EE3FFB" w:rsidP="00EE3FFB">
            <w:pPr>
              <w:pStyle w:val="WW-NormalWeb1"/>
              <w:spacing w:before="0" w:after="0" w:line="360" w:lineRule="auto"/>
              <w:ind w:left="360"/>
              <w:jc w:val="both"/>
              <w:rPr>
                <w:bCs/>
                <w:color w:val="000000"/>
                <w:sz w:val="22"/>
                <w:szCs w:val="22"/>
                <w:lang w:val="en-US"/>
              </w:rPr>
            </w:pPr>
            <w:r w:rsidRPr="00B103B8">
              <w:rPr>
                <w:bCs/>
                <w:color w:val="000000"/>
                <w:sz w:val="22"/>
                <w:szCs w:val="22"/>
                <w:lang w:val="en-US"/>
              </w:rPr>
              <w:t>2006</w:t>
            </w:r>
          </w:p>
        </w:tc>
        <w:tc>
          <w:tcPr>
            <w:tcW w:w="1800" w:type="dxa"/>
          </w:tcPr>
          <w:p w:rsidR="00EE3FFB" w:rsidRPr="00B103B8" w:rsidRDefault="00EE3FFB" w:rsidP="00EE3FFB">
            <w:pPr>
              <w:pStyle w:val="WW-NormalWeb1"/>
              <w:spacing w:before="0" w:after="0" w:line="360" w:lineRule="auto"/>
              <w:ind w:left="360"/>
              <w:jc w:val="both"/>
              <w:rPr>
                <w:bCs/>
                <w:color w:val="000000"/>
                <w:sz w:val="22"/>
                <w:szCs w:val="22"/>
                <w:lang w:val="en-US"/>
              </w:rPr>
            </w:pPr>
            <w:r w:rsidRPr="00B103B8">
              <w:rPr>
                <w:bCs/>
                <w:color w:val="000000"/>
                <w:sz w:val="22"/>
                <w:szCs w:val="22"/>
                <w:lang w:val="en-US"/>
              </w:rPr>
              <w:t>TURKSTAT</w:t>
            </w:r>
          </w:p>
        </w:tc>
      </w:tr>
      <w:tr w:rsidR="00EE3FFB" w:rsidRPr="00B103B8" w:rsidTr="00F07B7E">
        <w:trPr>
          <w:cantSplit/>
          <w:trHeight w:val="1205"/>
        </w:trPr>
        <w:tc>
          <w:tcPr>
            <w:tcW w:w="1705" w:type="dxa"/>
          </w:tcPr>
          <w:p w:rsidR="00EE3FFB" w:rsidRPr="00B103B8" w:rsidRDefault="00322DD3" w:rsidP="00EE3FFB">
            <w:pPr>
              <w:pStyle w:val="WW-NormalWeb1"/>
              <w:spacing w:before="0" w:after="0" w:line="360" w:lineRule="auto"/>
              <w:ind w:left="360"/>
              <w:jc w:val="both"/>
              <w:rPr>
                <w:bCs/>
                <w:color w:val="000000"/>
                <w:sz w:val="22"/>
                <w:szCs w:val="22"/>
                <w:lang w:val="en-US"/>
              </w:rPr>
            </w:pPr>
            <m:oMathPara>
              <m:oMath>
                <m:sSub>
                  <m:sSubPr>
                    <m:ctrlPr>
                      <w:rPr>
                        <w:rFonts w:ascii="Cambria Math" w:hAnsi="Cambria Math"/>
                        <w:bCs/>
                        <w:i/>
                        <w:color w:val="000000"/>
                        <w:sz w:val="22"/>
                        <w:szCs w:val="22"/>
                        <w:lang w:val="en-US"/>
                      </w:rPr>
                    </m:ctrlPr>
                  </m:sSubPr>
                  <m:e>
                    <m:r>
                      <w:rPr>
                        <w:rFonts w:ascii="Cambria Math" w:hAnsi="Cambria Math"/>
                        <w:color w:val="000000"/>
                        <w:sz w:val="22"/>
                        <w:szCs w:val="22"/>
                        <w:lang w:val="en-US"/>
                      </w:rPr>
                      <m:t>τ</m:t>
                    </m:r>
                  </m:e>
                  <m:sub>
                    <m:r>
                      <w:rPr>
                        <w:rFonts w:ascii="Cambria Math" w:hAnsi="Cambria Math"/>
                        <w:color w:val="000000"/>
                        <w:sz w:val="22"/>
                        <w:szCs w:val="22"/>
                        <w:lang w:val="en-US"/>
                      </w:rPr>
                      <m:t>i</m:t>
                    </m:r>
                  </m:sub>
                </m:sSub>
              </m:oMath>
            </m:oMathPara>
          </w:p>
        </w:tc>
        <w:tc>
          <w:tcPr>
            <w:tcW w:w="1530" w:type="dxa"/>
          </w:tcPr>
          <w:p w:rsidR="00EE3FFB" w:rsidRPr="00B103B8" w:rsidRDefault="00EE3FFB" w:rsidP="00EE3FFB">
            <w:pPr>
              <w:pStyle w:val="WW-NormalWeb1"/>
              <w:spacing w:before="0" w:after="0" w:line="360" w:lineRule="auto"/>
              <w:rPr>
                <w:bCs/>
                <w:color w:val="000000"/>
                <w:sz w:val="22"/>
                <w:szCs w:val="22"/>
                <w:lang w:val="en-US"/>
              </w:rPr>
            </w:pPr>
            <w:r w:rsidRPr="00B103B8">
              <w:rPr>
                <w:bCs/>
                <w:color w:val="000000"/>
                <w:sz w:val="22"/>
                <w:szCs w:val="22"/>
                <w:lang w:val="en-US"/>
              </w:rPr>
              <w:t>Fixed time cost of children by age</w:t>
            </w:r>
          </w:p>
        </w:tc>
        <w:tc>
          <w:tcPr>
            <w:tcW w:w="450" w:type="dxa"/>
            <w:textDirection w:val="btLr"/>
            <w:vAlign w:val="center"/>
          </w:tcPr>
          <w:p w:rsidR="00EE3FFB" w:rsidRPr="00D54FC5" w:rsidRDefault="00EE3FFB" w:rsidP="00EE3FFB">
            <w:pPr>
              <w:spacing w:line="360" w:lineRule="auto"/>
              <w:ind w:left="360" w:right="113"/>
              <w:jc w:val="center"/>
              <w:rPr>
                <w:color w:val="000000"/>
                <w:sz w:val="22"/>
                <w:szCs w:val="22"/>
              </w:rPr>
            </w:pPr>
            <w:r w:rsidRPr="00D54FC5">
              <w:rPr>
                <w:color w:val="000000"/>
                <w:sz w:val="22"/>
                <w:szCs w:val="22"/>
              </w:rPr>
              <w:t>0.731</w:t>
            </w:r>
          </w:p>
        </w:tc>
        <w:tc>
          <w:tcPr>
            <w:tcW w:w="450" w:type="dxa"/>
            <w:textDirection w:val="btLr"/>
            <w:vAlign w:val="center"/>
          </w:tcPr>
          <w:p w:rsidR="00EE3FFB" w:rsidRPr="00D54FC5" w:rsidRDefault="00EE3FFB" w:rsidP="00EE3FFB">
            <w:pPr>
              <w:spacing w:line="360" w:lineRule="auto"/>
              <w:ind w:left="360" w:right="113"/>
              <w:jc w:val="center"/>
              <w:rPr>
                <w:color w:val="000000"/>
                <w:sz w:val="22"/>
                <w:szCs w:val="22"/>
              </w:rPr>
            </w:pPr>
            <w:r w:rsidRPr="00D54FC5">
              <w:rPr>
                <w:color w:val="000000"/>
                <w:sz w:val="22"/>
                <w:szCs w:val="22"/>
              </w:rPr>
              <w:t>0.250</w:t>
            </w:r>
          </w:p>
        </w:tc>
        <w:tc>
          <w:tcPr>
            <w:tcW w:w="450" w:type="dxa"/>
            <w:textDirection w:val="btLr"/>
            <w:vAlign w:val="center"/>
          </w:tcPr>
          <w:p w:rsidR="00EE3FFB" w:rsidRPr="00D54FC5" w:rsidRDefault="00EE3FFB" w:rsidP="00EE3FFB">
            <w:pPr>
              <w:spacing w:line="360" w:lineRule="auto"/>
              <w:ind w:left="360" w:right="113"/>
              <w:jc w:val="center"/>
              <w:rPr>
                <w:color w:val="000000"/>
                <w:sz w:val="22"/>
                <w:szCs w:val="22"/>
              </w:rPr>
            </w:pPr>
            <w:r w:rsidRPr="00D54FC5">
              <w:rPr>
                <w:color w:val="000000"/>
                <w:sz w:val="22"/>
                <w:szCs w:val="22"/>
              </w:rPr>
              <w:t>0.250</w:t>
            </w:r>
          </w:p>
        </w:tc>
        <w:tc>
          <w:tcPr>
            <w:tcW w:w="450" w:type="dxa"/>
            <w:textDirection w:val="btLr"/>
            <w:vAlign w:val="center"/>
          </w:tcPr>
          <w:p w:rsidR="00EE3FFB" w:rsidRPr="00D54FC5" w:rsidRDefault="00EE3FFB" w:rsidP="00EE3FFB">
            <w:pPr>
              <w:spacing w:line="360" w:lineRule="auto"/>
              <w:ind w:left="360" w:right="113"/>
              <w:jc w:val="center"/>
              <w:rPr>
                <w:color w:val="000000"/>
                <w:sz w:val="22"/>
                <w:szCs w:val="22"/>
              </w:rPr>
            </w:pPr>
            <w:r w:rsidRPr="00D54FC5">
              <w:rPr>
                <w:color w:val="000000"/>
                <w:sz w:val="22"/>
                <w:szCs w:val="22"/>
              </w:rPr>
              <w:t>0.343</w:t>
            </w:r>
          </w:p>
        </w:tc>
        <w:tc>
          <w:tcPr>
            <w:tcW w:w="450" w:type="dxa"/>
            <w:textDirection w:val="btLr"/>
            <w:vAlign w:val="center"/>
          </w:tcPr>
          <w:p w:rsidR="00EE3FFB" w:rsidRPr="00D54FC5" w:rsidRDefault="00EE3FFB" w:rsidP="00EE3FFB">
            <w:pPr>
              <w:spacing w:line="360" w:lineRule="auto"/>
              <w:ind w:left="360" w:right="113"/>
              <w:jc w:val="center"/>
              <w:rPr>
                <w:color w:val="000000"/>
                <w:sz w:val="22"/>
                <w:szCs w:val="22"/>
              </w:rPr>
            </w:pPr>
            <w:r w:rsidRPr="00D54FC5">
              <w:rPr>
                <w:color w:val="000000"/>
                <w:sz w:val="22"/>
                <w:szCs w:val="22"/>
              </w:rPr>
              <w:t>0.829</w:t>
            </w:r>
          </w:p>
        </w:tc>
        <w:tc>
          <w:tcPr>
            <w:tcW w:w="450" w:type="dxa"/>
            <w:textDirection w:val="btLr"/>
            <w:vAlign w:val="center"/>
          </w:tcPr>
          <w:p w:rsidR="00EE3FFB" w:rsidRPr="00D54FC5" w:rsidRDefault="00EE3FFB" w:rsidP="00EE3FFB">
            <w:pPr>
              <w:spacing w:line="360" w:lineRule="auto"/>
              <w:ind w:left="360" w:right="113"/>
              <w:jc w:val="center"/>
              <w:rPr>
                <w:color w:val="000000"/>
                <w:sz w:val="22"/>
                <w:szCs w:val="22"/>
              </w:rPr>
            </w:pPr>
            <w:r w:rsidRPr="00D54FC5">
              <w:rPr>
                <w:color w:val="000000"/>
                <w:sz w:val="22"/>
                <w:szCs w:val="22"/>
              </w:rPr>
              <w:t>0.857</w:t>
            </w:r>
          </w:p>
        </w:tc>
        <w:tc>
          <w:tcPr>
            <w:tcW w:w="450" w:type="dxa"/>
            <w:textDirection w:val="btLr"/>
            <w:vAlign w:val="center"/>
          </w:tcPr>
          <w:p w:rsidR="00EE3FFB" w:rsidRPr="00D54FC5" w:rsidRDefault="00EE3FFB" w:rsidP="00EE3FFB">
            <w:pPr>
              <w:spacing w:line="360" w:lineRule="auto"/>
              <w:ind w:left="360" w:right="113"/>
              <w:jc w:val="center"/>
              <w:rPr>
                <w:color w:val="000000"/>
                <w:sz w:val="22"/>
                <w:szCs w:val="22"/>
              </w:rPr>
            </w:pPr>
            <w:r w:rsidRPr="00D54FC5">
              <w:rPr>
                <w:color w:val="000000"/>
                <w:sz w:val="22"/>
                <w:szCs w:val="22"/>
              </w:rPr>
              <w:t>0.780</w:t>
            </w:r>
          </w:p>
        </w:tc>
        <w:tc>
          <w:tcPr>
            <w:tcW w:w="1530" w:type="dxa"/>
          </w:tcPr>
          <w:p w:rsidR="00EE3FFB" w:rsidRPr="00B103B8" w:rsidRDefault="00EE3FFB" w:rsidP="00EE3FFB">
            <w:pPr>
              <w:pStyle w:val="WW-NormalWeb1"/>
              <w:spacing w:before="0" w:after="0" w:line="360" w:lineRule="auto"/>
              <w:jc w:val="both"/>
              <w:rPr>
                <w:bCs/>
                <w:color w:val="000000"/>
                <w:sz w:val="22"/>
                <w:szCs w:val="22"/>
                <w:lang w:val="en-US"/>
              </w:rPr>
            </w:pPr>
            <w:r>
              <w:rPr>
                <w:bCs/>
                <w:color w:val="000000"/>
                <w:sz w:val="22"/>
                <w:szCs w:val="22"/>
                <w:lang w:val="en-US"/>
              </w:rPr>
              <w:t>Dimensionless</w:t>
            </w:r>
          </w:p>
        </w:tc>
        <w:tc>
          <w:tcPr>
            <w:tcW w:w="1080" w:type="dxa"/>
          </w:tcPr>
          <w:p w:rsidR="00EE3FFB" w:rsidRPr="00B103B8" w:rsidRDefault="00EE3FFB" w:rsidP="00EE3FFB">
            <w:pPr>
              <w:pStyle w:val="WW-NormalWeb1"/>
              <w:spacing w:before="0" w:after="0" w:line="360" w:lineRule="auto"/>
              <w:ind w:left="360"/>
              <w:jc w:val="both"/>
              <w:rPr>
                <w:bCs/>
                <w:color w:val="000000"/>
                <w:sz w:val="22"/>
                <w:szCs w:val="22"/>
                <w:lang w:val="en-US"/>
              </w:rPr>
            </w:pPr>
            <w:r w:rsidRPr="00B103B8">
              <w:rPr>
                <w:bCs/>
                <w:color w:val="000000"/>
                <w:sz w:val="22"/>
                <w:szCs w:val="22"/>
                <w:lang w:val="en-US"/>
              </w:rPr>
              <w:t>-</w:t>
            </w:r>
          </w:p>
        </w:tc>
        <w:tc>
          <w:tcPr>
            <w:tcW w:w="1800" w:type="dxa"/>
          </w:tcPr>
          <w:p w:rsidR="00EE3FFB" w:rsidRPr="00B103B8" w:rsidRDefault="00EE3FFB" w:rsidP="00EE3FFB">
            <w:pPr>
              <w:pStyle w:val="WW-NormalWeb1"/>
              <w:keepNext/>
              <w:spacing w:before="0" w:after="0" w:line="360" w:lineRule="auto"/>
              <w:ind w:left="360"/>
              <w:jc w:val="both"/>
              <w:rPr>
                <w:bCs/>
                <w:color w:val="000000"/>
                <w:sz w:val="22"/>
                <w:szCs w:val="22"/>
                <w:lang w:val="en-US"/>
              </w:rPr>
            </w:pPr>
            <w:r w:rsidRPr="00B103B8">
              <w:rPr>
                <w:bCs/>
                <w:color w:val="000000"/>
                <w:sz w:val="22"/>
                <w:szCs w:val="22"/>
                <w:lang w:val="en-US"/>
              </w:rPr>
              <w:t>Parameter optimization</w:t>
            </w:r>
          </w:p>
        </w:tc>
      </w:tr>
    </w:tbl>
    <w:p w:rsidR="00EE3FFB" w:rsidRPr="00B103B8" w:rsidRDefault="00EE3FFB" w:rsidP="00EE3FFB">
      <w:pPr>
        <w:pStyle w:val="WW-NormalWeb1"/>
        <w:spacing w:before="0" w:after="120" w:line="360" w:lineRule="auto"/>
        <w:ind w:left="360"/>
        <w:jc w:val="both"/>
        <w:rPr>
          <w:rFonts w:ascii="Times New Roman" w:hAnsi="Times New Roman" w:cs="Times New Roman"/>
          <w:bCs/>
          <w:color w:val="000000"/>
          <w:sz w:val="22"/>
          <w:szCs w:val="22"/>
          <w:lang w:val="en-US"/>
        </w:rPr>
      </w:pPr>
    </w:p>
    <w:p w:rsidR="00EE3FFB" w:rsidRPr="00965089" w:rsidRDefault="00EE3FFB" w:rsidP="00EE3FFB">
      <w:pPr>
        <w:pStyle w:val="Caption"/>
        <w:jc w:val="both"/>
        <w:rPr>
          <w:rFonts w:eastAsiaTheme="minorHAnsi"/>
          <w:b w:val="0"/>
          <w:bCs w:val="0"/>
          <w:i/>
          <w:iCs/>
          <w:smallCaps w:val="0"/>
          <w:color w:val="44546A" w:themeColor="text2"/>
          <w:spacing w:val="0"/>
          <w:sz w:val="22"/>
          <w:szCs w:val="22"/>
          <w:lang w:val="en-GB"/>
        </w:rPr>
      </w:pPr>
      <w:bookmarkStart w:id="1" w:name="_Toc423369947"/>
      <w:r w:rsidRPr="00965089">
        <w:rPr>
          <w:rFonts w:eastAsiaTheme="minorHAnsi"/>
          <w:b w:val="0"/>
          <w:bCs w:val="0"/>
          <w:i/>
          <w:iCs/>
          <w:smallCaps w:val="0"/>
          <w:color w:val="44546A" w:themeColor="text2"/>
          <w:spacing w:val="0"/>
          <w:sz w:val="22"/>
          <w:szCs w:val="22"/>
          <w:lang w:val="en-GB"/>
        </w:rPr>
        <w:t xml:space="preserve">Table </w:t>
      </w:r>
      <w:r w:rsidRPr="00965089">
        <w:rPr>
          <w:rFonts w:eastAsiaTheme="minorHAnsi"/>
          <w:b w:val="0"/>
          <w:bCs w:val="0"/>
          <w:i/>
          <w:iCs/>
          <w:smallCaps w:val="0"/>
          <w:color w:val="44546A" w:themeColor="text2"/>
          <w:spacing w:val="0"/>
          <w:sz w:val="22"/>
          <w:szCs w:val="22"/>
          <w:lang w:val="en-GB"/>
        </w:rPr>
        <w:fldChar w:fldCharType="begin"/>
      </w:r>
      <w:r w:rsidRPr="00965089">
        <w:rPr>
          <w:rFonts w:eastAsiaTheme="minorHAnsi"/>
          <w:b w:val="0"/>
          <w:bCs w:val="0"/>
          <w:i/>
          <w:iCs/>
          <w:smallCaps w:val="0"/>
          <w:color w:val="44546A" w:themeColor="text2"/>
          <w:spacing w:val="0"/>
          <w:sz w:val="22"/>
          <w:szCs w:val="22"/>
          <w:lang w:val="en-GB"/>
        </w:rPr>
        <w:instrText xml:space="preserve"> SEQ Table \* ARABIC </w:instrText>
      </w:r>
      <w:r w:rsidRPr="00965089">
        <w:rPr>
          <w:rFonts w:eastAsiaTheme="minorHAnsi"/>
          <w:b w:val="0"/>
          <w:bCs w:val="0"/>
          <w:i/>
          <w:iCs/>
          <w:smallCaps w:val="0"/>
          <w:color w:val="44546A" w:themeColor="text2"/>
          <w:spacing w:val="0"/>
          <w:sz w:val="22"/>
          <w:szCs w:val="22"/>
          <w:lang w:val="en-GB"/>
        </w:rPr>
        <w:fldChar w:fldCharType="separate"/>
      </w:r>
      <w:r>
        <w:rPr>
          <w:rFonts w:eastAsiaTheme="minorHAnsi"/>
          <w:b w:val="0"/>
          <w:bCs w:val="0"/>
          <w:i/>
          <w:iCs/>
          <w:smallCaps w:val="0"/>
          <w:noProof/>
          <w:color w:val="44546A" w:themeColor="text2"/>
          <w:spacing w:val="0"/>
          <w:sz w:val="22"/>
          <w:szCs w:val="22"/>
          <w:lang w:val="en-GB"/>
        </w:rPr>
        <w:t>2</w:t>
      </w:r>
      <w:r w:rsidRPr="00965089">
        <w:rPr>
          <w:rFonts w:eastAsiaTheme="minorHAnsi"/>
          <w:b w:val="0"/>
          <w:bCs w:val="0"/>
          <w:i/>
          <w:iCs/>
          <w:smallCaps w:val="0"/>
          <w:color w:val="44546A" w:themeColor="text2"/>
          <w:spacing w:val="0"/>
          <w:sz w:val="22"/>
          <w:szCs w:val="22"/>
          <w:lang w:val="en-GB"/>
        </w:rPr>
        <w:fldChar w:fldCharType="end"/>
      </w:r>
      <w:r w:rsidRPr="00965089">
        <w:rPr>
          <w:rFonts w:eastAsiaTheme="minorHAnsi"/>
          <w:b w:val="0"/>
          <w:bCs w:val="0"/>
          <w:i/>
          <w:iCs/>
          <w:smallCaps w:val="0"/>
          <w:color w:val="44546A" w:themeColor="text2"/>
          <w:spacing w:val="0"/>
          <w:sz w:val="22"/>
          <w:szCs w:val="22"/>
          <w:lang w:val="en-GB"/>
        </w:rPr>
        <w:t xml:space="preserve"> </w:t>
      </w:r>
      <w:r>
        <w:rPr>
          <w:rFonts w:eastAsiaTheme="minorHAnsi"/>
          <w:b w:val="0"/>
          <w:bCs w:val="0"/>
          <w:i/>
          <w:iCs/>
          <w:smallCaps w:val="0"/>
          <w:color w:val="44546A" w:themeColor="text2"/>
          <w:spacing w:val="0"/>
          <w:sz w:val="22"/>
          <w:szCs w:val="22"/>
          <w:lang w:val="en-GB"/>
        </w:rPr>
        <w:t>C</w:t>
      </w:r>
      <w:r w:rsidRPr="00965089">
        <w:rPr>
          <w:rFonts w:eastAsiaTheme="minorHAnsi"/>
          <w:b w:val="0"/>
          <w:bCs w:val="0"/>
          <w:i/>
          <w:iCs/>
          <w:smallCaps w:val="0"/>
          <w:color w:val="44546A" w:themeColor="text2"/>
          <w:spacing w:val="0"/>
          <w:sz w:val="22"/>
          <w:szCs w:val="22"/>
          <w:lang w:val="en-GB"/>
        </w:rPr>
        <w:t>alibration for age-specific parameters</w:t>
      </w:r>
      <w:bookmarkEnd w:id="1"/>
    </w:p>
    <w:p w:rsidR="00EE3FFB" w:rsidRPr="00D54FC5" w:rsidRDefault="00EE3FFB" w:rsidP="00EE3FFB"/>
    <w:p w:rsidR="00EE3FFB" w:rsidRDefault="00EE3FFB" w:rsidP="00EE3FFB">
      <w:pPr>
        <w:pStyle w:val="Caption"/>
        <w:spacing w:line="360" w:lineRule="auto"/>
        <w:ind w:left="360"/>
        <w:jc w:val="both"/>
        <w:rPr>
          <w:rFonts w:ascii="Times New Roman" w:hAnsi="Times New Roman" w:cs="Times New Roman"/>
          <w:b w:val="0"/>
          <w:smallCaps w:val="0"/>
          <w:color w:val="000000"/>
          <w:spacing w:val="0"/>
          <w:sz w:val="22"/>
          <w:szCs w:val="22"/>
        </w:rPr>
      </w:pPr>
      <w:r w:rsidRPr="00B103B8">
        <w:rPr>
          <w:rFonts w:ascii="Times New Roman" w:hAnsi="Times New Roman" w:cs="Times New Roman"/>
          <w:b w:val="0"/>
          <w:smallCaps w:val="0"/>
          <w:color w:val="000000"/>
          <w:spacing w:val="0"/>
          <w:sz w:val="22"/>
          <w:szCs w:val="22"/>
        </w:rPr>
        <w:t xml:space="preserve">In addition to model parameters, </w:t>
      </w:r>
      <w:r>
        <w:rPr>
          <w:rFonts w:ascii="Times New Roman" w:hAnsi="Times New Roman" w:cs="Times New Roman"/>
          <w:b w:val="0"/>
          <w:smallCaps w:val="0"/>
          <w:color w:val="000000"/>
          <w:spacing w:val="0"/>
          <w:sz w:val="22"/>
          <w:szCs w:val="22"/>
        </w:rPr>
        <w:t>stock variables of the model</w:t>
      </w:r>
      <w:r w:rsidRPr="00B103B8">
        <w:rPr>
          <w:rFonts w:ascii="Times New Roman" w:hAnsi="Times New Roman" w:cs="Times New Roman"/>
          <w:b w:val="0"/>
          <w:smallCaps w:val="0"/>
          <w:color w:val="000000"/>
          <w:spacing w:val="0"/>
          <w:sz w:val="22"/>
          <w:szCs w:val="22"/>
        </w:rPr>
        <w:t xml:space="preserve"> </w:t>
      </w:r>
      <w:r>
        <w:rPr>
          <w:rFonts w:ascii="Times New Roman" w:hAnsi="Times New Roman" w:cs="Times New Roman"/>
          <w:b w:val="0"/>
          <w:smallCaps w:val="0"/>
          <w:color w:val="000000"/>
          <w:spacing w:val="0"/>
          <w:sz w:val="22"/>
          <w:szCs w:val="22"/>
        </w:rPr>
        <w:t>is</w:t>
      </w:r>
      <w:r w:rsidRPr="00B103B8">
        <w:rPr>
          <w:rFonts w:ascii="Times New Roman" w:hAnsi="Times New Roman" w:cs="Times New Roman"/>
          <w:b w:val="0"/>
          <w:smallCaps w:val="0"/>
          <w:color w:val="000000"/>
          <w:spacing w:val="0"/>
          <w:sz w:val="22"/>
          <w:szCs w:val="22"/>
        </w:rPr>
        <w:t xml:space="preserve"> </w:t>
      </w:r>
      <w:r>
        <w:rPr>
          <w:rFonts w:ascii="Times New Roman" w:hAnsi="Times New Roman" w:cs="Times New Roman"/>
          <w:b w:val="0"/>
          <w:smallCaps w:val="0"/>
          <w:color w:val="000000"/>
          <w:spacing w:val="0"/>
          <w:sz w:val="22"/>
          <w:szCs w:val="22"/>
        </w:rPr>
        <w:t>initialized with initial</w:t>
      </w:r>
      <w:r w:rsidRPr="00B103B8">
        <w:rPr>
          <w:rFonts w:ascii="Times New Roman" w:hAnsi="Times New Roman" w:cs="Times New Roman"/>
          <w:b w:val="0"/>
          <w:smallCaps w:val="0"/>
          <w:color w:val="000000"/>
          <w:spacing w:val="0"/>
          <w:sz w:val="22"/>
          <w:szCs w:val="22"/>
        </w:rPr>
        <w:t xml:space="preserve"> </w:t>
      </w:r>
      <w:r>
        <w:rPr>
          <w:rFonts w:ascii="Times New Roman" w:hAnsi="Times New Roman" w:cs="Times New Roman"/>
          <w:b w:val="0"/>
          <w:smallCaps w:val="0"/>
          <w:color w:val="000000"/>
          <w:spacing w:val="0"/>
          <w:sz w:val="22"/>
          <w:szCs w:val="22"/>
        </w:rPr>
        <w:t xml:space="preserve">state conditions (Table 3). </w:t>
      </w:r>
      <w:r w:rsidRPr="00B103B8">
        <w:rPr>
          <w:rFonts w:ascii="Times New Roman" w:hAnsi="Times New Roman" w:cs="Times New Roman"/>
          <w:b w:val="0"/>
          <w:smallCaps w:val="0"/>
          <w:color w:val="000000"/>
          <w:spacing w:val="0"/>
          <w:sz w:val="22"/>
          <w:szCs w:val="22"/>
        </w:rPr>
        <w:t xml:space="preserve">Firstly, </w:t>
      </w:r>
      <w:r>
        <w:rPr>
          <w:rFonts w:ascii="Times New Roman" w:hAnsi="Times New Roman" w:cs="Times New Roman"/>
          <w:b w:val="0"/>
          <w:smallCaps w:val="0"/>
          <w:color w:val="000000"/>
          <w:spacing w:val="0"/>
          <w:sz w:val="22"/>
          <w:szCs w:val="22"/>
        </w:rPr>
        <w:t>age-specific education level</w:t>
      </w:r>
      <w:r w:rsidRPr="00B103B8">
        <w:rPr>
          <w:rFonts w:ascii="Times New Roman" w:hAnsi="Times New Roman" w:cs="Times New Roman"/>
          <w:b w:val="0"/>
          <w:smallCaps w:val="0"/>
          <w:color w:val="000000"/>
          <w:spacing w:val="0"/>
          <w:sz w:val="22"/>
          <w:szCs w:val="22"/>
        </w:rPr>
        <w:t xml:space="preserve"> is derived by </w:t>
      </w:r>
      <w:r>
        <w:rPr>
          <w:rFonts w:ascii="Times New Roman" w:hAnsi="Times New Roman" w:cs="Times New Roman"/>
          <w:b w:val="0"/>
          <w:smallCaps w:val="0"/>
          <w:color w:val="000000"/>
          <w:spacing w:val="0"/>
          <w:sz w:val="22"/>
          <w:szCs w:val="22"/>
        </w:rPr>
        <w:t xml:space="preserve">the </w:t>
      </w:r>
      <w:r w:rsidRPr="00B103B8">
        <w:rPr>
          <w:rFonts w:ascii="Times New Roman" w:hAnsi="Times New Roman" w:cs="Times New Roman"/>
          <w:b w:val="0"/>
          <w:smallCaps w:val="0"/>
          <w:color w:val="000000"/>
          <w:spacing w:val="0"/>
          <w:sz w:val="22"/>
          <w:szCs w:val="22"/>
        </w:rPr>
        <w:t xml:space="preserve">combination of </w:t>
      </w:r>
      <w:r>
        <w:rPr>
          <w:rFonts w:ascii="Times New Roman" w:hAnsi="Times New Roman" w:cs="Times New Roman"/>
          <w:b w:val="0"/>
          <w:smallCaps w:val="0"/>
          <w:color w:val="000000"/>
          <w:spacing w:val="0"/>
          <w:sz w:val="22"/>
          <w:szCs w:val="22"/>
        </w:rPr>
        <w:t>several</w:t>
      </w:r>
      <w:r w:rsidRPr="00B103B8">
        <w:rPr>
          <w:rFonts w:ascii="Times New Roman" w:hAnsi="Times New Roman" w:cs="Times New Roman"/>
          <w:b w:val="0"/>
          <w:smallCaps w:val="0"/>
          <w:color w:val="000000"/>
          <w:spacing w:val="0"/>
          <w:sz w:val="22"/>
          <w:szCs w:val="22"/>
        </w:rPr>
        <w:t xml:space="preserve"> data sources </w:t>
      </w:r>
      <w:r>
        <w:rPr>
          <w:rFonts w:ascii="Times New Roman" w:hAnsi="Times New Roman" w:cs="Times New Roman"/>
          <w:b w:val="0"/>
          <w:smallCaps w:val="0"/>
          <w:color w:val="000000"/>
          <w:spacing w:val="0"/>
          <w:sz w:val="22"/>
          <w:szCs w:val="22"/>
        </w:rPr>
        <w:t>by</w:t>
      </w:r>
      <w:r w:rsidRPr="00B103B8">
        <w:rPr>
          <w:rFonts w:ascii="Times New Roman" w:hAnsi="Times New Roman" w:cs="Times New Roman"/>
          <w:b w:val="0"/>
          <w:smallCaps w:val="0"/>
          <w:color w:val="000000"/>
          <w:spacing w:val="0"/>
          <w:sz w:val="22"/>
          <w:szCs w:val="22"/>
        </w:rPr>
        <w:t xml:space="preserve"> TURKSTAT. </w:t>
      </w:r>
      <w:r>
        <w:rPr>
          <w:rFonts w:ascii="Times New Roman" w:hAnsi="Times New Roman" w:cs="Times New Roman"/>
          <w:b w:val="0"/>
          <w:smallCaps w:val="0"/>
          <w:color w:val="000000"/>
          <w:spacing w:val="0"/>
          <w:sz w:val="22"/>
          <w:szCs w:val="22"/>
        </w:rPr>
        <w:t xml:space="preserve">We gathered </w:t>
      </w:r>
      <w:r w:rsidRPr="00B103B8">
        <w:rPr>
          <w:rFonts w:ascii="Times New Roman" w:hAnsi="Times New Roman" w:cs="Times New Roman"/>
          <w:b w:val="0"/>
          <w:smallCaps w:val="0"/>
          <w:color w:val="000000"/>
          <w:spacing w:val="0"/>
          <w:sz w:val="22"/>
          <w:szCs w:val="22"/>
        </w:rPr>
        <w:t xml:space="preserve">the education level by age in monetary terms </w:t>
      </w:r>
      <w:r>
        <w:rPr>
          <w:rFonts w:ascii="Times New Roman" w:hAnsi="Times New Roman" w:cs="Times New Roman"/>
          <w:b w:val="0"/>
          <w:smallCaps w:val="0"/>
          <w:color w:val="000000"/>
          <w:spacing w:val="0"/>
          <w:sz w:val="22"/>
          <w:szCs w:val="22"/>
        </w:rPr>
        <w:t xml:space="preserve">by combining two data sources: </w:t>
      </w:r>
      <w:r w:rsidRPr="00B103B8">
        <w:rPr>
          <w:rFonts w:ascii="Times New Roman" w:hAnsi="Times New Roman" w:cs="Times New Roman"/>
          <w:b w:val="0"/>
          <w:smallCaps w:val="0"/>
          <w:color w:val="000000"/>
          <w:spacing w:val="0"/>
          <w:sz w:val="22"/>
          <w:szCs w:val="22"/>
        </w:rPr>
        <w:t>education expenditure per student by education level</w:t>
      </w:r>
      <w:r>
        <w:rPr>
          <w:rFonts w:ascii="Times New Roman" w:hAnsi="Times New Roman" w:cs="Times New Roman"/>
          <w:b w:val="0"/>
          <w:smallCaps w:val="0"/>
          <w:color w:val="000000"/>
          <w:spacing w:val="0"/>
          <w:sz w:val="22"/>
          <w:szCs w:val="22"/>
        </w:rPr>
        <w:t xml:space="preserve"> (</w:t>
      </w:r>
      <w:r w:rsidRPr="00B103B8">
        <w:rPr>
          <w:rFonts w:ascii="Times New Roman" w:hAnsi="Times New Roman" w:cs="Times New Roman"/>
          <w:b w:val="0"/>
          <w:smallCaps w:val="0"/>
          <w:color w:val="000000"/>
          <w:spacing w:val="0"/>
          <w:sz w:val="22"/>
          <w:szCs w:val="22"/>
        </w:rPr>
        <w:t>2002</w:t>
      </w:r>
      <w:r>
        <w:rPr>
          <w:rFonts w:ascii="Times New Roman" w:hAnsi="Times New Roman" w:cs="Times New Roman"/>
          <w:b w:val="0"/>
          <w:smallCaps w:val="0"/>
          <w:color w:val="000000"/>
          <w:spacing w:val="0"/>
          <w:sz w:val="22"/>
          <w:szCs w:val="22"/>
        </w:rPr>
        <w:t>) and education levels by age (2008)</w:t>
      </w:r>
      <w:r w:rsidRPr="00B103B8">
        <w:rPr>
          <w:rFonts w:ascii="Times New Roman" w:hAnsi="Times New Roman" w:cs="Times New Roman"/>
          <w:b w:val="0"/>
          <w:smallCaps w:val="0"/>
          <w:color w:val="000000"/>
          <w:spacing w:val="0"/>
          <w:sz w:val="22"/>
          <w:szCs w:val="22"/>
        </w:rPr>
        <w:t xml:space="preserve">. </w:t>
      </w:r>
      <w:r>
        <w:rPr>
          <w:rFonts w:ascii="Times New Roman" w:hAnsi="Times New Roman" w:cs="Times New Roman"/>
          <w:b w:val="0"/>
          <w:smallCaps w:val="0"/>
          <w:color w:val="000000"/>
          <w:spacing w:val="0"/>
          <w:sz w:val="22"/>
          <w:szCs w:val="22"/>
        </w:rPr>
        <w:t>Then we standardized the</w:t>
      </w:r>
      <w:r w:rsidRPr="00B103B8">
        <w:rPr>
          <w:rFonts w:ascii="Times New Roman" w:hAnsi="Times New Roman" w:cs="Times New Roman"/>
          <w:b w:val="0"/>
          <w:smallCaps w:val="0"/>
          <w:color w:val="000000"/>
          <w:spacing w:val="0"/>
          <w:sz w:val="22"/>
          <w:szCs w:val="22"/>
        </w:rPr>
        <w:t xml:space="preserve"> derived education levels </w:t>
      </w:r>
      <w:r>
        <w:rPr>
          <w:rFonts w:ascii="Times New Roman" w:hAnsi="Times New Roman" w:cs="Times New Roman"/>
          <w:b w:val="0"/>
          <w:smallCaps w:val="0"/>
          <w:color w:val="000000"/>
          <w:spacing w:val="0"/>
          <w:sz w:val="22"/>
          <w:szCs w:val="22"/>
        </w:rPr>
        <w:t xml:space="preserve">by converting them </w:t>
      </w:r>
      <w:r w:rsidRPr="00B103B8">
        <w:rPr>
          <w:rFonts w:ascii="Times New Roman" w:hAnsi="Times New Roman" w:cs="Times New Roman"/>
          <w:b w:val="0"/>
          <w:smallCaps w:val="0"/>
          <w:color w:val="000000"/>
          <w:spacing w:val="0"/>
          <w:sz w:val="22"/>
          <w:szCs w:val="22"/>
        </w:rPr>
        <w:t xml:space="preserve">into the percentage of GDP per capita of year 2002. </w:t>
      </w:r>
    </w:p>
    <w:p w:rsidR="00EE3FFB" w:rsidRDefault="00EE3FFB" w:rsidP="00EE3FFB">
      <w:pPr>
        <w:pStyle w:val="Caption"/>
        <w:spacing w:line="360" w:lineRule="auto"/>
        <w:ind w:left="360"/>
        <w:jc w:val="both"/>
        <w:rPr>
          <w:rFonts w:ascii="Times New Roman" w:hAnsi="Times New Roman" w:cs="Times New Roman"/>
          <w:b w:val="0"/>
          <w:smallCaps w:val="0"/>
          <w:color w:val="000000"/>
          <w:spacing w:val="0"/>
          <w:sz w:val="22"/>
          <w:szCs w:val="22"/>
        </w:rPr>
      </w:pPr>
      <w:r>
        <w:rPr>
          <w:rFonts w:ascii="Times New Roman" w:hAnsi="Times New Roman" w:cs="Times New Roman"/>
          <w:b w:val="0"/>
          <w:smallCaps w:val="0"/>
          <w:color w:val="000000"/>
          <w:spacing w:val="0"/>
          <w:sz w:val="22"/>
          <w:szCs w:val="22"/>
        </w:rPr>
        <w:t>I</w:t>
      </w:r>
      <w:r w:rsidRPr="00B103B8">
        <w:rPr>
          <w:rFonts w:ascii="Times New Roman" w:hAnsi="Times New Roman" w:cs="Times New Roman"/>
          <w:b w:val="0"/>
          <w:smallCaps w:val="0"/>
          <w:color w:val="000000"/>
          <w:spacing w:val="0"/>
          <w:sz w:val="22"/>
          <w:szCs w:val="22"/>
        </w:rPr>
        <w:t xml:space="preserve">nitial technology level is assumed to be equal to unity, which </w:t>
      </w:r>
      <w:r>
        <w:rPr>
          <w:rFonts w:ascii="Times New Roman" w:hAnsi="Times New Roman" w:cs="Times New Roman"/>
          <w:b w:val="0"/>
          <w:smallCaps w:val="0"/>
          <w:color w:val="000000"/>
          <w:spacing w:val="0"/>
          <w:sz w:val="22"/>
          <w:szCs w:val="22"/>
        </w:rPr>
        <w:t xml:space="preserve">is assumed to </w:t>
      </w:r>
      <w:r w:rsidRPr="00B103B8">
        <w:rPr>
          <w:rFonts w:ascii="Times New Roman" w:hAnsi="Times New Roman" w:cs="Times New Roman"/>
          <w:b w:val="0"/>
          <w:smallCaps w:val="0"/>
          <w:color w:val="000000"/>
          <w:spacing w:val="0"/>
          <w:sz w:val="22"/>
          <w:szCs w:val="22"/>
        </w:rPr>
        <w:t xml:space="preserve">actually represent </w:t>
      </w:r>
      <w:r>
        <w:rPr>
          <w:rFonts w:ascii="Times New Roman" w:hAnsi="Times New Roman" w:cs="Times New Roman"/>
          <w:b w:val="0"/>
          <w:smallCaps w:val="0"/>
          <w:color w:val="000000"/>
          <w:spacing w:val="0"/>
          <w:sz w:val="22"/>
          <w:szCs w:val="22"/>
        </w:rPr>
        <w:t xml:space="preserve">the </w:t>
      </w:r>
      <w:r w:rsidRPr="00B103B8">
        <w:rPr>
          <w:rFonts w:ascii="Times New Roman" w:hAnsi="Times New Roman" w:cs="Times New Roman"/>
          <w:b w:val="0"/>
          <w:smallCaps w:val="0"/>
          <w:color w:val="000000"/>
          <w:spacing w:val="0"/>
          <w:sz w:val="22"/>
          <w:szCs w:val="22"/>
        </w:rPr>
        <w:t>value of research and development labor force proportion per ten thousand employees</w:t>
      </w:r>
      <w:r>
        <w:rPr>
          <w:rFonts w:ascii="Times New Roman" w:hAnsi="Times New Roman" w:cs="Times New Roman"/>
          <w:b w:val="0"/>
          <w:smallCaps w:val="0"/>
          <w:color w:val="000000"/>
          <w:spacing w:val="0"/>
          <w:sz w:val="22"/>
          <w:szCs w:val="22"/>
        </w:rPr>
        <w:t xml:space="preserve"> in 2006</w:t>
      </w:r>
      <w:r w:rsidRPr="00B103B8">
        <w:rPr>
          <w:rFonts w:ascii="Times New Roman" w:hAnsi="Times New Roman" w:cs="Times New Roman"/>
          <w:b w:val="0"/>
          <w:smallCaps w:val="0"/>
          <w:color w:val="000000"/>
          <w:spacing w:val="0"/>
          <w:sz w:val="22"/>
          <w:szCs w:val="22"/>
        </w:rPr>
        <w:t xml:space="preserve">. </w:t>
      </w:r>
      <w:r>
        <w:rPr>
          <w:rFonts w:ascii="Times New Roman" w:hAnsi="Times New Roman" w:cs="Times New Roman"/>
          <w:b w:val="0"/>
          <w:smallCaps w:val="0"/>
          <w:color w:val="000000"/>
          <w:spacing w:val="0"/>
          <w:sz w:val="22"/>
          <w:szCs w:val="22"/>
        </w:rPr>
        <w:t>Accordingly, initial t</w:t>
      </w:r>
      <w:r w:rsidRPr="00B103B8">
        <w:rPr>
          <w:rFonts w:ascii="Times New Roman" w:hAnsi="Times New Roman" w:cs="Times New Roman"/>
          <w:b w:val="0"/>
          <w:smallCaps w:val="0"/>
          <w:color w:val="000000"/>
          <w:spacing w:val="0"/>
          <w:sz w:val="22"/>
          <w:szCs w:val="22"/>
        </w:rPr>
        <w:t>echnological pro</w:t>
      </w:r>
      <w:r>
        <w:rPr>
          <w:rFonts w:ascii="Times New Roman" w:hAnsi="Times New Roman" w:cs="Times New Roman"/>
          <w:b w:val="0"/>
          <w:smallCaps w:val="0"/>
          <w:color w:val="000000"/>
          <w:spacing w:val="0"/>
          <w:sz w:val="22"/>
          <w:szCs w:val="22"/>
        </w:rPr>
        <w:t xml:space="preserve">gress rate represents the change </w:t>
      </w:r>
      <w:r w:rsidRPr="00B103B8">
        <w:rPr>
          <w:rFonts w:ascii="Times New Roman" w:hAnsi="Times New Roman" w:cs="Times New Roman"/>
          <w:b w:val="0"/>
          <w:smallCaps w:val="0"/>
          <w:color w:val="000000"/>
          <w:spacing w:val="0"/>
          <w:sz w:val="22"/>
          <w:szCs w:val="22"/>
        </w:rPr>
        <w:t xml:space="preserve">between years 2005 and 2006. </w:t>
      </w:r>
    </w:p>
    <w:p w:rsidR="00EE3FFB" w:rsidRDefault="00EE3FFB" w:rsidP="00EE3FFB">
      <w:pPr>
        <w:pStyle w:val="Caption"/>
        <w:spacing w:line="360" w:lineRule="auto"/>
        <w:ind w:left="360"/>
        <w:jc w:val="both"/>
        <w:rPr>
          <w:rFonts w:ascii="Times New Roman" w:hAnsi="Times New Roman" w:cs="Times New Roman"/>
          <w:b w:val="0"/>
          <w:smallCaps w:val="0"/>
          <w:color w:val="000000"/>
          <w:spacing w:val="0"/>
          <w:sz w:val="22"/>
          <w:szCs w:val="22"/>
        </w:rPr>
      </w:pPr>
      <w:r w:rsidRPr="00B103B8">
        <w:rPr>
          <w:rFonts w:ascii="Times New Roman" w:hAnsi="Times New Roman" w:cs="Times New Roman"/>
          <w:b w:val="0"/>
          <w:smallCaps w:val="0"/>
          <w:color w:val="000000"/>
          <w:spacing w:val="0"/>
          <w:sz w:val="22"/>
          <w:szCs w:val="22"/>
        </w:rPr>
        <w:t xml:space="preserve">Human capital levels are calculated by </w:t>
      </w:r>
      <w:r>
        <w:rPr>
          <w:rFonts w:ascii="Times New Roman" w:hAnsi="Times New Roman" w:cs="Times New Roman"/>
          <w:b w:val="0"/>
          <w:smallCaps w:val="0"/>
          <w:color w:val="000000"/>
          <w:spacing w:val="0"/>
          <w:sz w:val="22"/>
          <w:szCs w:val="22"/>
        </w:rPr>
        <w:t>initial</w:t>
      </w:r>
      <w:r w:rsidRPr="00B103B8">
        <w:rPr>
          <w:rFonts w:ascii="Times New Roman" w:hAnsi="Times New Roman" w:cs="Times New Roman"/>
          <w:b w:val="0"/>
          <w:smallCaps w:val="0"/>
          <w:color w:val="000000"/>
          <w:spacing w:val="0"/>
          <w:sz w:val="22"/>
          <w:szCs w:val="22"/>
        </w:rPr>
        <w:t xml:space="preserve"> education levels and technology data. Based on the </w:t>
      </w:r>
      <w:r>
        <w:rPr>
          <w:rFonts w:ascii="Times New Roman" w:hAnsi="Times New Roman" w:cs="Times New Roman"/>
          <w:b w:val="0"/>
          <w:smallCaps w:val="0"/>
          <w:color w:val="000000"/>
          <w:spacing w:val="0"/>
          <w:sz w:val="22"/>
          <w:szCs w:val="22"/>
        </w:rPr>
        <w:t>derived</w:t>
      </w:r>
      <w:r w:rsidRPr="00B103B8">
        <w:rPr>
          <w:rFonts w:ascii="Times New Roman" w:hAnsi="Times New Roman" w:cs="Times New Roman"/>
          <w:b w:val="0"/>
          <w:smallCaps w:val="0"/>
          <w:color w:val="000000"/>
          <w:spacing w:val="0"/>
          <w:sz w:val="22"/>
          <w:szCs w:val="22"/>
        </w:rPr>
        <w:t xml:space="preserve"> human capital levels, income level</w:t>
      </w:r>
      <w:r>
        <w:rPr>
          <w:rFonts w:ascii="Times New Roman" w:hAnsi="Times New Roman" w:cs="Times New Roman"/>
          <w:b w:val="0"/>
          <w:smallCaps w:val="0"/>
          <w:color w:val="000000"/>
          <w:spacing w:val="0"/>
          <w:sz w:val="22"/>
          <w:szCs w:val="22"/>
        </w:rPr>
        <w:t>s are</w:t>
      </w:r>
      <w:r w:rsidRPr="00B103B8">
        <w:rPr>
          <w:rFonts w:ascii="Times New Roman" w:hAnsi="Times New Roman" w:cs="Times New Roman"/>
          <w:b w:val="0"/>
          <w:smallCaps w:val="0"/>
          <w:color w:val="000000"/>
          <w:spacing w:val="0"/>
          <w:sz w:val="22"/>
          <w:szCs w:val="22"/>
        </w:rPr>
        <w:t xml:space="preserve"> </w:t>
      </w:r>
      <w:r>
        <w:rPr>
          <w:rFonts w:ascii="Times New Roman" w:hAnsi="Times New Roman" w:cs="Times New Roman"/>
          <w:b w:val="0"/>
          <w:smallCaps w:val="0"/>
          <w:color w:val="000000"/>
          <w:spacing w:val="0"/>
          <w:sz w:val="22"/>
          <w:szCs w:val="22"/>
        </w:rPr>
        <w:t xml:space="preserve">calculated with equation </w:t>
      </w:r>
      <w:r w:rsidRPr="006058A9">
        <w:rPr>
          <w:rFonts w:ascii="Times New Roman" w:hAnsi="Times New Roman" w:cs="Times New Roman"/>
          <w:b w:val="0"/>
          <w:smallCaps w:val="0"/>
          <w:color w:val="000000"/>
          <w:spacing w:val="0"/>
          <w:sz w:val="22"/>
          <w:szCs w:val="22"/>
        </w:rPr>
        <w:t>10</w:t>
      </w:r>
      <w:r w:rsidRPr="00B103B8">
        <w:rPr>
          <w:rFonts w:ascii="Times New Roman" w:hAnsi="Times New Roman" w:cs="Times New Roman"/>
          <w:b w:val="0"/>
          <w:smallCaps w:val="0"/>
          <w:color w:val="000000"/>
          <w:spacing w:val="0"/>
          <w:sz w:val="22"/>
          <w:szCs w:val="22"/>
        </w:rPr>
        <w:t xml:space="preserve">. Lastly, </w:t>
      </w:r>
      <w:r>
        <w:rPr>
          <w:rFonts w:ascii="Times New Roman" w:hAnsi="Times New Roman" w:cs="Times New Roman"/>
          <w:b w:val="0"/>
          <w:smallCaps w:val="0"/>
          <w:color w:val="000000"/>
          <w:spacing w:val="0"/>
          <w:sz w:val="22"/>
          <w:szCs w:val="22"/>
        </w:rPr>
        <w:t>model</w:t>
      </w:r>
      <w:r w:rsidRPr="00B103B8">
        <w:rPr>
          <w:rFonts w:ascii="Times New Roman" w:hAnsi="Times New Roman" w:cs="Times New Roman"/>
          <w:b w:val="0"/>
          <w:smallCaps w:val="0"/>
          <w:color w:val="000000"/>
          <w:spacing w:val="0"/>
          <w:sz w:val="22"/>
          <w:szCs w:val="22"/>
        </w:rPr>
        <w:t xml:space="preserve"> is </w:t>
      </w:r>
      <w:r>
        <w:rPr>
          <w:rFonts w:ascii="Times New Roman" w:hAnsi="Times New Roman" w:cs="Times New Roman"/>
          <w:b w:val="0"/>
          <w:smallCaps w:val="0"/>
          <w:color w:val="000000"/>
          <w:spacing w:val="0"/>
          <w:sz w:val="22"/>
          <w:szCs w:val="22"/>
        </w:rPr>
        <w:t xml:space="preserve">initialized </w:t>
      </w:r>
      <w:r>
        <w:rPr>
          <w:rFonts w:ascii="Times New Roman" w:hAnsi="Times New Roman" w:cs="Times New Roman"/>
          <w:b w:val="0"/>
          <w:smallCaps w:val="0"/>
          <w:color w:val="000000"/>
          <w:spacing w:val="0"/>
          <w:sz w:val="22"/>
          <w:szCs w:val="22"/>
        </w:rPr>
        <w:lastRenderedPageBreak/>
        <w:t>with</w:t>
      </w:r>
      <w:r w:rsidRPr="00B103B8">
        <w:rPr>
          <w:rFonts w:ascii="Times New Roman" w:hAnsi="Times New Roman" w:cs="Times New Roman"/>
          <w:b w:val="0"/>
          <w:smallCaps w:val="0"/>
          <w:color w:val="000000"/>
          <w:spacing w:val="0"/>
          <w:sz w:val="22"/>
          <w:szCs w:val="22"/>
        </w:rPr>
        <w:t xml:space="preserve"> the population </w:t>
      </w:r>
      <w:r>
        <w:rPr>
          <w:rFonts w:ascii="Times New Roman" w:hAnsi="Times New Roman" w:cs="Times New Roman"/>
          <w:b w:val="0"/>
          <w:smallCaps w:val="0"/>
          <w:color w:val="000000"/>
          <w:spacing w:val="0"/>
          <w:sz w:val="22"/>
          <w:szCs w:val="22"/>
        </w:rPr>
        <w:t>size and age/sex distribution of year 2008 (</w:t>
      </w:r>
      <w:r w:rsidRPr="00B103B8">
        <w:rPr>
          <w:rFonts w:ascii="Times New Roman" w:hAnsi="Times New Roman" w:cs="Times New Roman"/>
          <w:b w:val="0"/>
          <w:smallCaps w:val="0"/>
          <w:color w:val="000000"/>
          <w:spacing w:val="0"/>
          <w:sz w:val="22"/>
          <w:szCs w:val="22"/>
        </w:rPr>
        <w:t>ABPRS</w:t>
      </w:r>
      <w:r>
        <w:rPr>
          <w:rFonts w:ascii="Times New Roman" w:hAnsi="Times New Roman" w:cs="Times New Roman"/>
          <w:b w:val="0"/>
          <w:smallCaps w:val="0"/>
          <w:color w:val="000000"/>
          <w:spacing w:val="0"/>
          <w:sz w:val="22"/>
          <w:szCs w:val="22"/>
        </w:rPr>
        <w:t>-</w:t>
      </w:r>
      <w:r w:rsidRPr="00B103B8">
        <w:rPr>
          <w:rFonts w:ascii="Times New Roman" w:hAnsi="Times New Roman" w:cs="Times New Roman"/>
          <w:b w:val="0"/>
          <w:smallCaps w:val="0"/>
          <w:color w:val="000000"/>
          <w:spacing w:val="0"/>
          <w:sz w:val="22"/>
          <w:szCs w:val="22"/>
        </w:rPr>
        <w:t xml:space="preserve">Address Based Population Registry System). </w:t>
      </w:r>
      <w:r>
        <w:rPr>
          <w:rFonts w:ascii="Times New Roman" w:hAnsi="Times New Roman" w:cs="Times New Roman"/>
          <w:b w:val="0"/>
          <w:smallCaps w:val="0"/>
          <w:color w:val="000000"/>
          <w:spacing w:val="0"/>
          <w:sz w:val="22"/>
          <w:szCs w:val="22"/>
        </w:rPr>
        <w:t xml:space="preserve">Note that population size is also standardized at the beginning of the experiments. </w:t>
      </w:r>
    </w:p>
    <w:tbl>
      <w:tblPr>
        <w:tblStyle w:val="TableGrid"/>
        <w:tblpPr w:leftFromText="180" w:rightFromText="180" w:vertAnchor="text" w:horzAnchor="margin" w:tblpXSpec="center" w:tblpY="164"/>
        <w:tblW w:w="11245" w:type="dxa"/>
        <w:tblLayout w:type="fixed"/>
        <w:tblLook w:val="04A0" w:firstRow="1" w:lastRow="0" w:firstColumn="1" w:lastColumn="0" w:noHBand="0" w:noVBand="1"/>
      </w:tblPr>
      <w:tblGrid>
        <w:gridCol w:w="1075"/>
        <w:gridCol w:w="1189"/>
        <w:gridCol w:w="279"/>
        <w:gridCol w:w="279"/>
        <w:gridCol w:w="280"/>
        <w:gridCol w:w="279"/>
        <w:gridCol w:w="280"/>
        <w:gridCol w:w="279"/>
        <w:gridCol w:w="280"/>
        <w:gridCol w:w="279"/>
        <w:gridCol w:w="280"/>
        <w:gridCol w:w="279"/>
        <w:gridCol w:w="280"/>
        <w:gridCol w:w="279"/>
        <w:gridCol w:w="280"/>
        <w:gridCol w:w="279"/>
        <w:gridCol w:w="280"/>
        <w:gridCol w:w="279"/>
        <w:gridCol w:w="280"/>
        <w:gridCol w:w="1440"/>
        <w:gridCol w:w="1080"/>
        <w:gridCol w:w="1710"/>
      </w:tblGrid>
      <w:tr w:rsidR="00EE3FFB" w:rsidRPr="00B103B8" w:rsidTr="00F07B7E">
        <w:trPr>
          <w:trHeight w:val="1054"/>
        </w:trPr>
        <w:tc>
          <w:tcPr>
            <w:tcW w:w="1075" w:type="dxa"/>
            <w:vMerge w:val="restart"/>
            <w:textDirection w:val="btLr"/>
          </w:tcPr>
          <w:p w:rsidR="00EE3FFB" w:rsidRPr="00BF2E02" w:rsidRDefault="00EE3FFB" w:rsidP="00EE3FFB">
            <w:pPr>
              <w:pStyle w:val="WW-NormalWeb1"/>
              <w:spacing w:before="0" w:after="0" w:line="360" w:lineRule="auto"/>
              <w:ind w:left="360" w:right="113"/>
              <w:rPr>
                <w:b/>
                <w:bCs/>
                <w:color w:val="000000"/>
                <w:lang w:val="en-US"/>
              </w:rPr>
            </w:pPr>
            <w:r w:rsidRPr="00BF2E02">
              <w:rPr>
                <w:b/>
                <w:bCs/>
                <w:color w:val="000000"/>
                <w:lang w:val="en-US"/>
              </w:rPr>
              <w:t xml:space="preserve">Initial </w:t>
            </w:r>
            <w:r>
              <w:rPr>
                <w:b/>
                <w:bCs/>
                <w:color w:val="000000"/>
                <w:lang w:val="en-US"/>
              </w:rPr>
              <w:t xml:space="preserve">state </w:t>
            </w:r>
            <w:r w:rsidRPr="00BF2E02">
              <w:rPr>
                <w:b/>
                <w:bCs/>
                <w:color w:val="000000"/>
                <w:lang w:val="en-US"/>
              </w:rPr>
              <w:t>conditions</w:t>
            </w:r>
            <w:r>
              <w:rPr>
                <w:b/>
                <w:bCs/>
                <w:color w:val="000000"/>
                <w:lang w:val="en-US"/>
              </w:rPr>
              <w:t xml:space="preserve"> for stock variables</w:t>
            </w:r>
          </w:p>
        </w:tc>
        <w:tc>
          <w:tcPr>
            <w:tcW w:w="1189" w:type="dxa"/>
            <w:vMerge w:val="restart"/>
            <w:textDirection w:val="btLr"/>
          </w:tcPr>
          <w:p w:rsidR="00EE3FFB" w:rsidRPr="00BF2E02" w:rsidRDefault="00EE3FFB" w:rsidP="00EE3FFB">
            <w:pPr>
              <w:pStyle w:val="WW-NormalWeb1"/>
              <w:spacing w:before="0" w:after="0" w:line="360" w:lineRule="auto"/>
              <w:ind w:left="360" w:right="113"/>
              <w:jc w:val="both"/>
              <w:rPr>
                <w:b/>
                <w:bCs/>
                <w:color w:val="000000"/>
                <w:lang w:val="en-US"/>
              </w:rPr>
            </w:pPr>
            <w:r w:rsidRPr="00BF2E02">
              <w:rPr>
                <w:b/>
                <w:bCs/>
                <w:color w:val="000000"/>
                <w:lang w:val="en-US"/>
              </w:rPr>
              <w:t>Description</w:t>
            </w:r>
          </w:p>
        </w:tc>
        <w:tc>
          <w:tcPr>
            <w:tcW w:w="4751" w:type="dxa"/>
            <w:gridSpan w:val="17"/>
          </w:tcPr>
          <w:p w:rsidR="00EE3FFB" w:rsidRPr="00BF2E02" w:rsidRDefault="00EE3FFB" w:rsidP="00EE3FFB">
            <w:pPr>
              <w:pStyle w:val="WW-NormalWeb1"/>
              <w:spacing w:before="0" w:after="0" w:line="360" w:lineRule="auto"/>
              <w:ind w:left="360"/>
              <w:jc w:val="both"/>
              <w:rPr>
                <w:b/>
                <w:bCs/>
                <w:color w:val="000000"/>
                <w:lang w:val="en-US"/>
              </w:rPr>
            </w:pPr>
          </w:p>
          <w:p w:rsidR="00EE3FFB" w:rsidRPr="00BF2E02" w:rsidRDefault="00EE3FFB" w:rsidP="00EE3FFB">
            <w:pPr>
              <w:pStyle w:val="WW-NormalWeb1"/>
              <w:spacing w:before="0" w:after="0" w:line="360" w:lineRule="auto"/>
              <w:jc w:val="both"/>
              <w:rPr>
                <w:b/>
                <w:bCs/>
                <w:color w:val="000000"/>
                <w:lang w:val="en-US"/>
              </w:rPr>
            </w:pPr>
          </w:p>
          <w:p w:rsidR="00EE3FFB" w:rsidRPr="00BF2E02" w:rsidRDefault="00EE3FFB" w:rsidP="00EE3FFB">
            <w:pPr>
              <w:pStyle w:val="WW-NormalWeb1"/>
              <w:spacing w:before="0" w:after="0" w:line="360" w:lineRule="auto"/>
              <w:ind w:left="360"/>
              <w:jc w:val="both"/>
              <w:rPr>
                <w:b/>
                <w:bCs/>
                <w:color w:val="000000"/>
                <w:lang w:val="en-US"/>
              </w:rPr>
            </w:pPr>
            <w:r w:rsidRPr="00BF2E02">
              <w:rPr>
                <w:b/>
                <w:bCs/>
                <w:color w:val="000000"/>
                <w:lang w:val="en-US"/>
              </w:rPr>
              <w:t>Value by age</w:t>
            </w:r>
          </w:p>
        </w:tc>
        <w:tc>
          <w:tcPr>
            <w:tcW w:w="1440" w:type="dxa"/>
          </w:tcPr>
          <w:p w:rsidR="00EE3FFB" w:rsidRPr="00BF2E02" w:rsidRDefault="00EE3FFB" w:rsidP="00EE3FFB">
            <w:pPr>
              <w:pStyle w:val="WW-NormalWeb1"/>
              <w:spacing w:before="0" w:after="0" w:line="360" w:lineRule="auto"/>
              <w:ind w:left="360"/>
              <w:jc w:val="both"/>
              <w:rPr>
                <w:b/>
                <w:bCs/>
                <w:color w:val="000000"/>
                <w:lang w:val="en-US"/>
              </w:rPr>
            </w:pPr>
            <w:r>
              <w:rPr>
                <w:b/>
                <w:bCs/>
                <w:color w:val="000000"/>
                <w:lang w:val="en-US"/>
              </w:rPr>
              <w:t>Unit</w:t>
            </w:r>
          </w:p>
        </w:tc>
        <w:tc>
          <w:tcPr>
            <w:tcW w:w="1080" w:type="dxa"/>
          </w:tcPr>
          <w:p w:rsidR="00EE3FFB" w:rsidRPr="00BF2E02" w:rsidRDefault="00EE3FFB" w:rsidP="00EE3FFB">
            <w:pPr>
              <w:pStyle w:val="WW-NormalWeb1"/>
              <w:spacing w:before="0" w:after="0" w:line="360" w:lineRule="auto"/>
              <w:ind w:left="360"/>
              <w:jc w:val="both"/>
              <w:rPr>
                <w:b/>
                <w:bCs/>
                <w:color w:val="000000"/>
                <w:lang w:val="en-US"/>
              </w:rPr>
            </w:pPr>
            <w:r w:rsidRPr="00BF2E02">
              <w:rPr>
                <w:b/>
                <w:bCs/>
                <w:color w:val="000000"/>
                <w:lang w:val="en-US"/>
              </w:rPr>
              <w:t xml:space="preserve">Year </w:t>
            </w:r>
          </w:p>
        </w:tc>
        <w:tc>
          <w:tcPr>
            <w:tcW w:w="1710" w:type="dxa"/>
          </w:tcPr>
          <w:p w:rsidR="00EE3FFB" w:rsidRPr="00BF2E02" w:rsidRDefault="00EE3FFB" w:rsidP="00EE3FFB">
            <w:pPr>
              <w:pStyle w:val="WW-NormalWeb1"/>
              <w:spacing w:before="0" w:after="0" w:line="360" w:lineRule="auto"/>
              <w:ind w:left="360"/>
              <w:jc w:val="both"/>
              <w:rPr>
                <w:b/>
                <w:bCs/>
                <w:color w:val="000000"/>
                <w:lang w:val="en-US"/>
              </w:rPr>
            </w:pPr>
          </w:p>
          <w:p w:rsidR="00EE3FFB" w:rsidRPr="00BF2E02" w:rsidRDefault="00EE3FFB" w:rsidP="00EE3FFB">
            <w:pPr>
              <w:pStyle w:val="WW-NormalWeb1"/>
              <w:spacing w:before="0" w:after="0" w:line="360" w:lineRule="auto"/>
              <w:ind w:left="360"/>
              <w:jc w:val="both"/>
              <w:rPr>
                <w:b/>
                <w:bCs/>
                <w:color w:val="000000"/>
                <w:lang w:val="en-US"/>
              </w:rPr>
            </w:pPr>
            <w:r w:rsidRPr="00BF2E02">
              <w:rPr>
                <w:b/>
                <w:bCs/>
                <w:color w:val="000000"/>
                <w:lang w:val="en-US"/>
              </w:rPr>
              <w:t>Data source</w:t>
            </w:r>
          </w:p>
        </w:tc>
      </w:tr>
      <w:tr w:rsidR="00EE3FFB" w:rsidRPr="00B103B8" w:rsidTr="00F07B7E">
        <w:trPr>
          <w:cantSplit/>
          <w:trHeight w:val="1161"/>
        </w:trPr>
        <w:tc>
          <w:tcPr>
            <w:tcW w:w="1075" w:type="dxa"/>
            <w:vMerge/>
          </w:tcPr>
          <w:p w:rsidR="00EE3FFB" w:rsidRPr="00B103B8" w:rsidRDefault="00EE3FFB" w:rsidP="00EE3FFB">
            <w:pPr>
              <w:pStyle w:val="WW-NormalWeb1"/>
              <w:spacing w:before="0" w:after="0" w:line="360" w:lineRule="auto"/>
              <w:ind w:left="360"/>
              <w:jc w:val="both"/>
              <w:rPr>
                <w:b/>
                <w:bCs/>
                <w:color w:val="000000"/>
                <w:sz w:val="22"/>
                <w:szCs w:val="22"/>
                <w:lang w:val="en-US"/>
              </w:rPr>
            </w:pPr>
          </w:p>
        </w:tc>
        <w:tc>
          <w:tcPr>
            <w:tcW w:w="1189" w:type="dxa"/>
            <w:vMerge/>
          </w:tcPr>
          <w:p w:rsidR="00EE3FFB" w:rsidRPr="00B103B8" w:rsidRDefault="00EE3FFB" w:rsidP="00EE3FFB">
            <w:pPr>
              <w:pStyle w:val="WW-NormalWeb1"/>
              <w:spacing w:before="0" w:after="0" w:line="360" w:lineRule="auto"/>
              <w:ind w:left="360"/>
              <w:jc w:val="both"/>
              <w:rPr>
                <w:b/>
                <w:bCs/>
                <w:color w:val="000000"/>
                <w:sz w:val="22"/>
                <w:szCs w:val="22"/>
                <w:lang w:val="en-US"/>
              </w:rPr>
            </w:pPr>
          </w:p>
        </w:tc>
        <w:tc>
          <w:tcPr>
            <w:tcW w:w="279" w:type="dxa"/>
            <w:textDirection w:val="btLr"/>
          </w:tcPr>
          <w:p w:rsidR="00EE3FFB" w:rsidRPr="00C9552E" w:rsidRDefault="00EE3FFB" w:rsidP="00EE3FFB">
            <w:pPr>
              <w:spacing w:line="360" w:lineRule="auto"/>
              <w:ind w:left="360" w:right="113"/>
              <w:jc w:val="center"/>
              <w:rPr>
                <w:b/>
                <w:bCs/>
                <w:color w:val="000000"/>
                <w:sz w:val="16"/>
                <w:szCs w:val="16"/>
              </w:rPr>
            </w:pPr>
            <w:r w:rsidRPr="00C9552E">
              <w:rPr>
                <w:b/>
                <w:bCs/>
                <w:color w:val="000000"/>
                <w:sz w:val="16"/>
                <w:szCs w:val="16"/>
              </w:rPr>
              <w:t>0-4</w:t>
            </w:r>
          </w:p>
        </w:tc>
        <w:tc>
          <w:tcPr>
            <w:tcW w:w="279" w:type="dxa"/>
            <w:textDirection w:val="btLr"/>
          </w:tcPr>
          <w:p w:rsidR="00EE3FFB" w:rsidRPr="00C9552E" w:rsidRDefault="00EE3FFB" w:rsidP="00EE3FFB">
            <w:pPr>
              <w:spacing w:line="360" w:lineRule="auto"/>
              <w:ind w:left="360" w:right="113"/>
              <w:jc w:val="center"/>
              <w:rPr>
                <w:b/>
                <w:bCs/>
                <w:color w:val="000000"/>
                <w:sz w:val="16"/>
                <w:szCs w:val="16"/>
              </w:rPr>
            </w:pPr>
            <w:r w:rsidRPr="00C9552E">
              <w:rPr>
                <w:b/>
                <w:bCs/>
                <w:color w:val="000000"/>
                <w:sz w:val="16"/>
                <w:szCs w:val="16"/>
              </w:rPr>
              <w:t>5-9</w:t>
            </w:r>
          </w:p>
        </w:tc>
        <w:tc>
          <w:tcPr>
            <w:tcW w:w="280" w:type="dxa"/>
            <w:textDirection w:val="btLr"/>
          </w:tcPr>
          <w:p w:rsidR="00EE3FFB" w:rsidRPr="00C9552E" w:rsidRDefault="00EE3FFB" w:rsidP="00EE3FFB">
            <w:pPr>
              <w:spacing w:line="360" w:lineRule="auto"/>
              <w:ind w:left="360" w:right="113"/>
              <w:jc w:val="center"/>
              <w:rPr>
                <w:b/>
                <w:bCs/>
                <w:color w:val="000000"/>
                <w:sz w:val="16"/>
                <w:szCs w:val="16"/>
              </w:rPr>
            </w:pPr>
            <w:r w:rsidRPr="00C9552E">
              <w:rPr>
                <w:b/>
                <w:bCs/>
                <w:color w:val="000000"/>
                <w:sz w:val="16"/>
                <w:szCs w:val="16"/>
              </w:rPr>
              <w:t>10-14</w:t>
            </w:r>
          </w:p>
        </w:tc>
        <w:tc>
          <w:tcPr>
            <w:tcW w:w="279" w:type="dxa"/>
            <w:textDirection w:val="btLr"/>
          </w:tcPr>
          <w:p w:rsidR="00EE3FFB" w:rsidRPr="00C9552E" w:rsidRDefault="00EE3FFB" w:rsidP="00EE3FFB">
            <w:pPr>
              <w:spacing w:line="360" w:lineRule="auto"/>
              <w:ind w:left="360" w:right="113"/>
              <w:jc w:val="center"/>
              <w:rPr>
                <w:b/>
                <w:bCs/>
                <w:color w:val="000000"/>
                <w:sz w:val="16"/>
                <w:szCs w:val="16"/>
              </w:rPr>
            </w:pPr>
            <w:r w:rsidRPr="00C9552E">
              <w:rPr>
                <w:b/>
                <w:bCs/>
                <w:color w:val="000000"/>
                <w:sz w:val="16"/>
                <w:szCs w:val="16"/>
              </w:rPr>
              <w:t>15-19</w:t>
            </w:r>
          </w:p>
        </w:tc>
        <w:tc>
          <w:tcPr>
            <w:tcW w:w="280" w:type="dxa"/>
            <w:textDirection w:val="btLr"/>
          </w:tcPr>
          <w:p w:rsidR="00EE3FFB" w:rsidRPr="00C9552E" w:rsidRDefault="00EE3FFB" w:rsidP="00EE3FFB">
            <w:pPr>
              <w:spacing w:line="360" w:lineRule="auto"/>
              <w:ind w:left="360" w:right="113"/>
              <w:jc w:val="center"/>
              <w:rPr>
                <w:b/>
                <w:bCs/>
                <w:color w:val="000000"/>
                <w:sz w:val="16"/>
                <w:szCs w:val="16"/>
              </w:rPr>
            </w:pPr>
            <w:r w:rsidRPr="00C9552E">
              <w:rPr>
                <w:b/>
                <w:bCs/>
                <w:color w:val="000000"/>
                <w:sz w:val="16"/>
                <w:szCs w:val="16"/>
              </w:rPr>
              <w:t>20-24</w:t>
            </w:r>
          </w:p>
        </w:tc>
        <w:tc>
          <w:tcPr>
            <w:tcW w:w="279" w:type="dxa"/>
            <w:textDirection w:val="btLr"/>
          </w:tcPr>
          <w:p w:rsidR="00EE3FFB" w:rsidRPr="00C9552E" w:rsidRDefault="00EE3FFB" w:rsidP="00EE3FFB">
            <w:pPr>
              <w:spacing w:line="360" w:lineRule="auto"/>
              <w:ind w:left="360" w:right="113"/>
              <w:jc w:val="center"/>
              <w:rPr>
                <w:b/>
                <w:bCs/>
                <w:color w:val="000000"/>
                <w:sz w:val="16"/>
                <w:szCs w:val="16"/>
              </w:rPr>
            </w:pPr>
            <w:r w:rsidRPr="00C9552E">
              <w:rPr>
                <w:b/>
                <w:bCs/>
                <w:color w:val="000000"/>
                <w:sz w:val="16"/>
                <w:szCs w:val="16"/>
              </w:rPr>
              <w:t>25-29</w:t>
            </w:r>
          </w:p>
        </w:tc>
        <w:tc>
          <w:tcPr>
            <w:tcW w:w="280" w:type="dxa"/>
            <w:textDirection w:val="btLr"/>
          </w:tcPr>
          <w:p w:rsidR="00EE3FFB" w:rsidRPr="00C9552E" w:rsidRDefault="00EE3FFB" w:rsidP="00EE3FFB">
            <w:pPr>
              <w:spacing w:line="360" w:lineRule="auto"/>
              <w:ind w:left="360" w:right="113"/>
              <w:jc w:val="center"/>
              <w:rPr>
                <w:b/>
                <w:bCs/>
                <w:color w:val="000000"/>
                <w:sz w:val="16"/>
                <w:szCs w:val="16"/>
              </w:rPr>
            </w:pPr>
            <w:r w:rsidRPr="00C9552E">
              <w:rPr>
                <w:b/>
                <w:bCs/>
                <w:color w:val="000000"/>
                <w:sz w:val="16"/>
                <w:szCs w:val="16"/>
              </w:rPr>
              <w:t>30-34</w:t>
            </w:r>
          </w:p>
        </w:tc>
        <w:tc>
          <w:tcPr>
            <w:tcW w:w="279" w:type="dxa"/>
            <w:textDirection w:val="btLr"/>
          </w:tcPr>
          <w:p w:rsidR="00EE3FFB" w:rsidRPr="00C9552E" w:rsidRDefault="00EE3FFB" w:rsidP="00EE3FFB">
            <w:pPr>
              <w:spacing w:line="360" w:lineRule="auto"/>
              <w:ind w:left="360" w:right="113"/>
              <w:jc w:val="center"/>
              <w:rPr>
                <w:b/>
                <w:bCs/>
                <w:color w:val="000000"/>
                <w:sz w:val="16"/>
                <w:szCs w:val="16"/>
              </w:rPr>
            </w:pPr>
            <w:r w:rsidRPr="00C9552E">
              <w:rPr>
                <w:b/>
                <w:bCs/>
                <w:color w:val="000000"/>
                <w:sz w:val="16"/>
                <w:szCs w:val="16"/>
              </w:rPr>
              <w:t>35-39</w:t>
            </w:r>
          </w:p>
        </w:tc>
        <w:tc>
          <w:tcPr>
            <w:tcW w:w="280" w:type="dxa"/>
            <w:textDirection w:val="btLr"/>
          </w:tcPr>
          <w:p w:rsidR="00EE3FFB" w:rsidRPr="00C9552E" w:rsidRDefault="00EE3FFB" w:rsidP="00EE3FFB">
            <w:pPr>
              <w:spacing w:line="360" w:lineRule="auto"/>
              <w:ind w:left="360" w:right="113"/>
              <w:jc w:val="center"/>
              <w:rPr>
                <w:b/>
                <w:bCs/>
                <w:color w:val="000000"/>
                <w:sz w:val="16"/>
                <w:szCs w:val="16"/>
              </w:rPr>
            </w:pPr>
            <w:r w:rsidRPr="00C9552E">
              <w:rPr>
                <w:b/>
                <w:bCs/>
                <w:color w:val="000000"/>
                <w:sz w:val="16"/>
                <w:szCs w:val="16"/>
              </w:rPr>
              <w:t>40-44</w:t>
            </w:r>
          </w:p>
        </w:tc>
        <w:tc>
          <w:tcPr>
            <w:tcW w:w="279" w:type="dxa"/>
            <w:textDirection w:val="btLr"/>
          </w:tcPr>
          <w:p w:rsidR="00EE3FFB" w:rsidRPr="00C9552E" w:rsidRDefault="00EE3FFB" w:rsidP="00EE3FFB">
            <w:pPr>
              <w:spacing w:line="360" w:lineRule="auto"/>
              <w:ind w:left="360" w:right="113"/>
              <w:jc w:val="center"/>
              <w:rPr>
                <w:b/>
                <w:bCs/>
                <w:color w:val="000000"/>
                <w:sz w:val="16"/>
                <w:szCs w:val="16"/>
              </w:rPr>
            </w:pPr>
            <w:r w:rsidRPr="00C9552E">
              <w:rPr>
                <w:b/>
                <w:bCs/>
                <w:color w:val="000000"/>
                <w:sz w:val="16"/>
                <w:szCs w:val="16"/>
              </w:rPr>
              <w:t>45-49</w:t>
            </w:r>
          </w:p>
        </w:tc>
        <w:tc>
          <w:tcPr>
            <w:tcW w:w="280" w:type="dxa"/>
            <w:textDirection w:val="btLr"/>
          </w:tcPr>
          <w:p w:rsidR="00EE3FFB" w:rsidRPr="00C9552E" w:rsidRDefault="00EE3FFB" w:rsidP="00EE3FFB">
            <w:pPr>
              <w:spacing w:line="360" w:lineRule="auto"/>
              <w:ind w:left="360" w:right="113"/>
              <w:jc w:val="center"/>
              <w:rPr>
                <w:b/>
                <w:bCs/>
                <w:color w:val="000000"/>
                <w:sz w:val="16"/>
                <w:szCs w:val="16"/>
              </w:rPr>
            </w:pPr>
            <w:r w:rsidRPr="00C9552E">
              <w:rPr>
                <w:b/>
                <w:bCs/>
                <w:color w:val="000000"/>
                <w:sz w:val="16"/>
                <w:szCs w:val="16"/>
              </w:rPr>
              <w:t>50-54</w:t>
            </w:r>
          </w:p>
        </w:tc>
        <w:tc>
          <w:tcPr>
            <w:tcW w:w="279" w:type="dxa"/>
            <w:textDirection w:val="btLr"/>
          </w:tcPr>
          <w:p w:rsidR="00EE3FFB" w:rsidRPr="00C9552E" w:rsidRDefault="00EE3FFB" w:rsidP="00EE3FFB">
            <w:pPr>
              <w:spacing w:line="360" w:lineRule="auto"/>
              <w:ind w:left="360" w:right="113"/>
              <w:jc w:val="center"/>
              <w:rPr>
                <w:b/>
                <w:bCs/>
                <w:color w:val="000000"/>
                <w:sz w:val="16"/>
                <w:szCs w:val="16"/>
              </w:rPr>
            </w:pPr>
            <w:r w:rsidRPr="00C9552E">
              <w:rPr>
                <w:b/>
                <w:bCs/>
                <w:color w:val="000000"/>
                <w:sz w:val="16"/>
                <w:szCs w:val="16"/>
              </w:rPr>
              <w:t>55-59</w:t>
            </w:r>
          </w:p>
        </w:tc>
        <w:tc>
          <w:tcPr>
            <w:tcW w:w="280" w:type="dxa"/>
            <w:textDirection w:val="btLr"/>
          </w:tcPr>
          <w:p w:rsidR="00EE3FFB" w:rsidRPr="00C9552E" w:rsidRDefault="00EE3FFB" w:rsidP="00EE3FFB">
            <w:pPr>
              <w:spacing w:line="360" w:lineRule="auto"/>
              <w:ind w:left="360" w:right="113"/>
              <w:jc w:val="center"/>
              <w:rPr>
                <w:b/>
                <w:bCs/>
                <w:color w:val="000000"/>
                <w:sz w:val="16"/>
                <w:szCs w:val="16"/>
              </w:rPr>
            </w:pPr>
            <w:r w:rsidRPr="00C9552E">
              <w:rPr>
                <w:b/>
                <w:bCs/>
                <w:color w:val="000000"/>
                <w:sz w:val="16"/>
                <w:szCs w:val="16"/>
              </w:rPr>
              <w:t>60-64</w:t>
            </w:r>
          </w:p>
        </w:tc>
        <w:tc>
          <w:tcPr>
            <w:tcW w:w="279" w:type="dxa"/>
            <w:textDirection w:val="btLr"/>
          </w:tcPr>
          <w:p w:rsidR="00EE3FFB" w:rsidRPr="00C9552E" w:rsidRDefault="00EE3FFB" w:rsidP="00EE3FFB">
            <w:pPr>
              <w:spacing w:line="360" w:lineRule="auto"/>
              <w:ind w:left="360" w:right="113"/>
              <w:jc w:val="center"/>
              <w:rPr>
                <w:b/>
                <w:bCs/>
                <w:color w:val="000000"/>
                <w:sz w:val="16"/>
                <w:szCs w:val="16"/>
              </w:rPr>
            </w:pPr>
            <w:r w:rsidRPr="00C9552E">
              <w:rPr>
                <w:b/>
                <w:bCs/>
                <w:color w:val="000000"/>
                <w:sz w:val="16"/>
                <w:szCs w:val="16"/>
              </w:rPr>
              <w:t>65-69</w:t>
            </w:r>
          </w:p>
        </w:tc>
        <w:tc>
          <w:tcPr>
            <w:tcW w:w="280" w:type="dxa"/>
            <w:textDirection w:val="btLr"/>
          </w:tcPr>
          <w:p w:rsidR="00EE3FFB" w:rsidRPr="00C9552E" w:rsidRDefault="00EE3FFB" w:rsidP="00EE3FFB">
            <w:pPr>
              <w:spacing w:line="360" w:lineRule="auto"/>
              <w:ind w:left="360" w:right="113"/>
              <w:jc w:val="center"/>
              <w:rPr>
                <w:b/>
                <w:bCs/>
                <w:color w:val="000000"/>
                <w:sz w:val="16"/>
                <w:szCs w:val="16"/>
              </w:rPr>
            </w:pPr>
            <w:r w:rsidRPr="00C9552E">
              <w:rPr>
                <w:b/>
                <w:bCs/>
                <w:color w:val="000000"/>
                <w:sz w:val="16"/>
                <w:szCs w:val="16"/>
              </w:rPr>
              <w:t>70-74</w:t>
            </w:r>
          </w:p>
        </w:tc>
        <w:tc>
          <w:tcPr>
            <w:tcW w:w="279" w:type="dxa"/>
            <w:textDirection w:val="btLr"/>
          </w:tcPr>
          <w:p w:rsidR="00EE3FFB" w:rsidRPr="00C9552E" w:rsidRDefault="00EE3FFB" w:rsidP="00EE3FFB">
            <w:pPr>
              <w:spacing w:line="360" w:lineRule="auto"/>
              <w:ind w:left="360" w:right="113"/>
              <w:jc w:val="center"/>
              <w:rPr>
                <w:b/>
                <w:bCs/>
                <w:color w:val="000000"/>
                <w:sz w:val="16"/>
                <w:szCs w:val="16"/>
              </w:rPr>
            </w:pPr>
            <w:r w:rsidRPr="00C9552E">
              <w:rPr>
                <w:b/>
                <w:bCs/>
                <w:color w:val="000000"/>
                <w:sz w:val="16"/>
                <w:szCs w:val="16"/>
              </w:rPr>
              <w:t>75-79</w:t>
            </w:r>
          </w:p>
        </w:tc>
        <w:tc>
          <w:tcPr>
            <w:tcW w:w="280" w:type="dxa"/>
            <w:textDirection w:val="btLr"/>
          </w:tcPr>
          <w:p w:rsidR="00EE3FFB" w:rsidRPr="00C9552E" w:rsidRDefault="00EE3FFB" w:rsidP="00EE3FFB">
            <w:pPr>
              <w:spacing w:line="360" w:lineRule="auto"/>
              <w:ind w:left="360" w:right="113"/>
              <w:jc w:val="center"/>
              <w:rPr>
                <w:b/>
                <w:bCs/>
                <w:color w:val="000000"/>
                <w:sz w:val="16"/>
                <w:szCs w:val="16"/>
              </w:rPr>
            </w:pPr>
            <w:r w:rsidRPr="00C9552E">
              <w:rPr>
                <w:b/>
                <w:bCs/>
                <w:color w:val="000000"/>
                <w:sz w:val="16"/>
                <w:szCs w:val="16"/>
              </w:rPr>
              <w:t>80+</w:t>
            </w:r>
          </w:p>
        </w:tc>
        <w:tc>
          <w:tcPr>
            <w:tcW w:w="1440" w:type="dxa"/>
          </w:tcPr>
          <w:p w:rsidR="00EE3FFB" w:rsidRPr="00BF2E02" w:rsidRDefault="00EE3FFB" w:rsidP="00EE3FFB">
            <w:pPr>
              <w:pStyle w:val="WW-NormalWeb1"/>
              <w:spacing w:before="0" w:after="0" w:line="360" w:lineRule="auto"/>
              <w:ind w:left="360"/>
              <w:jc w:val="both"/>
              <w:rPr>
                <w:b/>
                <w:bCs/>
                <w:color w:val="000000"/>
                <w:lang w:val="en-US"/>
              </w:rPr>
            </w:pPr>
          </w:p>
        </w:tc>
        <w:tc>
          <w:tcPr>
            <w:tcW w:w="1080" w:type="dxa"/>
          </w:tcPr>
          <w:p w:rsidR="00EE3FFB" w:rsidRPr="00BF2E02" w:rsidRDefault="00EE3FFB" w:rsidP="00EE3FFB">
            <w:pPr>
              <w:pStyle w:val="WW-NormalWeb1"/>
              <w:spacing w:before="0" w:after="0" w:line="360" w:lineRule="auto"/>
              <w:ind w:left="360"/>
              <w:jc w:val="both"/>
              <w:rPr>
                <w:b/>
                <w:bCs/>
                <w:color w:val="000000"/>
                <w:lang w:val="en-US"/>
              </w:rPr>
            </w:pPr>
          </w:p>
        </w:tc>
        <w:tc>
          <w:tcPr>
            <w:tcW w:w="1710" w:type="dxa"/>
          </w:tcPr>
          <w:p w:rsidR="00EE3FFB" w:rsidRPr="00BF2E02" w:rsidRDefault="00EE3FFB" w:rsidP="00EE3FFB">
            <w:pPr>
              <w:pStyle w:val="WW-NormalWeb1"/>
              <w:spacing w:before="0" w:after="0" w:line="360" w:lineRule="auto"/>
              <w:ind w:left="360"/>
              <w:jc w:val="both"/>
              <w:rPr>
                <w:b/>
                <w:bCs/>
                <w:color w:val="000000"/>
                <w:lang w:val="en-US"/>
              </w:rPr>
            </w:pPr>
          </w:p>
        </w:tc>
      </w:tr>
      <w:tr w:rsidR="00EE3FFB" w:rsidRPr="00B103B8" w:rsidTr="00F07B7E">
        <w:trPr>
          <w:cantSplit/>
          <w:trHeight w:val="1161"/>
        </w:trPr>
        <w:tc>
          <w:tcPr>
            <w:tcW w:w="1075" w:type="dxa"/>
          </w:tcPr>
          <w:p w:rsidR="00EE3FFB" w:rsidRPr="00B103B8" w:rsidRDefault="00322DD3" w:rsidP="00EE3FFB">
            <w:pPr>
              <w:pStyle w:val="WW-NormalWeb1"/>
              <w:spacing w:before="0" w:after="0" w:line="360" w:lineRule="auto"/>
              <w:ind w:left="360"/>
              <w:jc w:val="both"/>
              <w:rPr>
                <w:bCs/>
                <w:color w:val="000000"/>
                <w:sz w:val="22"/>
                <w:szCs w:val="22"/>
                <w:lang w:val="en-US"/>
              </w:rPr>
            </w:pPr>
            <m:oMathPara>
              <m:oMath>
                <m:sSub>
                  <m:sSubPr>
                    <m:ctrlPr>
                      <w:rPr>
                        <w:rFonts w:ascii="Cambria Math" w:hAnsi="Cambria Math"/>
                        <w:bCs/>
                        <w:i/>
                        <w:color w:val="000000"/>
                        <w:sz w:val="22"/>
                        <w:szCs w:val="22"/>
                        <w:lang w:val="en-US"/>
                      </w:rPr>
                    </m:ctrlPr>
                  </m:sSubPr>
                  <m:e>
                    <m:r>
                      <w:rPr>
                        <w:rFonts w:ascii="Cambria Math" w:hAnsi="Cambria Math"/>
                        <w:color w:val="000000"/>
                        <w:sz w:val="22"/>
                        <w:szCs w:val="22"/>
                        <w:lang w:val="en-US"/>
                      </w:rPr>
                      <m:t>z</m:t>
                    </m:r>
                  </m:e>
                  <m:sub>
                    <m:r>
                      <w:rPr>
                        <w:rFonts w:ascii="Cambria Math" w:hAnsi="Cambria Math"/>
                        <w:color w:val="000000"/>
                        <w:sz w:val="22"/>
                        <w:szCs w:val="22"/>
                        <w:lang w:val="en-US"/>
                      </w:rPr>
                      <m:t>0i</m:t>
                    </m:r>
                  </m:sub>
                </m:sSub>
              </m:oMath>
            </m:oMathPara>
          </w:p>
        </w:tc>
        <w:tc>
          <w:tcPr>
            <w:tcW w:w="1189" w:type="dxa"/>
          </w:tcPr>
          <w:p w:rsidR="00EE3FFB" w:rsidRPr="00BF2E02" w:rsidRDefault="00EE3FFB" w:rsidP="00EE3FFB">
            <w:pPr>
              <w:pStyle w:val="WW-NormalWeb1"/>
              <w:spacing w:before="0" w:after="0" w:line="360" w:lineRule="auto"/>
              <w:ind w:left="360"/>
              <w:rPr>
                <w:bCs/>
                <w:color w:val="000000"/>
                <w:lang w:val="en-US"/>
              </w:rPr>
            </w:pPr>
            <w:r w:rsidRPr="00BF2E02">
              <w:rPr>
                <w:bCs/>
                <w:color w:val="000000"/>
                <w:lang w:val="en-US"/>
              </w:rPr>
              <w:t>Initial income by age</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1.2416</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1.1970</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1.1939</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1.2065</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1.2416</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1.2386</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1.2417</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p>
        </w:tc>
        <w:tc>
          <w:tcPr>
            <w:tcW w:w="1440" w:type="dxa"/>
          </w:tcPr>
          <w:p w:rsidR="00EE3FFB" w:rsidRPr="00BF2E02" w:rsidRDefault="00EE3FFB" w:rsidP="00EE3FFB">
            <w:pPr>
              <w:pStyle w:val="WW-NormalWeb1"/>
              <w:spacing w:before="0" w:after="0" w:line="360" w:lineRule="auto"/>
              <w:jc w:val="both"/>
              <w:rPr>
                <w:bCs/>
                <w:color w:val="000000"/>
                <w:lang w:val="en-US"/>
              </w:rPr>
            </w:pPr>
            <w:r>
              <w:rPr>
                <w:bCs/>
                <w:color w:val="000000"/>
                <w:lang w:val="en-US"/>
              </w:rPr>
              <w:t>Dimensionless</w:t>
            </w:r>
          </w:p>
        </w:tc>
        <w:tc>
          <w:tcPr>
            <w:tcW w:w="1080" w:type="dxa"/>
          </w:tcPr>
          <w:p w:rsidR="00EE3FFB" w:rsidRPr="00BF2E02" w:rsidRDefault="00EE3FFB" w:rsidP="00EE3FFB">
            <w:pPr>
              <w:pStyle w:val="WW-NormalWeb1"/>
              <w:spacing w:before="0" w:after="0" w:line="360" w:lineRule="auto"/>
              <w:ind w:left="360"/>
              <w:jc w:val="both"/>
              <w:rPr>
                <w:bCs/>
                <w:color w:val="000000"/>
                <w:lang w:val="en-US"/>
              </w:rPr>
            </w:pPr>
            <w:r w:rsidRPr="00BF2E02">
              <w:rPr>
                <w:bCs/>
                <w:color w:val="000000"/>
                <w:lang w:val="en-US"/>
              </w:rPr>
              <w:t>2006</w:t>
            </w:r>
          </w:p>
        </w:tc>
        <w:tc>
          <w:tcPr>
            <w:tcW w:w="1710" w:type="dxa"/>
          </w:tcPr>
          <w:p w:rsidR="00EE3FFB" w:rsidRPr="00BF2E02" w:rsidRDefault="00EE3FFB" w:rsidP="00EE3FFB">
            <w:pPr>
              <w:pStyle w:val="WW-NormalWeb1"/>
              <w:spacing w:before="0" w:after="0" w:line="360" w:lineRule="auto"/>
              <w:ind w:left="360"/>
              <w:jc w:val="both"/>
              <w:rPr>
                <w:bCs/>
                <w:color w:val="000000"/>
                <w:lang w:val="en-US"/>
              </w:rPr>
            </w:pPr>
            <w:r w:rsidRPr="00BF2E02">
              <w:rPr>
                <w:bCs/>
                <w:color w:val="000000"/>
                <w:lang w:val="en-US"/>
              </w:rPr>
              <w:t>Calibration</w:t>
            </w:r>
          </w:p>
        </w:tc>
      </w:tr>
      <w:tr w:rsidR="00EE3FFB" w:rsidRPr="00B103B8" w:rsidTr="00F07B7E">
        <w:trPr>
          <w:cantSplit/>
          <w:trHeight w:val="1161"/>
        </w:trPr>
        <w:tc>
          <w:tcPr>
            <w:tcW w:w="1075" w:type="dxa"/>
          </w:tcPr>
          <w:p w:rsidR="00EE3FFB" w:rsidRPr="00B103B8" w:rsidRDefault="00322DD3" w:rsidP="00EE3FFB">
            <w:pPr>
              <w:pStyle w:val="WW-NormalWeb1"/>
              <w:spacing w:before="0" w:after="0" w:line="360" w:lineRule="auto"/>
              <w:ind w:left="360"/>
              <w:jc w:val="both"/>
              <w:rPr>
                <w:bCs/>
                <w:color w:val="000000"/>
                <w:sz w:val="22"/>
                <w:szCs w:val="22"/>
                <w:lang w:val="en-US"/>
              </w:rPr>
            </w:pPr>
            <m:oMathPara>
              <m:oMath>
                <m:sSub>
                  <m:sSubPr>
                    <m:ctrlPr>
                      <w:rPr>
                        <w:rFonts w:ascii="Cambria Math" w:hAnsi="Cambria Math"/>
                        <w:bCs/>
                        <w:i/>
                        <w:color w:val="000000"/>
                        <w:sz w:val="22"/>
                        <w:szCs w:val="22"/>
                        <w:lang w:val="en-US"/>
                      </w:rPr>
                    </m:ctrlPr>
                  </m:sSubPr>
                  <m:e>
                    <m:r>
                      <w:rPr>
                        <w:rFonts w:ascii="Cambria Math" w:hAnsi="Cambria Math"/>
                        <w:color w:val="000000"/>
                        <w:sz w:val="22"/>
                        <w:szCs w:val="22"/>
                        <w:lang w:val="en-US"/>
                      </w:rPr>
                      <m:t>e</m:t>
                    </m:r>
                  </m:e>
                  <m:sub>
                    <m:r>
                      <w:rPr>
                        <w:rFonts w:ascii="Cambria Math" w:hAnsi="Cambria Math"/>
                        <w:color w:val="000000"/>
                        <w:sz w:val="22"/>
                        <w:szCs w:val="22"/>
                        <w:lang w:val="en-US"/>
                      </w:rPr>
                      <m:t>oi</m:t>
                    </m:r>
                  </m:sub>
                </m:sSub>
              </m:oMath>
            </m:oMathPara>
          </w:p>
        </w:tc>
        <w:tc>
          <w:tcPr>
            <w:tcW w:w="1189" w:type="dxa"/>
          </w:tcPr>
          <w:p w:rsidR="00EE3FFB" w:rsidRPr="00BF2E02" w:rsidRDefault="00EE3FFB" w:rsidP="00EE3FFB">
            <w:pPr>
              <w:pStyle w:val="WW-NormalWeb1"/>
              <w:spacing w:before="0" w:after="0" w:line="360" w:lineRule="auto"/>
              <w:ind w:left="360"/>
              <w:rPr>
                <w:bCs/>
                <w:color w:val="000000"/>
                <w:lang w:val="en-US"/>
              </w:rPr>
            </w:pPr>
            <w:r w:rsidRPr="00BF2E02">
              <w:rPr>
                <w:bCs/>
                <w:color w:val="000000"/>
                <w:lang w:val="en-US"/>
              </w:rPr>
              <w:t>Initial education level by age</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0.0742</w:t>
            </w:r>
          </w:p>
          <w:p w:rsidR="00EE3FFB" w:rsidRPr="00B12E04" w:rsidRDefault="00EE3FFB" w:rsidP="00EE3FFB">
            <w:pPr>
              <w:spacing w:line="360" w:lineRule="auto"/>
              <w:ind w:left="113" w:right="113"/>
              <w:jc w:val="center"/>
              <w:rPr>
                <w:color w:val="000000"/>
                <w:sz w:val="16"/>
                <w:szCs w:val="16"/>
              </w:rPr>
            </w:pP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0.0742</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0.0742</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0.0742</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0.0833</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0.0891</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0.0861</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0.0801</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0.0708</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0.0667</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0.0636</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0.0561</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0.0512</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p>
        </w:tc>
        <w:tc>
          <w:tcPr>
            <w:tcW w:w="1440" w:type="dxa"/>
          </w:tcPr>
          <w:p w:rsidR="00EE3FFB" w:rsidRPr="00BF2E02" w:rsidRDefault="00EE3FFB" w:rsidP="00EE3FFB">
            <w:pPr>
              <w:pStyle w:val="WW-NormalWeb1"/>
              <w:spacing w:before="0" w:after="0" w:line="360" w:lineRule="auto"/>
              <w:jc w:val="both"/>
              <w:rPr>
                <w:bCs/>
                <w:color w:val="000000"/>
                <w:lang w:val="en-US"/>
              </w:rPr>
            </w:pPr>
            <w:r>
              <w:rPr>
                <w:bCs/>
                <w:color w:val="000000"/>
                <w:lang w:val="en-US"/>
              </w:rPr>
              <w:t>Dimensionless</w:t>
            </w:r>
          </w:p>
        </w:tc>
        <w:tc>
          <w:tcPr>
            <w:tcW w:w="1080" w:type="dxa"/>
          </w:tcPr>
          <w:p w:rsidR="00EE3FFB" w:rsidRPr="00BF2E02" w:rsidRDefault="00EE3FFB" w:rsidP="00EE3FFB">
            <w:pPr>
              <w:pStyle w:val="WW-NormalWeb1"/>
              <w:spacing w:before="0" w:after="0" w:line="360" w:lineRule="auto"/>
              <w:ind w:left="360"/>
              <w:jc w:val="both"/>
              <w:rPr>
                <w:bCs/>
                <w:color w:val="000000"/>
                <w:lang w:val="en-US"/>
              </w:rPr>
            </w:pPr>
            <w:r w:rsidRPr="00BF2E02">
              <w:rPr>
                <w:bCs/>
                <w:color w:val="000000"/>
                <w:lang w:val="en-US"/>
              </w:rPr>
              <w:t>2002 and</w:t>
            </w:r>
          </w:p>
          <w:p w:rsidR="00EE3FFB" w:rsidRPr="00BF2E02" w:rsidRDefault="00EE3FFB" w:rsidP="00EE3FFB">
            <w:pPr>
              <w:pStyle w:val="WW-NormalWeb1"/>
              <w:spacing w:before="0" w:after="0" w:line="360" w:lineRule="auto"/>
              <w:ind w:left="360"/>
              <w:jc w:val="both"/>
              <w:rPr>
                <w:bCs/>
                <w:color w:val="000000"/>
                <w:lang w:val="en-US"/>
              </w:rPr>
            </w:pPr>
            <w:r w:rsidRPr="00BF2E02">
              <w:rPr>
                <w:bCs/>
                <w:color w:val="000000"/>
                <w:lang w:val="en-US"/>
              </w:rPr>
              <w:t>2008</w:t>
            </w:r>
          </w:p>
        </w:tc>
        <w:tc>
          <w:tcPr>
            <w:tcW w:w="1710" w:type="dxa"/>
          </w:tcPr>
          <w:p w:rsidR="00EE3FFB" w:rsidRPr="00BF2E02" w:rsidRDefault="00EE3FFB" w:rsidP="00EE3FFB">
            <w:pPr>
              <w:pStyle w:val="WW-NormalWeb1"/>
              <w:spacing w:before="0" w:after="0" w:line="360" w:lineRule="auto"/>
              <w:ind w:left="360"/>
              <w:rPr>
                <w:bCs/>
                <w:color w:val="000000"/>
                <w:lang w:val="en-US"/>
              </w:rPr>
            </w:pPr>
            <w:r w:rsidRPr="00BF2E02">
              <w:rPr>
                <w:bCs/>
                <w:color w:val="000000"/>
                <w:lang w:val="en-US"/>
              </w:rPr>
              <w:t>TURKSTAT</w:t>
            </w:r>
          </w:p>
        </w:tc>
      </w:tr>
      <w:tr w:rsidR="00EE3FFB" w:rsidRPr="00B103B8" w:rsidTr="00F07B7E">
        <w:trPr>
          <w:cantSplit/>
          <w:trHeight w:val="1161"/>
        </w:trPr>
        <w:tc>
          <w:tcPr>
            <w:tcW w:w="1075" w:type="dxa"/>
          </w:tcPr>
          <w:p w:rsidR="00EE3FFB" w:rsidRPr="00B103B8" w:rsidRDefault="00322DD3" w:rsidP="00EE3FFB">
            <w:pPr>
              <w:pStyle w:val="WW-NormalWeb1"/>
              <w:spacing w:before="0" w:after="0" w:line="360" w:lineRule="auto"/>
              <w:ind w:left="360"/>
              <w:jc w:val="both"/>
              <w:rPr>
                <w:bCs/>
                <w:color w:val="000000"/>
                <w:sz w:val="22"/>
                <w:szCs w:val="22"/>
                <w:lang w:val="en-US"/>
              </w:rPr>
            </w:pPr>
            <m:oMathPara>
              <m:oMath>
                <m:sSub>
                  <m:sSubPr>
                    <m:ctrlPr>
                      <w:rPr>
                        <w:rFonts w:ascii="Cambria Math" w:hAnsi="Cambria Math"/>
                        <w:bCs/>
                        <w:i/>
                        <w:color w:val="000000"/>
                        <w:sz w:val="22"/>
                        <w:szCs w:val="22"/>
                        <w:lang w:val="en-US"/>
                      </w:rPr>
                    </m:ctrlPr>
                  </m:sSubPr>
                  <m:e>
                    <m:r>
                      <w:rPr>
                        <w:rFonts w:ascii="Cambria Math" w:hAnsi="Cambria Math"/>
                        <w:color w:val="000000"/>
                        <w:sz w:val="22"/>
                        <w:szCs w:val="22"/>
                        <w:lang w:val="en-US"/>
                      </w:rPr>
                      <m:t>h</m:t>
                    </m:r>
                  </m:e>
                  <m:sub>
                    <m:r>
                      <w:rPr>
                        <w:rFonts w:ascii="Cambria Math" w:hAnsi="Cambria Math"/>
                        <w:color w:val="000000"/>
                        <w:sz w:val="22"/>
                        <w:szCs w:val="22"/>
                        <w:lang w:val="en-US"/>
                      </w:rPr>
                      <m:t>0i</m:t>
                    </m:r>
                  </m:sub>
                </m:sSub>
              </m:oMath>
            </m:oMathPara>
          </w:p>
        </w:tc>
        <w:tc>
          <w:tcPr>
            <w:tcW w:w="1189" w:type="dxa"/>
          </w:tcPr>
          <w:p w:rsidR="00EE3FFB" w:rsidRPr="00BF2E02" w:rsidRDefault="00EE3FFB" w:rsidP="00EE3FFB">
            <w:pPr>
              <w:pStyle w:val="WW-NormalWeb1"/>
              <w:spacing w:before="0" w:after="0" w:line="360" w:lineRule="auto"/>
              <w:ind w:left="360"/>
              <w:rPr>
                <w:bCs/>
                <w:color w:val="000000"/>
                <w:lang w:val="en-US"/>
              </w:rPr>
            </w:pPr>
            <w:r w:rsidRPr="00BF2E02">
              <w:rPr>
                <w:bCs/>
                <w:color w:val="000000"/>
                <w:lang w:val="en-US"/>
              </w:rPr>
              <w:t>Initial human capital by age</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0.7153</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0.6049</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0.6153</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0.6395</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0.7369</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0.7339</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0.7172</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0.7143</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0.7069</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0.7021</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p>
        </w:tc>
        <w:tc>
          <w:tcPr>
            <w:tcW w:w="1440" w:type="dxa"/>
          </w:tcPr>
          <w:p w:rsidR="00EE3FFB" w:rsidRPr="00BF2E02" w:rsidRDefault="00EE3FFB" w:rsidP="00EE3FFB">
            <w:pPr>
              <w:pStyle w:val="WW-NormalWeb1"/>
              <w:spacing w:before="0" w:after="0" w:line="360" w:lineRule="auto"/>
              <w:jc w:val="both"/>
              <w:rPr>
                <w:bCs/>
                <w:color w:val="000000"/>
                <w:lang w:val="en-US"/>
              </w:rPr>
            </w:pPr>
            <w:r>
              <w:rPr>
                <w:bCs/>
                <w:color w:val="000000"/>
                <w:lang w:val="en-US"/>
              </w:rPr>
              <w:t>Dimensionless</w:t>
            </w:r>
          </w:p>
        </w:tc>
        <w:tc>
          <w:tcPr>
            <w:tcW w:w="1080" w:type="dxa"/>
          </w:tcPr>
          <w:p w:rsidR="00EE3FFB" w:rsidRPr="00BF2E02" w:rsidRDefault="00EE3FFB" w:rsidP="00EE3FFB">
            <w:pPr>
              <w:pStyle w:val="WW-NormalWeb1"/>
              <w:spacing w:before="0" w:after="0" w:line="360" w:lineRule="auto"/>
              <w:ind w:left="360"/>
              <w:jc w:val="both"/>
              <w:rPr>
                <w:bCs/>
                <w:color w:val="000000"/>
                <w:lang w:val="en-US"/>
              </w:rPr>
            </w:pPr>
            <w:r w:rsidRPr="00BF2E02">
              <w:rPr>
                <w:bCs/>
                <w:color w:val="000000"/>
                <w:lang w:val="en-US"/>
              </w:rPr>
              <w:t>-</w:t>
            </w:r>
          </w:p>
        </w:tc>
        <w:tc>
          <w:tcPr>
            <w:tcW w:w="1710" w:type="dxa"/>
          </w:tcPr>
          <w:p w:rsidR="00EE3FFB" w:rsidRPr="00BF2E02" w:rsidRDefault="00EE3FFB" w:rsidP="00EE3FFB">
            <w:pPr>
              <w:pStyle w:val="WW-NormalWeb1"/>
              <w:spacing w:before="0" w:after="0" w:line="360" w:lineRule="auto"/>
              <w:ind w:left="360"/>
              <w:jc w:val="both"/>
              <w:rPr>
                <w:bCs/>
                <w:color w:val="000000"/>
                <w:lang w:val="en-US"/>
              </w:rPr>
            </w:pPr>
            <w:r w:rsidRPr="00BF2E02">
              <w:rPr>
                <w:bCs/>
                <w:color w:val="000000"/>
                <w:lang w:val="en-US"/>
              </w:rPr>
              <w:t>Calibration</w:t>
            </w:r>
          </w:p>
        </w:tc>
      </w:tr>
      <w:tr w:rsidR="00EE3FFB" w:rsidRPr="00B103B8" w:rsidTr="00F07B7E">
        <w:trPr>
          <w:cantSplit/>
          <w:trHeight w:val="1161"/>
        </w:trPr>
        <w:tc>
          <w:tcPr>
            <w:tcW w:w="1075" w:type="dxa"/>
          </w:tcPr>
          <w:p w:rsidR="00EE3FFB" w:rsidRPr="00B103B8" w:rsidRDefault="00322DD3" w:rsidP="00EE3FFB">
            <w:pPr>
              <w:pStyle w:val="WW-NormalWeb1"/>
              <w:spacing w:before="0" w:after="0" w:line="360" w:lineRule="auto"/>
              <w:ind w:left="360"/>
              <w:jc w:val="both"/>
              <w:rPr>
                <w:bCs/>
                <w:color w:val="000000"/>
                <w:sz w:val="22"/>
                <w:szCs w:val="22"/>
                <w:lang w:val="en-US"/>
              </w:rPr>
            </w:pPr>
            <m:oMathPara>
              <m:oMath>
                <m:sSub>
                  <m:sSubPr>
                    <m:ctrlPr>
                      <w:rPr>
                        <w:rFonts w:ascii="Cambria Math" w:hAnsi="Cambria Math"/>
                        <w:bCs/>
                        <w:i/>
                        <w:color w:val="000000"/>
                        <w:sz w:val="22"/>
                        <w:szCs w:val="22"/>
                        <w:lang w:val="en-US"/>
                      </w:rPr>
                    </m:ctrlPr>
                  </m:sSubPr>
                  <m:e>
                    <m:r>
                      <w:rPr>
                        <w:rFonts w:ascii="Cambria Math" w:hAnsi="Cambria Math"/>
                        <w:color w:val="000000"/>
                        <w:sz w:val="22"/>
                        <w:szCs w:val="22"/>
                        <w:lang w:val="en-US"/>
                      </w:rPr>
                      <m:t>L</m:t>
                    </m:r>
                  </m:e>
                  <m:sub>
                    <m:r>
                      <w:rPr>
                        <w:rFonts w:ascii="Cambria Math" w:hAnsi="Cambria Math"/>
                        <w:color w:val="000000"/>
                        <w:sz w:val="22"/>
                        <w:szCs w:val="22"/>
                        <w:lang w:val="en-US"/>
                      </w:rPr>
                      <m:t>m0i</m:t>
                    </m:r>
                  </m:sub>
                </m:sSub>
              </m:oMath>
            </m:oMathPara>
          </w:p>
        </w:tc>
        <w:tc>
          <w:tcPr>
            <w:tcW w:w="1189" w:type="dxa"/>
          </w:tcPr>
          <w:p w:rsidR="00EE3FFB" w:rsidRPr="00BF2E02" w:rsidRDefault="00EE3FFB" w:rsidP="00EE3FFB">
            <w:pPr>
              <w:pStyle w:val="WW-NormalWeb1"/>
              <w:spacing w:before="0" w:after="0" w:line="360" w:lineRule="auto"/>
              <w:ind w:left="360"/>
              <w:rPr>
                <w:bCs/>
                <w:color w:val="000000"/>
                <w:lang w:val="en-US"/>
              </w:rPr>
            </w:pPr>
            <w:r w:rsidRPr="00BF2E02">
              <w:rPr>
                <w:bCs/>
                <w:color w:val="000000"/>
                <w:lang w:val="en-US"/>
              </w:rPr>
              <w:t>Initial male population by age</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3082338</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3242581</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3322041</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3171917</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3187625</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3300291</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2939518</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2680941</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2397706</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2153427</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1824582</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1423445</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1035261</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783680</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575433</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492226</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437754</w:t>
            </w:r>
          </w:p>
        </w:tc>
        <w:tc>
          <w:tcPr>
            <w:tcW w:w="1440" w:type="dxa"/>
          </w:tcPr>
          <w:p w:rsidR="00EE3FFB" w:rsidRPr="00BF2E02" w:rsidRDefault="00EE3FFB" w:rsidP="00EE3FFB">
            <w:pPr>
              <w:pStyle w:val="WW-NormalWeb1"/>
              <w:spacing w:before="0" w:after="0" w:line="360" w:lineRule="auto"/>
              <w:ind w:left="360"/>
              <w:jc w:val="both"/>
              <w:rPr>
                <w:bCs/>
                <w:color w:val="000000"/>
                <w:lang w:val="en-US"/>
              </w:rPr>
            </w:pPr>
            <w:r>
              <w:rPr>
                <w:bCs/>
                <w:color w:val="000000"/>
                <w:lang w:val="en-US"/>
              </w:rPr>
              <w:t>Persons</w:t>
            </w:r>
          </w:p>
        </w:tc>
        <w:tc>
          <w:tcPr>
            <w:tcW w:w="1080" w:type="dxa"/>
          </w:tcPr>
          <w:p w:rsidR="00EE3FFB" w:rsidRPr="00BF2E02" w:rsidRDefault="00EE3FFB" w:rsidP="00EE3FFB">
            <w:pPr>
              <w:pStyle w:val="WW-NormalWeb1"/>
              <w:spacing w:before="0" w:after="0" w:line="360" w:lineRule="auto"/>
              <w:ind w:left="360"/>
              <w:jc w:val="both"/>
              <w:rPr>
                <w:bCs/>
                <w:color w:val="000000"/>
                <w:lang w:val="en-US"/>
              </w:rPr>
            </w:pPr>
            <w:r w:rsidRPr="00BF2E02">
              <w:rPr>
                <w:bCs/>
                <w:color w:val="000000"/>
                <w:lang w:val="en-US"/>
              </w:rPr>
              <w:t>2008</w:t>
            </w:r>
          </w:p>
        </w:tc>
        <w:tc>
          <w:tcPr>
            <w:tcW w:w="1710" w:type="dxa"/>
          </w:tcPr>
          <w:p w:rsidR="00EE3FFB" w:rsidRPr="00BF2E02" w:rsidRDefault="00EE3FFB" w:rsidP="00EE3FFB">
            <w:pPr>
              <w:pStyle w:val="WW-NormalWeb1"/>
              <w:spacing w:before="0" w:after="0" w:line="360" w:lineRule="auto"/>
              <w:ind w:left="360"/>
              <w:jc w:val="both"/>
              <w:rPr>
                <w:bCs/>
                <w:color w:val="000000"/>
                <w:lang w:val="en-US"/>
              </w:rPr>
            </w:pPr>
            <w:r w:rsidRPr="00BF2E02">
              <w:rPr>
                <w:bCs/>
                <w:color w:val="000000"/>
                <w:lang w:val="en-US"/>
              </w:rPr>
              <w:t>ABPRS</w:t>
            </w:r>
          </w:p>
        </w:tc>
      </w:tr>
      <w:tr w:rsidR="00EE3FFB" w:rsidRPr="00B103B8" w:rsidTr="00F07B7E">
        <w:trPr>
          <w:cantSplit/>
          <w:trHeight w:val="1161"/>
        </w:trPr>
        <w:tc>
          <w:tcPr>
            <w:tcW w:w="1075" w:type="dxa"/>
          </w:tcPr>
          <w:p w:rsidR="00EE3FFB" w:rsidRPr="00B103B8" w:rsidRDefault="00322DD3" w:rsidP="00EE3FFB">
            <w:pPr>
              <w:pStyle w:val="WW-NormalWeb1"/>
              <w:spacing w:before="0" w:after="0" w:line="360" w:lineRule="auto"/>
              <w:ind w:left="360"/>
              <w:jc w:val="both"/>
              <w:rPr>
                <w:bCs/>
                <w:color w:val="000000"/>
                <w:sz w:val="22"/>
                <w:szCs w:val="22"/>
                <w:lang w:val="en-US"/>
              </w:rPr>
            </w:pPr>
            <m:oMathPara>
              <m:oMath>
                <m:sSub>
                  <m:sSubPr>
                    <m:ctrlPr>
                      <w:rPr>
                        <w:rFonts w:ascii="Cambria Math" w:hAnsi="Cambria Math"/>
                        <w:bCs/>
                        <w:i/>
                        <w:color w:val="000000"/>
                        <w:sz w:val="22"/>
                        <w:szCs w:val="22"/>
                        <w:lang w:val="en-US"/>
                      </w:rPr>
                    </m:ctrlPr>
                  </m:sSubPr>
                  <m:e>
                    <m:r>
                      <w:rPr>
                        <w:rFonts w:ascii="Cambria Math" w:hAnsi="Cambria Math"/>
                        <w:color w:val="000000"/>
                        <w:sz w:val="22"/>
                        <w:szCs w:val="22"/>
                        <w:lang w:val="en-US"/>
                      </w:rPr>
                      <m:t>L</m:t>
                    </m:r>
                  </m:e>
                  <m:sub>
                    <m:r>
                      <w:rPr>
                        <w:rFonts w:ascii="Cambria Math" w:hAnsi="Cambria Math"/>
                        <w:color w:val="000000"/>
                        <w:sz w:val="22"/>
                        <w:szCs w:val="22"/>
                        <w:lang w:val="en-US"/>
                      </w:rPr>
                      <m:t>f0i</m:t>
                    </m:r>
                  </m:sub>
                </m:sSub>
              </m:oMath>
            </m:oMathPara>
          </w:p>
        </w:tc>
        <w:tc>
          <w:tcPr>
            <w:tcW w:w="1189" w:type="dxa"/>
          </w:tcPr>
          <w:p w:rsidR="00EE3FFB" w:rsidRPr="00BF2E02" w:rsidRDefault="00EE3FFB" w:rsidP="00EE3FFB">
            <w:pPr>
              <w:pStyle w:val="WW-NormalWeb1"/>
              <w:spacing w:before="0" w:after="0" w:line="360" w:lineRule="auto"/>
              <w:ind w:left="360"/>
              <w:rPr>
                <w:bCs/>
                <w:color w:val="000000"/>
                <w:lang w:val="en-US"/>
              </w:rPr>
            </w:pPr>
            <w:r w:rsidRPr="00BF2E02">
              <w:rPr>
                <w:bCs/>
                <w:color w:val="000000"/>
                <w:lang w:val="en-US"/>
              </w:rPr>
              <w:t>Initial female population by age</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2915920</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3075551</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3150156</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3013187</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3068933</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3218546</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2870589</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2649543</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2342544</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2130748</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1818591</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1454659</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1153037</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917704</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699248</w:t>
            </w:r>
          </w:p>
        </w:tc>
        <w:tc>
          <w:tcPr>
            <w:tcW w:w="279"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618556</w:t>
            </w:r>
          </w:p>
        </w:tc>
        <w:tc>
          <w:tcPr>
            <w:tcW w:w="280" w:type="dxa"/>
            <w:textDirection w:val="btLr"/>
            <w:vAlign w:val="center"/>
          </w:tcPr>
          <w:p w:rsidR="00EE3FFB" w:rsidRPr="00B12E04" w:rsidRDefault="00EE3FFB" w:rsidP="00EE3FFB">
            <w:pPr>
              <w:spacing w:line="360" w:lineRule="auto"/>
              <w:ind w:left="360" w:right="113"/>
              <w:jc w:val="center"/>
              <w:rPr>
                <w:color w:val="000000"/>
                <w:sz w:val="16"/>
                <w:szCs w:val="16"/>
              </w:rPr>
            </w:pPr>
            <w:r w:rsidRPr="00B12E04">
              <w:rPr>
                <w:color w:val="000000"/>
                <w:sz w:val="16"/>
                <w:szCs w:val="16"/>
              </w:rPr>
              <w:t>839616</w:t>
            </w:r>
          </w:p>
        </w:tc>
        <w:tc>
          <w:tcPr>
            <w:tcW w:w="1440" w:type="dxa"/>
          </w:tcPr>
          <w:p w:rsidR="00EE3FFB" w:rsidRPr="00BF2E02" w:rsidRDefault="00EE3FFB" w:rsidP="00EE3FFB">
            <w:pPr>
              <w:pStyle w:val="WW-NormalWeb1"/>
              <w:spacing w:before="0" w:after="0" w:line="360" w:lineRule="auto"/>
              <w:ind w:left="360"/>
              <w:jc w:val="both"/>
              <w:rPr>
                <w:bCs/>
                <w:color w:val="000000"/>
                <w:lang w:val="en-US"/>
              </w:rPr>
            </w:pPr>
            <w:r>
              <w:rPr>
                <w:bCs/>
                <w:color w:val="000000"/>
                <w:lang w:val="en-US"/>
              </w:rPr>
              <w:t>Persons</w:t>
            </w:r>
          </w:p>
        </w:tc>
        <w:tc>
          <w:tcPr>
            <w:tcW w:w="1080" w:type="dxa"/>
          </w:tcPr>
          <w:p w:rsidR="00EE3FFB" w:rsidRPr="00BF2E02" w:rsidRDefault="00EE3FFB" w:rsidP="00EE3FFB">
            <w:pPr>
              <w:pStyle w:val="WW-NormalWeb1"/>
              <w:spacing w:before="0" w:after="0" w:line="360" w:lineRule="auto"/>
              <w:ind w:left="360"/>
              <w:jc w:val="both"/>
              <w:rPr>
                <w:bCs/>
                <w:color w:val="000000"/>
                <w:lang w:val="en-US"/>
              </w:rPr>
            </w:pPr>
          </w:p>
        </w:tc>
        <w:tc>
          <w:tcPr>
            <w:tcW w:w="1710" w:type="dxa"/>
          </w:tcPr>
          <w:p w:rsidR="00EE3FFB" w:rsidRPr="00BF2E02" w:rsidRDefault="00EE3FFB" w:rsidP="00EE3FFB">
            <w:pPr>
              <w:pStyle w:val="WW-NormalWeb1"/>
              <w:keepNext/>
              <w:spacing w:before="0" w:after="0" w:line="360" w:lineRule="auto"/>
              <w:ind w:left="360"/>
              <w:jc w:val="both"/>
              <w:rPr>
                <w:bCs/>
                <w:color w:val="000000"/>
                <w:lang w:val="en-US"/>
              </w:rPr>
            </w:pPr>
            <w:r w:rsidRPr="00BF2E02">
              <w:rPr>
                <w:bCs/>
                <w:color w:val="000000"/>
                <w:lang w:val="en-US"/>
              </w:rPr>
              <w:t>ABPRS</w:t>
            </w:r>
          </w:p>
        </w:tc>
      </w:tr>
    </w:tbl>
    <w:p w:rsidR="00EE3FFB" w:rsidRPr="00D54FC5" w:rsidRDefault="00EE3FFB" w:rsidP="00EE3FFB"/>
    <w:p w:rsidR="00EE3FFB" w:rsidRPr="00CF51B6" w:rsidRDefault="00EE3FFB" w:rsidP="00EE3FFB">
      <w:pPr>
        <w:pStyle w:val="Caption"/>
        <w:jc w:val="both"/>
        <w:rPr>
          <w:rFonts w:ascii="Times New Roman" w:eastAsia="Calibri" w:hAnsi="Times New Roman" w:cs="Times New Roman"/>
        </w:rPr>
      </w:pPr>
      <w:bookmarkStart w:id="2" w:name="_Toc423369948"/>
      <w:r w:rsidRPr="00965089">
        <w:rPr>
          <w:rFonts w:eastAsiaTheme="minorHAnsi"/>
          <w:b w:val="0"/>
          <w:bCs w:val="0"/>
          <w:i/>
          <w:iCs/>
          <w:smallCaps w:val="0"/>
          <w:color w:val="44546A" w:themeColor="text2"/>
          <w:spacing w:val="0"/>
          <w:sz w:val="22"/>
          <w:szCs w:val="22"/>
          <w:lang w:val="en-GB"/>
        </w:rPr>
        <w:t xml:space="preserve">Table </w:t>
      </w:r>
      <w:r w:rsidRPr="00965089">
        <w:rPr>
          <w:rFonts w:eastAsiaTheme="minorHAnsi"/>
          <w:b w:val="0"/>
          <w:bCs w:val="0"/>
          <w:i/>
          <w:iCs/>
          <w:smallCaps w:val="0"/>
          <w:color w:val="44546A" w:themeColor="text2"/>
          <w:spacing w:val="0"/>
          <w:sz w:val="22"/>
          <w:szCs w:val="22"/>
          <w:lang w:val="en-GB"/>
        </w:rPr>
        <w:fldChar w:fldCharType="begin"/>
      </w:r>
      <w:r w:rsidRPr="00965089">
        <w:rPr>
          <w:rFonts w:eastAsiaTheme="minorHAnsi"/>
          <w:b w:val="0"/>
          <w:bCs w:val="0"/>
          <w:i/>
          <w:iCs/>
          <w:smallCaps w:val="0"/>
          <w:color w:val="44546A" w:themeColor="text2"/>
          <w:spacing w:val="0"/>
          <w:sz w:val="22"/>
          <w:szCs w:val="22"/>
          <w:lang w:val="en-GB"/>
        </w:rPr>
        <w:instrText xml:space="preserve"> SEQ Table \* ARABIC </w:instrText>
      </w:r>
      <w:r w:rsidRPr="00965089">
        <w:rPr>
          <w:rFonts w:eastAsiaTheme="minorHAnsi"/>
          <w:b w:val="0"/>
          <w:bCs w:val="0"/>
          <w:i/>
          <w:iCs/>
          <w:smallCaps w:val="0"/>
          <w:color w:val="44546A" w:themeColor="text2"/>
          <w:spacing w:val="0"/>
          <w:sz w:val="22"/>
          <w:szCs w:val="22"/>
          <w:lang w:val="en-GB"/>
        </w:rPr>
        <w:fldChar w:fldCharType="separate"/>
      </w:r>
      <w:r>
        <w:rPr>
          <w:rFonts w:eastAsiaTheme="minorHAnsi"/>
          <w:b w:val="0"/>
          <w:bCs w:val="0"/>
          <w:i/>
          <w:iCs/>
          <w:smallCaps w:val="0"/>
          <w:noProof/>
          <w:color w:val="44546A" w:themeColor="text2"/>
          <w:spacing w:val="0"/>
          <w:sz w:val="22"/>
          <w:szCs w:val="22"/>
          <w:lang w:val="en-GB"/>
        </w:rPr>
        <w:t>3</w:t>
      </w:r>
      <w:r w:rsidRPr="00965089">
        <w:rPr>
          <w:rFonts w:eastAsiaTheme="minorHAnsi"/>
          <w:b w:val="0"/>
          <w:bCs w:val="0"/>
          <w:i/>
          <w:iCs/>
          <w:smallCaps w:val="0"/>
          <w:color w:val="44546A" w:themeColor="text2"/>
          <w:spacing w:val="0"/>
          <w:sz w:val="22"/>
          <w:szCs w:val="22"/>
          <w:lang w:val="en-GB"/>
        </w:rPr>
        <w:fldChar w:fldCharType="end"/>
      </w:r>
      <w:r w:rsidRPr="00965089">
        <w:rPr>
          <w:rFonts w:eastAsiaTheme="minorHAnsi"/>
          <w:b w:val="0"/>
          <w:bCs w:val="0"/>
          <w:i/>
          <w:iCs/>
          <w:smallCaps w:val="0"/>
          <w:color w:val="44546A" w:themeColor="text2"/>
          <w:spacing w:val="0"/>
          <w:sz w:val="22"/>
          <w:szCs w:val="22"/>
          <w:lang w:val="en-GB"/>
        </w:rPr>
        <w:t xml:space="preserve"> Initial state conditions</w:t>
      </w:r>
      <w:bookmarkEnd w:id="2"/>
      <w:r w:rsidRPr="00965089">
        <w:rPr>
          <w:rFonts w:eastAsiaTheme="minorHAnsi"/>
          <w:b w:val="0"/>
          <w:bCs w:val="0"/>
          <w:i/>
          <w:iCs/>
          <w:smallCaps w:val="0"/>
          <w:color w:val="44546A" w:themeColor="text2"/>
          <w:spacing w:val="0"/>
          <w:sz w:val="22"/>
          <w:szCs w:val="22"/>
          <w:lang w:val="en-GB"/>
        </w:rPr>
        <w:t xml:space="preserve"> </w:t>
      </w:r>
      <w:r>
        <w:rPr>
          <w:rFonts w:eastAsiaTheme="minorHAnsi"/>
          <w:b w:val="0"/>
          <w:bCs w:val="0"/>
          <w:i/>
          <w:iCs/>
          <w:smallCaps w:val="0"/>
          <w:color w:val="44546A" w:themeColor="text2"/>
          <w:spacing w:val="0"/>
          <w:sz w:val="22"/>
          <w:szCs w:val="22"/>
          <w:lang w:val="en-GB"/>
        </w:rPr>
        <w:t>for stock variables</w:t>
      </w:r>
    </w:p>
    <w:p w:rsidR="00EE3FFB" w:rsidRPr="00CF51B6" w:rsidRDefault="00EE3FFB" w:rsidP="00EE3FFB">
      <w:pPr>
        <w:pStyle w:val="WW-NormalWeb1"/>
        <w:spacing w:before="0" w:after="0" w:line="360" w:lineRule="auto"/>
        <w:jc w:val="both"/>
        <w:rPr>
          <w:rFonts w:ascii="Times New Roman" w:hAnsi="Times New Roman" w:cs="Times New Roman"/>
          <w:bCs/>
          <w:color w:val="000000"/>
          <w:sz w:val="22"/>
          <w:szCs w:val="22"/>
          <w:lang w:val="en-US"/>
        </w:rPr>
      </w:pPr>
    </w:p>
    <w:p w:rsidR="00EE3FFB" w:rsidRDefault="00EE3FFB" w:rsidP="00EE3FFB"/>
    <w:p w:rsidR="00EE3FFB" w:rsidRPr="00F64BDD" w:rsidRDefault="00EE3FFB" w:rsidP="00EE3FFB">
      <w:pPr>
        <w:ind w:left="270" w:firstLine="90"/>
        <w:rPr>
          <w:rFonts w:ascii="Times New Roman" w:hAnsi="Times New Roman" w:cs="Times New Roman"/>
          <w:b/>
        </w:rPr>
      </w:pPr>
      <w:r w:rsidRPr="00F64BDD">
        <w:rPr>
          <w:rFonts w:ascii="Times New Roman" w:hAnsi="Times New Roman" w:cs="Times New Roman"/>
          <w:b/>
        </w:rPr>
        <w:lastRenderedPageBreak/>
        <w:t>Major</w:t>
      </w:r>
      <w:r w:rsidR="00434D60">
        <w:rPr>
          <w:rFonts w:ascii="Times New Roman" w:hAnsi="Times New Roman" w:cs="Times New Roman"/>
          <w:b/>
        </w:rPr>
        <w:t xml:space="preserve"> Feedback Loops of UGT (Figure 2</w:t>
      </w:r>
      <w:r w:rsidRPr="00F64BDD">
        <w:rPr>
          <w:rFonts w:ascii="Times New Roman" w:hAnsi="Times New Roman" w:cs="Times New Roman"/>
          <w:b/>
        </w:rPr>
        <w:t>)</w:t>
      </w:r>
    </w:p>
    <w:p w:rsidR="00EE3FFB" w:rsidRPr="00F64BDD" w:rsidRDefault="00EE3FFB" w:rsidP="00EE3FFB">
      <w:pPr>
        <w:ind w:left="270" w:firstLine="90"/>
        <w:rPr>
          <w:rFonts w:ascii="Times New Roman" w:hAnsi="Times New Roman" w:cs="Times New Roman"/>
          <w:i/>
        </w:rPr>
      </w:pPr>
      <w:r w:rsidRPr="00F64BDD">
        <w:rPr>
          <w:rFonts w:ascii="Times New Roman" w:hAnsi="Times New Roman" w:cs="Times New Roman"/>
          <w:i/>
        </w:rPr>
        <w:t>Name of the loops are given with a short memorial explanation in parenthesis for the reader’s understanding.</w:t>
      </w:r>
    </w:p>
    <w:p w:rsidR="00EE3FFB" w:rsidRPr="00F64BDD" w:rsidRDefault="00EE3FFB" w:rsidP="00EE3FFB">
      <w:pPr>
        <w:ind w:left="270" w:firstLine="90"/>
        <w:rPr>
          <w:rFonts w:ascii="Times New Roman" w:hAnsi="Times New Roman" w:cs="Times New Roman"/>
          <w:b/>
        </w:rPr>
      </w:pPr>
      <w:r w:rsidRPr="00F64BDD">
        <w:rPr>
          <w:rFonts w:ascii="Times New Roman" w:hAnsi="Times New Roman" w:cs="Times New Roman"/>
          <w:b/>
        </w:rPr>
        <w:t>R1: (educated generations raise educated off-springs)</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t xml:space="preserve"> </w:t>
      </w:r>
      <w:r w:rsidRPr="00F64BDD">
        <w:rPr>
          <w:rFonts w:ascii="Times New Roman" w:hAnsi="Times New Roman" w:cs="Times New Roman"/>
        </w:rPr>
        <w:t>Education Parent, e(t)</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t xml:space="preserve">       Technological Progress Rate, g</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t xml:space="preserve">       Education Offspring, e(t+1)</w:t>
      </w:r>
    </w:p>
    <w:p w:rsidR="00EE3FFB" w:rsidRPr="00F64BDD" w:rsidRDefault="00EE3FFB" w:rsidP="00EE3FFB">
      <w:pPr>
        <w:ind w:left="270" w:firstLine="90"/>
        <w:rPr>
          <w:rFonts w:ascii="Times New Roman" w:hAnsi="Times New Roman" w:cs="Times New Roman"/>
          <w:b/>
        </w:rPr>
      </w:pPr>
      <w:r w:rsidRPr="00F64BDD">
        <w:rPr>
          <w:rFonts w:ascii="Times New Roman" w:hAnsi="Times New Roman" w:cs="Times New Roman"/>
          <w:b/>
        </w:rPr>
        <w:t>R2: (qualified generations, higher levels of income, larger populations)</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t xml:space="preserve"> </w:t>
      </w:r>
      <w:r w:rsidRPr="00F64BDD">
        <w:rPr>
          <w:rFonts w:ascii="Times New Roman" w:hAnsi="Times New Roman" w:cs="Times New Roman"/>
        </w:rPr>
        <w:t>Population, L</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t xml:space="preserve">       Technological Progress Rate, g</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t xml:space="preserve">       Education Offspring, e(t+1)</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t xml:space="preserve">       Human Capital Offspring, h(t+1)</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t xml:space="preserve">       Human Capital Parent, h(t)</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t xml:space="preserve">       Income Level, z</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t xml:space="preserve">       Number of Child per Person, n</w:t>
      </w:r>
    </w:p>
    <w:p w:rsidR="00EE3FFB" w:rsidRPr="00F64BDD" w:rsidRDefault="00EE3FFB" w:rsidP="00EE3FFB">
      <w:pPr>
        <w:ind w:left="270" w:firstLine="90"/>
        <w:rPr>
          <w:rFonts w:ascii="Times New Roman" w:hAnsi="Times New Roman" w:cs="Times New Roman"/>
          <w:b/>
        </w:rPr>
      </w:pPr>
      <w:r w:rsidRPr="00F64BDD">
        <w:rPr>
          <w:rFonts w:ascii="Times New Roman" w:hAnsi="Times New Roman" w:cs="Times New Roman"/>
          <w:b/>
        </w:rPr>
        <w:t>R3: (higher technology, higher levels of income, larger populations)</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t xml:space="preserve"> </w:t>
      </w:r>
      <w:r w:rsidRPr="00F64BDD">
        <w:rPr>
          <w:rFonts w:ascii="Times New Roman" w:hAnsi="Times New Roman" w:cs="Times New Roman"/>
        </w:rPr>
        <w:t>Population, L</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t xml:space="preserve">       Technological Progress Rate, g</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t xml:space="preserve">       Technological Progress</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t xml:space="preserve">       Technology, A</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t xml:space="preserve">       Income Level, z</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t xml:space="preserve">       Number of Child per Person, n</w:t>
      </w:r>
    </w:p>
    <w:p w:rsidR="00EE3FFB" w:rsidRPr="00F64BDD" w:rsidRDefault="00EE3FFB" w:rsidP="00EE3FFB">
      <w:pPr>
        <w:ind w:left="270" w:firstLine="90"/>
        <w:rPr>
          <w:rFonts w:ascii="Times New Roman" w:hAnsi="Times New Roman" w:cs="Times New Roman"/>
          <w:b/>
        </w:rPr>
      </w:pPr>
      <w:r>
        <w:rPr>
          <w:rFonts w:ascii="Times New Roman" w:hAnsi="Times New Roman" w:cs="Times New Roman"/>
          <w:b/>
        </w:rPr>
        <w:t>B1: (d</w:t>
      </w:r>
      <w:r w:rsidRPr="00F64BDD">
        <w:rPr>
          <w:rFonts w:ascii="Times New Roman" w:hAnsi="Times New Roman" w:cs="Times New Roman"/>
          <w:b/>
        </w:rPr>
        <w:t>epreciation of education level against technological development)</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t xml:space="preserve"> </w:t>
      </w:r>
      <w:r w:rsidRPr="00F64BDD">
        <w:rPr>
          <w:rFonts w:ascii="Times New Roman" w:hAnsi="Times New Roman" w:cs="Times New Roman"/>
        </w:rPr>
        <w:t>Population, L</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t xml:space="preserve">       Technological Progress Rate, g</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t xml:space="preserve">       Human Capital Offspring, h(t+1)</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t xml:space="preserve">       Human Capital Parent, h(t)</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t xml:space="preserve">       Income Level, z</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t xml:space="preserve">       Number of Child per Person, n</w:t>
      </w:r>
    </w:p>
    <w:p w:rsidR="00EE3FFB" w:rsidRPr="00F64BDD" w:rsidRDefault="00EE3FFB" w:rsidP="00EE3FFB">
      <w:pPr>
        <w:ind w:left="270" w:firstLine="90"/>
        <w:rPr>
          <w:rFonts w:ascii="Times New Roman" w:hAnsi="Times New Roman" w:cs="Times New Roman"/>
          <w:b/>
        </w:rPr>
      </w:pPr>
      <w:r>
        <w:rPr>
          <w:rFonts w:ascii="Times New Roman" w:hAnsi="Times New Roman" w:cs="Times New Roman"/>
          <w:b/>
        </w:rPr>
        <w:t>B2: (quantity – q</w:t>
      </w:r>
      <w:r w:rsidRPr="00F64BDD">
        <w:rPr>
          <w:rFonts w:ascii="Times New Roman" w:hAnsi="Times New Roman" w:cs="Times New Roman"/>
          <w:b/>
        </w:rPr>
        <w:t>uality trade-off)</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lastRenderedPageBreak/>
        <w:t xml:space="preserve">  </w:t>
      </w:r>
      <w:r>
        <w:rPr>
          <w:rFonts w:ascii="Times New Roman" w:hAnsi="Times New Roman" w:cs="Times New Roman"/>
        </w:rPr>
        <w:tab/>
        <w:t xml:space="preserve"> </w:t>
      </w:r>
      <w:r w:rsidRPr="00F64BDD">
        <w:rPr>
          <w:rFonts w:ascii="Times New Roman" w:hAnsi="Times New Roman" w:cs="Times New Roman"/>
        </w:rPr>
        <w:t>Population, L</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t xml:space="preserve">       Technological Progress Rate, g</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t xml:space="preserve">       Education Offspring, e(t+1)</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t xml:space="preserve">       Number of Child per Person, n</w:t>
      </w:r>
    </w:p>
    <w:p w:rsidR="00EE3FFB" w:rsidRPr="00F64BDD" w:rsidRDefault="00EE3FFB" w:rsidP="00EE3FFB">
      <w:pPr>
        <w:ind w:left="270" w:firstLine="90"/>
        <w:rPr>
          <w:rFonts w:ascii="Times New Roman" w:hAnsi="Times New Roman" w:cs="Times New Roman"/>
          <w:b/>
        </w:rPr>
      </w:pPr>
      <w:r>
        <w:rPr>
          <w:rFonts w:ascii="Times New Roman" w:hAnsi="Times New Roman" w:cs="Times New Roman"/>
          <w:b/>
        </w:rPr>
        <w:t>B3: (l</w:t>
      </w:r>
      <w:r w:rsidRPr="00F64BDD">
        <w:rPr>
          <w:rFonts w:ascii="Times New Roman" w:hAnsi="Times New Roman" w:cs="Times New Roman"/>
          <w:b/>
        </w:rPr>
        <w:t>arger populations, less income per person)</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t xml:space="preserve"> </w:t>
      </w:r>
      <w:r w:rsidRPr="00F64BDD">
        <w:rPr>
          <w:rFonts w:ascii="Times New Roman" w:hAnsi="Times New Roman" w:cs="Times New Roman"/>
        </w:rPr>
        <w:t>Population, L</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t xml:space="preserve">       Income Level, z</w:t>
      </w:r>
    </w:p>
    <w:p w:rsidR="00EE3FFB" w:rsidRPr="00F64BDD" w:rsidRDefault="00EE3FFB" w:rsidP="00EE3FFB">
      <w:pPr>
        <w:ind w:left="270" w:firstLine="90"/>
        <w:rPr>
          <w:rFonts w:ascii="Times New Roman" w:hAnsi="Times New Roman" w:cs="Times New Roman"/>
        </w:rPr>
      </w:pPr>
      <w:r w:rsidRPr="00F64BDD">
        <w:rPr>
          <w:rFonts w:ascii="Times New Roman" w:hAnsi="Times New Roman" w:cs="Times New Roman"/>
        </w:rPr>
        <w:t xml:space="preserve">       Number of Child per Person, n</w:t>
      </w:r>
    </w:p>
    <w:p w:rsidR="00EE3FFB" w:rsidRPr="00F64BDD" w:rsidRDefault="00EE3FFB" w:rsidP="00EE3FFB">
      <w:pPr>
        <w:pStyle w:val="WW-NormalWeb1"/>
        <w:spacing w:before="0" w:after="120" w:line="360" w:lineRule="auto"/>
        <w:ind w:left="360"/>
        <w:jc w:val="both"/>
        <w:rPr>
          <w:rFonts w:ascii="Times New Roman" w:hAnsi="Times New Roman" w:cs="Times New Roman"/>
          <w:b/>
          <w:bCs/>
          <w:color w:val="000000"/>
          <w:sz w:val="22"/>
          <w:szCs w:val="22"/>
          <w:lang w:val="en-US"/>
        </w:rPr>
      </w:pPr>
    </w:p>
    <w:p w:rsidR="00EE3FFB" w:rsidRDefault="00EE3FFB" w:rsidP="00EE3FFB">
      <w:pPr>
        <w:rPr>
          <w:rFonts w:ascii="Times New Roman" w:hAnsi="Times New Roman" w:cs="Times New Roman"/>
          <w:b/>
        </w:rPr>
      </w:pPr>
      <w:r>
        <w:rPr>
          <w:rFonts w:ascii="Times New Roman" w:hAnsi="Times New Roman" w:cs="Times New Roman"/>
          <w:b/>
        </w:rPr>
        <w:br w:type="page"/>
      </w:r>
    </w:p>
    <w:p w:rsidR="00EE3FFB" w:rsidRPr="00F64BDD" w:rsidRDefault="00EE3FFB" w:rsidP="00EE3FFB">
      <w:pPr>
        <w:ind w:firstLine="360"/>
        <w:rPr>
          <w:rFonts w:ascii="Times New Roman" w:hAnsi="Times New Roman" w:cs="Times New Roman"/>
          <w:b/>
        </w:rPr>
      </w:pPr>
      <w:r w:rsidRPr="00F64BDD">
        <w:rPr>
          <w:rFonts w:ascii="Times New Roman" w:hAnsi="Times New Roman" w:cs="Times New Roman"/>
          <w:b/>
        </w:rPr>
        <w:lastRenderedPageBreak/>
        <w:t xml:space="preserve">Major Feedback Loops of </w:t>
      </w:r>
      <w:r>
        <w:rPr>
          <w:rFonts w:ascii="Times New Roman" w:hAnsi="Times New Roman" w:cs="Times New Roman"/>
          <w:b/>
        </w:rPr>
        <w:t>the</w:t>
      </w:r>
      <w:r w:rsidRPr="00F64BDD">
        <w:rPr>
          <w:rFonts w:ascii="Times New Roman" w:hAnsi="Times New Roman" w:cs="Times New Roman"/>
          <w:b/>
        </w:rPr>
        <w:t xml:space="preserve"> economy-demography model (Figure </w:t>
      </w:r>
      <w:r w:rsidR="00434D60">
        <w:rPr>
          <w:rFonts w:ascii="Times New Roman" w:hAnsi="Times New Roman" w:cs="Times New Roman"/>
          <w:b/>
        </w:rPr>
        <w:t>3</w:t>
      </w:r>
      <w:r w:rsidRPr="00F64BDD">
        <w:rPr>
          <w:rFonts w:ascii="Times New Roman" w:hAnsi="Times New Roman" w:cs="Times New Roman"/>
          <w:b/>
        </w:rPr>
        <w:t>)</w:t>
      </w:r>
    </w:p>
    <w:p w:rsidR="00EE3FFB" w:rsidRPr="00F64BDD" w:rsidRDefault="00EE3FFB" w:rsidP="00EE3FFB">
      <w:pPr>
        <w:ind w:left="360"/>
        <w:rPr>
          <w:rFonts w:ascii="Times New Roman" w:hAnsi="Times New Roman" w:cs="Times New Roman"/>
          <w:i/>
        </w:rPr>
      </w:pPr>
      <w:r w:rsidRPr="00F64BDD">
        <w:rPr>
          <w:rFonts w:ascii="Times New Roman" w:hAnsi="Times New Roman" w:cs="Times New Roman"/>
          <w:i/>
        </w:rPr>
        <w:t>Name of the loops are given with a short memorial explanation in parenthesis for the reader’s understanding.</w:t>
      </w:r>
    </w:p>
    <w:p w:rsidR="00EE3FFB" w:rsidRPr="00F64BDD" w:rsidRDefault="00EE3FFB" w:rsidP="00EE3FFB">
      <w:pPr>
        <w:ind w:firstLine="360"/>
        <w:rPr>
          <w:rFonts w:ascii="Times New Roman" w:hAnsi="Times New Roman" w:cs="Times New Roman"/>
          <w:b/>
        </w:rPr>
      </w:pPr>
      <w:r w:rsidRPr="00F64BDD">
        <w:rPr>
          <w:rFonts w:ascii="Times New Roman" w:hAnsi="Times New Roman" w:cs="Times New Roman"/>
          <w:b/>
        </w:rPr>
        <w:t>R1’: (educated generations raise educated off-springs)</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Education Parent, e(i)</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 xml:space="preserve">Education Population, e  </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Technological Progress Rate, g</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Education Offspring, en(i)</w:t>
      </w:r>
    </w:p>
    <w:p w:rsidR="00EE3FFB" w:rsidRPr="00F64BDD" w:rsidRDefault="00EE3FFB" w:rsidP="00EE3FFB">
      <w:pPr>
        <w:ind w:firstLine="360"/>
        <w:rPr>
          <w:rFonts w:ascii="Times New Roman" w:hAnsi="Times New Roman" w:cs="Times New Roman"/>
          <w:b/>
        </w:rPr>
      </w:pPr>
      <w:r w:rsidRPr="00F64BDD">
        <w:rPr>
          <w:rFonts w:ascii="Times New Roman" w:hAnsi="Times New Roman" w:cs="Times New Roman"/>
          <w:b/>
        </w:rPr>
        <w:t>R2’: (qualified generations, higher levels of income, larger populations)</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Population, L</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Technological Progress Rate, g</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Education Offspring, en(i)</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Human Capital Offspring, hn(i)</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Human Capital Parent, h(i)</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Income Level, z(i)</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Number of Child per Person, n(i)</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Total Number of Children Born, nb</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TFR</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Births</w:t>
      </w:r>
    </w:p>
    <w:p w:rsidR="00EE3FFB" w:rsidRPr="00F64BDD" w:rsidRDefault="00EE3FFB" w:rsidP="00EE3FFB">
      <w:pPr>
        <w:ind w:firstLine="360"/>
        <w:rPr>
          <w:rFonts w:ascii="Times New Roman" w:hAnsi="Times New Roman" w:cs="Times New Roman"/>
          <w:b/>
        </w:rPr>
      </w:pPr>
      <w:r w:rsidRPr="00F64BDD">
        <w:rPr>
          <w:rFonts w:ascii="Times New Roman" w:hAnsi="Times New Roman" w:cs="Times New Roman"/>
          <w:b/>
        </w:rPr>
        <w:t>R2’a: (qualified generations, higher levels of income, larger populations)</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Population, L</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Population at Working Age (i)</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Education Population, e</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Technological Progress Rate, g</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Education Offspring, en(i)</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Human Capital Offspring, hn(i)</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Human Capital Parent, h(i)</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Income Level, z(i)</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Number of Child per Person, n(i)</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Total Number of Children Born, nb</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lastRenderedPageBreak/>
        <w:t xml:space="preserve">  </w:t>
      </w:r>
      <w:r>
        <w:rPr>
          <w:rFonts w:ascii="Times New Roman" w:hAnsi="Times New Roman" w:cs="Times New Roman"/>
        </w:rPr>
        <w:tab/>
      </w:r>
      <w:r w:rsidRPr="00F64BDD">
        <w:rPr>
          <w:rFonts w:ascii="Times New Roman" w:hAnsi="Times New Roman" w:cs="Times New Roman"/>
        </w:rPr>
        <w:t>TFR</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Births</w:t>
      </w:r>
    </w:p>
    <w:p w:rsidR="00EE3FFB" w:rsidRPr="00F64BDD" w:rsidRDefault="00EE3FFB" w:rsidP="00EE3FFB">
      <w:pPr>
        <w:ind w:firstLine="360"/>
        <w:rPr>
          <w:rFonts w:ascii="Times New Roman" w:hAnsi="Times New Roman" w:cs="Times New Roman"/>
          <w:b/>
        </w:rPr>
      </w:pPr>
      <w:r w:rsidRPr="00F64BDD">
        <w:rPr>
          <w:rFonts w:ascii="Times New Roman" w:hAnsi="Times New Roman" w:cs="Times New Roman"/>
          <w:b/>
        </w:rPr>
        <w:t>R2’b: (qualified generations, higher levels of income, larger populations)</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Population, L</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Population at Reproductive Age (i)</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Education Parent, e(i)</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Education Population, e</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Technological Progress Rate, g</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Education Offspring, en(i)</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Human Capital Offspring, hn(i)</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Human Capital Parent, h(i)</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Income Level, z(i)</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Number of Child per Person, n(i)</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Total Number of Children Born, nb</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TFR</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Births</w:t>
      </w:r>
    </w:p>
    <w:p w:rsidR="00EE3FFB" w:rsidRPr="00F64BDD" w:rsidRDefault="00EE3FFB" w:rsidP="00EE3FFB">
      <w:pPr>
        <w:ind w:firstLine="360"/>
        <w:rPr>
          <w:rFonts w:ascii="Times New Roman" w:hAnsi="Times New Roman" w:cs="Times New Roman"/>
          <w:b/>
        </w:rPr>
      </w:pPr>
      <w:r w:rsidRPr="00F64BDD">
        <w:rPr>
          <w:rFonts w:ascii="Times New Roman" w:hAnsi="Times New Roman" w:cs="Times New Roman"/>
          <w:b/>
        </w:rPr>
        <w:t>R2’c: (qualified generations, higher levels of income, larger populations)</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Population, L</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t>Population at Reproductive Age (i)</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t xml:space="preserve">Fixed Time Allocated to Childcare, </w:t>
      </w:r>
      <w:r w:rsidRPr="00F64BDD">
        <w:rPr>
          <w:rFonts w:ascii="Cambria Math" w:hAnsi="Cambria Math" w:cs="Cambria Math"/>
        </w:rPr>
        <w:t>𝜏</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t>Technological Progress Rate, g</w:t>
      </w:r>
    </w:p>
    <w:p w:rsidR="00EE3FFB" w:rsidRPr="00F64BDD" w:rsidRDefault="00EE3FFB" w:rsidP="00EE3FFB">
      <w:pPr>
        <w:ind w:left="270" w:firstLine="360"/>
        <w:rPr>
          <w:rFonts w:ascii="Times New Roman" w:hAnsi="Times New Roman" w:cs="Times New Roman"/>
        </w:rPr>
      </w:pPr>
      <w:r w:rsidRPr="00F64BDD">
        <w:rPr>
          <w:rFonts w:ascii="Times New Roman" w:hAnsi="Times New Roman" w:cs="Times New Roman"/>
        </w:rPr>
        <w:t xml:space="preserve">  Education Offspring, en(i)</w:t>
      </w:r>
    </w:p>
    <w:p w:rsidR="00EE3FFB" w:rsidRPr="00F64BDD" w:rsidRDefault="00EE3FFB" w:rsidP="00EE3FFB">
      <w:pPr>
        <w:ind w:left="270" w:firstLine="360"/>
        <w:rPr>
          <w:rFonts w:ascii="Times New Roman" w:hAnsi="Times New Roman" w:cs="Times New Roman"/>
        </w:rPr>
      </w:pPr>
      <w:r w:rsidRPr="00F64BDD">
        <w:rPr>
          <w:rFonts w:ascii="Times New Roman" w:hAnsi="Times New Roman" w:cs="Times New Roman"/>
        </w:rPr>
        <w:t xml:space="preserve">  Human Capital Offspring, hn(i)</w:t>
      </w:r>
    </w:p>
    <w:p w:rsidR="00EE3FFB" w:rsidRPr="00F64BDD" w:rsidRDefault="00EE3FFB" w:rsidP="00EE3FFB">
      <w:pPr>
        <w:ind w:left="270" w:firstLine="360"/>
        <w:rPr>
          <w:rFonts w:ascii="Times New Roman" w:hAnsi="Times New Roman" w:cs="Times New Roman"/>
        </w:rPr>
      </w:pPr>
      <w:r w:rsidRPr="00F64BDD">
        <w:rPr>
          <w:rFonts w:ascii="Times New Roman" w:hAnsi="Times New Roman" w:cs="Times New Roman"/>
        </w:rPr>
        <w:t xml:space="preserve">  Human Capital Parent, h(i)</w:t>
      </w:r>
    </w:p>
    <w:p w:rsidR="00EE3FFB" w:rsidRPr="00F64BDD" w:rsidRDefault="00EE3FFB" w:rsidP="00EE3FFB">
      <w:pPr>
        <w:ind w:left="270" w:firstLine="360"/>
        <w:rPr>
          <w:rFonts w:ascii="Times New Roman" w:hAnsi="Times New Roman" w:cs="Times New Roman"/>
        </w:rPr>
      </w:pPr>
      <w:r w:rsidRPr="00F64BDD">
        <w:rPr>
          <w:rFonts w:ascii="Times New Roman" w:hAnsi="Times New Roman" w:cs="Times New Roman"/>
        </w:rPr>
        <w:t xml:space="preserve">  Income Level, z(i)</w:t>
      </w:r>
    </w:p>
    <w:p w:rsidR="00EE3FFB" w:rsidRPr="00F64BDD" w:rsidRDefault="00EE3FFB" w:rsidP="00EE3FFB">
      <w:pPr>
        <w:ind w:left="270" w:firstLine="360"/>
        <w:rPr>
          <w:rFonts w:ascii="Times New Roman" w:hAnsi="Times New Roman" w:cs="Times New Roman"/>
        </w:rPr>
      </w:pPr>
      <w:r w:rsidRPr="00F64BDD">
        <w:rPr>
          <w:rFonts w:ascii="Times New Roman" w:hAnsi="Times New Roman" w:cs="Times New Roman"/>
        </w:rPr>
        <w:t xml:space="preserve">  Number of Child per Person, n(i)</w:t>
      </w:r>
    </w:p>
    <w:p w:rsidR="00EE3FFB" w:rsidRPr="00F64BDD" w:rsidRDefault="00EE3FFB" w:rsidP="00EE3FFB">
      <w:pPr>
        <w:ind w:left="270" w:firstLine="360"/>
        <w:rPr>
          <w:rFonts w:ascii="Times New Roman" w:hAnsi="Times New Roman" w:cs="Times New Roman"/>
        </w:rPr>
      </w:pPr>
      <w:r w:rsidRPr="00F64BDD">
        <w:rPr>
          <w:rFonts w:ascii="Times New Roman" w:hAnsi="Times New Roman" w:cs="Times New Roman"/>
        </w:rPr>
        <w:t xml:space="preserve">  Total Number of Children Born, nb</w:t>
      </w:r>
    </w:p>
    <w:p w:rsidR="00EE3FFB" w:rsidRPr="00F64BDD" w:rsidRDefault="00EE3FFB" w:rsidP="00EE3FFB">
      <w:pPr>
        <w:ind w:left="270" w:firstLine="360"/>
        <w:rPr>
          <w:rFonts w:ascii="Times New Roman" w:hAnsi="Times New Roman" w:cs="Times New Roman"/>
        </w:rPr>
      </w:pPr>
      <w:r w:rsidRPr="00F64BDD">
        <w:rPr>
          <w:rFonts w:ascii="Times New Roman" w:hAnsi="Times New Roman" w:cs="Times New Roman"/>
        </w:rPr>
        <w:t xml:space="preserve">  TFR</w:t>
      </w:r>
    </w:p>
    <w:p w:rsidR="00EE3FFB" w:rsidRPr="00F64BDD" w:rsidRDefault="00EE3FFB" w:rsidP="00EE3FFB">
      <w:pPr>
        <w:ind w:left="270" w:firstLine="360"/>
        <w:rPr>
          <w:rFonts w:ascii="Times New Roman" w:hAnsi="Times New Roman" w:cs="Times New Roman"/>
        </w:rPr>
      </w:pPr>
      <w:r w:rsidRPr="00F64BDD">
        <w:rPr>
          <w:rFonts w:ascii="Times New Roman" w:hAnsi="Times New Roman" w:cs="Times New Roman"/>
        </w:rPr>
        <w:t xml:space="preserve">  Births</w:t>
      </w:r>
    </w:p>
    <w:p w:rsidR="00EE3FFB" w:rsidRPr="00F64BDD" w:rsidRDefault="00EE3FFB" w:rsidP="00EE3FFB">
      <w:pPr>
        <w:ind w:firstLine="360"/>
        <w:rPr>
          <w:rFonts w:ascii="Times New Roman" w:hAnsi="Times New Roman" w:cs="Times New Roman"/>
          <w:b/>
        </w:rPr>
      </w:pPr>
      <w:r w:rsidRPr="00F64BDD">
        <w:rPr>
          <w:rFonts w:ascii="Times New Roman" w:hAnsi="Times New Roman" w:cs="Times New Roman"/>
          <w:b/>
        </w:rPr>
        <w:t>R3’: (higher technology, higher levels of income, larger populations)</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lastRenderedPageBreak/>
        <w:t xml:space="preserve">  </w:t>
      </w:r>
      <w:r>
        <w:rPr>
          <w:rFonts w:ascii="Times New Roman" w:hAnsi="Times New Roman" w:cs="Times New Roman"/>
        </w:rPr>
        <w:tab/>
      </w:r>
      <w:r w:rsidRPr="00F64BDD">
        <w:rPr>
          <w:rFonts w:ascii="Times New Roman" w:hAnsi="Times New Roman" w:cs="Times New Roman"/>
        </w:rPr>
        <w:t>Population, L</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Technological Progress Rate, g</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Technological Progress</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Technology, A</w:t>
      </w:r>
    </w:p>
    <w:p w:rsidR="00EE3FFB" w:rsidRPr="00F64BDD" w:rsidRDefault="00EE3FFB" w:rsidP="00EE3FFB">
      <w:pPr>
        <w:ind w:left="90"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Income Level, z(i)</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Number of Child per Person, n(i)</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Total Number of Children Born, nb</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TFR</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Births</w:t>
      </w:r>
    </w:p>
    <w:p w:rsidR="00EE3FFB" w:rsidRPr="00F64BDD" w:rsidRDefault="00EE3FFB" w:rsidP="00EE3FFB">
      <w:pPr>
        <w:ind w:firstLine="360"/>
        <w:rPr>
          <w:rFonts w:ascii="Times New Roman" w:hAnsi="Times New Roman" w:cs="Times New Roman"/>
          <w:b/>
        </w:rPr>
      </w:pPr>
      <w:r w:rsidRPr="00F64BDD">
        <w:rPr>
          <w:rFonts w:ascii="Times New Roman" w:hAnsi="Times New Roman" w:cs="Times New Roman"/>
          <w:b/>
        </w:rPr>
        <w:t>R3’a: (higher technology, higher levels of income, larger populations)</w:t>
      </w:r>
    </w:p>
    <w:p w:rsidR="00EE3FFB" w:rsidRPr="00F64BDD" w:rsidRDefault="00EE3FFB" w:rsidP="00EE3FFB">
      <w:pPr>
        <w:ind w:left="180" w:firstLine="540"/>
        <w:rPr>
          <w:rFonts w:ascii="Times New Roman" w:hAnsi="Times New Roman" w:cs="Times New Roman"/>
        </w:rPr>
      </w:pPr>
      <w:r w:rsidRPr="00F64BDD">
        <w:rPr>
          <w:rFonts w:ascii="Times New Roman" w:hAnsi="Times New Roman" w:cs="Times New Roman"/>
        </w:rPr>
        <w:t>Population, L</w:t>
      </w:r>
    </w:p>
    <w:p w:rsidR="00EE3FFB" w:rsidRPr="00F64BDD" w:rsidRDefault="00EE3FFB" w:rsidP="00EE3FFB">
      <w:pPr>
        <w:ind w:left="180" w:firstLine="540"/>
        <w:rPr>
          <w:rFonts w:ascii="Times New Roman" w:hAnsi="Times New Roman" w:cs="Times New Roman"/>
        </w:rPr>
      </w:pPr>
      <w:r w:rsidRPr="00F64BDD">
        <w:rPr>
          <w:rFonts w:ascii="Times New Roman" w:hAnsi="Times New Roman" w:cs="Times New Roman"/>
        </w:rPr>
        <w:t>Population at Working Age (i)</w:t>
      </w:r>
    </w:p>
    <w:p w:rsidR="00EE3FFB" w:rsidRPr="00F64BDD" w:rsidRDefault="00EE3FFB" w:rsidP="00EE3FFB">
      <w:pPr>
        <w:ind w:left="180" w:firstLine="540"/>
        <w:rPr>
          <w:rFonts w:ascii="Times New Roman" w:hAnsi="Times New Roman" w:cs="Times New Roman"/>
        </w:rPr>
      </w:pPr>
      <w:r w:rsidRPr="00F64BDD">
        <w:rPr>
          <w:rFonts w:ascii="Times New Roman" w:hAnsi="Times New Roman" w:cs="Times New Roman"/>
        </w:rPr>
        <w:t>Education Population, e</w:t>
      </w:r>
    </w:p>
    <w:p w:rsidR="00EE3FFB" w:rsidRPr="00F64BDD" w:rsidRDefault="00EE3FFB" w:rsidP="00EE3FFB">
      <w:pPr>
        <w:ind w:left="180" w:firstLine="540"/>
        <w:rPr>
          <w:rFonts w:ascii="Times New Roman" w:hAnsi="Times New Roman" w:cs="Times New Roman"/>
        </w:rPr>
      </w:pPr>
      <w:r w:rsidRPr="00F64BDD">
        <w:rPr>
          <w:rFonts w:ascii="Times New Roman" w:hAnsi="Times New Roman" w:cs="Times New Roman"/>
        </w:rPr>
        <w:t>Technological Progress Rate, g</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Technological Progress</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Technology, A</w:t>
      </w:r>
    </w:p>
    <w:p w:rsidR="00EE3FFB" w:rsidRPr="00F64BDD" w:rsidRDefault="00EE3FFB" w:rsidP="00EE3FFB">
      <w:pPr>
        <w:ind w:left="90"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Income Level, z(i)</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Number of Child per Person, n(i)</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Total Number of Children Born, nb</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TFR</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Births</w:t>
      </w:r>
    </w:p>
    <w:p w:rsidR="00EE3FFB" w:rsidRPr="00F64BDD" w:rsidRDefault="00EE3FFB" w:rsidP="00EE3FFB">
      <w:pPr>
        <w:ind w:firstLine="360"/>
        <w:rPr>
          <w:rFonts w:ascii="Times New Roman" w:hAnsi="Times New Roman" w:cs="Times New Roman"/>
          <w:b/>
        </w:rPr>
      </w:pPr>
      <w:r w:rsidRPr="00F64BDD">
        <w:rPr>
          <w:rFonts w:ascii="Times New Roman" w:hAnsi="Times New Roman" w:cs="Times New Roman"/>
          <w:b/>
        </w:rPr>
        <w:t>R3’b: (higher technology, higher levels of income, larger populations)</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Population, L</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Population at Reproductive Age (i)</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Education Parent, e(i)</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Education Population, e</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Technological Progress Rate, g</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Technological Progress</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Technology, A</w:t>
      </w:r>
    </w:p>
    <w:p w:rsidR="00EE3FFB" w:rsidRPr="00F64BDD" w:rsidRDefault="00EE3FFB" w:rsidP="00EE3FFB">
      <w:pPr>
        <w:ind w:left="90"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Income Level, z(i)</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lastRenderedPageBreak/>
        <w:t>Number of Child per Person, n(i)</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Total Number of Children Born, nb</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TFR</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Births</w:t>
      </w:r>
    </w:p>
    <w:p w:rsidR="00EE3FFB" w:rsidRPr="00F64BDD" w:rsidRDefault="00EE3FFB" w:rsidP="00EE3FFB">
      <w:pPr>
        <w:ind w:firstLine="360"/>
        <w:rPr>
          <w:rFonts w:ascii="Times New Roman" w:hAnsi="Times New Roman" w:cs="Times New Roman"/>
          <w:b/>
        </w:rPr>
      </w:pPr>
      <w:r w:rsidRPr="00F64BDD">
        <w:rPr>
          <w:rFonts w:ascii="Times New Roman" w:hAnsi="Times New Roman" w:cs="Times New Roman"/>
          <w:b/>
        </w:rPr>
        <w:t>R3’c: (higher technology, higher levels of income, larger populations)</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Population, L</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Population at Reproductive Age (i)</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 xml:space="preserve">Fixed Time Allocated to Childcare, </w:t>
      </w:r>
      <w:r w:rsidRPr="00F64BDD">
        <w:rPr>
          <w:rFonts w:ascii="Cambria Math" w:hAnsi="Cambria Math" w:cs="Cambria Math"/>
        </w:rPr>
        <w:t>𝜏</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Technological Progress Rate, g</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Technological Progress</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Technology, A</w:t>
      </w:r>
    </w:p>
    <w:p w:rsidR="00EE3FFB" w:rsidRPr="00F64BDD" w:rsidRDefault="00EE3FFB" w:rsidP="00EE3FFB">
      <w:pPr>
        <w:ind w:left="90"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Income Level, z(i)</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Number of Child per Person, n(i)</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Total Number of Children Born, nb</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TFR</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Births</w:t>
      </w:r>
    </w:p>
    <w:p w:rsidR="00EE3FFB" w:rsidRPr="00F64BDD" w:rsidRDefault="00EE3FFB" w:rsidP="00EE3FFB">
      <w:pPr>
        <w:ind w:firstLine="360"/>
        <w:rPr>
          <w:rFonts w:ascii="Times New Roman" w:hAnsi="Times New Roman" w:cs="Times New Roman"/>
          <w:b/>
        </w:rPr>
      </w:pPr>
      <w:r w:rsidRPr="00F64BDD">
        <w:rPr>
          <w:rFonts w:ascii="Times New Roman" w:hAnsi="Times New Roman" w:cs="Times New Roman"/>
          <w:b/>
        </w:rPr>
        <w:t>B1’: (depreciation of education level against technological development)</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Population, L</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Technological Progress Rate, g</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Human Capital Offspring, hn(i)</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Human Capital Parent, h(i)</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Income Level, z</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Income Level, z(i)</w:t>
      </w:r>
    </w:p>
    <w:p w:rsidR="00EE3FFB" w:rsidRPr="00F64BDD" w:rsidRDefault="00EE3FFB" w:rsidP="00EE3FFB">
      <w:pPr>
        <w:ind w:firstLine="720"/>
        <w:rPr>
          <w:rFonts w:ascii="Times New Roman" w:hAnsi="Times New Roman" w:cs="Times New Roman"/>
        </w:rPr>
      </w:pPr>
      <w:r w:rsidRPr="00F64BDD">
        <w:rPr>
          <w:rFonts w:ascii="Times New Roman" w:hAnsi="Times New Roman" w:cs="Times New Roman"/>
        </w:rPr>
        <w:t>Number of Child per Person, n(i)</w:t>
      </w:r>
    </w:p>
    <w:p w:rsidR="00EE3FFB" w:rsidRPr="00F64BDD" w:rsidRDefault="00EE3FFB" w:rsidP="00EE3FFB">
      <w:pPr>
        <w:ind w:firstLine="720"/>
        <w:rPr>
          <w:rFonts w:ascii="Times New Roman" w:hAnsi="Times New Roman" w:cs="Times New Roman"/>
        </w:rPr>
      </w:pPr>
      <w:r w:rsidRPr="00F64BDD">
        <w:rPr>
          <w:rFonts w:ascii="Times New Roman" w:hAnsi="Times New Roman" w:cs="Times New Roman"/>
        </w:rPr>
        <w:t>Total Number of Children Born, nb</w:t>
      </w:r>
    </w:p>
    <w:p w:rsidR="00EE3FFB" w:rsidRPr="00F64BDD" w:rsidRDefault="00EE3FFB" w:rsidP="00EE3FFB">
      <w:pPr>
        <w:ind w:firstLine="720"/>
        <w:rPr>
          <w:rFonts w:ascii="Times New Roman" w:hAnsi="Times New Roman" w:cs="Times New Roman"/>
        </w:rPr>
      </w:pPr>
      <w:r w:rsidRPr="00F64BDD">
        <w:rPr>
          <w:rFonts w:ascii="Times New Roman" w:hAnsi="Times New Roman" w:cs="Times New Roman"/>
        </w:rPr>
        <w:t>TFR</w:t>
      </w:r>
    </w:p>
    <w:p w:rsidR="00EE3FFB" w:rsidRPr="00F64BDD" w:rsidRDefault="00EE3FFB" w:rsidP="00EE3FFB">
      <w:pPr>
        <w:ind w:firstLine="720"/>
        <w:rPr>
          <w:rFonts w:ascii="Times New Roman" w:hAnsi="Times New Roman" w:cs="Times New Roman"/>
        </w:rPr>
      </w:pPr>
      <w:r w:rsidRPr="00F64BDD">
        <w:rPr>
          <w:rFonts w:ascii="Times New Roman" w:hAnsi="Times New Roman" w:cs="Times New Roman"/>
        </w:rPr>
        <w:t>Births</w:t>
      </w:r>
    </w:p>
    <w:p w:rsidR="00EE3FFB" w:rsidRPr="00F64BDD" w:rsidRDefault="00EE3FFB" w:rsidP="00EE3FFB">
      <w:pPr>
        <w:ind w:firstLine="360"/>
        <w:rPr>
          <w:rFonts w:ascii="Times New Roman" w:hAnsi="Times New Roman" w:cs="Times New Roman"/>
          <w:b/>
        </w:rPr>
      </w:pPr>
      <w:r w:rsidRPr="00F64BDD">
        <w:rPr>
          <w:rFonts w:ascii="Times New Roman" w:hAnsi="Times New Roman" w:cs="Times New Roman"/>
          <w:b/>
        </w:rPr>
        <w:t>B1’a: (depreciation of education level against technological development)</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Population, L</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Population at Working Age (i)</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lastRenderedPageBreak/>
        <w:t>Education Population, e</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Technological Progress Rate, g</w:t>
      </w:r>
    </w:p>
    <w:p w:rsidR="00EE3FFB" w:rsidRPr="00F64BDD" w:rsidRDefault="00EE3FFB" w:rsidP="00EE3FFB">
      <w:pPr>
        <w:ind w:left="90"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Human Capital Offspring, hn(i)</w:t>
      </w:r>
    </w:p>
    <w:p w:rsidR="00EE3FFB" w:rsidRPr="00F64BDD" w:rsidRDefault="00EE3FFB" w:rsidP="00EE3FFB">
      <w:pPr>
        <w:ind w:left="90"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Human Capital Parent, h(i)</w:t>
      </w:r>
    </w:p>
    <w:p w:rsidR="00EE3FFB" w:rsidRPr="00F64BDD" w:rsidRDefault="00EE3FFB" w:rsidP="00EE3FFB">
      <w:pPr>
        <w:ind w:left="90"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Income Level, z</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Income Level, z(i)</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Number of Child per Person, n(i)</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Total Number of Children Born, nb</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TFR</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Births</w:t>
      </w:r>
    </w:p>
    <w:p w:rsidR="00EE3FFB" w:rsidRPr="00F64BDD" w:rsidRDefault="00EE3FFB" w:rsidP="00EE3FFB">
      <w:pPr>
        <w:ind w:left="90" w:firstLine="360"/>
        <w:rPr>
          <w:rFonts w:ascii="Times New Roman" w:hAnsi="Times New Roman" w:cs="Times New Roman"/>
          <w:b/>
        </w:rPr>
      </w:pPr>
      <w:r w:rsidRPr="00F64BDD">
        <w:rPr>
          <w:rFonts w:ascii="Times New Roman" w:hAnsi="Times New Roman" w:cs="Times New Roman"/>
          <w:b/>
        </w:rPr>
        <w:t>B1’b: (depreciation of education level against technological development)</w:t>
      </w:r>
    </w:p>
    <w:p w:rsidR="00EE3FFB" w:rsidRPr="00F64BDD" w:rsidRDefault="00EE3FFB" w:rsidP="00EE3FFB">
      <w:pPr>
        <w:ind w:left="90" w:firstLine="630"/>
        <w:rPr>
          <w:rFonts w:ascii="Times New Roman" w:hAnsi="Times New Roman" w:cs="Times New Roman"/>
          <w:b/>
        </w:rPr>
      </w:pPr>
      <w:r w:rsidRPr="00F64BDD">
        <w:rPr>
          <w:rFonts w:ascii="Times New Roman" w:hAnsi="Times New Roman" w:cs="Times New Roman"/>
        </w:rPr>
        <w:t>Population, L</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Population at Reproductive Age (i)</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Education Parent, e(i)</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Education Population, e</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Technological Progress Rate, g</w:t>
      </w:r>
    </w:p>
    <w:p w:rsidR="00EE3FFB" w:rsidRPr="00F64BDD" w:rsidRDefault="00EE3FFB" w:rsidP="00EE3FFB">
      <w:pPr>
        <w:ind w:left="90"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Human Capital Offspring, hn(i)</w:t>
      </w:r>
    </w:p>
    <w:p w:rsidR="00EE3FFB" w:rsidRPr="00F64BDD" w:rsidRDefault="00EE3FFB" w:rsidP="00EE3FFB">
      <w:pPr>
        <w:ind w:left="90"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Human Capital Parent, h(i)</w:t>
      </w:r>
    </w:p>
    <w:p w:rsidR="00EE3FFB" w:rsidRPr="00F64BDD" w:rsidRDefault="00EE3FFB" w:rsidP="00EE3FFB">
      <w:pPr>
        <w:ind w:left="90"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Income Level, z</w:t>
      </w:r>
    </w:p>
    <w:p w:rsidR="00EE3FFB" w:rsidRPr="00F64BDD" w:rsidRDefault="00EE3FFB" w:rsidP="00EE3FFB">
      <w:pPr>
        <w:ind w:left="90"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Income Level, z(i)</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Number of Child per Person, n(i)</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Total Number of Children Born, nb</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TFR</w:t>
      </w:r>
    </w:p>
    <w:p w:rsidR="00EE3FFB" w:rsidRPr="00F64BDD" w:rsidRDefault="00EE3FFB" w:rsidP="00EE3FFB">
      <w:pPr>
        <w:ind w:left="90" w:firstLine="630"/>
        <w:rPr>
          <w:rFonts w:ascii="Times New Roman" w:hAnsi="Times New Roman" w:cs="Times New Roman"/>
        </w:rPr>
      </w:pPr>
      <w:r w:rsidRPr="00F64BDD">
        <w:rPr>
          <w:rFonts w:ascii="Times New Roman" w:hAnsi="Times New Roman" w:cs="Times New Roman"/>
        </w:rPr>
        <w:t>Births</w:t>
      </w:r>
    </w:p>
    <w:p w:rsidR="00EE3FFB" w:rsidRPr="00F64BDD" w:rsidRDefault="00EE3FFB" w:rsidP="00EE3FFB">
      <w:pPr>
        <w:ind w:firstLine="360"/>
        <w:rPr>
          <w:rFonts w:ascii="Times New Roman" w:hAnsi="Times New Roman" w:cs="Times New Roman"/>
          <w:b/>
        </w:rPr>
      </w:pPr>
      <w:r w:rsidRPr="00F64BDD">
        <w:rPr>
          <w:rFonts w:ascii="Times New Roman" w:hAnsi="Times New Roman" w:cs="Times New Roman"/>
          <w:b/>
        </w:rPr>
        <w:t>B1’c: (depreciation of education level against technological development)</w:t>
      </w:r>
    </w:p>
    <w:p w:rsidR="00EE3FFB" w:rsidRPr="00F64BDD" w:rsidRDefault="00EE3FFB" w:rsidP="00EE3FFB">
      <w:pPr>
        <w:ind w:left="90" w:firstLine="630"/>
        <w:rPr>
          <w:rFonts w:ascii="Times New Roman" w:hAnsi="Times New Roman" w:cs="Times New Roman"/>
        </w:rPr>
      </w:pPr>
      <w:r>
        <w:rPr>
          <w:rFonts w:ascii="Times New Roman" w:hAnsi="Times New Roman" w:cs="Times New Roman"/>
        </w:rPr>
        <w:t xml:space="preserve">  </w:t>
      </w:r>
      <w:r w:rsidRPr="00F64BDD">
        <w:rPr>
          <w:rFonts w:ascii="Times New Roman" w:hAnsi="Times New Roman" w:cs="Times New Roman"/>
        </w:rPr>
        <w:t>Population, L</w:t>
      </w:r>
    </w:p>
    <w:p w:rsidR="00EE3FFB" w:rsidRPr="00F64BDD" w:rsidRDefault="00EE3FFB" w:rsidP="00EE3FFB">
      <w:pPr>
        <w:ind w:left="450" w:firstLine="360"/>
        <w:rPr>
          <w:rFonts w:ascii="Times New Roman" w:hAnsi="Times New Roman" w:cs="Times New Roman"/>
        </w:rPr>
      </w:pPr>
      <w:r w:rsidRPr="00F64BDD">
        <w:rPr>
          <w:rFonts w:ascii="Times New Roman" w:hAnsi="Times New Roman" w:cs="Times New Roman"/>
        </w:rPr>
        <w:t>Population at Reproductive Age (i)</w:t>
      </w:r>
    </w:p>
    <w:p w:rsidR="00EE3FFB" w:rsidRPr="00F64BDD" w:rsidRDefault="00EE3FFB" w:rsidP="00EE3FFB">
      <w:pPr>
        <w:ind w:left="450" w:firstLine="360"/>
        <w:rPr>
          <w:rFonts w:ascii="Times New Roman" w:hAnsi="Times New Roman" w:cs="Times New Roman"/>
        </w:rPr>
      </w:pPr>
      <w:r w:rsidRPr="00F64BDD">
        <w:rPr>
          <w:rFonts w:ascii="Times New Roman" w:hAnsi="Times New Roman" w:cs="Times New Roman"/>
        </w:rPr>
        <w:t xml:space="preserve">Fixed Time Allocated to Childcare, </w:t>
      </w:r>
      <w:r w:rsidRPr="00F64BDD">
        <w:rPr>
          <w:rFonts w:ascii="Cambria Math" w:hAnsi="Cambria Math" w:cs="Cambria Math"/>
        </w:rPr>
        <w:t>𝜏</w:t>
      </w:r>
    </w:p>
    <w:p w:rsidR="00EE3FFB" w:rsidRPr="00F64BDD" w:rsidRDefault="00EE3FFB" w:rsidP="00EE3FFB">
      <w:pPr>
        <w:ind w:left="450" w:firstLine="360"/>
        <w:rPr>
          <w:rFonts w:ascii="Times New Roman" w:hAnsi="Times New Roman" w:cs="Times New Roman"/>
        </w:rPr>
      </w:pPr>
      <w:r w:rsidRPr="00F64BDD">
        <w:rPr>
          <w:rFonts w:ascii="Times New Roman" w:hAnsi="Times New Roman" w:cs="Times New Roman"/>
        </w:rPr>
        <w:t>Technological Progress Rate, g</w:t>
      </w:r>
    </w:p>
    <w:p w:rsidR="00EE3FFB" w:rsidRPr="00F64BDD" w:rsidRDefault="00EE3FFB" w:rsidP="00EE3FFB">
      <w:pPr>
        <w:ind w:left="450" w:firstLine="360"/>
        <w:rPr>
          <w:rFonts w:ascii="Times New Roman" w:hAnsi="Times New Roman" w:cs="Times New Roman"/>
        </w:rPr>
      </w:pPr>
      <w:r w:rsidRPr="00F64BDD">
        <w:rPr>
          <w:rFonts w:ascii="Times New Roman" w:hAnsi="Times New Roman" w:cs="Times New Roman"/>
        </w:rPr>
        <w:t>Human Capital Offspring, hn(i)</w:t>
      </w:r>
    </w:p>
    <w:p w:rsidR="00EE3FFB" w:rsidRPr="00F64BDD" w:rsidRDefault="00EE3FFB" w:rsidP="00EE3FFB">
      <w:pPr>
        <w:ind w:left="450" w:firstLine="360"/>
        <w:rPr>
          <w:rFonts w:ascii="Times New Roman" w:hAnsi="Times New Roman" w:cs="Times New Roman"/>
        </w:rPr>
      </w:pPr>
      <w:r w:rsidRPr="00F64BDD">
        <w:rPr>
          <w:rFonts w:ascii="Times New Roman" w:hAnsi="Times New Roman" w:cs="Times New Roman"/>
        </w:rPr>
        <w:lastRenderedPageBreak/>
        <w:t>Human Capital Parent, h(i)</w:t>
      </w:r>
    </w:p>
    <w:p w:rsidR="00EE3FFB" w:rsidRPr="00F64BDD" w:rsidRDefault="00EE3FFB" w:rsidP="00EE3FFB">
      <w:pPr>
        <w:ind w:left="450" w:firstLine="360"/>
        <w:rPr>
          <w:rFonts w:ascii="Times New Roman" w:hAnsi="Times New Roman" w:cs="Times New Roman"/>
        </w:rPr>
      </w:pPr>
      <w:r w:rsidRPr="00F64BDD">
        <w:rPr>
          <w:rFonts w:ascii="Times New Roman" w:hAnsi="Times New Roman" w:cs="Times New Roman"/>
        </w:rPr>
        <w:t>Income Level, z</w:t>
      </w:r>
    </w:p>
    <w:p w:rsidR="00EE3FFB" w:rsidRPr="00F64BDD" w:rsidRDefault="00EE3FFB" w:rsidP="00EE3FFB">
      <w:pPr>
        <w:ind w:left="450" w:firstLine="360"/>
        <w:rPr>
          <w:rFonts w:ascii="Times New Roman" w:hAnsi="Times New Roman" w:cs="Times New Roman"/>
        </w:rPr>
      </w:pPr>
      <w:r w:rsidRPr="00F64BDD">
        <w:rPr>
          <w:rFonts w:ascii="Times New Roman" w:hAnsi="Times New Roman" w:cs="Times New Roman"/>
        </w:rPr>
        <w:t>Income Level, z(i)</w:t>
      </w:r>
    </w:p>
    <w:p w:rsidR="00EE3FFB" w:rsidRPr="00F64BDD" w:rsidRDefault="00EE3FFB" w:rsidP="00EE3FFB">
      <w:pPr>
        <w:ind w:left="450" w:firstLine="360"/>
        <w:rPr>
          <w:rFonts w:ascii="Times New Roman" w:hAnsi="Times New Roman" w:cs="Times New Roman"/>
        </w:rPr>
      </w:pPr>
      <w:r w:rsidRPr="00F64BDD">
        <w:rPr>
          <w:rFonts w:ascii="Times New Roman" w:hAnsi="Times New Roman" w:cs="Times New Roman"/>
        </w:rPr>
        <w:t>Number of Child per Person, n(i)</w:t>
      </w:r>
    </w:p>
    <w:p w:rsidR="00EE3FFB" w:rsidRPr="00F64BDD" w:rsidRDefault="00EE3FFB" w:rsidP="00EE3FFB">
      <w:pPr>
        <w:ind w:left="450" w:firstLine="360"/>
        <w:rPr>
          <w:rFonts w:ascii="Times New Roman" w:hAnsi="Times New Roman" w:cs="Times New Roman"/>
        </w:rPr>
      </w:pPr>
      <w:r w:rsidRPr="00F64BDD">
        <w:rPr>
          <w:rFonts w:ascii="Times New Roman" w:hAnsi="Times New Roman" w:cs="Times New Roman"/>
        </w:rPr>
        <w:t>Total Number of Children Born, nb</w:t>
      </w:r>
    </w:p>
    <w:p w:rsidR="00EE3FFB" w:rsidRPr="00F64BDD" w:rsidRDefault="00EE3FFB" w:rsidP="00EE3FFB">
      <w:pPr>
        <w:ind w:left="450" w:firstLine="360"/>
        <w:rPr>
          <w:rFonts w:ascii="Times New Roman" w:hAnsi="Times New Roman" w:cs="Times New Roman"/>
        </w:rPr>
      </w:pPr>
      <w:r w:rsidRPr="00F64BDD">
        <w:rPr>
          <w:rFonts w:ascii="Times New Roman" w:hAnsi="Times New Roman" w:cs="Times New Roman"/>
        </w:rPr>
        <w:t>TFR</w:t>
      </w:r>
    </w:p>
    <w:p w:rsidR="00EE3FFB" w:rsidRPr="00F64BDD" w:rsidRDefault="00EE3FFB" w:rsidP="00EE3FFB">
      <w:pPr>
        <w:ind w:left="450" w:firstLine="360"/>
        <w:rPr>
          <w:rFonts w:ascii="Times New Roman" w:hAnsi="Times New Roman" w:cs="Times New Roman"/>
        </w:rPr>
      </w:pPr>
      <w:r w:rsidRPr="00F64BDD">
        <w:rPr>
          <w:rFonts w:ascii="Times New Roman" w:hAnsi="Times New Roman" w:cs="Times New Roman"/>
        </w:rPr>
        <w:t>Births</w:t>
      </w:r>
    </w:p>
    <w:p w:rsidR="00EE3FFB" w:rsidRPr="00F64BDD" w:rsidRDefault="00EE3FFB" w:rsidP="00EE3FFB">
      <w:pPr>
        <w:ind w:left="90" w:firstLine="360"/>
        <w:rPr>
          <w:rFonts w:ascii="Times New Roman" w:hAnsi="Times New Roman" w:cs="Times New Roman"/>
        </w:rPr>
      </w:pPr>
    </w:p>
    <w:p w:rsidR="00EE3FFB" w:rsidRPr="00F64BDD" w:rsidRDefault="00EE3FFB" w:rsidP="00EE3FFB">
      <w:pPr>
        <w:ind w:firstLine="360"/>
        <w:rPr>
          <w:rFonts w:ascii="Times New Roman" w:hAnsi="Times New Roman" w:cs="Times New Roman"/>
          <w:b/>
        </w:rPr>
      </w:pPr>
      <w:r w:rsidRPr="00F64BDD">
        <w:rPr>
          <w:rFonts w:ascii="Times New Roman" w:hAnsi="Times New Roman" w:cs="Times New Roman"/>
          <w:b/>
        </w:rPr>
        <w:t>B2’: (Quantity – Quality trade-off)</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t xml:space="preserve">  Population, L</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t xml:space="preserve">  Technological Progress Rate, g</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t xml:space="preserve">  Education Offspring, en(i)</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t xml:space="preserve">  Number of Child per Person, n(i)</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t>Total Number of Children Born, nb</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t xml:space="preserve">  TFR</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t xml:space="preserve">  Births</w:t>
      </w:r>
    </w:p>
    <w:p w:rsidR="00EE3FFB" w:rsidRPr="00F64BDD" w:rsidRDefault="00EE3FFB" w:rsidP="00EE3FFB">
      <w:pPr>
        <w:ind w:firstLine="360"/>
        <w:rPr>
          <w:rFonts w:ascii="Times New Roman" w:hAnsi="Times New Roman" w:cs="Times New Roman"/>
          <w:b/>
        </w:rPr>
      </w:pPr>
      <w:r w:rsidRPr="00F64BDD">
        <w:rPr>
          <w:rFonts w:ascii="Times New Roman" w:hAnsi="Times New Roman" w:cs="Times New Roman"/>
          <w:b/>
        </w:rPr>
        <w:t>B2’a: (Quantity – Quality trade-off)</w:t>
      </w:r>
    </w:p>
    <w:p w:rsidR="00EE3FFB" w:rsidRPr="00F64BDD" w:rsidRDefault="00EE3FFB" w:rsidP="00EE3FFB">
      <w:pPr>
        <w:ind w:left="360" w:firstLine="360"/>
        <w:rPr>
          <w:rFonts w:ascii="Times New Roman" w:hAnsi="Times New Roman" w:cs="Times New Roman"/>
        </w:rPr>
      </w:pPr>
      <w:r>
        <w:rPr>
          <w:rFonts w:ascii="Times New Roman" w:hAnsi="Times New Roman" w:cs="Times New Roman"/>
        </w:rPr>
        <w:t xml:space="preserve">  </w:t>
      </w:r>
      <w:r w:rsidRPr="00F64BDD">
        <w:rPr>
          <w:rFonts w:ascii="Times New Roman" w:hAnsi="Times New Roman" w:cs="Times New Roman"/>
        </w:rPr>
        <w:t>Population, L</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t xml:space="preserve">  Population at Working Age (i)</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t xml:space="preserve">  Education Population, e</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t xml:space="preserve">  Technological Progress Rate, g</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t xml:space="preserve">  Education Offspring, en(i)</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t xml:space="preserve">  Number of Child per Person, n(i)</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t xml:space="preserve">  Total Number of Children Born, nb</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t xml:space="preserve">  TFR</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t xml:space="preserve">  Births</w:t>
      </w:r>
    </w:p>
    <w:p w:rsidR="00EE3FFB" w:rsidRPr="00F64BDD" w:rsidRDefault="00EE3FFB" w:rsidP="00EE3FFB">
      <w:pPr>
        <w:ind w:firstLine="360"/>
        <w:rPr>
          <w:rFonts w:ascii="Times New Roman" w:hAnsi="Times New Roman" w:cs="Times New Roman"/>
          <w:b/>
        </w:rPr>
      </w:pPr>
      <w:r w:rsidRPr="00F64BDD">
        <w:rPr>
          <w:rFonts w:ascii="Times New Roman" w:hAnsi="Times New Roman" w:cs="Times New Roman"/>
          <w:b/>
        </w:rPr>
        <w:t>B2’b: (Quantity – Quality trade-off)</w:t>
      </w:r>
    </w:p>
    <w:p w:rsidR="00EE3FFB" w:rsidRPr="00F64BDD" w:rsidRDefault="00EE3FFB" w:rsidP="00EE3FFB">
      <w:pPr>
        <w:ind w:firstLine="360"/>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Population, L</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t>Population at Reproductive Age (i)</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t>Education Parent, e(i)</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lastRenderedPageBreak/>
        <w:t>Education Population, e</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t>Technological Progress Rate, g</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Education Offspring, en(i)</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Number of Child per Person, n(i)</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Total Number of Children Born, nb</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TFR</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Births</w:t>
      </w:r>
    </w:p>
    <w:p w:rsidR="00EE3FFB" w:rsidRPr="00F64BDD" w:rsidRDefault="00EE3FFB" w:rsidP="00EE3FFB">
      <w:pPr>
        <w:ind w:firstLine="360"/>
        <w:rPr>
          <w:rFonts w:ascii="Times New Roman" w:hAnsi="Times New Roman" w:cs="Times New Roman"/>
          <w:b/>
        </w:rPr>
      </w:pPr>
      <w:r w:rsidRPr="00F64BDD">
        <w:rPr>
          <w:rFonts w:ascii="Times New Roman" w:hAnsi="Times New Roman" w:cs="Times New Roman"/>
          <w:b/>
        </w:rPr>
        <w:t>B2’c: (Quantity – Quality trade-off)</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t>Population, L</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t>Population at Reproductive Age (i)</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t xml:space="preserve">Fixed Time Allocated to Childcare, </w:t>
      </w:r>
      <w:r w:rsidRPr="00F64BDD">
        <w:rPr>
          <w:rFonts w:ascii="Cambria Math" w:hAnsi="Cambria Math" w:cs="Cambria Math"/>
        </w:rPr>
        <w:t>𝜏</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t>Technological Progress Rate, g</w:t>
      </w:r>
    </w:p>
    <w:p w:rsidR="00EE3FFB" w:rsidRPr="00F64BDD" w:rsidRDefault="00EE3FFB" w:rsidP="00EE3FFB">
      <w:pPr>
        <w:ind w:left="270" w:firstLine="360"/>
        <w:rPr>
          <w:rFonts w:ascii="Times New Roman" w:hAnsi="Times New Roman" w:cs="Times New Roman"/>
        </w:rPr>
      </w:pPr>
      <w:r w:rsidRPr="00F64BDD">
        <w:rPr>
          <w:rFonts w:ascii="Times New Roman" w:hAnsi="Times New Roman" w:cs="Times New Roman"/>
        </w:rPr>
        <w:t xml:space="preserve">  Education Offspring, en(i)</w:t>
      </w:r>
    </w:p>
    <w:p w:rsidR="00EE3FFB" w:rsidRPr="00F64BDD" w:rsidRDefault="00EE3FFB" w:rsidP="00EE3FFB">
      <w:pPr>
        <w:ind w:left="270" w:firstLine="360"/>
        <w:rPr>
          <w:rFonts w:ascii="Times New Roman" w:hAnsi="Times New Roman" w:cs="Times New Roman"/>
        </w:rPr>
      </w:pPr>
      <w:r w:rsidRPr="00F64BDD">
        <w:rPr>
          <w:rFonts w:ascii="Times New Roman" w:hAnsi="Times New Roman" w:cs="Times New Roman"/>
        </w:rPr>
        <w:t xml:space="preserve">  Number of Child per Person, n(i)</w:t>
      </w:r>
    </w:p>
    <w:p w:rsidR="00EE3FFB" w:rsidRPr="00F64BDD" w:rsidRDefault="00EE3FFB" w:rsidP="00EE3FFB">
      <w:pPr>
        <w:ind w:left="270" w:firstLine="360"/>
        <w:rPr>
          <w:rFonts w:ascii="Times New Roman" w:hAnsi="Times New Roman" w:cs="Times New Roman"/>
        </w:rPr>
      </w:pPr>
      <w:r w:rsidRPr="00F64BDD">
        <w:rPr>
          <w:rFonts w:ascii="Times New Roman" w:hAnsi="Times New Roman" w:cs="Times New Roman"/>
        </w:rPr>
        <w:t xml:space="preserve">  Total Number of Children Born, nb</w:t>
      </w:r>
    </w:p>
    <w:p w:rsidR="00EE3FFB" w:rsidRPr="00F64BDD" w:rsidRDefault="00EE3FFB" w:rsidP="00EE3FFB">
      <w:pPr>
        <w:ind w:left="270" w:firstLine="360"/>
        <w:rPr>
          <w:rFonts w:ascii="Times New Roman" w:hAnsi="Times New Roman" w:cs="Times New Roman"/>
        </w:rPr>
      </w:pPr>
      <w:r w:rsidRPr="00F64BDD">
        <w:rPr>
          <w:rFonts w:ascii="Times New Roman" w:hAnsi="Times New Roman" w:cs="Times New Roman"/>
        </w:rPr>
        <w:t xml:space="preserve">  TFR</w:t>
      </w:r>
    </w:p>
    <w:p w:rsidR="00EE3FFB" w:rsidRPr="00F64BDD" w:rsidRDefault="00EE3FFB" w:rsidP="00EE3FFB">
      <w:pPr>
        <w:ind w:left="270" w:firstLine="360"/>
        <w:rPr>
          <w:rFonts w:ascii="Times New Roman" w:hAnsi="Times New Roman" w:cs="Times New Roman"/>
        </w:rPr>
      </w:pPr>
      <w:r w:rsidRPr="00F64BDD">
        <w:rPr>
          <w:rFonts w:ascii="Times New Roman" w:hAnsi="Times New Roman" w:cs="Times New Roman"/>
        </w:rPr>
        <w:t xml:space="preserve">  Births</w:t>
      </w:r>
    </w:p>
    <w:p w:rsidR="00EE3FFB" w:rsidRPr="00F64BDD" w:rsidRDefault="00EE3FFB" w:rsidP="00EE3FFB">
      <w:pPr>
        <w:ind w:firstLine="360"/>
        <w:rPr>
          <w:rFonts w:ascii="Times New Roman" w:hAnsi="Times New Roman" w:cs="Times New Roman"/>
          <w:b/>
        </w:rPr>
      </w:pPr>
      <w:r w:rsidRPr="00F64BDD">
        <w:rPr>
          <w:rFonts w:ascii="Times New Roman" w:hAnsi="Times New Roman" w:cs="Times New Roman"/>
          <w:b/>
        </w:rPr>
        <w:t>B3’: (Larger populations, less income per person)</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Population, L</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Income Level, z(i)</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Number of Child per Person, n(i)</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Total Number of Children Born, nb</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TFR</w:t>
      </w:r>
    </w:p>
    <w:p w:rsidR="00EE3FFB" w:rsidRPr="00F64BDD" w:rsidRDefault="00EE3FFB" w:rsidP="00EE3FFB">
      <w:pPr>
        <w:ind w:firstLine="360"/>
        <w:rPr>
          <w:rFonts w:ascii="Times New Roman" w:hAnsi="Times New Roman" w:cs="Times New Roman"/>
        </w:rPr>
      </w:pPr>
      <w:r w:rsidRPr="00F64BDD">
        <w:rPr>
          <w:rFonts w:ascii="Times New Roman" w:hAnsi="Times New Roman" w:cs="Times New Roman"/>
        </w:rPr>
        <w:t xml:space="preserve">  </w:t>
      </w:r>
      <w:r>
        <w:rPr>
          <w:rFonts w:ascii="Times New Roman" w:hAnsi="Times New Roman" w:cs="Times New Roman"/>
        </w:rPr>
        <w:tab/>
      </w:r>
      <w:r w:rsidRPr="00F64BDD">
        <w:rPr>
          <w:rFonts w:ascii="Times New Roman" w:hAnsi="Times New Roman" w:cs="Times New Roman"/>
        </w:rPr>
        <w:t>Births</w:t>
      </w:r>
    </w:p>
    <w:p w:rsidR="00EE3FFB" w:rsidRPr="00F64BDD" w:rsidRDefault="00EE3FFB" w:rsidP="00EE3FFB">
      <w:pPr>
        <w:ind w:firstLine="360"/>
        <w:rPr>
          <w:rFonts w:ascii="Times New Roman" w:hAnsi="Times New Roman" w:cs="Times New Roman"/>
          <w:b/>
        </w:rPr>
      </w:pPr>
      <w:r w:rsidRPr="00F64BDD">
        <w:rPr>
          <w:rFonts w:ascii="Times New Roman" w:hAnsi="Times New Roman" w:cs="Times New Roman"/>
          <w:b/>
        </w:rPr>
        <w:t>R</w:t>
      </w:r>
      <w:r w:rsidRPr="00F64BDD">
        <w:rPr>
          <w:rFonts w:ascii="Times New Roman" w:hAnsi="Times New Roman" w:cs="Times New Roman"/>
          <w:b/>
          <w:vertAlign w:val="subscript"/>
        </w:rPr>
        <w:t>b</w:t>
      </w:r>
      <w:r w:rsidRPr="00F64BDD">
        <w:rPr>
          <w:rFonts w:ascii="Times New Roman" w:hAnsi="Times New Roman" w:cs="Times New Roman"/>
          <w:b/>
        </w:rPr>
        <w:t xml:space="preserve"> (Population Growth by Births)</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t xml:space="preserve">Population, L </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t xml:space="preserve">Female Population at Reproductive Age </w:t>
      </w:r>
    </w:p>
    <w:p w:rsidR="00EE3FFB" w:rsidRPr="00F64BDD" w:rsidRDefault="00EE3FFB" w:rsidP="00EE3FFB">
      <w:pPr>
        <w:ind w:left="360" w:firstLine="360"/>
        <w:rPr>
          <w:rFonts w:ascii="Times New Roman" w:hAnsi="Times New Roman" w:cs="Times New Roman"/>
        </w:rPr>
      </w:pPr>
      <w:r w:rsidRPr="00F64BDD">
        <w:rPr>
          <w:rFonts w:ascii="Times New Roman" w:hAnsi="Times New Roman" w:cs="Times New Roman"/>
        </w:rPr>
        <w:t>Births</w:t>
      </w:r>
    </w:p>
    <w:p w:rsidR="00EE3FFB" w:rsidRPr="00F64BDD" w:rsidRDefault="00EE3FFB" w:rsidP="00EE3FFB">
      <w:pPr>
        <w:ind w:firstLine="360"/>
        <w:rPr>
          <w:rFonts w:ascii="Times New Roman" w:hAnsi="Times New Roman" w:cs="Times New Roman"/>
          <w:b/>
        </w:rPr>
      </w:pPr>
      <w:r w:rsidRPr="00F64BDD">
        <w:rPr>
          <w:rFonts w:ascii="Times New Roman" w:hAnsi="Times New Roman" w:cs="Times New Roman"/>
          <w:b/>
        </w:rPr>
        <w:t>B</w:t>
      </w:r>
      <w:r w:rsidRPr="00F64BDD">
        <w:rPr>
          <w:rFonts w:ascii="Times New Roman" w:hAnsi="Times New Roman" w:cs="Times New Roman"/>
          <w:b/>
          <w:vertAlign w:val="subscript"/>
        </w:rPr>
        <w:t>d</w:t>
      </w:r>
      <w:r w:rsidRPr="00F64BDD">
        <w:rPr>
          <w:rFonts w:ascii="Times New Roman" w:hAnsi="Times New Roman" w:cs="Times New Roman"/>
          <w:b/>
        </w:rPr>
        <w:t xml:space="preserve"> (Population Decline by Deaths)</w:t>
      </w:r>
    </w:p>
    <w:p w:rsidR="00EE3FFB" w:rsidRPr="00F64BDD" w:rsidRDefault="00EE3FFB" w:rsidP="00EE3FFB">
      <w:pPr>
        <w:ind w:firstLine="720"/>
        <w:rPr>
          <w:rFonts w:ascii="Times New Roman" w:hAnsi="Times New Roman" w:cs="Times New Roman"/>
        </w:rPr>
      </w:pPr>
      <w:r w:rsidRPr="00F64BDD">
        <w:rPr>
          <w:rFonts w:ascii="Times New Roman" w:hAnsi="Times New Roman" w:cs="Times New Roman"/>
        </w:rPr>
        <w:t>Population, L</w:t>
      </w:r>
    </w:p>
    <w:p w:rsidR="00EE3FFB" w:rsidRPr="00B148FD" w:rsidRDefault="00EE3FFB" w:rsidP="00EE3FFB">
      <w:pPr>
        <w:ind w:firstLine="720"/>
      </w:pPr>
      <w:r w:rsidRPr="00F64BDD">
        <w:rPr>
          <w:rFonts w:ascii="Times New Roman" w:hAnsi="Times New Roman" w:cs="Times New Roman"/>
        </w:rPr>
        <w:lastRenderedPageBreak/>
        <w:t>Deaths</w:t>
      </w:r>
    </w:p>
    <w:p w:rsidR="00EE3FFB" w:rsidRDefault="00EE3FFB" w:rsidP="00EE3FFB">
      <w:bookmarkStart w:id="3" w:name="_GoBack"/>
      <w:bookmarkEnd w:id="3"/>
    </w:p>
    <w:sectPr w:rsidR="00EE3FFB" w:rsidSect="00EE3F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2DD3" w:rsidRDefault="00322DD3" w:rsidP="00434D60">
      <w:pPr>
        <w:spacing w:after="0" w:line="240" w:lineRule="auto"/>
      </w:pPr>
      <w:r>
        <w:separator/>
      </w:r>
    </w:p>
  </w:endnote>
  <w:endnote w:type="continuationSeparator" w:id="0">
    <w:p w:rsidR="00322DD3" w:rsidRDefault="00322DD3" w:rsidP="00434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5469696"/>
      <w:docPartObj>
        <w:docPartGallery w:val="Page Numbers (Bottom of Page)"/>
        <w:docPartUnique/>
      </w:docPartObj>
    </w:sdtPr>
    <w:sdtEndPr>
      <w:rPr>
        <w:noProof/>
      </w:rPr>
    </w:sdtEndPr>
    <w:sdtContent>
      <w:p w:rsidR="00434D60" w:rsidRDefault="00434D60">
        <w:pPr>
          <w:pStyle w:val="Footer"/>
          <w:jc w:val="right"/>
        </w:pPr>
        <w:r>
          <w:fldChar w:fldCharType="begin"/>
        </w:r>
        <w:r>
          <w:instrText xml:space="preserve"> PAGE   \* MERGEFORMAT </w:instrText>
        </w:r>
        <w:r>
          <w:fldChar w:fldCharType="separate"/>
        </w:r>
        <w:r>
          <w:rPr>
            <w:noProof/>
          </w:rPr>
          <w:t>5</w:t>
        </w:r>
        <w:r>
          <w:rPr>
            <w:noProof/>
          </w:rPr>
          <w:fldChar w:fldCharType="end"/>
        </w:r>
      </w:p>
    </w:sdtContent>
  </w:sdt>
  <w:p w:rsidR="00434D60" w:rsidRDefault="00434D6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2DD3" w:rsidRDefault="00322DD3" w:rsidP="00434D60">
      <w:pPr>
        <w:spacing w:after="0" w:line="240" w:lineRule="auto"/>
      </w:pPr>
      <w:r>
        <w:separator/>
      </w:r>
    </w:p>
  </w:footnote>
  <w:footnote w:type="continuationSeparator" w:id="0">
    <w:p w:rsidR="00322DD3" w:rsidRDefault="00322DD3" w:rsidP="00434D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552"/>
    <w:rsid w:val="00322DD3"/>
    <w:rsid w:val="00434D60"/>
    <w:rsid w:val="00720552"/>
    <w:rsid w:val="00947BEA"/>
    <w:rsid w:val="00D95197"/>
    <w:rsid w:val="00EE3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952C0"/>
  <w15:chartTrackingRefBased/>
  <w15:docId w15:val="{3BAE283E-ED74-42DA-AD5E-49BA1BEAD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51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D95197"/>
  </w:style>
  <w:style w:type="paragraph" w:customStyle="1" w:styleId="WW-NormalWeb1">
    <w:name w:val="WW-Normal (Web)1"/>
    <w:basedOn w:val="Normal"/>
    <w:rsid w:val="00EE3FFB"/>
    <w:pPr>
      <w:spacing w:before="280" w:after="119" w:line="264" w:lineRule="auto"/>
    </w:pPr>
    <w:rPr>
      <w:rFonts w:eastAsiaTheme="minorEastAsia"/>
      <w:sz w:val="20"/>
      <w:szCs w:val="20"/>
      <w:lang w:val="tr-TR"/>
    </w:rPr>
  </w:style>
  <w:style w:type="paragraph" w:styleId="Caption">
    <w:name w:val="caption"/>
    <w:basedOn w:val="Normal"/>
    <w:next w:val="Normal"/>
    <w:uiPriority w:val="35"/>
    <w:unhideWhenUsed/>
    <w:qFormat/>
    <w:rsid w:val="00EE3FFB"/>
    <w:pPr>
      <w:spacing w:after="120" w:line="240" w:lineRule="auto"/>
    </w:pPr>
    <w:rPr>
      <w:rFonts w:eastAsiaTheme="minorEastAsia"/>
      <w:b/>
      <w:bCs/>
      <w:smallCaps/>
      <w:color w:val="595959" w:themeColor="text1" w:themeTint="A6"/>
      <w:spacing w:val="6"/>
      <w:sz w:val="20"/>
      <w:szCs w:val="20"/>
    </w:rPr>
  </w:style>
  <w:style w:type="table" w:styleId="TableGrid">
    <w:name w:val="Table Grid"/>
    <w:basedOn w:val="TableNormal"/>
    <w:rsid w:val="00EE3FFB"/>
    <w:pPr>
      <w:widowControl w:val="0"/>
      <w:suppressAutoHyphens/>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34D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D60"/>
  </w:style>
  <w:style w:type="paragraph" w:styleId="Footer">
    <w:name w:val="footer"/>
    <w:basedOn w:val="Normal"/>
    <w:link w:val="FooterChar"/>
    <w:uiPriority w:val="99"/>
    <w:unhideWhenUsed/>
    <w:rsid w:val="00434D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D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798277-0F7C-47DB-861B-D0423E3C9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26</Pages>
  <Words>3134</Words>
  <Characters>17864</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GOZDEM</dc:creator>
  <cp:keywords/>
  <dc:description/>
  <cp:lastModifiedBy>GOZDEM</cp:lastModifiedBy>
  <cp:revision>3</cp:revision>
  <dcterms:created xsi:type="dcterms:W3CDTF">2019-12-27T12:45:00Z</dcterms:created>
  <dcterms:modified xsi:type="dcterms:W3CDTF">2019-12-31T11:25:00Z</dcterms:modified>
</cp:coreProperties>
</file>