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C25" w:rsidRDefault="00492C25" w:rsidP="00492C25">
      <w:pPr>
        <w:rPr>
          <w:rFonts w:ascii="Times New Roman" w:hAnsi="Times New Roman" w:cs="Times New Roman"/>
          <w:sz w:val="24"/>
          <w:szCs w:val="24"/>
        </w:rPr>
      </w:pPr>
      <w:r w:rsidRPr="00643205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43205">
        <w:rPr>
          <w:rFonts w:ascii="Times New Roman" w:hAnsi="Times New Roman" w:cs="Times New Roman"/>
          <w:sz w:val="24"/>
          <w:szCs w:val="24"/>
        </w:rPr>
        <w:t>1: The mean (</w:t>
      </w:r>
      <w:r w:rsidRPr="00643205"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  <w:t>µ</w:t>
      </w:r>
      <w:r>
        <w:rPr>
          <w:rFonts w:ascii="Times New Roman" w:hAnsi="Times New Roman" w:cs="Times New Roman"/>
          <w:sz w:val="24"/>
          <w:szCs w:val="24"/>
        </w:rPr>
        <w:t>) and phenotypic standard deviation (SD) of each lin</w:t>
      </w:r>
      <w:r w:rsidR="003371FC">
        <w:rPr>
          <w:rFonts w:ascii="Times New Roman" w:hAnsi="Times New Roman" w:cs="Times New Roman"/>
          <w:sz w:val="24"/>
          <w:szCs w:val="24"/>
        </w:rPr>
        <w:t>ear type trait by breed and sex.</w:t>
      </w:r>
      <w:bookmarkStart w:id="0" w:name="_GoBack"/>
      <w:bookmarkEnd w:id="0"/>
    </w:p>
    <w:tbl>
      <w:tblPr>
        <w:tblW w:w="16086" w:type="dxa"/>
        <w:tblInd w:w="-1054" w:type="dxa"/>
        <w:tblLook w:val="04A0" w:firstRow="1" w:lastRow="0" w:firstColumn="1" w:lastColumn="0" w:noHBand="0" w:noVBand="1"/>
      </w:tblPr>
      <w:tblGrid>
        <w:gridCol w:w="1500"/>
        <w:gridCol w:w="1320"/>
        <w:gridCol w:w="540"/>
        <w:gridCol w:w="540"/>
        <w:gridCol w:w="261"/>
        <w:gridCol w:w="540"/>
        <w:gridCol w:w="531"/>
        <w:gridCol w:w="261"/>
        <w:gridCol w:w="621"/>
        <w:gridCol w:w="540"/>
        <w:gridCol w:w="261"/>
        <w:gridCol w:w="540"/>
        <w:gridCol w:w="531"/>
        <w:gridCol w:w="261"/>
        <w:gridCol w:w="540"/>
        <w:gridCol w:w="540"/>
        <w:gridCol w:w="261"/>
        <w:gridCol w:w="540"/>
        <w:gridCol w:w="531"/>
        <w:gridCol w:w="261"/>
        <w:gridCol w:w="621"/>
        <w:gridCol w:w="540"/>
        <w:gridCol w:w="261"/>
        <w:gridCol w:w="540"/>
        <w:gridCol w:w="531"/>
        <w:gridCol w:w="261"/>
        <w:gridCol w:w="540"/>
        <w:gridCol w:w="540"/>
        <w:gridCol w:w="261"/>
        <w:gridCol w:w="540"/>
        <w:gridCol w:w="531"/>
      </w:tblGrid>
      <w:tr w:rsidR="00492C25" w:rsidRPr="00643205" w:rsidTr="00E14A2F">
        <w:trPr>
          <w:trHeight w:val="300"/>
        </w:trPr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2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Angus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24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Charolais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2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Hereford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24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Limousin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2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Simmental</w:t>
            </w:r>
          </w:p>
        </w:tc>
      </w:tr>
      <w:tr w:rsidR="00492C25" w:rsidRPr="00643205" w:rsidTr="00E14A2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Male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Female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Male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Female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Male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Female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Male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Female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Male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Female</w:t>
            </w:r>
          </w:p>
        </w:tc>
      </w:tr>
      <w:tr w:rsidR="00492C25" w:rsidRPr="00643205" w:rsidTr="00E14A2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Traits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Scale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SD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µ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SD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SD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µ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SD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SD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µ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SD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SD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µ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SD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SD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µ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SD</w:t>
            </w:r>
          </w:p>
        </w:tc>
      </w:tr>
      <w:tr w:rsidR="00492C25" w:rsidRPr="00643205" w:rsidTr="00E14A2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IE"/>
              </w:rPr>
              <w:t>Muscular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IE"/>
              </w:rPr>
              <w:t>1 to 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</w:tr>
      <w:tr w:rsidR="00492C25" w:rsidRPr="00643205" w:rsidTr="00E14A2F">
        <w:trPr>
          <w:trHeight w:val="615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Development of hind quarter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low - high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7.96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1.12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7.07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1.44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9.83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8.57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7.64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6.82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1.36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10.38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9.34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9.90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8.55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1.23</w:t>
            </w:r>
          </w:p>
        </w:tc>
      </w:tr>
      <w:tr w:rsidR="00492C25" w:rsidRPr="00643205" w:rsidTr="00E14A2F">
        <w:trPr>
          <w:trHeight w:val="48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Development of loin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low - high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7.37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1.30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1.42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8.58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7.39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1.11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1.39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8.87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1.31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9.86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1.39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8.56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1.40</w:t>
            </w:r>
          </w:p>
        </w:tc>
      </w:tr>
      <w:tr w:rsidR="00492C25" w:rsidRPr="00643205" w:rsidTr="00E14A2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Thigh width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narrow - wide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7.86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6.99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1.41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9.68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1.51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8.34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1.30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7.71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1.36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6.78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9.62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1.56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8.60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1.52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9.69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1.45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8.35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1.38</w:t>
            </w:r>
          </w:p>
        </w:tc>
      </w:tr>
      <w:tr w:rsidR="00492C25" w:rsidRPr="00643205" w:rsidTr="00E14A2F">
        <w:trPr>
          <w:trHeight w:val="48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Development of inner thigh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low - high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7.71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1.33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6.85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1.50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9.57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1.49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8.32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7.37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1.49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6.53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1.40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10.09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1.39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8.92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1.32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9.64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8.20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1.28</w:t>
            </w:r>
          </w:p>
        </w:tc>
      </w:tr>
      <w:tr w:rsidR="00492C25" w:rsidRPr="00643205" w:rsidTr="00E14A2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Wither width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narrow - wide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1.51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7.40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1.52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9.92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1.55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8.53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1.38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8.06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1.49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7.31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1.20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1.49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8.85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1.36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9.78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1.56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8.35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1.62</w:t>
            </w:r>
          </w:p>
        </w:tc>
      </w:tr>
      <w:tr w:rsidR="00492C25" w:rsidRPr="00643205" w:rsidTr="00E14A2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IE"/>
              </w:rPr>
              <w:t>Skeletal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IE"/>
              </w:rPr>
              <w:t>1 to 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</w:tr>
      <w:tr w:rsidR="00492C25" w:rsidRPr="00643205" w:rsidTr="00E14A2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Chest width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narrow - wide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5.78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5.22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6.35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5.76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0.85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5.78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0.89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5.39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0.80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5.97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0.95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5.48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0.93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6.33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5.70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0.90</w:t>
            </w:r>
          </w:p>
        </w:tc>
      </w:tr>
      <w:tr w:rsidR="00492C25" w:rsidRPr="00643205" w:rsidTr="00E14A2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Chest depth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shallow - deep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6.45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0.88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6.09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0.88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6.93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6.34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0.85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0.87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6.10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0.82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6.59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6.12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0.86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7.08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0.86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6.53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0.78</w:t>
            </w:r>
          </w:p>
        </w:tc>
      </w:tr>
      <w:tr w:rsidR="00492C25" w:rsidRPr="00643205" w:rsidTr="00E14A2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Wither height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small- tall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5.55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5.08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6.10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1.14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5.66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1.05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5.64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1.01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5.16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5.89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5.45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6.49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5.82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0.97</w:t>
            </w:r>
          </w:p>
        </w:tc>
      </w:tr>
      <w:tr w:rsidR="00492C25" w:rsidRPr="00643205" w:rsidTr="00E14A2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Back length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short - long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6.42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0.98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5.88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6.88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6.41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0.99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6.47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1.04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6.00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0.97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6.72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6.34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7.28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0.92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6.73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0.93</w:t>
            </w:r>
          </w:p>
        </w:tc>
      </w:tr>
      <w:tr w:rsidR="00492C25" w:rsidRPr="00643205" w:rsidTr="00E14A2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 xml:space="preserve">Hip width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narrow - wide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0.91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5.40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1.06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0.95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5.51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0.94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0.87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5.68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0.91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5.71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1.04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5.46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1.07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6.10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5.76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2C25" w:rsidRPr="00643205" w:rsidRDefault="00492C25" w:rsidP="00E14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</w:pPr>
            <w:r w:rsidRPr="006432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E"/>
              </w:rPr>
              <w:t>0.98</w:t>
            </w:r>
          </w:p>
        </w:tc>
      </w:tr>
    </w:tbl>
    <w:p w:rsidR="00492C25" w:rsidRPr="00643205" w:rsidRDefault="00492C25" w:rsidP="00492C2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IE"/>
        </w:rPr>
      </w:pPr>
      <w:r w:rsidRPr="00643205">
        <w:rPr>
          <w:rFonts w:ascii="Times New Roman" w:hAnsi="Times New Roman" w:cs="Times New Roman"/>
          <w:sz w:val="24"/>
          <w:szCs w:val="24"/>
        </w:rPr>
        <w:br w:type="page"/>
      </w:r>
    </w:p>
    <w:p w:rsidR="00006EC3" w:rsidRDefault="003371FC"/>
    <w:sectPr w:rsidR="00006EC3" w:rsidSect="00492C2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C25"/>
    <w:rsid w:val="003371FC"/>
    <w:rsid w:val="00492C25"/>
    <w:rsid w:val="00575F91"/>
    <w:rsid w:val="00A2016C"/>
    <w:rsid w:val="00A3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C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C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Doyle</dc:creator>
  <cp:lastModifiedBy>Jennifer Doyle</cp:lastModifiedBy>
  <cp:revision>3</cp:revision>
  <dcterms:created xsi:type="dcterms:W3CDTF">2020-04-08T14:11:00Z</dcterms:created>
  <dcterms:modified xsi:type="dcterms:W3CDTF">2020-12-18T17:07:00Z</dcterms:modified>
</cp:coreProperties>
</file>