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C03CF" w14:textId="1812E70E" w:rsidR="00F41B9C" w:rsidRPr="00351D91" w:rsidRDefault="00333A45">
      <w:pPr>
        <w:rPr>
          <w:lang w:val="en-US"/>
        </w:rPr>
      </w:pPr>
      <w:r w:rsidRPr="00351D91">
        <w:rPr>
          <w:lang w:val="en-US"/>
        </w:rPr>
        <w:t>Additional file 3</w:t>
      </w:r>
    </w:p>
    <w:p w14:paraId="141E02B8" w14:textId="254CF75B" w:rsidR="00333A45" w:rsidRDefault="00333A45" w:rsidP="00333A45">
      <w:pPr>
        <w:rPr>
          <w:lang w:val="en-US"/>
        </w:rPr>
      </w:pPr>
      <w:r>
        <w:rPr>
          <w:lang w:val="en-US"/>
        </w:rPr>
        <w:t>T</w:t>
      </w:r>
      <w:r w:rsidRPr="00866C49">
        <w:rPr>
          <w:lang w:val="en-US"/>
        </w:rPr>
        <w:t>able S3. Variance Inflation Factors (VIF) for all covariates</w:t>
      </w:r>
    </w:p>
    <w:tbl>
      <w:tblPr>
        <w:tblStyle w:val="PlainTable2"/>
        <w:tblW w:w="3261" w:type="dxa"/>
        <w:tblLook w:val="04A0" w:firstRow="1" w:lastRow="0" w:firstColumn="1" w:lastColumn="0" w:noHBand="0" w:noVBand="1"/>
      </w:tblPr>
      <w:tblGrid>
        <w:gridCol w:w="2400"/>
        <w:gridCol w:w="609"/>
        <w:gridCol w:w="252"/>
      </w:tblGrid>
      <w:tr w:rsidR="00333A45" w:rsidRPr="00866C49" w14:paraId="55D97C35" w14:textId="77777777" w:rsidTr="00687A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5B05DD" w14:textId="77777777" w:rsidR="00333A45" w:rsidRPr="00866C49" w:rsidRDefault="00333A45" w:rsidP="00687A7E">
            <w:pPr>
              <w:jc w:val="center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proofErr w:type="spellStart"/>
            <w:r w:rsidRPr="00866C49">
              <w:rPr>
                <w:rFonts w:eastAsia="Times New Roman" w:cstheme="minorHAnsi"/>
                <w:sz w:val="18"/>
                <w:szCs w:val="18"/>
                <w:lang w:eastAsia="de-DE"/>
              </w:rPr>
              <w:t>Covariate</w:t>
            </w:r>
            <w:proofErr w:type="spellEnd"/>
          </w:p>
        </w:tc>
        <w:tc>
          <w:tcPr>
            <w:tcW w:w="0" w:type="auto"/>
            <w:hideMark/>
          </w:tcPr>
          <w:p w14:paraId="64FCD1E4" w14:textId="77777777" w:rsidR="00333A45" w:rsidRPr="00866C49" w:rsidRDefault="00333A45" w:rsidP="00687A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866C49">
              <w:rPr>
                <w:rFonts w:eastAsia="Times New Roman" w:cstheme="minorHAnsi"/>
                <w:sz w:val="18"/>
                <w:szCs w:val="18"/>
                <w:lang w:eastAsia="de-DE"/>
              </w:rPr>
              <w:t>VIF</w:t>
            </w:r>
          </w:p>
        </w:tc>
        <w:tc>
          <w:tcPr>
            <w:tcW w:w="0" w:type="auto"/>
          </w:tcPr>
          <w:p w14:paraId="520CF32A" w14:textId="77777777" w:rsidR="00333A45" w:rsidRPr="00866C49" w:rsidRDefault="00333A45" w:rsidP="00687A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333A45" w:rsidRPr="00866C49" w14:paraId="2A087E72" w14:textId="77777777" w:rsidTr="00687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7ED0F4" w14:textId="77777777" w:rsidR="00333A45" w:rsidRPr="00866C49" w:rsidRDefault="00333A45" w:rsidP="00687A7E">
            <w:pPr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866C49">
              <w:rPr>
                <w:rFonts w:eastAsia="Times New Roman" w:cstheme="minorHAnsi"/>
                <w:sz w:val="18"/>
                <w:szCs w:val="18"/>
                <w:lang w:eastAsia="de-DE"/>
              </w:rPr>
              <w:t>Age</w:t>
            </w:r>
          </w:p>
        </w:tc>
        <w:tc>
          <w:tcPr>
            <w:tcW w:w="0" w:type="auto"/>
            <w:hideMark/>
          </w:tcPr>
          <w:p w14:paraId="0322D000" w14:textId="77777777" w:rsidR="00333A45" w:rsidRPr="00866C49" w:rsidRDefault="00333A45" w:rsidP="00687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866C49">
              <w:rPr>
                <w:rFonts w:eastAsia="Times New Roman" w:cstheme="minorHAnsi"/>
                <w:sz w:val="18"/>
                <w:szCs w:val="18"/>
                <w:lang w:eastAsia="de-DE"/>
              </w:rPr>
              <w:t>1.05</w:t>
            </w:r>
          </w:p>
        </w:tc>
        <w:tc>
          <w:tcPr>
            <w:tcW w:w="0" w:type="auto"/>
          </w:tcPr>
          <w:p w14:paraId="69923BAE" w14:textId="77777777" w:rsidR="00333A45" w:rsidRPr="00866C49" w:rsidRDefault="00333A45" w:rsidP="00687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333A45" w:rsidRPr="00866C49" w14:paraId="653704ED" w14:textId="77777777" w:rsidTr="00687A7E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E7AC0A" w14:textId="77777777" w:rsidR="00333A45" w:rsidRPr="00866C49" w:rsidRDefault="00333A45" w:rsidP="00687A7E">
            <w:pPr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866C49">
              <w:rPr>
                <w:rFonts w:eastAsia="Times New Roman" w:cstheme="minorHAnsi"/>
                <w:sz w:val="18"/>
                <w:szCs w:val="18"/>
                <w:lang w:eastAsia="de-DE"/>
              </w:rPr>
              <w:t>Female</w:t>
            </w:r>
          </w:p>
        </w:tc>
        <w:tc>
          <w:tcPr>
            <w:tcW w:w="0" w:type="auto"/>
            <w:hideMark/>
          </w:tcPr>
          <w:p w14:paraId="2CBFC032" w14:textId="77777777" w:rsidR="00333A45" w:rsidRPr="00866C49" w:rsidRDefault="00333A45" w:rsidP="00687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866C49">
              <w:rPr>
                <w:rFonts w:eastAsia="Times New Roman" w:cstheme="minorHAnsi"/>
                <w:sz w:val="18"/>
                <w:szCs w:val="18"/>
                <w:lang w:eastAsia="de-DE"/>
              </w:rPr>
              <w:t>1.02</w:t>
            </w:r>
          </w:p>
        </w:tc>
        <w:tc>
          <w:tcPr>
            <w:tcW w:w="0" w:type="auto"/>
          </w:tcPr>
          <w:p w14:paraId="533CF95B" w14:textId="77777777" w:rsidR="00333A45" w:rsidRPr="00866C49" w:rsidRDefault="00333A45" w:rsidP="00687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333A45" w:rsidRPr="00866C49" w14:paraId="30D90533" w14:textId="77777777" w:rsidTr="00687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C4F562" w14:textId="77777777" w:rsidR="00333A45" w:rsidRPr="00866C49" w:rsidRDefault="00333A45" w:rsidP="00687A7E">
            <w:pPr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866C49">
              <w:rPr>
                <w:rFonts w:eastAsia="Times New Roman" w:cstheme="minorHAnsi"/>
                <w:sz w:val="18"/>
                <w:szCs w:val="18"/>
                <w:lang w:eastAsia="de-DE"/>
              </w:rPr>
              <w:t xml:space="preserve">BSN </w:t>
            </w:r>
            <w:proofErr w:type="spellStart"/>
            <w:r w:rsidRPr="00866C49">
              <w:rPr>
                <w:rFonts w:eastAsia="Times New Roman" w:cstheme="minorHAnsi"/>
                <w:sz w:val="18"/>
                <w:szCs w:val="18"/>
                <w:lang w:eastAsia="de-DE"/>
              </w:rPr>
              <w:t>degree</w:t>
            </w:r>
            <w:proofErr w:type="spellEnd"/>
          </w:p>
        </w:tc>
        <w:tc>
          <w:tcPr>
            <w:tcW w:w="0" w:type="auto"/>
            <w:hideMark/>
          </w:tcPr>
          <w:p w14:paraId="410658B0" w14:textId="77777777" w:rsidR="00333A45" w:rsidRPr="00866C49" w:rsidRDefault="00333A45" w:rsidP="00687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866C49">
              <w:rPr>
                <w:rFonts w:eastAsia="Times New Roman" w:cstheme="minorHAnsi"/>
                <w:sz w:val="18"/>
                <w:szCs w:val="18"/>
                <w:lang w:eastAsia="de-DE"/>
              </w:rPr>
              <w:t>1.18</w:t>
            </w:r>
          </w:p>
        </w:tc>
        <w:tc>
          <w:tcPr>
            <w:tcW w:w="0" w:type="auto"/>
          </w:tcPr>
          <w:p w14:paraId="2B853899" w14:textId="77777777" w:rsidR="00333A45" w:rsidRPr="00866C49" w:rsidRDefault="00333A45" w:rsidP="00687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333A45" w:rsidRPr="00866C49" w14:paraId="10D4F6B9" w14:textId="77777777" w:rsidTr="00687A7E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A9312C" w14:textId="77777777" w:rsidR="00333A45" w:rsidRPr="00866C49" w:rsidRDefault="00333A45" w:rsidP="00687A7E">
            <w:pPr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866C49">
              <w:rPr>
                <w:rFonts w:eastAsia="Times New Roman" w:cstheme="minorHAnsi"/>
                <w:sz w:val="18"/>
                <w:szCs w:val="18"/>
                <w:lang w:eastAsia="de-DE"/>
              </w:rPr>
              <w:t xml:space="preserve">MSN </w:t>
            </w:r>
            <w:proofErr w:type="spellStart"/>
            <w:r w:rsidRPr="00866C49">
              <w:rPr>
                <w:rFonts w:eastAsia="Times New Roman" w:cstheme="minorHAnsi"/>
                <w:sz w:val="18"/>
                <w:szCs w:val="18"/>
                <w:lang w:eastAsia="de-DE"/>
              </w:rPr>
              <w:t>degree</w:t>
            </w:r>
            <w:proofErr w:type="spellEnd"/>
          </w:p>
        </w:tc>
        <w:tc>
          <w:tcPr>
            <w:tcW w:w="0" w:type="auto"/>
            <w:hideMark/>
          </w:tcPr>
          <w:p w14:paraId="45D02EF0" w14:textId="77777777" w:rsidR="00333A45" w:rsidRPr="00866C49" w:rsidRDefault="00333A45" w:rsidP="00687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866C49">
              <w:rPr>
                <w:rFonts w:eastAsia="Times New Roman" w:cstheme="minorHAnsi"/>
                <w:sz w:val="18"/>
                <w:szCs w:val="18"/>
                <w:lang w:eastAsia="de-DE"/>
              </w:rPr>
              <w:t>1.14</w:t>
            </w:r>
          </w:p>
        </w:tc>
        <w:tc>
          <w:tcPr>
            <w:tcW w:w="0" w:type="auto"/>
          </w:tcPr>
          <w:p w14:paraId="5EA591BD" w14:textId="77777777" w:rsidR="00333A45" w:rsidRPr="00866C49" w:rsidRDefault="00333A45" w:rsidP="00687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333A45" w:rsidRPr="00866C49" w14:paraId="0AA47A42" w14:textId="77777777" w:rsidTr="00687A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09E2BC" w14:textId="77777777" w:rsidR="00333A45" w:rsidRPr="00866C49" w:rsidRDefault="00333A45" w:rsidP="00687A7E">
            <w:pPr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866C49">
              <w:rPr>
                <w:rFonts w:eastAsia="Times New Roman" w:cstheme="minorHAnsi"/>
                <w:sz w:val="18"/>
                <w:szCs w:val="18"/>
                <w:lang w:eastAsia="de-DE"/>
              </w:rPr>
              <w:t>Leadership/APN</w:t>
            </w:r>
          </w:p>
        </w:tc>
        <w:tc>
          <w:tcPr>
            <w:tcW w:w="0" w:type="auto"/>
            <w:hideMark/>
          </w:tcPr>
          <w:p w14:paraId="774C23BB" w14:textId="77777777" w:rsidR="00333A45" w:rsidRPr="00866C49" w:rsidRDefault="00333A45" w:rsidP="00687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866C49">
              <w:rPr>
                <w:rFonts w:eastAsia="Times New Roman" w:cstheme="minorHAnsi"/>
                <w:sz w:val="18"/>
                <w:szCs w:val="18"/>
                <w:lang w:eastAsia="de-DE"/>
              </w:rPr>
              <w:t>1.15</w:t>
            </w:r>
          </w:p>
        </w:tc>
        <w:tc>
          <w:tcPr>
            <w:tcW w:w="0" w:type="auto"/>
          </w:tcPr>
          <w:p w14:paraId="3F03AA2E" w14:textId="77777777" w:rsidR="00333A45" w:rsidRPr="00866C49" w:rsidRDefault="00333A45" w:rsidP="00687A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  <w:tr w:rsidR="00333A45" w:rsidRPr="00866C49" w14:paraId="63B351D0" w14:textId="77777777" w:rsidTr="00687A7E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F2FDC2" w14:textId="77777777" w:rsidR="00333A45" w:rsidRPr="00866C49" w:rsidRDefault="00333A45" w:rsidP="00687A7E">
            <w:pPr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866C49">
              <w:rPr>
                <w:rFonts w:eastAsia="Times New Roman" w:cstheme="minorHAnsi"/>
                <w:sz w:val="18"/>
                <w:szCs w:val="18"/>
                <w:lang w:eastAsia="de-DE"/>
              </w:rPr>
              <w:t>Job Resources (</w:t>
            </w:r>
            <w:proofErr w:type="spellStart"/>
            <w:r w:rsidRPr="00866C49">
              <w:rPr>
                <w:rFonts w:eastAsia="Times New Roman" w:cstheme="minorHAnsi"/>
                <w:sz w:val="18"/>
                <w:szCs w:val="18"/>
                <w:lang w:eastAsia="de-DE"/>
              </w:rPr>
              <w:t>mediator</w:t>
            </w:r>
            <w:proofErr w:type="spellEnd"/>
            <w:r w:rsidRPr="00866C49">
              <w:rPr>
                <w:rFonts w:eastAsia="Times New Roman" w:cstheme="minorHAnsi"/>
                <w:sz w:val="18"/>
                <w:szCs w:val="18"/>
                <w:lang w:eastAsia="de-DE"/>
              </w:rPr>
              <w:t>)</w:t>
            </w:r>
          </w:p>
        </w:tc>
        <w:tc>
          <w:tcPr>
            <w:tcW w:w="0" w:type="auto"/>
            <w:hideMark/>
          </w:tcPr>
          <w:p w14:paraId="1EFDD5C4" w14:textId="77777777" w:rsidR="00333A45" w:rsidRPr="00866C49" w:rsidRDefault="00333A45" w:rsidP="00687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de-DE"/>
              </w:rPr>
            </w:pPr>
            <w:r w:rsidRPr="00866C49">
              <w:rPr>
                <w:rFonts w:eastAsia="Times New Roman" w:cstheme="minorHAnsi"/>
                <w:sz w:val="18"/>
                <w:szCs w:val="18"/>
                <w:lang w:eastAsia="de-DE"/>
              </w:rPr>
              <w:t>1.07</w:t>
            </w:r>
          </w:p>
        </w:tc>
        <w:tc>
          <w:tcPr>
            <w:tcW w:w="0" w:type="auto"/>
          </w:tcPr>
          <w:p w14:paraId="0AFE9553" w14:textId="77777777" w:rsidR="00333A45" w:rsidRPr="00866C49" w:rsidRDefault="00333A45" w:rsidP="00687A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8"/>
                <w:szCs w:val="18"/>
                <w:lang w:eastAsia="de-DE"/>
              </w:rPr>
            </w:pPr>
          </w:p>
        </w:tc>
      </w:tr>
    </w:tbl>
    <w:p w14:paraId="71568F65" w14:textId="77777777" w:rsidR="00333A45" w:rsidRPr="008771AE" w:rsidRDefault="00333A45" w:rsidP="00333A45">
      <w:pPr>
        <w:rPr>
          <w:i/>
          <w:iCs/>
          <w:sz w:val="18"/>
          <w:szCs w:val="18"/>
          <w:lang w:val="en-US"/>
        </w:rPr>
      </w:pPr>
      <w:r w:rsidRPr="00351D91">
        <w:rPr>
          <w:rStyle w:val="Emphasis"/>
          <w:sz w:val="18"/>
          <w:szCs w:val="18"/>
          <w:lang w:val="en-US"/>
        </w:rPr>
        <w:t>Note.</w:t>
      </w:r>
      <w:r w:rsidRPr="008771AE">
        <w:rPr>
          <w:rStyle w:val="Emphasis"/>
          <w:sz w:val="18"/>
          <w:szCs w:val="18"/>
          <w:lang w:val="en-US"/>
        </w:rPr>
        <w:t xml:space="preserve"> No indication of multicollinearity (all VIF &lt; 2.5).</w:t>
      </w:r>
      <w:r>
        <w:rPr>
          <w:rStyle w:val="Emphasis"/>
          <w:sz w:val="18"/>
          <w:szCs w:val="18"/>
          <w:lang w:val="en-US"/>
        </w:rPr>
        <w:t xml:space="preserve"> </w:t>
      </w:r>
      <w:r w:rsidRPr="008771AE">
        <w:rPr>
          <w:rStyle w:val="Emphasis"/>
          <w:sz w:val="18"/>
          <w:szCs w:val="18"/>
          <w:lang w:val="en-US"/>
        </w:rPr>
        <w:t>BSN = Bachelor of Science in Nursing; MSN = Master of Science in Nursing; APN = Advanced Practice Nurse.</w:t>
      </w:r>
    </w:p>
    <w:p w14:paraId="58D06297" w14:textId="77777777" w:rsidR="00333A45" w:rsidRPr="00333A45" w:rsidRDefault="00333A45">
      <w:pPr>
        <w:rPr>
          <w:lang w:val="en-US"/>
        </w:rPr>
      </w:pPr>
    </w:p>
    <w:sectPr w:rsidR="00333A45" w:rsidRPr="00333A4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A45"/>
    <w:rsid w:val="00333A45"/>
    <w:rsid w:val="00351D91"/>
    <w:rsid w:val="004A0DB5"/>
    <w:rsid w:val="005636FE"/>
    <w:rsid w:val="00AF335D"/>
    <w:rsid w:val="00DE64EE"/>
    <w:rsid w:val="00E75CB7"/>
    <w:rsid w:val="00F4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3D8D8"/>
  <w15:chartTrackingRefBased/>
  <w15:docId w15:val="{2A356724-EBE5-4813-8354-2951EF8E4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3A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3A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3A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3A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3A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A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A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A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A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A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3A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3A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3A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3A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A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A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3A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A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3A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3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A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3A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3A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3A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3A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3A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3A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3A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3A45"/>
    <w:rPr>
      <w:b/>
      <w:bCs/>
      <w:smallCaps/>
      <w:color w:val="2F5496" w:themeColor="accent1" w:themeShade="BF"/>
      <w:spacing w:val="5"/>
    </w:rPr>
  </w:style>
  <w:style w:type="table" w:styleId="PlainTable2">
    <w:name w:val="Plain Table 2"/>
    <w:basedOn w:val="TableNormal"/>
    <w:uiPriority w:val="42"/>
    <w:rsid w:val="00333A4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Emphasis">
    <w:name w:val="Emphasis"/>
    <w:basedOn w:val="DefaultParagraphFont"/>
    <w:uiPriority w:val="20"/>
    <w:qFormat/>
    <w:rsid w:val="00333A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Kleine</dc:creator>
  <cp:keywords/>
  <dc:description/>
  <cp:lastModifiedBy>Joan Kleine</cp:lastModifiedBy>
  <cp:revision>2</cp:revision>
  <dcterms:created xsi:type="dcterms:W3CDTF">2026-01-12T10:27:00Z</dcterms:created>
  <dcterms:modified xsi:type="dcterms:W3CDTF">2026-01-13T08:50:00Z</dcterms:modified>
</cp:coreProperties>
</file>