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766A4" w14:textId="77777777" w:rsidR="00442859" w:rsidRDefault="0059076D">
      <w:pPr>
        <w:pStyle w:val="Heading1"/>
        <w:rPr>
          <w:rFonts w:ascii="Calibri" w:hAnsi="Calibri" w:cs="Calibri"/>
        </w:rPr>
      </w:pPr>
      <w:r w:rsidRPr="00626B6A">
        <w:rPr>
          <w:rFonts w:ascii="Calibri" w:hAnsi="Calibri" w:cs="Calibri"/>
        </w:rPr>
        <w:t>Supplementary Material</w:t>
      </w:r>
    </w:p>
    <w:p w14:paraId="3C5F58E6" w14:textId="77777777" w:rsidR="0059076D" w:rsidRDefault="0059076D" w:rsidP="0059076D"/>
    <w:p w14:paraId="70B9C0CE" w14:textId="77777777" w:rsidR="0059076D" w:rsidRDefault="0059076D" w:rsidP="0059076D"/>
    <w:p w14:paraId="3812BE07" w14:textId="50EFCA32" w:rsidR="0059076D" w:rsidRDefault="0059076D" w:rsidP="0059076D">
      <w:pPr>
        <w:spacing w:after="120"/>
        <w:jc w:val="both"/>
        <w:rPr>
          <w:color w:val="000000"/>
        </w:rPr>
      </w:pPr>
      <w:r>
        <w:t xml:space="preserve">Table S1 Mooring system specifications </w:t>
      </w:r>
      <w:r w:rsidRPr="001638DC">
        <w:rPr>
          <w:color w:val="002060"/>
        </w:rPr>
        <w:t>[2</w:t>
      </w:r>
      <w:r>
        <w:rPr>
          <w:color w:val="002060"/>
        </w:rPr>
        <w:t>3</w:t>
      </w:r>
      <w:r w:rsidRPr="001638DC">
        <w:rPr>
          <w:color w:val="002060"/>
        </w:rPr>
        <w:t>]</w:t>
      </w:r>
    </w:p>
    <w:tbl>
      <w:tblPr>
        <w:tblW w:w="8060" w:type="dxa"/>
        <w:jc w:val="center"/>
        <w:tblLook w:val="04A0" w:firstRow="1" w:lastRow="0" w:firstColumn="1" w:lastColumn="0" w:noHBand="0" w:noVBand="1"/>
      </w:tblPr>
      <w:tblGrid>
        <w:gridCol w:w="4840"/>
        <w:gridCol w:w="720"/>
        <w:gridCol w:w="2500"/>
      </w:tblGrid>
      <w:tr w:rsidR="0059076D" w:rsidRPr="007476AC" w14:paraId="060A05DA" w14:textId="77777777" w:rsidTr="007C0230">
        <w:trPr>
          <w:trHeight w:hRule="exact" w:val="360"/>
          <w:jc w:val="center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0E51D" w14:textId="77777777" w:rsidR="0059076D" w:rsidRPr="007476AC" w:rsidRDefault="0059076D" w:rsidP="007C02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92934"/>
              </w:rPr>
            </w:pPr>
            <w:r w:rsidRPr="007476AC">
              <w:rPr>
                <w:rFonts w:ascii="Calibri" w:eastAsia="Times New Roman" w:hAnsi="Calibri" w:cs="Calibri"/>
                <w:color w:val="292934"/>
              </w:rPr>
              <w:t>Mooring line properties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269D2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2606D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Value</w:t>
            </w:r>
          </w:p>
        </w:tc>
      </w:tr>
      <w:tr w:rsidR="0059076D" w:rsidRPr="007476AC" w14:paraId="705549E7" w14:textId="77777777" w:rsidTr="007C0230">
        <w:trPr>
          <w:trHeight w:val="45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1DEA" w14:textId="77777777" w:rsidR="0059076D" w:rsidRPr="007476AC" w:rsidRDefault="0059076D" w:rsidP="007C02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92934"/>
              </w:rPr>
            </w:pPr>
            <w:r w:rsidRPr="007476AC">
              <w:rPr>
                <w:rFonts w:ascii="Calibri" w:eastAsia="Times New Roman" w:hAnsi="Calibri" w:cs="Calibri"/>
                <w:color w:val="292934"/>
              </w:rPr>
              <w:t>Number of mooring lines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B69CF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6EED6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</w:tr>
      <w:tr w:rsidR="0059076D" w:rsidRPr="007476AC" w14:paraId="536EE785" w14:textId="77777777" w:rsidTr="007C0230">
        <w:trPr>
          <w:trHeight w:val="45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0BAC" w14:textId="77777777" w:rsidR="0059076D" w:rsidRPr="007476AC" w:rsidRDefault="0059076D" w:rsidP="007C02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92934"/>
              </w:rPr>
            </w:pPr>
            <w:r w:rsidRPr="007476AC">
              <w:rPr>
                <w:rFonts w:ascii="Calibri" w:eastAsia="Times New Roman" w:hAnsi="Calibri" w:cs="Calibri"/>
                <w:color w:val="292934"/>
              </w:rPr>
              <w:t>Line</w:t>
            </w:r>
            <w:r>
              <w:rPr>
                <w:rFonts w:ascii="Calibri" w:eastAsia="Times New Roman" w:hAnsi="Calibri" w:cs="Calibri"/>
                <w:color w:val="292934"/>
              </w:rPr>
              <w:t xml:space="preserve"> material and</w:t>
            </w:r>
            <w:r w:rsidRPr="007476AC">
              <w:rPr>
                <w:rFonts w:ascii="Calibri" w:eastAsia="Times New Roman" w:hAnsi="Calibri" w:cs="Calibri"/>
                <w:color w:val="292934"/>
              </w:rPr>
              <w:t xml:space="preserve"> type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97690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4B2E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R3 - </w:t>
            </w:r>
            <w:proofErr w:type="spellStart"/>
            <w:r w:rsidRPr="007476AC">
              <w:rPr>
                <w:rFonts w:ascii="Calibri" w:eastAsia="Times New Roman" w:hAnsi="Calibri" w:cs="Calibri"/>
                <w:color w:val="000000"/>
              </w:rPr>
              <w:t>Studless</w:t>
            </w:r>
            <w:proofErr w:type="spellEnd"/>
            <w:r w:rsidRPr="007476AC">
              <w:rPr>
                <w:rFonts w:ascii="Calibri" w:eastAsia="Times New Roman" w:hAnsi="Calibri" w:cs="Calibri"/>
                <w:color w:val="000000"/>
              </w:rPr>
              <w:t xml:space="preserve"> Chain</w:t>
            </w:r>
          </w:p>
        </w:tc>
      </w:tr>
      <w:tr w:rsidR="0059076D" w:rsidRPr="007476AC" w14:paraId="795DB353" w14:textId="77777777" w:rsidTr="007C0230">
        <w:trPr>
          <w:trHeight w:val="45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4C1EA" w14:textId="77777777" w:rsidR="0059076D" w:rsidRPr="007476AC" w:rsidRDefault="0059076D" w:rsidP="007C02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</w:t>
            </w:r>
            <w:r w:rsidRPr="007476AC">
              <w:rPr>
                <w:rFonts w:ascii="Calibri" w:eastAsia="Times New Roman" w:hAnsi="Calibri" w:cs="Calibri"/>
                <w:color w:val="000000"/>
              </w:rPr>
              <w:t>ength of a mooring line (unstretched)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01DBB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13BBD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</w:tr>
      <w:tr w:rsidR="0059076D" w:rsidRPr="007476AC" w14:paraId="3CAF03A2" w14:textId="77777777" w:rsidTr="007C0230">
        <w:trPr>
          <w:trHeight w:val="45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56620" w14:textId="77777777" w:rsidR="0059076D" w:rsidRPr="007476AC" w:rsidRDefault="0059076D" w:rsidP="007C02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Nominal diameter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of chain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B8D8D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22F58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0.185</w:t>
            </w:r>
          </w:p>
        </w:tc>
      </w:tr>
      <w:tr w:rsidR="0059076D" w:rsidRPr="007476AC" w14:paraId="562770B6" w14:textId="77777777" w:rsidTr="007C0230">
        <w:trPr>
          <w:trHeight w:val="45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B2E54" w14:textId="77777777" w:rsidR="0059076D" w:rsidRPr="007476AC" w:rsidRDefault="0059076D" w:rsidP="007C02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Dry m</w:t>
            </w:r>
            <w:r w:rsidRPr="007476AC">
              <w:rPr>
                <w:rFonts w:ascii="Calibri" w:eastAsia="Times New Roman" w:hAnsi="Calibri" w:cs="Calibri"/>
                <w:color w:val="000000"/>
              </w:rPr>
              <w:t>ass density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D0324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kg/m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E3F83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</w:tr>
      <w:tr w:rsidR="0059076D" w:rsidRPr="007476AC" w14:paraId="76D03EBD" w14:textId="77777777" w:rsidTr="007C0230">
        <w:trPr>
          <w:trHeight w:val="45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BD427" w14:textId="77777777" w:rsidR="0059076D" w:rsidRPr="007476AC" w:rsidRDefault="0059076D" w:rsidP="007C02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 xml:space="preserve">Axial stiffness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6B46F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MN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4DF1D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3,270</w:t>
            </w:r>
          </w:p>
        </w:tc>
      </w:tr>
      <w:tr w:rsidR="0059076D" w:rsidRPr="007476AC" w14:paraId="6C991516" w14:textId="77777777" w:rsidTr="007C0230">
        <w:trPr>
          <w:trHeight w:val="45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3C562" w14:textId="77777777" w:rsidR="0059076D" w:rsidRPr="007476AC" w:rsidRDefault="0059076D" w:rsidP="007C02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Depth to fairleads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476AC">
              <w:rPr>
                <w:rFonts w:ascii="Calibri" w:eastAsia="Times New Roman" w:hAnsi="Calibri" w:cs="Calibri"/>
                <w:color w:val="000000"/>
              </w:rPr>
              <w:t>/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476AC">
              <w:rPr>
                <w:rFonts w:ascii="Calibri" w:eastAsia="Times New Roman" w:hAnsi="Calibri" w:cs="Calibri"/>
                <w:color w:val="000000"/>
              </w:rPr>
              <w:t>anchors below still water level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809A8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74FB0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14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476AC">
              <w:rPr>
                <w:rFonts w:ascii="Calibri" w:eastAsia="Times New Roman" w:hAnsi="Calibri" w:cs="Calibri"/>
                <w:color w:val="000000"/>
              </w:rPr>
              <w:t>/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476AC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</w:tr>
      <w:tr w:rsidR="0059076D" w:rsidRPr="007476AC" w14:paraId="546904C6" w14:textId="77777777" w:rsidTr="007C0230">
        <w:trPr>
          <w:trHeight w:val="45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ADA76" w14:textId="77777777" w:rsidR="0059076D" w:rsidRPr="007476AC" w:rsidRDefault="0059076D" w:rsidP="007C02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Radius to fairlead</w:t>
            </w:r>
            <w:r>
              <w:rPr>
                <w:rFonts w:ascii="Calibri" w:eastAsia="Times New Roman" w:hAnsi="Calibri" w:cs="Calibri"/>
                <w:color w:val="000000"/>
              </w:rPr>
              <w:t xml:space="preserve">s </w:t>
            </w:r>
            <w:r w:rsidRPr="007476AC">
              <w:rPr>
                <w:rFonts w:ascii="Calibri" w:eastAsia="Times New Roman" w:hAnsi="Calibri" w:cs="Calibri"/>
                <w:color w:val="000000"/>
              </w:rPr>
              <w:t>/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476AC">
              <w:rPr>
                <w:rFonts w:ascii="Calibri" w:eastAsia="Times New Roman" w:hAnsi="Calibri" w:cs="Calibri"/>
                <w:color w:val="000000"/>
              </w:rPr>
              <w:t>anchor</w:t>
            </w:r>
            <w:r>
              <w:rPr>
                <w:rFonts w:ascii="Calibri" w:eastAsia="Times New Roman" w:hAnsi="Calibri" w:cs="Calibri"/>
                <w:color w:val="000000"/>
              </w:rPr>
              <w:t>s from center of platform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BC93E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42A56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58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476AC">
              <w:rPr>
                <w:rFonts w:ascii="Calibri" w:eastAsia="Times New Roman" w:hAnsi="Calibri" w:cs="Calibri"/>
                <w:color w:val="000000"/>
              </w:rPr>
              <w:t>/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476AC">
              <w:rPr>
                <w:rFonts w:ascii="Calibri" w:eastAsia="Times New Roman" w:hAnsi="Calibri" w:cs="Calibri"/>
                <w:color w:val="000000"/>
              </w:rPr>
              <w:t>837.6</w:t>
            </w:r>
          </w:p>
        </w:tc>
      </w:tr>
      <w:tr w:rsidR="0059076D" w:rsidRPr="007476AC" w14:paraId="258DF1E3" w14:textId="77777777" w:rsidTr="007C0230">
        <w:trPr>
          <w:trHeight w:val="450"/>
          <w:jc w:val="center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91078" w14:textId="77777777" w:rsidR="0059076D" w:rsidRPr="007476AC" w:rsidRDefault="0059076D" w:rsidP="007C023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Minimum breaking strength 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9C50E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476AC">
              <w:rPr>
                <w:rFonts w:ascii="Calibri" w:eastAsia="Times New Roman" w:hAnsi="Calibri" w:cs="Calibri"/>
                <w:color w:val="000000"/>
              </w:rPr>
              <w:t>kN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96E6C" w14:textId="77777777" w:rsidR="0059076D" w:rsidRPr="007476AC" w:rsidRDefault="0059076D" w:rsidP="007C023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476AC">
              <w:rPr>
                <w:rFonts w:ascii="Calibri" w:eastAsia="Times New Roman" w:hAnsi="Calibri" w:cs="Calibri"/>
                <w:color w:val="000000"/>
              </w:rPr>
              <w:t>22,286</w:t>
            </w:r>
          </w:p>
        </w:tc>
      </w:tr>
    </w:tbl>
    <w:p w14:paraId="604304BA" w14:textId="77777777" w:rsidR="0059076D" w:rsidRPr="0059076D" w:rsidRDefault="0059076D" w:rsidP="0059076D"/>
    <w:p w14:paraId="2E837106" w14:textId="77777777" w:rsidR="00442859" w:rsidRPr="00626B6A" w:rsidRDefault="00442859">
      <w:pPr>
        <w:rPr>
          <w:rFonts w:ascii="Calibri" w:hAnsi="Calibri" w:cs="Calibri"/>
        </w:rPr>
      </w:pPr>
    </w:p>
    <w:p w14:paraId="0393CBAD" w14:textId="78882D08" w:rsidR="00442859" w:rsidRPr="00626B6A" w:rsidRDefault="0059076D">
      <w:pPr>
        <w:rPr>
          <w:rFonts w:ascii="Calibri" w:hAnsi="Calibri" w:cs="Calibri"/>
        </w:rPr>
      </w:pPr>
      <w:r w:rsidRPr="00626B6A">
        <w:rPr>
          <w:rFonts w:ascii="Calibri" w:hAnsi="Calibri" w:cs="Calibri"/>
        </w:rPr>
        <w:t xml:space="preserve">Table S2. </w:t>
      </w:r>
      <w:r w:rsidR="00626B6A" w:rsidRPr="00626B6A">
        <w:rPr>
          <w:rFonts w:ascii="Calibri" w:hAnsi="Calibri" w:cs="Calibri"/>
        </w:rPr>
        <w:t xml:space="preserve">Acceleration of nacelle, hydrogen storage tanks and </w:t>
      </w:r>
      <w:proofErr w:type="spellStart"/>
      <w:r w:rsidR="00626B6A" w:rsidRPr="00626B6A">
        <w:rPr>
          <w:rFonts w:ascii="Calibri" w:hAnsi="Calibri" w:cs="Calibri"/>
        </w:rPr>
        <w:t>electrolyzer</w:t>
      </w:r>
      <w:proofErr w:type="spellEnd"/>
      <w:r w:rsidR="00626B6A" w:rsidRPr="00626B6A">
        <w:rPr>
          <w:rFonts w:ascii="Calibri" w:hAnsi="Calibri" w:cs="Calibri"/>
        </w:rPr>
        <w:t xml:space="preserve"> under difference design load cases</w:t>
      </w:r>
    </w:p>
    <w:tbl>
      <w:tblPr>
        <w:tblW w:w="9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1253"/>
        <w:gridCol w:w="817"/>
        <w:gridCol w:w="817"/>
        <w:gridCol w:w="817"/>
        <w:gridCol w:w="750"/>
        <w:gridCol w:w="750"/>
        <w:gridCol w:w="765"/>
        <w:gridCol w:w="750"/>
        <w:gridCol w:w="825"/>
        <w:gridCol w:w="788"/>
      </w:tblGrid>
      <w:tr w:rsidR="00626B6A" w:rsidRPr="00626B6A" w14:paraId="015DE12B" w14:textId="77777777" w:rsidTr="00690761">
        <w:trPr>
          <w:trHeight w:val="600"/>
          <w:jc w:val="center"/>
        </w:trPr>
        <w:tc>
          <w:tcPr>
            <w:tcW w:w="2378" w:type="dxa"/>
            <w:gridSpan w:val="2"/>
            <w:noWrap/>
            <w:vAlign w:val="center"/>
            <w:hideMark/>
          </w:tcPr>
          <w:p w14:paraId="6BC8A7D7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DLC/Acceleration</w:t>
            </w:r>
          </w:p>
        </w:tc>
        <w:tc>
          <w:tcPr>
            <w:tcW w:w="817" w:type="dxa"/>
            <w:vAlign w:val="center"/>
            <w:hideMark/>
          </w:tcPr>
          <w:p w14:paraId="0BDBE602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Nacelle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Ax</w:t>
            </w:r>
          </w:p>
        </w:tc>
        <w:tc>
          <w:tcPr>
            <w:tcW w:w="817" w:type="dxa"/>
            <w:vAlign w:val="center"/>
            <w:hideMark/>
          </w:tcPr>
          <w:p w14:paraId="0E139ACB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Nacelle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Ay</w:t>
            </w:r>
          </w:p>
        </w:tc>
        <w:tc>
          <w:tcPr>
            <w:tcW w:w="817" w:type="dxa"/>
            <w:vAlign w:val="center"/>
            <w:hideMark/>
          </w:tcPr>
          <w:p w14:paraId="21261CD7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Nacelle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Az</w:t>
            </w:r>
          </w:p>
        </w:tc>
        <w:tc>
          <w:tcPr>
            <w:tcW w:w="750" w:type="dxa"/>
            <w:vAlign w:val="center"/>
            <w:hideMark/>
          </w:tcPr>
          <w:p w14:paraId="4E2D1555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Tank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Ax</w:t>
            </w:r>
          </w:p>
        </w:tc>
        <w:tc>
          <w:tcPr>
            <w:tcW w:w="750" w:type="dxa"/>
            <w:vAlign w:val="center"/>
            <w:hideMark/>
          </w:tcPr>
          <w:p w14:paraId="329844AF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Tank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Ay</w:t>
            </w:r>
          </w:p>
        </w:tc>
        <w:tc>
          <w:tcPr>
            <w:tcW w:w="765" w:type="dxa"/>
            <w:vAlign w:val="center"/>
            <w:hideMark/>
          </w:tcPr>
          <w:p w14:paraId="168FA925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Tank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Az</w:t>
            </w:r>
          </w:p>
        </w:tc>
        <w:tc>
          <w:tcPr>
            <w:tcW w:w="750" w:type="dxa"/>
            <w:vAlign w:val="center"/>
            <w:hideMark/>
          </w:tcPr>
          <w:p w14:paraId="2058B36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PEM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Ax</w:t>
            </w:r>
          </w:p>
        </w:tc>
        <w:tc>
          <w:tcPr>
            <w:tcW w:w="825" w:type="dxa"/>
            <w:vAlign w:val="center"/>
            <w:hideMark/>
          </w:tcPr>
          <w:p w14:paraId="05E84547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PEM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Ay</w:t>
            </w:r>
          </w:p>
        </w:tc>
        <w:tc>
          <w:tcPr>
            <w:tcW w:w="788" w:type="dxa"/>
            <w:vAlign w:val="center"/>
            <w:hideMark/>
          </w:tcPr>
          <w:p w14:paraId="3AB65EC1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PEM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br/>
              <w:t>Az</w:t>
            </w:r>
          </w:p>
        </w:tc>
      </w:tr>
      <w:tr w:rsidR="00626B6A" w:rsidRPr="00626B6A" w14:paraId="626DC4B7" w14:textId="77777777" w:rsidTr="00690761">
        <w:trPr>
          <w:trHeight w:val="300"/>
          <w:jc w:val="center"/>
        </w:trPr>
        <w:tc>
          <w:tcPr>
            <w:tcW w:w="1125" w:type="dxa"/>
            <w:vMerge w:val="restart"/>
            <w:noWrap/>
            <w:vAlign w:val="center"/>
            <w:hideMark/>
          </w:tcPr>
          <w:p w14:paraId="0993D3F0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1.6_12mps</w:t>
            </w:r>
          </w:p>
        </w:tc>
        <w:tc>
          <w:tcPr>
            <w:tcW w:w="1253" w:type="dxa"/>
            <w:noWrap/>
            <w:vAlign w:val="center"/>
            <w:hideMark/>
          </w:tcPr>
          <w:p w14:paraId="07366334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Max (m/s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7" w:type="dxa"/>
            <w:noWrap/>
            <w:vAlign w:val="center"/>
          </w:tcPr>
          <w:p w14:paraId="4C8865AB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1.487</w:t>
            </w:r>
          </w:p>
        </w:tc>
        <w:tc>
          <w:tcPr>
            <w:tcW w:w="817" w:type="dxa"/>
            <w:noWrap/>
            <w:vAlign w:val="center"/>
          </w:tcPr>
          <w:p w14:paraId="27B133EA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817" w:type="dxa"/>
            <w:noWrap/>
            <w:vAlign w:val="center"/>
          </w:tcPr>
          <w:p w14:paraId="5421719F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0.775</w:t>
            </w:r>
          </w:p>
        </w:tc>
        <w:tc>
          <w:tcPr>
            <w:tcW w:w="750" w:type="dxa"/>
            <w:noWrap/>
            <w:vAlign w:val="center"/>
          </w:tcPr>
          <w:p w14:paraId="2210C3E5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1.120</w:t>
            </w:r>
          </w:p>
        </w:tc>
        <w:tc>
          <w:tcPr>
            <w:tcW w:w="750" w:type="dxa"/>
            <w:noWrap/>
            <w:vAlign w:val="center"/>
          </w:tcPr>
          <w:p w14:paraId="7837E794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765" w:type="dxa"/>
            <w:noWrap/>
            <w:vAlign w:val="center"/>
          </w:tcPr>
          <w:p w14:paraId="13BC0C3C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750" w:type="dxa"/>
            <w:noWrap/>
            <w:vAlign w:val="center"/>
          </w:tcPr>
          <w:p w14:paraId="302E09D4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0.953</w:t>
            </w:r>
          </w:p>
        </w:tc>
        <w:tc>
          <w:tcPr>
            <w:tcW w:w="825" w:type="dxa"/>
            <w:noWrap/>
            <w:vAlign w:val="center"/>
          </w:tcPr>
          <w:p w14:paraId="713BCE0C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788" w:type="dxa"/>
            <w:noWrap/>
            <w:vAlign w:val="center"/>
          </w:tcPr>
          <w:p w14:paraId="1E5C9FD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0.802</w:t>
            </w:r>
          </w:p>
        </w:tc>
      </w:tr>
      <w:tr w:rsidR="00626B6A" w:rsidRPr="00626B6A" w14:paraId="299780A3" w14:textId="77777777" w:rsidTr="00690761">
        <w:trPr>
          <w:trHeight w:val="300"/>
          <w:jc w:val="center"/>
        </w:trPr>
        <w:tc>
          <w:tcPr>
            <w:tcW w:w="1125" w:type="dxa"/>
            <w:vMerge/>
            <w:vAlign w:val="center"/>
            <w:hideMark/>
          </w:tcPr>
          <w:p w14:paraId="28207BBF" w14:textId="77777777" w:rsidR="00626B6A" w:rsidRPr="00626B6A" w:rsidRDefault="00626B6A" w:rsidP="006907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noWrap/>
            <w:vAlign w:val="center"/>
            <w:hideMark/>
          </w:tcPr>
          <w:p w14:paraId="01380B02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Min (m/s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7" w:type="dxa"/>
            <w:noWrap/>
            <w:vAlign w:val="center"/>
          </w:tcPr>
          <w:p w14:paraId="5E0AFD2D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-1.496</w:t>
            </w:r>
          </w:p>
        </w:tc>
        <w:tc>
          <w:tcPr>
            <w:tcW w:w="817" w:type="dxa"/>
            <w:noWrap/>
            <w:vAlign w:val="center"/>
          </w:tcPr>
          <w:p w14:paraId="669FA30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-0.151</w:t>
            </w:r>
          </w:p>
        </w:tc>
        <w:tc>
          <w:tcPr>
            <w:tcW w:w="817" w:type="dxa"/>
            <w:noWrap/>
            <w:vAlign w:val="center"/>
          </w:tcPr>
          <w:p w14:paraId="153F311F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-0.859</w:t>
            </w:r>
          </w:p>
        </w:tc>
        <w:tc>
          <w:tcPr>
            <w:tcW w:w="750" w:type="dxa"/>
            <w:noWrap/>
            <w:vAlign w:val="center"/>
          </w:tcPr>
          <w:p w14:paraId="344C2E5B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-1.09</w:t>
            </w:r>
          </w:p>
        </w:tc>
        <w:tc>
          <w:tcPr>
            <w:tcW w:w="750" w:type="dxa"/>
            <w:noWrap/>
            <w:vAlign w:val="center"/>
          </w:tcPr>
          <w:p w14:paraId="699B2675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765" w:type="dxa"/>
            <w:noWrap/>
            <w:vAlign w:val="center"/>
          </w:tcPr>
          <w:p w14:paraId="001F48B3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-0.875</w:t>
            </w:r>
          </w:p>
        </w:tc>
        <w:tc>
          <w:tcPr>
            <w:tcW w:w="750" w:type="dxa"/>
            <w:noWrap/>
            <w:vAlign w:val="center"/>
          </w:tcPr>
          <w:p w14:paraId="4B34A79C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-0.891</w:t>
            </w:r>
          </w:p>
        </w:tc>
        <w:tc>
          <w:tcPr>
            <w:tcW w:w="825" w:type="dxa"/>
            <w:noWrap/>
            <w:vAlign w:val="center"/>
          </w:tcPr>
          <w:p w14:paraId="3E0EE86F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-0.028</w:t>
            </w:r>
          </w:p>
        </w:tc>
        <w:tc>
          <w:tcPr>
            <w:tcW w:w="788" w:type="dxa"/>
            <w:noWrap/>
            <w:vAlign w:val="center"/>
          </w:tcPr>
          <w:p w14:paraId="5CF7CD9A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-0.783</w:t>
            </w:r>
          </w:p>
        </w:tc>
      </w:tr>
      <w:tr w:rsidR="00626B6A" w:rsidRPr="00626B6A" w14:paraId="1854B757" w14:textId="77777777" w:rsidTr="00690761">
        <w:trPr>
          <w:trHeight w:val="300"/>
          <w:jc w:val="center"/>
        </w:trPr>
        <w:tc>
          <w:tcPr>
            <w:tcW w:w="1125" w:type="dxa"/>
            <w:vMerge/>
            <w:vAlign w:val="center"/>
            <w:hideMark/>
          </w:tcPr>
          <w:p w14:paraId="342EB213" w14:textId="77777777" w:rsidR="00626B6A" w:rsidRPr="00626B6A" w:rsidRDefault="00626B6A" w:rsidP="006907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noWrap/>
            <w:vAlign w:val="center"/>
            <w:hideMark/>
          </w:tcPr>
          <w:p w14:paraId="7E7259F7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Std (m/s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7" w:type="dxa"/>
            <w:noWrap/>
            <w:vAlign w:val="center"/>
          </w:tcPr>
          <w:p w14:paraId="03F25B7C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0.389</w:t>
            </w:r>
          </w:p>
        </w:tc>
        <w:tc>
          <w:tcPr>
            <w:tcW w:w="817" w:type="dxa"/>
            <w:noWrap/>
            <w:vAlign w:val="center"/>
          </w:tcPr>
          <w:p w14:paraId="03AC562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817" w:type="dxa"/>
            <w:noWrap/>
            <w:vAlign w:val="center"/>
          </w:tcPr>
          <w:p w14:paraId="0572C3AF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0.243</w:t>
            </w:r>
          </w:p>
        </w:tc>
        <w:tc>
          <w:tcPr>
            <w:tcW w:w="750" w:type="dxa"/>
            <w:noWrap/>
            <w:vAlign w:val="center"/>
          </w:tcPr>
          <w:p w14:paraId="1EC9C10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0.303</w:t>
            </w:r>
          </w:p>
        </w:tc>
        <w:tc>
          <w:tcPr>
            <w:tcW w:w="750" w:type="dxa"/>
            <w:noWrap/>
            <w:vAlign w:val="center"/>
          </w:tcPr>
          <w:p w14:paraId="3CFFFD91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765" w:type="dxa"/>
            <w:noWrap/>
            <w:vAlign w:val="center"/>
          </w:tcPr>
          <w:p w14:paraId="43AF8874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0.263</w:t>
            </w:r>
          </w:p>
        </w:tc>
        <w:tc>
          <w:tcPr>
            <w:tcW w:w="750" w:type="dxa"/>
            <w:noWrap/>
            <w:vAlign w:val="center"/>
          </w:tcPr>
          <w:p w14:paraId="4012AFB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825" w:type="dxa"/>
            <w:noWrap/>
            <w:vAlign w:val="center"/>
          </w:tcPr>
          <w:p w14:paraId="27ECF18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788" w:type="dxa"/>
            <w:noWrap/>
            <w:vAlign w:val="center"/>
          </w:tcPr>
          <w:p w14:paraId="47FB8CC8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0.243</w:t>
            </w:r>
          </w:p>
        </w:tc>
      </w:tr>
      <w:tr w:rsidR="00626B6A" w:rsidRPr="00626B6A" w14:paraId="67309621" w14:textId="77777777" w:rsidTr="00690761">
        <w:trPr>
          <w:trHeight w:val="300"/>
          <w:jc w:val="center"/>
        </w:trPr>
        <w:tc>
          <w:tcPr>
            <w:tcW w:w="1125" w:type="dxa"/>
            <w:vMerge w:val="restart"/>
            <w:noWrap/>
            <w:vAlign w:val="center"/>
            <w:hideMark/>
          </w:tcPr>
          <w:p w14:paraId="050A408D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1.6_24mps</w:t>
            </w:r>
          </w:p>
        </w:tc>
        <w:tc>
          <w:tcPr>
            <w:tcW w:w="1253" w:type="dxa"/>
            <w:noWrap/>
            <w:vAlign w:val="center"/>
            <w:hideMark/>
          </w:tcPr>
          <w:p w14:paraId="755B20AF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Max (m/s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7" w:type="dxa"/>
            <w:noWrap/>
            <w:vAlign w:val="center"/>
          </w:tcPr>
          <w:p w14:paraId="4401D402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1.632</w:t>
            </w:r>
          </w:p>
        </w:tc>
        <w:tc>
          <w:tcPr>
            <w:tcW w:w="817" w:type="dxa"/>
            <w:noWrap/>
            <w:vAlign w:val="center"/>
          </w:tcPr>
          <w:p w14:paraId="152F2313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0.451</w:t>
            </w:r>
          </w:p>
        </w:tc>
        <w:tc>
          <w:tcPr>
            <w:tcW w:w="817" w:type="dxa"/>
            <w:noWrap/>
            <w:vAlign w:val="center"/>
          </w:tcPr>
          <w:p w14:paraId="4C615B48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0.976</w:t>
            </w:r>
          </w:p>
        </w:tc>
        <w:tc>
          <w:tcPr>
            <w:tcW w:w="750" w:type="dxa"/>
            <w:noWrap/>
            <w:vAlign w:val="center"/>
          </w:tcPr>
          <w:p w14:paraId="4DF7A8A8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1.334</w:t>
            </w:r>
          </w:p>
        </w:tc>
        <w:tc>
          <w:tcPr>
            <w:tcW w:w="750" w:type="dxa"/>
            <w:noWrap/>
            <w:vAlign w:val="center"/>
          </w:tcPr>
          <w:p w14:paraId="310E0428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0.030</w:t>
            </w:r>
          </w:p>
        </w:tc>
        <w:tc>
          <w:tcPr>
            <w:tcW w:w="765" w:type="dxa"/>
            <w:noWrap/>
            <w:vAlign w:val="center"/>
          </w:tcPr>
          <w:p w14:paraId="01C2452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0.981</w:t>
            </w:r>
          </w:p>
        </w:tc>
        <w:tc>
          <w:tcPr>
            <w:tcW w:w="750" w:type="dxa"/>
            <w:noWrap/>
            <w:vAlign w:val="center"/>
          </w:tcPr>
          <w:p w14:paraId="14E4B69A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1.118</w:t>
            </w:r>
          </w:p>
        </w:tc>
        <w:tc>
          <w:tcPr>
            <w:tcW w:w="825" w:type="dxa"/>
            <w:noWrap/>
            <w:vAlign w:val="center"/>
          </w:tcPr>
          <w:p w14:paraId="253DF0F7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0.080</w:t>
            </w:r>
          </w:p>
        </w:tc>
        <w:tc>
          <w:tcPr>
            <w:tcW w:w="788" w:type="dxa"/>
            <w:noWrap/>
            <w:vAlign w:val="center"/>
          </w:tcPr>
          <w:p w14:paraId="5451F4F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0.928</w:t>
            </w:r>
          </w:p>
        </w:tc>
      </w:tr>
      <w:tr w:rsidR="00626B6A" w:rsidRPr="00626B6A" w14:paraId="61E1B128" w14:textId="77777777" w:rsidTr="00690761">
        <w:trPr>
          <w:trHeight w:val="300"/>
          <w:jc w:val="center"/>
        </w:trPr>
        <w:tc>
          <w:tcPr>
            <w:tcW w:w="1125" w:type="dxa"/>
            <w:vMerge/>
            <w:vAlign w:val="center"/>
            <w:hideMark/>
          </w:tcPr>
          <w:p w14:paraId="4DFC525E" w14:textId="77777777" w:rsidR="00626B6A" w:rsidRPr="00626B6A" w:rsidRDefault="00626B6A" w:rsidP="006907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noWrap/>
            <w:vAlign w:val="center"/>
            <w:hideMark/>
          </w:tcPr>
          <w:p w14:paraId="63F0CCF1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Min (m/s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7" w:type="dxa"/>
            <w:noWrap/>
            <w:vAlign w:val="center"/>
          </w:tcPr>
          <w:p w14:paraId="27F32FDD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-1.902</w:t>
            </w:r>
          </w:p>
        </w:tc>
        <w:tc>
          <w:tcPr>
            <w:tcW w:w="817" w:type="dxa"/>
            <w:noWrap/>
            <w:vAlign w:val="center"/>
          </w:tcPr>
          <w:p w14:paraId="378003DB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-0.490</w:t>
            </w:r>
          </w:p>
        </w:tc>
        <w:tc>
          <w:tcPr>
            <w:tcW w:w="817" w:type="dxa"/>
            <w:noWrap/>
            <w:vAlign w:val="center"/>
          </w:tcPr>
          <w:p w14:paraId="4520C8D7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-1.048</w:t>
            </w:r>
          </w:p>
        </w:tc>
        <w:tc>
          <w:tcPr>
            <w:tcW w:w="750" w:type="dxa"/>
            <w:noWrap/>
            <w:vAlign w:val="center"/>
          </w:tcPr>
          <w:p w14:paraId="15C5C99B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-1.178</w:t>
            </w:r>
          </w:p>
        </w:tc>
        <w:tc>
          <w:tcPr>
            <w:tcW w:w="750" w:type="dxa"/>
            <w:noWrap/>
            <w:vAlign w:val="center"/>
          </w:tcPr>
          <w:p w14:paraId="5FD40F8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-0.038</w:t>
            </w:r>
          </w:p>
        </w:tc>
        <w:tc>
          <w:tcPr>
            <w:tcW w:w="765" w:type="dxa"/>
            <w:noWrap/>
            <w:vAlign w:val="center"/>
          </w:tcPr>
          <w:p w14:paraId="6565A907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-0.919</w:t>
            </w:r>
          </w:p>
        </w:tc>
        <w:tc>
          <w:tcPr>
            <w:tcW w:w="750" w:type="dxa"/>
            <w:noWrap/>
            <w:vAlign w:val="center"/>
          </w:tcPr>
          <w:p w14:paraId="081267B5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-1.028</w:t>
            </w:r>
          </w:p>
        </w:tc>
        <w:tc>
          <w:tcPr>
            <w:tcW w:w="825" w:type="dxa"/>
            <w:noWrap/>
            <w:vAlign w:val="center"/>
          </w:tcPr>
          <w:p w14:paraId="45214F63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-0.071</w:t>
            </w:r>
          </w:p>
        </w:tc>
        <w:tc>
          <w:tcPr>
            <w:tcW w:w="788" w:type="dxa"/>
            <w:noWrap/>
            <w:vAlign w:val="center"/>
          </w:tcPr>
          <w:p w14:paraId="29EF717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-0.927</w:t>
            </w:r>
          </w:p>
        </w:tc>
      </w:tr>
      <w:tr w:rsidR="00626B6A" w:rsidRPr="00626B6A" w14:paraId="4A6816A0" w14:textId="77777777" w:rsidTr="00690761">
        <w:trPr>
          <w:trHeight w:val="300"/>
          <w:jc w:val="center"/>
        </w:trPr>
        <w:tc>
          <w:tcPr>
            <w:tcW w:w="1125" w:type="dxa"/>
            <w:vMerge/>
            <w:vAlign w:val="center"/>
            <w:hideMark/>
          </w:tcPr>
          <w:p w14:paraId="2A564930" w14:textId="77777777" w:rsidR="00626B6A" w:rsidRPr="00626B6A" w:rsidRDefault="00626B6A" w:rsidP="006907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noWrap/>
            <w:vAlign w:val="center"/>
            <w:hideMark/>
          </w:tcPr>
          <w:p w14:paraId="4B42815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Std (m/s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7" w:type="dxa"/>
            <w:noWrap/>
            <w:vAlign w:val="center"/>
          </w:tcPr>
          <w:p w14:paraId="5169BF33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0.424</w:t>
            </w:r>
          </w:p>
        </w:tc>
        <w:tc>
          <w:tcPr>
            <w:tcW w:w="817" w:type="dxa"/>
            <w:noWrap/>
            <w:vAlign w:val="center"/>
          </w:tcPr>
          <w:p w14:paraId="60D8EF60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0.114</w:t>
            </w:r>
          </w:p>
        </w:tc>
        <w:tc>
          <w:tcPr>
            <w:tcW w:w="817" w:type="dxa"/>
            <w:noWrap/>
            <w:vAlign w:val="center"/>
          </w:tcPr>
          <w:p w14:paraId="7D642CA2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0.276</w:t>
            </w:r>
          </w:p>
        </w:tc>
        <w:tc>
          <w:tcPr>
            <w:tcW w:w="750" w:type="dxa"/>
            <w:noWrap/>
            <w:vAlign w:val="center"/>
          </w:tcPr>
          <w:p w14:paraId="07113F3C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0.336</w:t>
            </w:r>
          </w:p>
        </w:tc>
        <w:tc>
          <w:tcPr>
            <w:tcW w:w="750" w:type="dxa"/>
            <w:noWrap/>
            <w:vAlign w:val="center"/>
          </w:tcPr>
          <w:p w14:paraId="3BB3A85B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0.008</w:t>
            </w:r>
          </w:p>
        </w:tc>
        <w:tc>
          <w:tcPr>
            <w:tcW w:w="765" w:type="dxa"/>
            <w:noWrap/>
            <w:vAlign w:val="center"/>
          </w:tcPr>
          <w:p w14:paraId="764E7070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0.269</w:t>
            </w:r>
          </w:p>
        </w:tc>
        <w:tc>
          <w:tcPr>
            <w:tcW w:w="750" w:type="dxa"/>
            <w:noWrap/>
            <w:vAlign w:val="center"/>
          </w:tcPr>
          <w:p w14:paraId="3A3C8088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0.285</w:t>
            </w:r>
          </w:p>
        </w:tc>
        <w:tc>
          <w:tcPr>
            <w:tcW w:w="825" w:type="dxa"/>
            <w:noWrap/>
            <w:vAlign w:val="center"/>
          </w:tcPr>
          <w:p w14:paraId="3E1BC762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0.019</w:t>
            </w:r>
          </w:p>
        </w:tc>
        <w:tc>
          <w:tcPr>
            <w:tcW w:w="788" w:type="dxa"/>
            <w:noWrap/>
            <w:vAlign w:val="center"/>
          </w:tcPr>
          <w:p w14:paraId="4ABCDC9C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0.262</w:t>
            </w:r>
          </w:p>
        </w:tc>
      </w:tr>
      <w:tr w:rsidR="00626B6A" w:rsidRPr="00626B6A" w14:paraId="27A93D6C" w14:textId="77777777" w:rsidTr="00690761">
        <w:trPr>
          <w:trHeight w:val="300"/>
          <w:jc w:val="center"/>
        </w:trPr>
        <w:tc>
          <w:tcPr>
            <w:tcW w:w="1125" w:type="dxa"/>
            <w:vMerge w:val="restart"/>
            <w:noWrap/>
            <w:vAlign w:val="center"/>
            <w:hideMark/>
          </w:tcPr>
          <w:p w14:paraId="1638DCAF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6.1_yaw 8°</w:t>
            </w:r>
          </w:p>
        </w:tc>
        <w:tc>
          <w:tcPr>
            <w:tcW w:w="1253" w:type="dxa"/>
            <w:noWrap/>
            <w:vAlign w:val="center"/>
            <w:hideMark/>
          </w:tcPr>
          <w:p w14:paraId="1E76CFE9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Max (m/s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7" w:type="dxa"/>
            <w:noWrap/>
            <w:vAlign w:val="center"/>
            <w:hideMark/>
          </w:tcPr>
          <w:p w14:paraId="4F12E92C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2.125</w:t>
            </w:r>
          </w:p>
        </w:tc>
        <w:tc>
          <w:tcPr>
            <w:tcW w:w="817" w:type="dxa"/>
            <w:noWrap/>
            <w:vAlign w:val="center"/>
            <w:hideMark/>
          </w:tcPr>
          <w:p w14:paraId="23881A6C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1.531</w:t>
            </w:r>
          </w:p>
        </w:tc>
        <w:tc>
          <w:tcPr>
            <w:tcW w:w="817" w:type="dxa"/>
            <w:noWrap/>
            <w:vAlign w:val="center"/>
            <w:hideMark/>
          </w:tcPr>
          <w:p w14:paraId="376A681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1.047</w:t>
            </w:r>
          </w:p>
        </w:tc>
        <w:tc>
          <w:tcPr>
            <w:tcW w:w="750" w:type="dxa"/>
            <w:noWrap/>
            <w:vAlign w:val="center"/>
            <w:hideMark/>
          </w:tcPr>
          <w:p w14:paraId="08291A4C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1.460</w:t>
            </w:r>
          </w:p>
        </w:tc>
        <w:tc>
          <w:tcPr>
            <w:tcW w:w="750" w:type="dxa"/>
            <w:noWrap/>
            <w:vAlign w:val="center"/>
            <w:hideMark/>
          </w:tcPr>
          <w:p w14:paraId="2BE28F75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0.093</w:t>
            </w:r>
          </w:p>
        </w:tc>
        <w:tc>
          <w:tcPr>
            <w:tcW w:w="765" w:type="dxa"/>
            <w:noWrap/>
            <w:vAlign w:val="center"/>
            <w:hideMark/>
          </w:tcPr>
          <w:p w14:paraId="2DA637AC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0.982</w:t>
            </w:r>
          </w:p>
        </w:tc>
        <w:tc>
          <w:tcPr>
            <w:tcW w:w="750" w:type="dxa"/>
            <w:noWrap/>
            <w:vAlign w:val="center"/>
            <w:hideMark/>
          </w:tcPr>
          <w:p w14:paraId="5CB295DA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1.229</w:t>
            </w:r>
          </w:p>
        </w:tc>
        <w:tc>
          <w:tcPr>
            <w:tcW w:w="825" w:type="dxa"/>
            <w:noWrap/>
            <w:vAlign w:val="center"/>
            <w:hideMark/>
          </w:tcPr>
          <w:p w14:paraId="4A2BBA44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0.328</w:t>
            </w:r>
          </w:p>
        </w:tc>
        <w:tc>
          <w:tcPr>
            <w:tcW w:w="788" w:type="dxa"/>
            <w:noWrap/>
            <w:vAlign w:val="center"/>
            <w:hideMark/>
          </w:tcPr>
          <w:p w14:paraId="0A959607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0.985</w:t>
            </w:r>
          </w:p>
        </w:tc>
      </w:tr>
      <w:tr w:rsidR="00626B6A" w:rsidRPr="00626B6A" w14:paraId="2429B7E9" w14:textId="77777777" w:rsidTr="00690761">
        <w:trPr>
          <w:trHeight w:val="300"/>
          <w:jc w:val="center"/>
        </w:trPr>
        <w:tc>
          <w:tcPr>
            <w:tcW w:w="1125" w:type="dxa"/>
            <w:vMerge/>
            <w:vAlign w:val="center"/>
            <w:hideMark/>
          </w:tcPr>
          <w:p w14:paraId="22A61886" w14:textId="77777777" w:rsidR="00626B6A" w:rsidRPr="00626B6A" w:rsidRDefault="00626B6A" w:rsidP="006907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noWrap/>
            <w:vAlign w:val="center"/>
            <w:hideMark/>
          </w:tcPr>
          <w:p w14:paraId="5907A0AC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Min ((m/s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7" w:type="dxa"/>
            <w:noWrap/>
            <w:vAlign w:val="center"/>
            <w:hideMark/>
          </w:tcPr>
          <w:p w14:paraId="14ABD814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-1.755</w:t>
            </w:r>
          </w:p>
        </w:tc>
        <w:tc>
          <w:tcPr>
            <w:tcW w:w="817" w:type="dxa"/>
            <w:noWrap/>
            <w:vAlign w:val="center"/>
            <w:hideMark/>
          </w:tcPr>
          <w:p w14:paraId="1F8D38D5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-1.622</w:t>
            </w:r>
          </w:p>
        </w:tc>
        <w:tc>
          <w:tcPr>
            <w:tcW w:w="817" w:type="dxa"/>
            <w:noWrap/>
            <w:vAlign w:val="center"/>
            <w:hideMark/>
          </w:tcPr>
          <w:p w14:paraId="07C9F463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-1.150</w:t>
            </w:r>
          </w:p>
        </w:tc>
        <w:tc>
          <w:tcPr>
            <w:tcW w:w="750" w:type="dxa"/>
            <w:noWrap/>
            <w:vAlign w:val="center"/>
            <w:hideMark/>
          </w:tcPr>
          <w:p w14:paraId="69B1257F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-1.270</w:t>
            </w:r>
          </w:p>
        </w:tc>
        <w:tc>
          <w:tcPr>
            <w:tcW w:w="750" w:type="dxa"/>
            <w:noWrap/>
            <w:vAlign w:val="center"/>
            <w:hideMark/>
          </w:tcPr>
          <w:p w14:paraId="4BF8676E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-0.090</w:t>
            </w:r>
          </w:p>
        </w:tc>
        <w:tc>
          <w:tcPr>
            <w:tcW w:w="765" w:type="dxa"/>
            <w:noWrap/>
            <w:vAlign w:val="center"/>
            <w:hideMark/>
          </w:tcPr>
          <w:p w14:paraId="13A4CF30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-0.944</w:t>
            </w:r>
          </w:p>
        </w:tc>
        <w:tc>
          <w:tcPr>
            <w:tcW w:w="750" w:type="dxa"/>
            <w:noWrap/>
            <w:vAlign w:val="center"/>
            <w:hideMark/>
          </w:tcPr>
          <w:p w14:paraId="34AD3151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-1.152</w:t>
            </w:r>
          </w:p>
        </w:tc>
        <w:tc>
          <w:tcPr>
            <w:tcW w:w="825" w:type="dxa"/>
            <w:noWrap/>
            <w:vAlign w:val="center"/>
            <w:hideMark/>
          </w:tcPr>
          <w:p w14:paraId="7349B1D6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-0.387</w:t>
            </w:r>
          </w:p>
        </w:tc>
        <w:tc>
          <w:tcPr>
            <w:tcW w:w="788" w:type="dxa"/>
            <w:noWrap/>
            <w:vAlign w:val="center"/>
            <w:hideMark/>
          </w:tcPr>
          <w:p w14:paraId="6D384E88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-0.982</w:t>
            </w:r>
          </w:p>
        </w:tc>
      </w:tr>
      <w:tr w:rsidR="00626B6A" w:rsidRPr="00626B6A" w14:paraId="794706B1" w14:textId="77777777" w:rsidTr="00690761">
        <w:trPr>
          <w:trHeight w:val="300"/>
          <w:jc w:val="center"/>
        </w:trPr>
        <w:tc>
          <w:tcPr>
            <w:tcW w:w="1125" w:type="dxa"/>
            <w:vMerge/>
            <w:vAlign w:val="center"/>
            <w:hideMark/>
          </w:tcPr>
          <w:p w14:paraId="6F812CE6" w14:textId="77777777" w:rsidR="00626B6A" w:rsidRPr="00626B6A" w:rsidRDefault="00626B6A" w:rsidP="0069076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53" w:type="dxa"/>
            <w:noWrap/>
            <w:vAlign w:val="center"/>
            <w:hideMark/>
          </w:tcPr>
          <w:p w14:paraId="49A469CB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Std (m/s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2</w:t>
            </w:r>
            <w:r w:rsidRPr="00626B6A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7" w:type="dxa"/>
            <w:noWrap/>
            <w:vAlign w:val="center"/>
            <w:hideMark/>
          </w:tcPr>
          <w:p w14:paraId="437B5C80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0.496</w:t>
            </w:r>
          </w:p>
        </w:tc>
        <w:tc>
          <w:tcPr>
            <w:tcW w:w="817" w:type="dxa"/>
            <w:noWrap/>
            <w:vAlign w:val="center"/>
            <w:hideMark/>
          </w:tcPr>
          <w:p w14:paraId="6E98667A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0.376</w:t>
            </w:r>
          </w:p>
        </w:tc>
        <w:tc>
          <w:tcPr>
            <w:tcW w:w="817" w:type="dxa"/>
            <w:noWrap/>
            <w:vAlign w:val="center"/>
            <w:hideMark/>
          </w:tcPr>
          <w:p w14:paraId="67A03733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0.298</w:t>
            </w:r>
          </w:p>
        </w:tc>
        <w:tc>
          <w:tcPr>
            <w:tcW w:w="750" w:type="dxa"/>
            <w:noWrap/>
            <w:vAlign w:val="center"/>
            <w:hideMark/>
          </w:tcPr>
          <w:p w14:paraId="08729A7D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0.364</w:t>
            </w:r>
          </w:p>
        </w:tc>
        <w:tc>
          <w:tcPr>
            <w:tcW w:w="750" w:type="dxa"/>
            <w:noWrap/>
            <w:vAlign w:val="center"/>
            <w:hideMark/>
          </w:tcPr>
          <w:p w14:paraId="2F9D63A9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0.021</w:t>
            </w:r>
          </w:p>
        </w:tc>
        <w:tc>
          <w:tcPr>
            <w:tcW w:w="765" w:type="dxa"/>
            <w:noWrap/>
            <w:vAlign w:val="center"/>
            <w:hideMark/>
          </w:tcPr>
          <w:p w14:paraId="4405115A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0.284</w:t>
            </w:r>
          </w:p>
        </w:tc>
        <w:tc>
          <w:tcPr>
            <w:tcW w:w="750" w:type="dxa"/>
            <w:noWrap/>
            <w:vAlign w:val="center"/>
            <w:hideMark/>
          </w:tcPr>
          <w:p w14:paraId="11778410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0.317</w:t>
            </w:r>
          </w:p>
        </w:tc>
        <w:tc>
          <w:tcPr>
            <w:tcW w:w="825" w:type="dxa"/>
            <w:noWrap/>
            <w:vAlign w:val="center"/>
            <w:hideMark/>
          </w:tcPr>
          <w:p w14:paraId="31120F8A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0.080</w:t>
            </w:r>
          </w:p>
        </w:tc>
        <w:tc>
          <w:tcPr>
            <w:tcW w:w="788" w:type="dxa"/>
            <w:noWrap/>
            <w:vAlign w:val="center"/>
            <w:hideMark/>
          </w:tcPr>
          <w:p w14:paraId="1CEADDAD" w14:textId="77777777" w:rsidR="00626B6A" w:rsidRPr="00626B6A" w:rsidRDefault="00626B6A" w:rsidP="006907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626B6A">
              <w:rPr>
                <w:rFonts w:ascii="Calibri" w:hAnsi="Calibri" w:cs="Calibri"/>
                <w:sz w:val="20"/>
                <w:szCs w:val="20"/>
              </w:rPr>
              <w:t>0.281</w:t>
            </w:r>
          </w:p>
        </w:tc>
      </w:tr>
    </w:tbl>
    <w:p w14:paraId="7C4B22B2" w14:textId="77777777" w:rsidR="00CD150D" w:rsidRDefault="00CD150D">
      <w:pPr>
        <w:rPr>
          <w:rFonts w:ascii="Calibri" w:hAnsi="Calibri" w:cs="Calibri"/>
        </w:rPr>
      </w:pPr>
    </w:p>
    <w:p w14:paraId="475FD185" w14:textId="77777777" w:rsidR="0059076D" w:rsidRPr="00626B6A" w:rsidRDefault="0059076D">
      <w:pPr>
        <w:rPr>
          <w:rFonts w:ascii="Calibri" w:hAnsi="Calibri" w:cs="Calibri"/>
        </w:rPr>
      </w:pPr>
      <w:bookmarkStart w:id="0" w:name="_GoBack"/>
      <w:bookmarkEnd w:id="0"/>
    </w:p>
    <w:sectPr w:rsidR="0059076D" w:rsidRPr="00626B6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C3390"/>
    <w:rsid w:val="00326F90"/>
    <w:rsid w:val="00442859"/>
    <w:rsid w:val="0059076D"/>
    <w:rsid w:val="00626B6A"/>
    <w:rsid w:val="0079174E"/>
    <w:rsid w:val="00AA1D8D"/>
    <w:rsid w:val="00AE00B8"/>
    <w:rsid w:val="00B47730"/>
    <w:rsid w:val="00CB0664"/>
    <w:rsid w:val="00CD15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EF25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179A92-21FB-4BEC-8504-DA63E114EAA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49ac42a-3eb4-4074-b885-aea26bd6241e}" enabled="1" method="Standard" siteId="{9274ee3f-9425-4109-a27f-9fb15c10675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Shalini  KR</cp:lastModifiedBy>
  <cp:revision>3</cp:revision>
  <dcterms:created xsi:type="dcterms:W3CDTF">2025-08-19T07:15:00Z</dcterms:created>
  <dcterms:modified xsi:type="dcterms:W3CDTF">2025-08-19T13:06:00Z</dcterms:modified>
  <cp:category/>
</cp:coreProperties>
</file>