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47876" w14:textId="5498D5BB" w:rsidR="008043A5" w:rsidRDefault="008043A5" w:rsidP="003D049D">
      <w:pPr>
        <w:rPr>
          <w:rFonts w:cs="Times New Roman"/>
          <w:b/>
          <w:bCs/>
          <w:sz w:val="28"/>
          <w:szCs w:val="28"/>
        </w:rPr>
      </w:pPr>
      <w:r w:rsidRPr="00850910">
        <w:rPr>
          <w:rFonts w:cs="Times New Roman"/>
          <w:b/>
          <w:bCs/>
          <w:sz w:val="28"/>
          <w:szCs w:val="28"/>
        </w:rPr>
        <w:t>Supplemental Mater</w:t>
      </w:r>
      <w:r w:rsidR="001E26B9">
        <w:rPr>
          <w:rFonts w:cs="Times New Roman"/>
          <w:b/>
          <w:bCs/>
          <w:sz w:val="28"/>
          <w:szCs w:val="28"/>
        </w:rPr>
        <w:t>ial</w:t>
      </w:r>
    </w:p>
    <w:p w14:paraId="47EFE71F" w14:textId="77777777" w:rsidR="00850910" w:rsidRDefault="00850910" w:rsidP="003D049D">
      <w:pPr>
        <w:rPr>
          <w:rFonts w:cs="Times New Roman"/>
          <w:b/>
          <w:bCs/>
          <w:sz w:val="28"/>
          <w:szCs w:val="28"/>
        </w:rPr>
      </w:pPr>
    </w:p>
    <w:p w14:paraId="556E7B32" w14:textId="0B045A9D" w:rsidR="00EF7506" w:rsidRPr="00CA7327" w:rsidRDefault="00A23DE4" w:rsidP="00A00F6D">
      <w:pPr>
        <w:spacing w:line="480" w:lineRule="auto"/>
        <w:rPr>
          <w:rFonts w:cs="Times New Roman"/>
          <w:b/>
          <w:bCs/>
        </w:rPr>
      </w:pPr>
      <w:r w:rsidRPr="00FC69E7">
        <w:rPr>
          <w:rFonts w:cs="Times New Roman"/>
          <w:b/>
          <w:bCs/>
        </w:rPr>
        <w:t>S</w:t>
      </w:r>
      <w:r w:rsidR="004038C6" w:rsidRPr="00FC69E7">
        <w:rPr>
          <w:rFonts w:cs="Times New Roman"/>
          <w:b/>
          <w:bCs/>
        </w:rPr>
        <w:t>1</w:t>
      </w:r>
      <w:r>
        <w:rPr>
          <w:rFonts w:cs="Times New Roman"/>
          <w:b/>
          <w:bCs/>
        </w:rPr>
        <w:t xml:space="preserve"> - </w:t>
      </w:r>
      <w:r w:rsidR="00EF7506" w:rsidRPr="00CA7327">
        <w:rPr>
          <w:rFonts w:cs="Times New Roman"/>
          <w:b/>
          <w:bCs/>
        </w:rPr>
        <w:t>Search Str</w:t>
      </w:r>
      <w:r w:rsidR="007739C5" w:rsidRPr="00CA7327">
        <w:rPr>
          <w:rFonts w:cs="Times New Roman"/>
          <w:b/>
          <w:bCs/>
        </w:rPr>
        <w:t>ing</w:t>
      </w:r>
    </w:p>
    <w:p w14:paraId="61B62802" w14:textId="77777777" w:rsidR="00E876B4" w:rsidRPr="00BF35C0" w:rsidRDefault="00E876B4" w:rsidP="00BF35C0">
      <w:pPr>
        <w:textAlignment w:val="baseline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F35C0">
        <w:rPr>
          <w:rFonts w:eastAsia="Times New Roman" w:cs="Times New Roman"/>
          <w:b/>
          <w:bCs/>
          <w:color w:val="000000"/>
          <w:kern w:val="0"/>
          <w:u w:val="single"/>
          <w:lang w:eastAsia="en-GB"/>
          <w14:ligatures w14:val="none"/>
        </w:rPr>
        <w:t>Concept 1</w:t>
      </w:r>
      <w:r w:rsidRPr="00BF35C0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: DLD</w:t>
      </w:r>
      <w:r w:rsidRPr="00BF35C0">
        <w:rPr>
          <w:rFonts w:eastAsia="Times New Roman" w:cs="Times New Roman"/>
          <w:color w:val="000000"/>
          <w:kern w:val="0"/>
          <w:lang w:eastAsia="en-GB"/>
          <w14:ligatures w14:val="none"/>
        </w:rPr>
        <w:t> </w:t>
      </w:r>
    </w:p>
    <w:p w14:paraId="2429C2B9" w14:textId="77777777" w:rsidR="00E876B4" w:rsidRPr="00BF35C0" w:rsidRDefault="00E876B4" w:rsidP="00BF35C0">
      <w:pPr>
        <w:numPr>
          <w:ilvl w:val="0"/>
          <w:numId w:val="7"/>
        </w:numPr>
        <w:ind w:firstLine="0"/>
        <w:textAlignment w:val="baseline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F35C0">
        <w:rPr>
          <w:rFonts w:eastAsia="Times New Roman" w:cs="Times New Roman"/>
          <w:color w:val="000000"/>
          <w:kern w:val="0"/>
          <w:lang w:eastAsia="en-GB"/>
          <w14:ligatures w14:val="none"/>
        </w:rPr>
        <w:t>“language development disorder” OR </w:t>
      </w:r>
      <w:proofErr w:type="spellStart"/>
      <w:r w:rsidRPr="00BF35C0">
        <w:rPr>
          <w:rFonts w:eastAsia="Times New Roman" w:cs="Times New Roman"/>
          <w:color w:val="000000"/>
          <w:kern w:val="0"/>
          <w:lang w:eastAsia="en-GB"/>
          <w14:ligatures w14:val="none"/>
        </w:rPr>
        <w:t>dysphasi</w:t>
      </w:r>
      <w:proofErr w:type="spellEnd"/>
      <w:r w:rsidRPr="00BF35C0">
        <w:rPr>
          <w:rFonts w:eastAsia="Times New Roman" w:cs="Times New Roman"/>
          <w:color w:val="000000"/>
          <w:kern w:val="0"/>
          <w:lang w:eastAsia="en-GB"/>
          <w14:ligatures w14:val="none"/>
        </w:rPr>
        <w:t>* OR </w:t>
      </w:r>
      <w:proofErr w:type="spellStart"/>
      <w:r w:rsidRPr="00BF35C0">
        <w:rPr>
          <w:rFonts w:eastAsia="Times New Roman" w:cs="Times New Roman"/>
          <w:color w:val="000000"/>
          <w:kern w:val="0"/>
          <w:lang w:eastAsia="en-GB"/>
          <w14:ligatures w14:val="none"/>
        </w:rPr>
        <w:t>aphasi</w:t>
      </w:r>
      <w:proofErr w:type="spellEnd"/>
      <w:r w:rsidRPr="00BF35C0">
        <w:rPr>
          <w:rFonts w:eastAsia="Times New Roman" w:cs="Times New Roman"/>
          <w:color w:val="000000"/>
          <w:kern w:val="0"/>
          <w:lang w:eastAsia="en-GB"/>
          <w14:ligatures w14:val="none"/>
        </w:rPr>
        <w:t>*  </w:t>
      </w:r>
    </w:p>
    <w:p w14:paraId="711FFF8E" w14:textId="77777777" w:rsidR="00E876B4" w:rsidRPr="00BF35C0" w:rsidRDefault="00E876B4" w:rsidP="00BF35C0">
      <w:pPr>
        <w:textAlignment w:val="baseline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F35C0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OR</w:t>
      </w:r>
      <w:r w:rsidRPr="00BF35C0">
        <w:rPr>
          <w:rFonts w:eastAsia="Times New Roman" w:cs="Times New Roman"/>
          <w:color w:val="000000"/>
          <w:kern w:val="0"/>
          <w:lang w:eastAsia="en-GB"/>
          <w14:ligatures w14:val="none"/>
        </w:rPr>
        <w:t> </w:t>
      </w:r>
    </w:p>
    <w:p w14:paraId="739BEE4F" w14:textId="0C2EFA07" w:rsidR="00E876B4" w:rsidRPr="00BF35C0" w:rsidRDefault="00E876B4" w:rsidP="00BF35C0">
      <w:pPr>
        <w:numPr>
          <w:ilvl w:val="0"/>
          <w:numId w:val="8"/>
        </w:numPr>
        <w:ind w:firstLine="0"/>
        <w:textAlignment w:val="baseline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F35C0">
        <w:rPr>
          <w:rFonts w:eastAsia="Times New Roman" w:cs="Times New Roman"/>
          <w:color w:val="000000"/>
          <w:kern w:val="0"/>
          <w:lang w:eastAsia="en-GB"/>
          <w14:ligatures w14:val="none"/>
        </w:rPr>
        <w:t>language </w:t>
      </w:r>
      <w:r w:rsidRPr="00BF35C0">
        <w:rPr>
          <w:rFonts w:eastAsia="Times New Roman" w:cs="Times New Roman"/>
          <w:i/>
          <w:iCs/>
          <w:color w:val="000000"/>
          <w:kern w:val="0"/>
          <w:u w:val="single"/>
          <w:lang w:eastAsia="en-GB"/>
          <w14:ligatures w14:val="none"/>
        </w:rPr>
        <w:t>proximity(5</w:t>
      </w:r>
      <w:r w:rsidR="00BF35C0" w:rsidRPr="00BF35C0">
        <w:rPr>
          <w:rFonts w:eastAsia="Times New Roman" w:cs="Times New Roman"/>
          <w:i/>
          <w:iCs/>
          <w:color w:val="000000"/>
          <w:kern w:val="0"/>
          <w:u w:val="single"/>
          <w:lang w:eastAsia="en-GB"/>
          <w14:ligatures w14:val="none"/>
        </w:rPr>
        <w:t xml:space="preserve"> </w:t>
      </w:r>
      <w:r w:rsidRPr="00BF35C0">
        <w:rPr>
          <w:rFonts w:eastAsia="Times New Roman" w:cs="Times New Roman"/>
          <w:i/>
          <w:iCs/>
          <w:color w:val="000000"/>
          <w:kern w:val="0"/>
          <w:u w:val="single"/>
          <w:lang w:eastAsia="en-GB"/>
          <w14:ligatures w14:val="none"/>
        </w:rPr>
        <w:t>words)</w:t>
      </w:r>
      <w:r w:rsidRPr="00BF35C0">
        <w:rPr>
          <w:rFonts w:eastAsia="Times New Roman" w:cs="Times New Roman"/>
          <w:color w:val="000000"/>
          <w:kern w:val="0"/>
          <w:lang w:eastAsia="en-GB"/>
          <w14:ligatures w14:val="none"/>
        </w:rPr>
        <w:t> (impairment OR delay OR disorder OR disability) </w:t>
      </w:r>
    </w:p>
    <w:p w14:paraId="401232FA" w14:textId="77777777" w:rsidR="00E876B4" w:rsidRPr="00BF35C0" w:rsidRDefault="00E876B4" w:rsidP="00BF35C0">
      <w:pPr>
        <w:textAlignment w:val="baseline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F35C0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OR</w:t>
      </w:r>
      <w:r w:rsidRPr="00BF35C0">
        <w:rPr>
          <w:rFonts w:eastAsia="Times New Roman" w:cs="Times New Roman"/>
          <w:color w:val="000000"/>
          <w:kern w:val="0"/>
          <w:lang w:eastAsia="en-GB"/>
          <w14:ligatures w14:val="none"/>
        </w:rPr>
        <w:t> </w:t>
      </w:r>
    </w:p>
    <w:p w14:paraId="153A786A" w14:textId="77777777" w:rsidR="00E876B4" w:rsidRPr="00BF35C0" w:rsidRDefault="00E876B4" w:rsidP="00BF35C0">
      <w:pPr>
        <w:numPr>
          <w:ilvl w:val="0"/>
          <w:numId w:val="9"/>
        </w:numPr>
        <w:ind w:firstLine="0"/>
        <w:textAlignment w:val="baseline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F35C0">
        <w:rPr>
          <w:rFonts w:eastAsia="Times New Roman" w:cs="Times New Roman"/>
          <w:color w:val="000000"/>
          <w:kern w:val="0"/>
          <w:lang w:eastAsia="en-GB"/>
          <w14:ligatures w14:val="none"/>
        </w:rPr>
        <w:t>“developmental communication disorder” OR “developmental language disorder” OR DLD OR “specific language impairment” OR SLI  </w:t>
      </w:r>
    </w:p>
    <w:p w14:paraId="7F2A3AF1" w14:textId="77777777" w:rsidR="00E876B4" w:rsidRPr="00BF35C0" w:rsidRDefault="00E876B4" w:rsidP="00BF35C0">
      <w:pPr>
        <w:textAlignment w:val="baseline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F35C0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OR</w:t>
      </w:r>
      <w:r w:rsidRPr="00BF35C0">
        <w:rPr>
          <w:rFonts w:eastAsia="Times New Roman" w:cs="Times New Roman"/>
          <w:color w:val="000000"/>
          <w:kern w:val="0"/>
          <w:lang w:eastAsia="en-GB"/>
          <w14:ligatures w14:val="none"/>
        </w:rPr>
        <w:t> </w:t>
      </w:r>
    </w:p>
    <w:p w14:paraId="122437D9" w14:textId="77777777" w:rsidR="00E876B4" w:rsidRPr="00BF35C0" w:rsidRDefault="00E876B4" w:rsidP="00BF35C0">
      <w:pPr>
        <w:numPr>
          <w:ilvl w:val="0"/>
          <w:numId w:val="10"/>
        </w:numPr>
        <w:ind w:firstLine="0"/>
        <w:textAlignment w:val="baseline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F35C0">
        <w:rPr>
          <w:rFonts w:eastAsia="Times New Roman" w:cs="Times New Roman"/>
          <w:color w:val="000000"/>
          <w:kern w:val="0"/>
          <w:lang w:eastAsia="en-GB"/>
          <w14:ligatures w14:val="none"/>
        </w:rPr>
        <w:t>“mixed expressive receptive language delay” OR “mixed language delay”  </w:t>
      </w:r>
    </w:p>
    <w:p w14:paraId="127F42E5" w14:textId="77777777" w:rsidR="00E876B4" w:rsidRPr="00BF35C0" w:rsidRDefault="00E876B4" w:rsidP="00BF35C0">
      <w:pPr>
        <w:textAlignment w:val="baseline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F35C0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OR</w:t>
      </w:r>
      <w:r w:rsidRPr="00BF35C0">
        <w:rPr>
          <w:rFonts w:eastAsia="Times New Roman" w:cs="Times New Roman"/>
          <w:color w:val="000000"/>
          <w:kern w:val="0"/>
          <w:lang w:eastAsia="en-GB"/>
          <w14:ligatures w14:val="none"/>
        </w:rPr>
        <w:t> </w:t>
      </w:r>
    </w:p>
    <w:p w14:paraId="37361479" w14:textId="77777777" w:rsidR="00E876B4" w:rsidRPr="00BF35C0" w:rsidRDefault="00E876B4" w:rsidP="00BF35C0">
      <w:pPr>
        <w:numPr>
          <w:ilvl w:val="0"/>
          <w:numId w:val="11"/>
        </w:numPr>
        <w:ind w:firstLine="0"/>
        <w:textAlignment w:val="baseline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F35C0">
        <w:rPr>
          <w:rFonts w:eastAsia="Times New Roman" w:cs="Times New Roman"/>
          <w:color w:val="000000"/>
          <w:kern w:val="0"/>
          <w:lang w:eastAsia="en-GB"/>
          <w14:ligatures w14:val="none"/>
        </w:rPr>
        <w:t>“expressive language” </w:t>
      </w:r>
      <w:r w:rsidRPr="00BF35C0">
        <w:rPr>
          <w:rFonts w:eastAsia="Times New Roman" w:cs="Times New Roman"/>
          <w:i/>
          <w:iCs/>
          <w:color w:val="000000"/>
          <w:kern w:val="0"/>
          <w:u w:val="single"/>
          <w:lang w:eastAsia="en-GB"/>
          <w14:ligatures w14:val="none"/>
        </w:rPr>
        <w:t>proximity(5 words)</w:t>
      </w:r>
      <w:r w:rsidRPr="00BF35C0">
        <w:rPr>
          <w:rFonts w:eastAsia="Times New Roman" w:cs="Times New Roman"/>
          <w:color w:val="000000"/>
          <w:kern w:val="0"/>
          <w:lang w:eastAsia="en-GB"/>
          <w14:ligatures w14:val="none"/>
        </w:rPr>
        <w:t> (delay OR disorder)  </w:t>
      </w:r>
    </w:p>
    <w:p w14:paraId="30BC3229" w14:textId="77777777" w:rsidR="00E876B4" w:rsidRPr="00BF35C0" w:rsidRDefault="00E876B4" w:rsidP="00BF35C0">
      <w:pPr>
        <w:textAlignment w:val="baseline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F35C0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OR</w:t>
      </w:r>
      <w:r w:rsidRPr="00BF35C0">
        <w:rPr>
          <w:rFonts w:eastAsia="Times New Roman" w:cs="Times New Roman"/>
          <w:color w:val="000000"/>
          <w:kern w:val="0"/>
          <w:lang w:eastAsia="en-GB"/>
          <w14:ligatures w14:val="none"/>
        </w:rPr>
        <w:t> </w:t>
      </w:r>
    </w:p>
    <w:p w14:paraId="3EDD1E52" w14:textId="77777777" w:rsidR="00E876B4" w:rsidRPr="00BF35C0" w:rsidRDefault="00E876B4" w:rsidP="00BF35C0">
      <w:pPr>
        <w:numPr>
          <w:ilvl w:val="0"/>
          <w:numId w:val="12"/>
        </w:numPr>
        <w:ind w:firstLine="0"/>
        <w:textAlignment w:val="baseline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F35C0">
        <w:rPr>
          <w:rFonts w:eastAsia="Times New Roman" w:cs="Times New Roman"/>
          <w:color w:val="000000"/>
          <w:kern w:val="0"/>
          <w:lang w:eastAsia="en-GB"/>
          <w14:ligatures w14:val="none"/>
        </w:rPr>
        <w:t>“receptive language” </w:t>
      </w:r>
      <w:r w:rsidRPr="00BF35C0">
        <w:rPr>
          <w:rFonts w:eastAsia="Times New Roman" w:cs="Times New Roman"/>
          <w:i/>
          <w:iCs/>
          <w:color w:val="000000"/>
          <w:kern w:val="0"/>
          <w:u w:val="single"/>
          <w:lang w:eastAsia="en-GB"/>
          <w14:ligatures w14:val="none"/>
        </w:rPr>
        <w:t>proximity(5 words)</w:t>
      </w:r>
      <w:r w:rsidRPr="00BF35C0">
        <w:rPr>
          <w:rFonts w:eastAsia="Times New Roman" w:cs="Times New Roman"/>
          <w:color w:val="000000"/>
          <w:kern w:val="0"/>
          <w:lang w:eastAsia="en-GB"/>
          <w14:ligatures w14:val="none"/>
        </w:rPr>
        <w:t> (delay OR disorder)  </w:t>
      </w:r>
    </w:p>
    <w:p w14:paraId="43E0F7F2" w14:textId="77777777" w:rsidR="00E876B4" w:rsidRPr="00BF35C0" w:rsidRDefault="00E876B4" w:rsidP="00BF35C0">
      <w:pPr>
        <w:textAlignment w:val="baseline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F35C0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OR</w:t>
      </w:r>
      <w:r w:rsidRPr="00BF35C0">
        <w:rPr>
          <w:rFonts w:eastAsia="Times New Roman" w:cs="Times New Roman"/>
          <w:color w:val="000000"/>
          <w:kern w:val="0"/>
          <w:lang w:eastAsia="en-GB"/>
          <w14:ligatures w14:val="none"/>
        </w:rPr>
        <w:t> </w:t>
      </w:r>
    </w:p>
    <w:p w14:paraId="2894D5AF" w14:textId="77777777" w:rsidR="00E876B4" w:rsidRPr="00BF35C0" w:rsidRDefault="00E876B4" w:rsidP="00BF35C0">
      <w:pPr>
        <w:numPr>
          <w:ilvl w:val="0"/>
          <w:numId w:val="13"/>
        </w:numPr>
        <w:ind w:firstLine="0"/>
        <w:textAlignment w:val="baseline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F35C0">
        <w:rPr>
          <w:rFonts w:eastAsia="Times New Roman" w:cs="Times New Roman"/>
          <w:color w:val="000000"/>
          <w:kern w:val="0"/>
          <w:lang w:eastAsia="en-GB"/>
          <w14:ligatures w14:val="none"/>
        </w:rPr>
        <w:t>comprehension </w:t>
      </w:r>
      <w:r w:rsidRPr="00BF35C0">
        <w:rPr>
          <w:rFonts w:eastAsia="Times New Roman" w:cs="Times New Roman"/>
          <w:i/>
          <w:iCs/>
          <w:color w:val="000000"/>
          <w:kern w:val="0"/>
          <w:u w:val="single"/>
          <w:lang w:eastAsia="en-GB"/>
          <w14:ligatures w14:val="none"/>
        </w:rPr>
        <w:t>proximity(5 words)</w:t>
      </w:r>
      <w:r w:rsidRPr="00BF35C0">
        <w:rPr>
          <w:rFonts w:eastAsia="Times New Roman" w:cs="Times New Roman"/>
          <w:color w:val="000000"/>
          <w:kern w:val="0"/>
          <w:lang w:eastAsia="en-GB"/>
          <w14:ligatures w14:val="none"/>
        </w:rPr>
        <w:t> (impairment OR delay OR disorder)  </w:t>
      </w:r>
    </w:p>
    <w:p w14:paraId="70D65B16" w14:textId="77777777" w:rsidR="00E876B4" w:rsidRPr="00BF35C0" w:rsidRDefault="00E876B4" w:rsidP="00BF35C0">
      <w:pPr>
        <w:textAlignment w:val="baseline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F35C0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OR</w:t>
      </w:r>
      <w:r w:rsidRPr="00BF35C0">
        <w:rPr>
          <w:rFonts w:eastAsia="Times New Roman" w:cs="Times New Roman"/>
          <w:color w:val="000000"/>
          <w:kern w:val="0"/>
          <w:lang w:eastAsia="en-GB"/>
          <w14:ligatures w14:val="none"/>
        </w:rPr>
        <w:t> </w:t>
      </w:r>
    </w:p>
    <w:p w14:paraId="6A7143E4" w14:textId="77777777" w:rsidR="00E876B4" w:rsidRPr="00BF35C0" w:rsidRDefault="00E876B4" w:rsidP="00BF35C0">
      <w:pPr>
        <w:numPr>
          <w:ilvl w:val="0"/>
          <w:numId w:val="14"/>
        </w:numPr>
        <w:ind w:firstLine="0"/>
        <w:textAlignment w:val="baseline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F35C0">
        <w:rPr>
          <w:rFonts w:eastAsia="Times New Roman" w:cs="Times New Roman"/>
          <w:color w:val="000000"/>
          <w:kern w:val="0"/>
          <w:lang w:eastAsia="en-GB"/>
          <w14:ligatures w14:val="none"/>
        </w:rPr>
        <w:t>“language learning disability” OR LLD OR “specific learning disability” OR “primary language impairment” OR “PLI” </w:t>
      </w:r>
    </w:p>
    <w:p w14:paraId="1646670F" w14:textId="77777777" w:rsidR="00E876B4" w:rsidRPr="00BF35C0" w:rsidRDefault="00E876B4" w:rsidP="00BF35C0">
      <w:pPr>
        <w:textAlignment w:val="baseline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F35C0">
        <w:rPr>
          <w:rFonts w:eastAsia="Times New Roman" w:cs="Times New Roman"/>
          <w:color w:val="000000"/>
          <w:kern w:val="0"/>
          <w:lang w:eastAsia="en-GB"/>
          <w14:ligatures w14:val="none"/>
        </w:rPr>
        <w:t> </w:t>
      </w:r>
    </w:p>
    <w:p w14:paraId="25EC6D23" w14:textId="77777777" w:rsidR="00E876B4" w:rsidRPr="00BF35C0" w:rsidRDefault="00E876B4" w:rsidP="00BF35C0">
      <w:pPr>
        <w:textAlignment w:val="baseline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F35C0">
        <w:rPr>
          <w:rFonts w:eastAsia="Times New Roman" w:cs="Times New Roman"/>
          <w:color w:val="000000"/>
          <w:kern w:val="0"/>
          <w:lang w:eastAsia="en-GB"/>
          <w14:ligatures w14:val="none"/>
        </w:rPr>
        <w:t>AND  </w:t>
      </w:r>
    </w:p>
    <w:p w14:paraId="7A23A483" w14:textId="77777777" w:rsidR="00E876B4" w:rsidRPr="00BF35C0" w:rsidRDefault="00E876B4" w:rsidP="00BF35C0">
      <w:pPr>
        <w:textAlignment w:val="baseline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F35C0">
        <w:rPr>
          <w:rFonts w:eastAsia="Times New Roman" w:cs="Times New Roman"/>
          <w:color w:val="000000"/>
          <w:kern w:val="0"/>
          <w:lang w:eastAsia="en-GB"/>
          <w14:ligatures w14:val="none"/>
        </w:rPr>
        <w:t> </w:t>
      </w:r>
    </w:p>
    <w:p w14:paraId="446B3CC3" w14:textId="77777777" w:rsidR="00E876B4" w:rsidRPr="00BF35C0" w:rsidRDefault="00E876B4" w:rsidP="00BF35C0">
      <w:pPr>
        <w:textAlignment w:val="baseline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F35C0">
        <w:rPr>
          <w:rFonts w:eastAsia="Times New Roman" w:cs="Times New Roman"/>
          <w:b/>
          <w:bCs/>
          <w:color w:val="000000"/>
          <w:kern w:val="0"/>
          <w:u w:val="single"/>
          <w:lang w:eastAsia="en-GB"/>
          <w14:ligatures w14:val="none"/>
        </w:rPr>
        <w:t>Concept 2</w:t>
      </w:r>
      <w:r w:rsidRPr="00BF35C0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: Therapy</w:t>
      </w:r>
      <w:r w:rsidRPr="00BF35C0">
        <w:rPr>
          <w:rFonts w:eastAsia="Times New Roman" w:cs="Times New Roman"/>
          <w:color w:val="000000"/>
          <w:kern w:val="0"/>
          <w:lang w:eastAsia="en-GB"/>
          <w14:ligatures w14:val="none"/>
        </w:rPr>
        <w:t> </w:t>
      </w:r>
    </w:p>
    <w:p w14:paraId="6106D264" w14:textId="77777777" w:rsidR="00E876B4" w:rsidRPr="00BF35C0" w:rsidRDefault="00E876B4" w:rsidP="00BF35C0">
      <w:pPr>
        <w:numPr>
          <w:ilvl w:val="0"/>
          <w:numId w:val="15"/>
        </w:numPr>
        <w:ind w:firstLine="0"/>
        <w:textAlignment w:val="baseline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F35C0">
        <w:rPr>
          <w:rFonts w:eastAsia="Times New Roman" w:cs="Times New Roman"/>
          <w:color w:val="000000"/>
          <w:kern w:val="0"/>
          <w:lang w:eastAsia="en-GB"/>
          <w14:ligatures w14:val="none"/>
        </w:rPr>
        <w:t>teaching OR training OR "special education" </w:t>
      </w:r>
    </w:p>
    <w:p w14:paraId="5DC22017" w14:textId="77777777" w:rsidR="00E876B4" w:rsidRPr="00BF35C0" w:rsidRDefault="00E876B4" w:rsidP="00BF35C0">
      <w:pPr>
        <w:textAlignment w:val="baseline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F35C0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OR </w:t>
      </w:r>
      <w:r w:rsidRPr="00BF35C0">
        <w:rPr>
          <w:rFonts w:eastAsia="Times New Roman" w:cs="Times New Roman"/>
          <w:color w:val="000000"/>
          <w:kern w:val="0"/>
          <w:lang w:eastAsia="en-GB"/>
          <w14:ligatures w14:val="none"/>
        </w:rPr>
        <w:t> </w:t>
      </w:r>
    </w:p>
    <w:p w14:paraId="7B56036B" w14:textId="77777777" w:rsidR="00E876B4" w:rsidRPr="00BF35C0" w:rsidRDefault="00E876B4" w:rsidP="00BF35C0">
      <w:pPr>
        <w:numPr>
          <w:ilvl w:val="0"/>
          <w:numId w:val="16"/>
        </w:numPr>
        <w:ind w:firstLine="0"/>
        <w:textAlignment w:val="baseline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F35C0">
        <w:rPr>
          <w:rFonts w:eastAsia="Times New Roman" w:cs="Times New Roman"/>
          <w:color w:val="000000"/>
          <w:kern w:val="0"/>
          <w:lang w:eastAsia="en-GB"/>
          <w14:ligatures w14:val="none"/>
        </w:rPr>
        <w:t>"clinical trial" </w:t>
      </w:r>
    </w:p>
    <w:p w14:paraId="2DCE23BF" w14:textId="77777777" w:rsidR="00E876B4" w:rsidRPr="00BF35C0" w:rsidRDefault="00E876B4" w:rsidP="00BF35C0">
      <w:pPr>
        <w:textAlignment w:val="baseline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F35C0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OR </w:t>
      </w:r>
      <w:r w:rsidRPr="00BF35C0">
        <w:rPr>
          <w:rFonts w:eastAsia="Times New Roman" w:cs="Times New Roman"/>
          <w:color w:val="000000"/>
          <w:kern w:val="0"/>
          <w:lang w:eastAsia="en-GB"/>
          <w14:ligatures w14:val="none"/>
        </w:rPr>
        <w:t> </w:t>
      </w:r>
    </w:p>
    <w:p w14:paraId="583E243C" w14:textId="77777777" w:rsidR="00E876B4" w:rsidRPr="00BF35C0" w:rsidRDefault="00E876B4" w:rsidP="00BF35C0">
      <w:pPr>
        <w:numPr>
          <w:ilvl w:val="0"/>
          <w:numId w:val="17"/>
        </w:numPr>
        <w:ind w:firstLine="0"/>
        <w:textAlignment w:val="baseline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F35C0">
        <w:rPr>
          <w:rFonts w:eastAsia="Times New Roman" w:cs="Times New Roman"/>
          <w:color w:val="000000"/>
          <w:kern w:val="0"/>
          <w:lang w:eastAsia="en-GB"/>
          <w14:ligatures w14:val="none"/>
        </w:rPr>
        <w:t>intervention OR therapy OR rehabilitation OR remediation OR treatment OR "dynamic assessment"  </w:t>
      </w:r>
    </w:p>
    <w:p w14:paraId="6301076F" w14:textId="77777777" w:rsidR="00E876B4" w:rsidRPr="00BF35C0" w:rsidRDefault="00E876B4" w:rsidP="00BF35C0">
      <w:pPr>
        <w:textAlignment w:val="baseline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F35C0">
        <w:rPr>
          <w:rFonts w:eastAsia="Times New Roman" w:cs="Times New Roman"/>
          <w:color w:val="000000"/>
          <w:kern w:val="0"/>
          <w:lang w:eastAsia="en-GB"/>
          <w14:ligatures w14:val="none"/>
        </w:rPr>
        <w:t> </w:t>
      </w:r>
    </w:p>
    <w:p w14:paraId="39870DE8" w14:textId="77777777" w:rsidR="00E876B4" w:rsidRDefault="00E876B4" w:rsidP="00BF35C0">
      <w:pPr>
        <w:textAlignment w:val="baseline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F35C0">
        <w:rPr>
          <w:rFonts w:eastAsia="Times New Roman" w:cs="Times New Roman"/>
          <w:color w:val="000000"/>
          <w:kern w:val="0"/>
          <w:lang w:eastAsia="en-GB"/>
          <w14:ligatures w14:val="none"/>
        </w:rPr>
        <w:t>AND </w:t>
      </w:r>
    </w:p>
    <w:p w14:paraId="7C29A9F8" w14:textId="77777777" w:rsidR="00487389" w:rsidRPr="00BF35C0" w:rsidRDefault="00487389" w:rsidP="00BF35C0">
      <w:pPr>
        <w:textAlignment w:val="baseline"/>
        <w:rPr>
          <w:rFonts w:eastAsia="Times New Roman" w:cs="Times New Roman"/>
          <w:color w:val="000000"/>
          <w:kern w:val="0"/>
          <w:lang w:eastAsia="en-GB"/>
          <w14:ligatures w14:val="none"/>
        </w:rPr>
      </w:pPr>
    </w:p>
    <w:p w14:paraId="0D2D5C4B" w14:textId="77777777" w:rsidR="00E876B4" w:rsidRPr="00BF35C0" w:rsidRDefault="00E876B4" w:rsidP="00BF35C0">
      <w:pPr>
        <w:textAlignment w:val="baseline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F35C0">
        <w:rPr>
          <w:rFonts w:eastAsia="Times New Roman" w:cs="Times New Roman"/>
          <w:b/>
          <w:bCs/>
          <w:color w:val="000000"/>
          <w:kern w:val="0"/>
          <w:u w:val="single"/>
          <w:lang w:eastAsia="en-GB"/>
          <w14:ligatures w14:val="none"/>
        </w:rPr>
        <w:t>Concept 3</w:t>
      </w:r>
      <w:r w:rsidRPr="00BF35C0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: Children</w:t>
      </w:r>
      <w:r w:rsidRPr="00BF35C0">
        <w:rPr>
          <w:rFonts w:eastAsia="Times New Roman" w:cs="Times New Roman"/>
          <w:color w:val="000000"/>
          <w:kern w:val="0"/>
          <w:lang w:eastAsia="en-GB"/>
          <w14:ligatures w14:val="none"/>
        </w:rPr>
        <w:t> </w:t>
      </w:r>
    </w:p>
    <w:p w14:paraId="203A6903" w14:textId="77777777" w:rsidR="00E876B4" w:rsidRDefault="00E876B4" w:rsidP="00BF35C0">
      <w:pPr>
        <w:numPr>
          <w:ilvl w:val="0"/>
          <w:numId w:val="18"/>
        </w:numPr>
        <w:ind w:firstLine="0"/>
        <w:textAlignment w:val="baseline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F35C0">
        <w:rPr>
          <w:rFonts w:eastAsia="Times New Roman" w:cs="Times New Roman"/>
          <w:color w:val="000000"/>
          <w:kern w:val="0"/>
          <w:lang w:eastAsia="en-GB"/>
          <w14:ligatures w14:val="none"/>
        </w:rPr>
        <w:t>child* OR preschool* OR </w:t>
      </w:r>
      <w:proofErr w:type="spellStart"/>
      <w:r w:rsidRPr="00BF35C0">
        <w:rPr>
          <w:rFonts w:eastAsia="Times New Roman" w:cs="Times New Roman"/>
          <w:color w:val="000000"/>
          <w:kern w:val="0"/>
          <w:lang w:eastAsia="en-GB"/>
          <w14:ligatures w14:val="none"/>
        </w:rPr>
        <w:t>adolescen</w:t>
      </w:r>
      <w:proofErr w:type="spellEnd"/>
      <w:r w:rsidRPr="00BF35C0">
        <w:rPr>
          <w:rFonts w:eastAsia="Times New Roman" w:cs="Times New Roman"/>
          <w:color w:val="000000"/>
          <w:kern w:val="0"/>
          <w:lang w:eastAsia="en-GB"/>
          <w14:ligatures w14:val="none"/>
        </w:rPr>
        <w:t>* OR teenage* OR youth* OR infant OR toddler </w:t>
      </w:r>
    </w:p>
    <w:p w14:paraId="5B91DD60" w14:textId="77777777" w:rsidR="001E53CF" w:rsidRDefault="001E53CF" w:rsidP="001E53CF">
      <w:pPr>
        <w:textAlignment w:val="baseline"/>
        <w:rPr>
          <w:rFonts w:eastAsia="Times New Roman" w:cs="Times New Roman"/>
          <w:color w:val="000000"/>
          <w:kern w:val="0"/>
          <w:lang w:eastAsia="en-GB"/>
          <w14:ligatures w14:val="none"/>
        </w:rPr>
      </w:pPr>
    </w:p>
    <w:p w14:paraId="77934FED" w14:textId="77777777" w:rsidR="001E53CF" w:rsidRDefault="001E53CF" w:rsidP="001E53CF">
      <w:pPr>
        <w:textAlignment w:val="baseline"/>
        <w:rPr>
          <w:rFonts w:eastAsia="Times New Roman" w:cs="Times New Roman"/>
          <w:color w:val="000000"/>
          <w:kern w:val="0"/>
          <w:lang w:eastAsia="en-GB"/>
          <w14:ligatures w14:val="none"/>
        </w:rPr>
      </w:pPr>
    </w:p>
    <w:p w14:paraId="422FEF08" w14:textId="77777777" w:rsidR="001E53CF" w:rsidRDefault="001E53CF" w:rsidP="001E53CF">
      <w:pPr>
        <w:textAlignment w:val="baseline"/>
        <w:rPr>
          <w:rFonts w:eastAsia="Times New Roman" w:cs="Times New Roman"/>
          <w:color w:val="000000"/>
          <w:kern w:val="0"/>
          <w:lang w:eastAsia="en-GB"/>
          <w14:ligatures w14:val="none"/>
        </w:rPr>
      </w:pPr>
    </w:p>
    <w:p w14:paraId="333AFBE0" w14:textId="77777777" w:rsidR="001E53CF" w:rsidRPr="00BF35C0" w:rsidRDefault="001E53CF" w:rsidP="001E53CF">
      <w:pPr>
        <w:textAlignment w:val="baseline"/>
        <w:rPr>
          <w:rFonts w:eastAsia="Times New Roman" w:cs="Times New Roman"/>
          <w:color w:val="000000"/>
          <w:kern w:val="0"/>
          <w:lang w:eastAsia="en-GB"/>
          <w14:ligatures w14:val="none"/>
        </w:rPr>
      </w:pPr>
    </w:p>
    <w:p w14:paraId="7BDB61AB" w14:textId="77777777" w:rsidR="00E876B4" w:rsidRPr="00BF35C0" w:rsidRDefault="00E876B4" w:rsidP="00BF35C0">
      <w:pPr>
        <w:textAlignment w:val="baseline"/>
        <w:rPr>
          <w:rFonts w:eastAsia="Times New Roman" w:cs="Times New Roman"/>
          <w:color w:val="000000"/>
          <w:kern w:val="0"/>
          <w:lang w:eastAsia="en-GB"/>
          <w14:ligatures w14:val="none"/>
        </w:rPr>
      </w:pPr>
    </w:p>
    <w:p w14:paraId="1DDD0091" w14:textId="77777777" w:rsidR="00E00DAE" w:rsidRPr="00656AAF" w:rsidRDefault="00E00DAE" w:rsidP="00A00F6D">
      <w:pPr>
        <w:spacing w:line="480" w:lineRule="auto"/>
        <w:rPr>
          <w:rFonts w:cs="Times New Roman"/>
        </w:rPr>
      </w:pPr>
    </w:p>
    <w:p w14:paraId="78B60274" w14:textId="77777777" w:rsidR="00C825B6" w:rsidRDefault="00C825B6" w:rsidP="00A00F6D">
      <w:pPr>
        <w:spacing w:line="480" w:lineRule="auto"/>
        <w:rPr>
          <w:rFonts w:cs="Times New Roman"/>
          <w:b/>
          <w:bCs/>
        </w:rPr>
      </w:pPr>
    </w:p>
    <w:p w14:paraId="1A92DED8" w14:textId="77777777" w:rsidR="00C825B6" w:rsidRDefault="00C825B6" w:rsidP="00A00F6D">
      <w:pPr>
        <w:spacing w:line="480" w:lineRule="auto"/>
        <w:rPr>
          <w:rFonts w:cs="Times New Roman"/>
          <w:b/>
          <w:bCs/>
        </w:rPr>
      </w:pPr>
    </w:p>
    <w:p w14:paraId="4182D895" w14:textId="77777777" w:rsidR="004E4405" w:rsidRDefault="004E4405" w:rsidP="003151C6">
      <w:pPr>
        <w:spacing w:line="480" w:lineRule="auto"/>
        <w:rPr>
          <w:rFonts w:cs="Times New Roman"/>
          <w:b/>
          <w:bCs/>
        </w:rPr>
      </w:pPr>
    </w:p>
    <w:p w14:paraId="62143EAB" w14:textId="77777777" w:rsidR="004E4405" w:rsidRDefault="004E4405" w:rsidP="003151C6">
      <w:pPr>
        <w:spacing w:line="480" w:lineRule="auto"/>
        <w:rPr>
          <w:rFonts w:cs="Times New Roman"/>
          <w:b/>
          <w:bCs/>
        </w:rPr>
      </w:pPr>
    </w:p>
    <w:p w14:paraId="65675F8B" w14:textId="77777777" w:rsidR="004E4405" w:rsidRDefault="004E4405" w:rsidP="003151C6">
      <w:pPr>
        <w:spacing w:line="480" w:lineRule="auto"/>
        <w:rPr>
          <w:rFonts w:cs="Times New Roman"/>
          <w:b/>
          <w:bCs/>
        </w:rPr>
      </w:pPr>
    </w:p>
    <w:p w14:paraId="0DC9E345" w14:textId="557C0CC1" w:rsidR="003151C6" w:rsidRPr="00E75CD8" w:rsidRDefault="003151C6" w:rsidP="003151C6">
      <w:pPr>
        <w:spacing w:line="48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 xml:space="preserve">Figure </w:t>
      </w:r>
      <w:r w:rsidR="004038C6">
        <w:rPr>
          <w:rFonts w:cs="Times New Roman"/>
          <w:b/>
          <w:bCs/>
        </w:rPr>
        <w:t>S1</w:t>
      </w:r>
      <w:r w:rsidR="00E75CD8">
        <w:rPr>
          <w:rFonts w:cs="Times New Roman"/>
          <w:b/>
          <w:bCs/>
        </w:rPr>
        <w:t xml:space="preserve"> - </w:t>
      </w:r>
      <w:r w:rsidRPr="00E75CD8">
        <w:rPr>
          <w:rFonts w:cs="Times New Roman"/>
        </w:rPr>
        <w:t>PRISMA Flowchart</w:t>
      </w:r>
    </w:p>
    <w:p w14:paraId="3B3730FF" w14:textId="77777777" w:rsidR="00E010CD" w:rsidRDefault="00E010CD" w:rsidP="001E53CF"/>
    <w:p w14:paraId="1D9FBC31" w14:textId="045253A1" w:rsidR="00E010CD" w:rsidRDefault="00E010CD" w:rsidP="001E53CF">
      <w:r>
        <w:rPr>
          <w:noProof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4969D5BB" wp14:editId="38B089F4">
                <wp:simplePos x="0" y="0"/>
                <wp:positionH relativeFrom="column">
                  <wp:posOffset>451692</wp:posOffset>
                </wp:positionH>
                <wp:positionV relativeFrom="paragraph">
                  <wp:posOffset>97285</wp:posOffset>
                </wp:positionV>
                <wp:extent cx="4344670" cy="262890"/>
                <wp:effectExtent l="0" t="0" r="11430" b="16510"/>
                <wp:wrapNone/>
                <wp:docPr id="29" name="Flowchart: Alternate Proces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4670" cy="262890"/>
                        </a:xfrm>
                        <a:prstGeom prst="flowChartAlternateProcess">
                          <a:avLst/>
                        </a:prstGeom>
                        <a:solidFill>
                          <a:srgbClr val="FFC000"/>
                        </a:solidFill>
                        <a:ln/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205670" w14:textId="77777777" w:rsidR="00E010CD" w:rsidRDefault="00E010CD" w:rsidP="00E010CD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n-US"/>
                              </w:rPr>
                              <w:t>Identification of studies via databases</w:t>
                            </w:r>
                          </w:p>
                        </w:txbxContent>
                      </wps:txbx>
                      <wps:bodyPr spcFirstLastPara="0" wrap="square" lIns="91440" tIns="45720" rIns="91440" bIns="4572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69D5BB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29" o:spid="_x0000_s1026" type="#_x0000_t176" style="position:absolute;margin-left:35.55pt;margin-top:7.65pt;width:342.1pt;height:20.7pt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" fillcolor="#ffc000" strokecolor="#074e69 [1607]" strokeweight="1pt">
                <v:textbox>
                  <w:txbxContent>
                    <w:p w14:paraId="1B205670" w14:textId="77777777" w:rsidR="00E010CD" w:rsidRDefault="00E010CD" w:rsidP="00E010CD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val="en-US"/>
                        </w:rPr>
                        <w:t>Identification of studies via databases</w:t>
                      </w:r>
                    </w:p>
                  </w:txbxContent>
                </v:textbox>
              </v:shape>
            </w:pict>
          </mc:Fallback>
        </mc:AlternateContent>
      </w:r>
    </w:p>
    <w:p w14:paraId="63E6BA89" w14:textId="5D4A3EA6" w:rsidR="00E010CD" w:rsidRDefault="00E010CD" w:rsidP="001E53CF"/>
    <w:p w14:paraId="7B134512" w14:textId="77777777" w:rsidR="001E53CF" w:rsidRDefault="001E53CF" w:rsidP="001E53CF"/>
    <w:p w14:paraId="2D4DC5D7" w14:textId="77777777" w:rsidR="001E53CF" w:rsidRDefault="001E53CF" w:rsidP="001E53CF"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0377A68" wp14:editId="0B5FB735">
                <wp:simplePos x="0" y="0"/>
                <wp:positionH relativeFrom="column">
                  <wp:posOffset>3039466</wp:posOffset>
                </wp:positionH>
                <wp:positionV relativeFrom="paragraph">
                  <wp:posOffset>77064</wp:posOffset>
                </wp:positionV>
                <wp:extent cx="1887220" cy="1242695"/>
                <wp:effectExtent l="0" t="0" r="17780" b="1460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26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DF683F" w14:textId="77777777" w:rsidR="001E53CF" w:rsidRDefault="001E53CF" w:rsidP="001E53CF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lang w:val="en-US"/>
                              </w:rPr>
                              <w:t xml:space="preserve">Studies removed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en-US"/>
                              </w:rPr>
                              <w:t>before screening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lang w:val="en-US"/>
                              </w:rPr>
                              <w:t>:</w:t>
                            </w:r>
                          </w:p>
                          <w:p w14:paraId="00AF24B6" w14:textId="77777777" w:rsidR="001E53CF" w:rsidRDefault="001E53CF" w:rsidP="001E53CF">
                            <w:pPr>
                              <w:spacing w:line="276" w:lineRule="auto"/>
                              <w:ind w:left="288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lang w:val="en-US"/>
                              </w:rPr>
                              <w:t xml:space="preserve">Duplicate studies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lang w:val="en-US"/>
                              </w:rPr>
                              <w:t>removed  (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lang w:val="en-US"/>
                              </w:rPr>
                              <w:t>n = 5882)</w:t>
                            </w:r>
                          </w:p>
                        </w:txbxContent>
                      </wps:txbx>
                      <wps:bodyPr spcFirstLastPara="0" wrap="square" lIns="91440" tIns="45720" rIns="91440" bIns="4572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377A68" id="Rectangle 2" o:spid="_x0000_s1027" style="position:absolute;margin-left:239.35pt;margin-top:6.05pt;width:148.6pt;height:97.8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" filled="f" strokecolor="black [3213]" strokeweight="1pt">
                <v:textbox>
                  <w:txbxContent>
                    <w:p w14:paraId="67DF683F" w14:textId="77777777" w:rsidR="001E53CF" w:rsidRDefault="001E53CF" w:rsidP="001E53CF">
                      <w:pPr>
                        <w:spacing w:line="276" w:lineRule="auto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Studies removed 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z w:val="18"/>
                          <w:szCs w:val="18"/>
                          <w:lang w:val="en-US"/>
                        </w:rPr>
                        <w:t>before screening</w:t>
                      </w: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lang w:val="en-US"/>
                        </w:rPr>
                        <w:t>:</w:t>
                      </w:r>
                    </w:p>
                    <w:p w14:paraId="00AF24B6" w14:textId="77777777" w:rsidR="001E53CF" w:rsidRDefault="001E53CF" w:rsidP="001E53CF">
                      <w:pPr>
                        <w:spacing w:line="276" w:lineRule="auto"/>
                        <w:ind w:left="288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lang w:val="en-US"/>
                        </w:rPr>
                        <w:t>Duplicate studies removed  (n = 5882)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043468" wp14:editId="265B76EA">
                <wp:simplePos x="0" y="0"/>
                <wp:positionH relativeFrom="column">
                  <wp:posOffset>559613</wp:posOffset>
                </wp:positionH>
                <wp:positionV relativeFrom="paragraph">
                  <wp:posOffset>77064</wp:posOffset>
                </wp:positionV>
                <wp:extent cx="1887220" cy="1243330"/>
                <wp:effectExtent l="0" t="0" r="17780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33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E6D8AD" w14:textId="77777777" w:rsidR="001E53CF" w:rsidRDefault="001E53CF" w:rsidP="001E53CF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lang w:val="en-US"/>
                              </w:rPr>
                              <w:t>Studies identified from:</w:t>
                            </w:r>
                          </w:p>
                          <w:p w14:paraId="5F13255C" w14:textId="77777777" w:rsidR="001E53CF" w:rsidRDefault="001E53CF" w:rsidP="001E53CF">
                            <w:pPr>
                              <w:spacing w:line="276" w:lineRule="auto"/>
                              <w:ind w:left="288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lang w:val="en-US"/>
                              </w:rPr>
                              <w:t>7 Databases (n = 15458)</w:t>
                            </w:r>
                          </w:p>
                        </w:txbxContent>
                      </wps:txbx>
                      <wps:bodyPr spcFirstLastPara="0" wrap="square" lIns="91440" tIns="45720" rIns="91440" bIns="4572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043468" id="Rectangle 1" o:spid="_x0000_s1028" style="position:absolute;margin-left:44.05pt;margin-top:6.05pt;width:148.6pt;height:97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" filled="f" strokecolor="black [3213]" strokeweight="1pt">
                <v:textbox>
                  <w:txbxContent>
                    <w:p w14:paraId="1CE6D8AD" w14:textId="77777777" w:rsidR="001E53CF" w:rsidRDefault="001E53CF" w:rsidP="001E53CF">
                      <w:pPr>
                        <w:spacing w:line="276" w:lineRule="auto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lang w:val="en-US"/>
                        </w:rPr>
                        <w:t>Studies identified from:</w:t>
                      </w:r>
                    </w:p>
                    <w:p w14:paraId="5F13255C" w14:textId="77777777" w:rsidR="001E53CF" w:rsidRDefault="001E53CF" w:rsidP="001E53CF">
                      <w:pPr>
                        <w:spacing w:line="276" w:lineRule="auto"/>
                        <w:ind w:left="288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lang w:val="en-US"/>
                        </w:rPr>
                        <w:t>7 Databases (n = 15458)</w:t>
                      </w:r>
                    </w:p>
                  </w:txbxContent>
                </v:textbox>
              </v:rect>
            </w:pict>
          </mc:Fallback>
        </mc:AlternateContent>
      </w:r>
    </w:p>
    <w:p w14:paraId="1BAB9E27" w14:textId="77777777" w:rsidR="001E53CF" w:rsidRDefault="001E53CF" w:rsidP="001E53CF"/>
    <w:p w14:paraId="21DEF7DD" w14:textId="77777777" w:rsidR="001E53CF" w:rsidRDefault="001E53CF" w:rsidP="001E53CF"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1DEDAF86" wp14:editId="383802E3">
                <wp:simplePos x="0" y="0"/>
                <wp:positionH relativeFrom="column">
                  <wp:posOffset>-403543</wp:posOffset>
                </wp:positionH>
                <wp:positionV relativeFrom="paragraph">
                  <wp:posOffset>222567</wp:posOffset>
                </wp:positionV>
                <wp:extent cx="1276985" cy="262890"/>
                <wp:effectExtent l="0" t="952" r="17462" b="17463"/>
                <wp:wrapNone/>
                <wp:docPr id="31" name="Flowchart: Alternate Proces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7698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90E604" w14:textId="77777777" w:rsidR="001E53CF" w:rsidRPr="001502CF" w:rsidRDefault="001E53CF" w:rsidP="001E53C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EDAF86" id="Flowchart: Alternate Process 31" o:spid="_x0000_s1029" type="#_x0000_t176" style="position:absolute;margin-left:-31.8pt;margin-top:17.5pt;width:100.55pt;height:20.7pt;rotation:-90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" fillcolor="#60caf3 [1943]" strokecolor="black [3213]" strokeweight="1pt">
                <v:textbox>
                  <w:txbxContent>
                    <w:p w14:paraId="4D90E604" w14:textId="77777777" w:rsidR="001E53CF" w:rsidRPr="001502CF" w:rsidRDefault="001E53CF" w:rsidP="001E53CF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01D7ADE2" w14:textId="77777777" w:rsidR="001E53CF" w:rsidRDefault="001E53CF" w:rsidP="001E53CF"/>
    <w:p w14:paraId="4A366D59" w14:textId="77777777" w:rsidR="001E53CF" w:rsidRDefault="001E53CF" w:rsidP="001E53CF"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60BEA535" wp14:editId="0CD4CB4F">
                <wp:simplePos x="0" y="0"/>
                <wp:positionH relativeFrom="column">
                  <wp:posOffset>2454250</wp:posOffset>
                </wp:positionH>
                <wp:positionV relativeFrom="paragraph">
                  <wp:posOffset>9550</wp:posOffset>
                </wp:positionV>
                <wp:extent cx="563270" cy="0"/>
                <wp:effectExtent l="0" t="76200" r="27305" b="952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7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type w14:anchorId="0B09788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193.25pt;margin-top:.75pt;width:44.35pt;height: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" strokecolor="black [3213]" strokeweight=".5pt">
                <v:stroke endarrow="block" joinstyle="miter"/>
              </v:shape>
            </w:pict>
          </mc:Fallback>
        </mc:AlternateContent>
      </w:r>
    </w:p>
    <w:p w14:paraId="250DDCA8" w14:textId="77777777" w:rsidR="001E53CF" w:rsidRDefault="001E53CF" w:rsidP="001E53CF"/>
    <w:p w14:paraId="1FD6E409" w14:textId="77777777" w:rsidR="001E53CF" w:rsidRDefault="001E53CF" w:rsidP="001E53CF"/>
    <w:p w14:paraId="11F7004B" w14:textId="77777777" w:rsidR="001E53CF" w:rsidRDefault="001E53CF" w:rsidP="001E53CF">
      <w:r>
        <w:rPr>
          <w:noProof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5A883C23" wp14:editId="3777EB86">
                <wp:simplePos x="0" y="0"/>
                <wp:positionH relativeFrom="column">
                  <wp:posOffset>1400175</wp:posOffset>
                </wp:positionH>
                <wp:positionV relativeFrom="paragraph">
                  <wp:posOffset>128905</wp:posOffset>
                </wp:positionV>
                <wp:extent cx="0" cy="281305"/>
                <wp:effectExtent l="76200" t="0" r="57150" b="6159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26A0B5FE" id="Straight Arrow Connector 27" o:spid="_x0000_s1026" type="#_x0000_t32" style="position:absolute;margin-left:110.25pt;margin-top:10.15pt;width:0;height:22.1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" strokecolor="black [3213]" strokeweight=".5pt">
                <v:stroke endarrow="block" joinstyle="miter"/>
              </v:shape>
            </w:pict>
          </mc:Fallback>
        </mc:AlternateContent>
      </w:r>
    </w:p>
    <w:p w14:paraId="4BD2FA9D" w14:textId="77777777" w:rsidR="001E53CF" w:rsidRDefault="001E53CF" w:rsidP="001E53CF"/>
    <w:p w14:paraId="77E529CE" w14:textId="77777777" w:rsidR="001E53CF" w:rsidRDefault="001E53CF" w:rsidP="001E53CF"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0E93413C" wp14:editId="423A4E33">
                <wp:simplePos x="0" y="0"/>
                <wp:positionH relativeFrom="column">
                  <wp:posOffset>2453640</wp:posOffset>
                </wp:positionH>
                <wp:positionV relativeFrom="paragraph">
                  <wp:posOffset>328295</wp:posOffset>
                </wp:positionV>
                <wp:extent cx="563245" cy="0"/>
                <wp:effectExtent l="0" t="76200" r="27305" b="952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2FFB0A2D" id="Straight Arrow Connector 15" o:spid="_x0000_s1026" type="#_x0000_t32" style="position:absolute;margin-left:193.2pt;margin-top:25.85pt;width:44.35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1D6C53B" wp14:editId="375945F2">
                <wp:simplePos x="0" y="0"/>
                <wp:positionH relativeFrom="column">
                  <wp:posOffset>559435</wp:posOffset>
                </wp:positionH>
                <wp:positionV relativeFrom="paragraph">
                  <wp:posOffset>74930</wp:posOffset>
                </wp:positionV>
                <wp:extent cx="1887220" cy="653415"/>
                <wp:effectExtent l="0" t="0" r="17780" b="133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653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E9D188" w14:textId="77777777" w:rsidR="001E53CF" w:rsidRDefault="001E53CF" w:rsidP="001E53CF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Screened (title and abstract)</w:t>
                            </w:r>
                          </w:p>
                          <w:p w14:paraId="27185175" w14:textId="77777777" w:rsidR="001E53CF" w:rsidRDefault="001E53CF" w:rsidP="001E53CF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(n = 9576)</w:t>
                            </w:r>
                          </w:p>
                        </w:txbxContent>
                      </wps:txbx>
                      <wps:bodyPr spcFirstLastPara="0" wrap="square" lIns="91440" tIns="45720" rIns="91440" bIns="4572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D6C53B" id="Rectangle 3" o:spid="_x0000_s1030" style="position:absolute;margin-left:44.05pt;margin-top:5.9pt;width:148.6pt;height:51.4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" filled="f" strokecolor="black [3213]" strokeweight="1pt">
                <v:textbox>
                  <w:txbxContent>
                    <w:p w14:paraId="6AE9D188" w14:textId="77777777" w:rsidR="001E53CF" w:rsidRDefault="001E53CF" w:rsidP="001E53CF">
                      <w:pPr>
                        <w:spacing w:line="276" w:lineRule="auto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Screened (title and abstract)</w:t>
                      </w:r>
                    </w:p>
                    <w:p w14:paraId="27185175" w14:textId="77777777" w:rsidR="001E53CF" w:rsidRDefault="001E53CF" w:rsidP="001E53CF">
                      <w:pPr>
                        <w:spacing w:line="276" w:lineRule="auto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(n = 9576)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6DD22C3" wp14:editId="1C8B887B">
                <wp:simplePos x="0" y="0"/>
                <wp:positionH relativeFrom="column">
                  <wp:posOffset>3048000</wp:posOffset>
                </wp:positionH>
                <wp:positionV relativeFrom="paragraph">
                  <wp:posOffset>74930</wp:posOffset>
                </wp:positionV>
                <wp:extent cx="1887220" cy="526415"/>
                <wp:effectExtent l="0" t="0" r="17780" b="2603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CE0914" w14:textId="77777777" w:rsidR="001E53CF" w:rsidRDefault="001E53CF" w:rsidP="001E53CF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lang w:val="en-US"/>
                              </w:rPr>
                              <w:t>Studies excluded</w:t>
                            </w:r>
                          </w:p>
                          <w:p w14:paraId="1D3EF63F" w14:textId="77777777" w:rsidR="001E53CF" w:rsidRDefault="001E53CF" w:rsidP="001E53CF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lang w:val="en-US"/>
                              </w:rPr>
                              <w:t>(n = 8957)</w:t>
                            </w:r>
                          </w:p>
                        </w:txbxContent>
                      </wps:txbx>
                      <wps:bodyPr spcFirstLastPara="0" wrap="square" lIns="91440" tIns="45720" rIns="91440" bIns="4572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DD22C3" id="Rectangle 4" o:spid="_x0000_s1031" style="position:absolute;margin-left:240pt;margin-top:5.9pt;width:148.6pt;height:41.4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" filled="f" strokecolor="black [3213]" strokeweight="1pt">
                <v:textbox>
                  <w:txbxContent>
                    <w:p w14:paraId="0ACE0914" w14:textId="77777777" w:rsidR="001E53CF" w:rsidRDefault="001E53CF" w:rsidP="001E53CF">
                      <w:pPr>
                        <w:spacing w:line="276" w:lineRule="auto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lang w:val="en-US"/>
                        </w:rPr>
                        <w:t>Studies excluded</w:t>
                      </w:r>
                    </w:p>
                    <w:p w14:paraId="1D3EF63F" w14:textId="77777777" w:rsidR="001E53CF" w:rsidRDefault="001E53CF" w:rsidP="001E53CF">
                      <w:pPr>
                        <w:spacing w:line="276" w:lineRule="auto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lang w:val="en-US"/>
                        </w:rPr>
                        <w:t>(n = 8957)</w:t>
                      </w:r>
                    </w:p>
                  </w:txbxContent>
                </v:textbox>
              </v:rect>
            </w:pict>
          </mc:Fallback>
        </mc:AlternateContent>
      </w:r>
    </w:p>
    <w:p w14:paraId="2D81BCB2" w14:textId="77777777" w:rsidR="001E53CF" w:rsidRDefault="001E53CF" w:rsidP="001E53CF"/>
    <w:p w14:paraId="6530D20D" w14:textId="77777777" w:rsidR="001E53CF" w:rsidRDefault="001E53CF" w:rsidP="001E53CF"/>
    <w:p w14:paraId="1CF73150" w14:textId="77777777" w:rsidR="001E53CF" w:rsidRDefault="001E53CF" w:rsidP="001E53CF">
      <w:r>
        <w:rPr>
          <w:noProof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2FFF90E7" wp14:editId="7A66CCEC">
                <wp:simplePos x="0" y="0"/>
                <wp:positionH relativeFrom="column">
                  <wp:posOffset>1400175</wp:posOffset>
                </wp:positionH>
                <wp:positionV relativeFrom="paragraph">
                  <wp:posOffset>99695</wp:posOffset>
                </wp:positionV>
                <wp:extent cx="0" cy="281305"/>
                <wp:effectExtent l="76200" t="0" r="57150" b="6159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575549A0" id="Straight Arrow Connector 35" o:spid="_x0000_s1026" type="#_x0000_t32" style="position:absolute;margin-left:110.25pt;margin-top:7.85pt;width:0;height:22.1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" strokecolor="black [3213]" strokeweight=".5pt">
                <v:stroke endarrow="block" joinstyle="miter"/>
              </v:shape>
            </w:pict>
          </mc:Fallback>
        </mc:AlternateContent>
      </w:r>
    </w:p>
    <w:p w14:paraId="522B95D0" w14:textId="77777777" w:rsidR="001E53CF" w:rsidRDefault="001E53CF" w:rsidP="001E53CF"/>
    <w:p w14:paraId="6D1F3EE7" w14:textId="77777777" w:rsidR="001E53CF" w:rsidRDefault="001E53CF" w:rsidP="001E53CF"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4D08639" wp14:editId="5EBA28B9">
                <wp:simplePos x="0" y="0"/>
                <wp:positionH relativeFrom="column">
                  <wp:posOffset>560705</wp:posOffset>
                </wp:positionH>
                <wp:positionV relativeFrom="paragraph">
                  <wp:posOffset>47625</wp:posOffset>
                </wp:positionV>
                <wp:extent cx="1887220" cy="526415"/>
                <wp:effectExtent l="0" t="0" r="17780" b="260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6E113E" w14:textId="77777777" w:rsidR="001E53CF" w:rsidRDefault="001E53CF" w:rsidP="001E53CF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lang w:val="en-US"/>
                              </w:rPr>
                              <w:t>Studies sought for retrieval</w:t>
                            </w:r>
                          </w:p>
                          <w:p w14:paraId="71983E41" w14:textId="77777777" w:rsidR="001E53CF" w:rsidRDefault="001E53CF" w:rsidP="001E53CF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lang w:val="en-US"/>
                              </w:rPr>
                              <w:t>(n = 619)</w:t>
                            </w:r>
                          </w:p>
                        </w:txbxContent>
                      </wps:txbx>
                      <wps:bodyPr spcFirstLastPara="0" wrap="square" lIns="91440" tIns="45720" rIns="91440" bIns="4572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D08639" id="Rectangle 5" o:spid="_x0000_s1032" style="position:absolute;margin-left:44.15pt;margin-top:3.75pt;width:148.6pt;height:41.4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" filled="f" strokecolor="black [3213]" strokeweight="1pt">
                <v:textbox>
                  <w:txbxContent>
                    <w:p w14:paraId="386E113E" w14:textId="77777777" w:rsidR="001E53CF" w:rsidRDefault="001E53CF" w:rsidP="001E53CF">
                      <w:pPr>
                        <w:spacing w:line="276" w:lineRule="auto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lang w:val="en-US"/>
                        </w:rPr>
                        <w:t>Studies sought for retrieval</w:t>
                      </w:r>
                    </w:p>
                    <w:p w14:paraId="71983E41" w14:textId="77777777" w:rsidR="001E53CF" w:rsidRDefault="001E53CF" w:rsidP="001E53CF">
                      <w:pPr>
                        <w:spacing w:line="276" w:lineRule="auto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lang w:val="en-US"/>
                        </w:rPr>
                        <w:t>(n = 619)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26B93041" wp14:editId="297CE86F">
                <wp:simplePos x="0" y="0"/>
                <wp:positionH relativeFrom="column">
                  <wp:posOffset>2463165</wp:posOffset>
                </wp:positionH>
                <wp:positionV relativeFrom="paragraph">
                  <wp:posOffset>320675</wp:posOffset>
                </wp:positionV>
                <wp:extent cx="563245" cy="0"/>
                <wp:effectExtent l="0" t="76200" r="27305" b="952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4CA52731" id="Straight Arrow Connector 16" o:spid="_x0000_s1026" type="#_x0000_t32" style="position:absolute;margin-left:193.95pt;margin-top:25.25pt;width:44.35pt;height: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" strokecolor="black [3213]" strokeweight=".5pt">
                <v:stroke endarrow="block" joinstyle="miter"/>
              </v:shape>
            </w:pict>
          </mc:Fallback>
        </mc:AlternateContent>
      </w: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7EDB45B" wp14:editId="352CCC38">
                <wp:simplePos x="0" y="0"/>
                <wp:positionH relativeFrom="column">
                  <wp:posOffset>3049270</wp:posOffset>
                </wp:positionH>
                <wp:positionV relativeFrom="paragraph">
                  <wp:posOffset>66675</wp:posOffset>
                </wp:positionV>
                <wp:extent cx="1887220" cy="526415"/>
                <wp:effectExtent l="0" t="0" r="17780" b="2603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BD9DDA" w14:textId="77777777" w:rsidR="001E53CF" w:rsidRDefault="001E53CF" w:rsidP="001E53CF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Studies not retrieved</w:t>
                            </w:r>
                          </w:p>
                          <w:p w14:paraId="305D76A8" w14:textId="77777777" w:rsidR="001E53CF" w:rsidRDefault="001E53CF" w:rsidP="001E53CF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(n = 13)</w:t>
                            </w:r>
                          </w:p>
                        </w:txbxContent>
                      </wps:txbx>
                      <wps:bodyPr spcFirstLastPara="0" wrap="square" lIns="91440" tIns="45720" rIns="91440" bIns="4572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EDB45B" id="Rectangle 6" o:spid="_x0000_s1033" style="position:absolute;margin-left:240.1pt;margin-top:5.25pt;width:148.6pt;height:41.4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" filled="f" strokecolor="black [3213]" strokeweight="1pt">
                <v:textbox>
                  <w:txbxContent>
                    <w:p w14:paraId="27BD9DDA" w14:textId="77777777" w:rsidR="001E53CF" w:rsidRDefault="001E53CF" w:rsidP="001E53CF">
                      <w:pPr>
                        <w:spacing w:line="276" w:lineRule="auto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Studies not retrieved</w:t>
                      </w:r>
                    </w:p>
                    <w:p w14:paraId="305D76A8" w14:textId="77777777" w:rsidR="001E53CF" w:rsidRDefault="001E53CF" w:rsidP="001E53CF">
                      <w:pPr>
                        <w:spacing w:line="276" w:lineRule="auto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(n = 13)</w:t>
                      </w:r>
                    </w:p>
                  </w:txbxContent>
                </v:textbox>
              </v:rect>
            </w:pict>
          </mc:Fallback>
        </mc:AlternateContent>
      </w:r>
    </w:p>
    <w:p w14:paraId="62BD04CC" w14:textId="77777777" w:rsidR="001E53CF" w:rsidRDefault="001E53CF" w:rsidP="001E53CF"/>
    <w:p w14:paraId="086E0112" w14:textId="77777777" w:rsidR="001E53CF" w:rsidRDefault="001E53CF" w:rsidP="001E53CF">
      <w:r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12A34CEC" wp14:editId="1BCC262F">
                <wp:simplePos x="0" y="0"/>
                <wp:positionH relativeFrom="column">
                  <wp:posOffset>-1160940</wp:posOffset>
                </wp:positionH>
                <wp:positionV relativeFrom="paragraph">
                  <wp:posOffset>140495</wp:posOffset>
                </wp:positionV>
                <wp:extent cx="2787335" cy="262890"/>
                <wp:effectExtent l="4763" t="0" r="11747" b="11748"/>
                <wp:wrapNone/>
                <wp:docPr id="32" name="Flowchart: Alternate Proces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78733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0BA90E" w14:textId="77777777" w:rsidR="001E53CF" w:rsidRDefault="001E53CF" w:rsidP="001E53C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Screening</w:t>
                            </w:r>
                          </w:p>
                          <w:p w14:paraId="57614A83" w14:textId="77777777" w:rsidR="001E53CF" w:rsidRPr="001502CF" w:rsidRDefault="001E53CF" w:rsidP="001E53CF">
                            <w:pP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34CEC" id="Flowchart: Alternate Process 32" o:spid="_x0000_s1034" type="#_x0000_t176" style="position:absolute;margin-left:-91.4pt;margin-top:11.05pt;width:219.5pt;height:20.7pt;rotation:-90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" fillcolor="#60caf3 [1943]" strokecolor="black [3213]" strokeweight="1pt">
                <v:textbox>
                  <w:txbxContent>
                    <w:p w14:paraId="210BA90E" w14:textId="77777777" w:rsidR="001E53CF" w:rsidRDefault="001E53CF" w:rsidP="001E53CF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Screening</w:t>
                      </w:r>
                    </w:p>
                    <w:p w14:paraId="57614A83" w14:textId="77777777" w:rsidR="001E53CF" w:rsidRPr="001502CF" w:rsidRDefault="001E53CF" w:rsidP="001E53CF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F2BC5C9" w14:textId="77777777" w:rsidR="001E53CF" w:rsidRDefault="001E53CF" w:rsidP="001E53CF">
      <w:r>
        <w:rPr>
          <w:noProof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070CD822" wp14:editId="12CC42A2">
                <wp:simplePos x="0" y="0"/>
                <wp:positionH relativeFrom="column">
                  <wp:posOffset>1409700</wp:posOffset>
                </wp:positionH>
                <wp:positionV relativeFrom="paragraph">
                  <wp:posOffset>56515</wp:posOffset>
                </wp:positionV>
                <wp:extent cx="0" cy="281305"/>
                <wp:effectExtent l="76200" t="0" r="57150" b="6159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78DD61A6" id="Straight Arrow Connector 36" o:spid="_x0000_s1026" type="#_x0000_t32" style="position:absolute;margin-left:111pt;margin-top:4.45pt;width:0;height:22.1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" strokecolor="black [3213]" strokeweight=".5pt">
                <v:stroke endarrow="block" joinstyle="miter"/>
              </v:shape>
            </w:pict>
          </mc:Fallback>
        </mc:AlternateContent>
      </w:r>
    </w:p>
    <w:p w14:paraId="4D4F9D57" w14:textId="77777777" w:rsidR="001E53CF" w:rsidRDefault="001E53CF" w:rsidP="001E53CF"/>
    <w:p w14:paraId="0253ED0C" w14:textId="77777777" w:rsidR="001E53CF" w:rsidRDefault="001E53CF" w:rsidP="001E53CF"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4124EFC2" wp14:editId="410EB414">
                <wp:simplePos x="0" y="0"/>
                <wp:positionH relativeFrom="column">
                  <wp:posOffset>2476500</wp:posOffset>
                </wp:positionH>
                <wp:positionV relativeFrom="paragraph">
                  <wp:posOffset>294640</wp:posOffset>
                </wp:positionV>
                <wp:extent cx="563245" cy="0"/>
                <wp:effectExtent l="0" t="76200" r="27305" b="952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5E661288" id="Straight Arrow Connector 17" o:spid="_x0000_s1026" type="#_x0000_t32" style="position:absolute;margin-left:195pt;margin-top:23.2pt;width:44.35pt;height:0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" strokecolor="black [3213]" strokeweight=".5pt">
                <v:stroke endarrow="block" joinstyle="miter"/>
              </v:shape>
            </w:pict>
          </mc:Fallback>
        </mc:AlternateContent>
      </w: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6C1F2B7E" wp14:editId="02D484E0">
                <wp:simplePos x="0" y="0"/>
                <wp:positionH relativeFrom="column">
                  <wp:posOffset>561975</wp:posOffset>
                </wp:positionH>
                <wp:positionV relativeFrom="paragraph">
                  <wp:posOffset>13335</wp:posOffset>
                </wp:positionV>
                <wp:extent cx="1887220" cy="745490"/>
                <wp:effectExtent l="0" t="0" r="17780" b="1651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7454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C38486" w14:textId="77777777" w:rsidR="001E53CF" w:rsidRDefault="001E53CF" w:rsidP="001E53CF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Screened (full text)</w:t>
                            </w:r>
                          </w:p>
                          <w:p w14:paraId="5DC006EF" w14:textId="77777777" w:rsidR="001E53CF" w:rsidRDefault="001E53CF" w:rsidP="001E53CF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(n = 606)</w:t>
                            </w:r>
                          </w:p>
                        </w:txbxContent>
                      </wps:txbx>
                      <wps:bodyPr spcFirstLastPara="0" wrap="square" lIns="91440" tIns="45720" rIns="91440" bIns="4572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1F2B7E" id="Rectangle 8" o:spid="_x0000_s1035" style="position:absolute;margin-left:44.25pt;margin-top:1.05pt;width:148.6pt;height:58.7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" filled="f" strokecolor="black [3213]" strokeweight="1pt">
                <v:textbox>
                  <w:txbxContent>
                    <w:p w14:paraId="6EC38486" w14:textId="77777777" w:rsidR="001E53CF" w:rsidRDefault="001E53CF" w:rsidP="001E53CF">
                      <w:pPr>
                        <w:spacing w:line="276" w:lineRule="auto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Screened (full text)</w:t>
                      </w:r>
                    </w:p>
                    <w:p w14:paraId="5DC006EF" w14:textId="77777777" w:rsidR="001E53CF" w:rsidRDefault="001E53CF" w:rsidP="001E53CF">
                      <w:pPr>
                        <w:spacing w:line="276" w:lineRule="auto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(n = 606)</w:t>
                      </w:r>
                    </w:p>
                  </w:txbxContent>
                </v:textbox>
              </v:rect>
            </w:pict>
          </mc:Fallback>
        </mc:AlternateContent>
      </w: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2DFA41D8" wp14:editId="74BCC559">
                <wp:simplePos x="0" y="0"/>
                <wp:positionH relativeFrom="column">
                  <wp:posOffset>3057525</wp:posOffset>
                </wp:positionH>
                <wp:positionV relativeFrom="paragraph">
                  <wp:posOffset>10795</wp:posOffset>
                </wp:positionV>
                <wp:extent cx="1887220" cy="2526665"/>
                <wp:effectExtent l="0" t="0" r="17780" b="2603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25266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A47F09" w14:textId="347264BA" w:rsidR="001E53CF" w:rsidRDefault="001E53CF" w:rsidP="001E53CF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Studies excluded: (36</w:t>
                            </w:r>
                            <w:r w:rsidR="00124A48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34AA3CA2" w14:textId="77777777" w:rsidR="001E53CF" w:rsidRDefault="001E53CF" w:rsidP="001E53CF">
                            <w:pPr>
                              <w:spacing w:line="276" w:lineRule="auto"/>
                              <w:ind w:left="288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Not DLD (n = 113)</w:t>
                            </w:r>
                          </w:p>
                          <w:p w14:paraId="01E4EDD2" w14:textId="77777777" w:rsidR="001E53CF" w:rsidRDefault="001E53CF" w:rsidP="001E53CF">
                            <w:pPr>
                              <w:spacing w:line="276" w:lineRule="auto"/>
                              <w:ind w:left="288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Not child population (n = 1)</w:t>
                            </w:r>
                          </w:p>
                          <w:p w14:paraId="46843208" w14:textId="77777777" w:rsidR="001E53CF" w:rsidRDefault="001E53CF" w:rsidP="001E53CF">
                            <w:pPr>
                              <w:spacing w:line="276" w:lineRule="auto"/>
                              <w:ind w:left="288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Clinical trial ongoing (n = 35)</w:t>
                            </w:r>
                          </w:p>
                          <w:p w14:paraId="58804535" w14:textId="42F0E795" w:rsidR="001E53CF" w:rsidRDefault="001E53CF" w:rsidP="001E53CF">
                            <w:pPr>
                              <w:spacing w:line="276" w:lineRule="auto"/>
                              <w:ind w:left="288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Not oral language intervention (n = 12</w:t>
                            </w:r>
                            <w:r w:rsidR="00124A48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4BEBED1A" w14:textId="77777777" w:rsidR="001E53CF" w:rsidRDefault="001E53CF" w:rsidP="001E53CF">
                            <w:pPr>
                              <w:spacing w:line="276" w:lineRule="auto"/>
                              <w:ind w:left="288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Not specified language (n = 29)</w:t>
                            </w:r>
                          </w:p>
                          <w:p w14:paraId="34F3D909" w14:textId="77777777" w:rsidR="001E53CF" w:rsidRDefault="001E53CF" w:rsidP="001E53CF">
                            <w:pPr>
                              <w:spacing w:line="276" w:lineRule="auto"/>
                              <w:ind w:left="288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Not within date range (n = 42)</w:t>
                            </w:r>
                          </w:p>
                          <w:p w14:paraId="09D9F8E7" w14:textId="77777777" w:rsidR="001E53CF" w:rsidRDefault="001E53CF" w:rsidP="001E53CF">
                            <w:pPr>
                              <w:spacing w:line="276" w:lineRule="auto"/>
                              <w:ind w:left="288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Duplicate (n = 6)</w:t>
                            </w:r>
                          </w:p>
                        </w:txbxContent>
                      </wps:txbx>
                      <wps:bodyPr spcFirstLastPara="0" wrap="square" lIns="91440" tIns="45720" rIns="91440" bIns="4572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FA41D8" id="Rectangle 9" o:spid="_x0000_s1036" style="position:absolute;margin-left:240.75pt;margin-top:.85pt;width:148.6pt;height:198.9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" filled="f" strokecolor="black [3213]" strokeweight="1pt">
                <v:textbox>
                  <w:txbxContent>
                    <w:p w14:paraId="0FA47F09" w14:textId="347264BA" w:rsidR="001E53CF" w:rsidRDefault="001E53CF" w:rsidP="001E53CF">
                      <w:pPr>
                        <w:spacing w:line="276" w:lineRule="auto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Studies excluded: (36</w:t>
                      </w:r>
                      <w:r w:rsidR="00124A48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3</w:t>
                      </w: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)</w:t>
                      </w:r>
                    </w:p>
                    <w:p w14:paraId="34AA3CA2" w14:textId="77777777" w:rsidR="001E53CF" w:rsidRDefault="001E53CF" w:rsidP="001E53CF">
                      <w:pPr>
                        <w:spacing w:line="276" w:lineRule="auto"/>
                        <w:ind w:left="288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Not DLD (n = 113)</w:t>
                      </w:r>
                    </w:p>
                    <w:p w14:paraId="01E4EDD2" w14:textId="77777777" w:rsidR="001E53CF" w:rsidRDefault="001E53CF" w:rsidP="001E53CF">
                      <w:pPr>
                        <w:spacing w:line="276" w:lineRule="auto"/>
                        <w:ind w:left="288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Not child population (n = 1)</w:t>
                      </w:r>
                    </w:p>
                    <w:p w14:paraId="46843208" w14:textId="77777777" w:rsidR="001E53CF" w:rsidRDefault="001E53CF" w:rsidP="001E53CF">
                      <w:pPr>
                        <w:spacing w:line="276" w:lineRule="auto"/>
                        <w:ind w:left="288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Clinical trial ongoing (n = 35)</w:t>
                      </w:r>
                    </w:p>
                    <w:p w14:paraId="58804535" w14:textId="42F0E795" w:rsidR="001E53CF" w:rsidRDefault="001E53CF" w:rsidP="001E53CF">
                      <w:pPr>
                        <w:spacing w:line="276" w:lineRule="auto"/>
                        <w:ind w:left="288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Not oral language intervention (n = 12</w:t>
                      </w:r>
                      <w:r w:rsidR="00124A48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6</w:t>
                      </w: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)</w:t>
                      </w:r>
                    </w:p>
                    <w:p w14:paraId="4BEBED1A" w14:textId="77777777" w:rsidR="001E53CF" w:rsidRDefault="001E53CF" w:rsidP="001E53CF">
                      <w:pPr>
                        <w:spacing w:line="276" w:lineRule="auto"/>
                        <w:ind w:left="288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Not specified language (n = 29)</w:t>
                      </w:r>
                    </w:p>
                    <w:p w14:paraId="34F3D909" w14:textId="77777777" w:rsidR="001E53CF" w:rsidRDefault="001E53CF" w:rsidP="001E53CF">
                      <w:pPr>
                        <w:spacing w:line="276" w:lineRule="auto"/>
                        <w:ind w:left="288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Not within date range (n = 42)</w:t>
                      </w:r>
                    </w:p>
                    <w:p w14:paraId="09D9F8E7" w14:textId="77777777" w:rsidR="001E53CF" w:rsidRDefault="001E53CF" w:rsidP="001E53CF">
                      <w:pPr>
                        <w:spacing w:line="276" w:lineRule="auto"/>
                        <w:ind w:left="288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Duplicate (n = 6)</w:t>
                      </w:r>
                    </w:p>
                  </w:txbxContent>
                </v:textbox>
              </v:rect>
            </w:pict>
          </mc:Fallback>
        </mc:AlternateContent>
      </w:r>
    </w:p>
    <w:p w14:paraId="68B9A20D" w14:textId="77777777" w:rsidR="001E53CF" w:rsidRDefault="001E53CF" w:rsidP="001E53CF"/>
    <w:p w14:paraId="348AAB83" w14:textId="77777777" w:rsidR="001E53CF" w:rsidRDefault="001E53CF" w:rsidP="001E53CF"/>
    <w:p w14:paraId="46E28274" w14:textId="01AA3051" w:rsidR="001E53CF" w:rsidRDefault="001E53CF" w:rsidP="001E53CF"/>
    <w:p w14:paraId="7AB36904" w14:textId="43295B2D" w:rsidR="001E53CF" w:rsidRDefault="001E53CF" w:rsidP="001E53CF"/>
    <w:p w14:paraId="4FD0A63A" w14:textId="790C3990" w:rsidR="001E53CF" w:rsidRDefault="00500389" w:rsidP="001E53CF">
      <w:r>
        <w:rPr>
          <w:noProof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08EBDBED" wp14:editId="3FB02098">
                <wp:simplePos x="0" y="0"/>
                <wp:positionH relativeFrom="column">
                  <wp:posOffset>996682</wp:posOffset>
                </wp:positionH>
                <wp:positionV relativeFrom="paragraph">
                  <wp:posOffset>63867</wp:posOffset>
                </wp:positionV>
                <wp:extent cx="829468" cy="9050"/>
                <wp:effectExtent l="29210" t="8890" r="76200" b="57150"/>
                <wp:wrapNone/>
                <wp:docPr id="19" name="Straight Arrow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 flipV="1">
                          <a:off x="0" y="0"/>
                          <a:ext cx="829468" cy="90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29135D83" id="Straight Arrow Connector 19" o:spid="_x0000_s1026" type="#_x0000_t32" style="position:absolute;margin-left:78.5pt;margin-top:5.05pt;width:65.3pt;height:.7pt;rotation:-90;flip: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" strokecolor="black [3213]" strokeweight=".5pt">
                <v:stroke endarrow="block" joinstyle="miter"/>
                <o:lock v:ext="edit" shapetype="f"/>
              </v:shape>
            </w:pict>
          </mc:Fallback>
        </mc:AlternateContent>
      </w:r>
    </w:p>
    <w:p w14:paraId="1285EEF1" w14:textId="77777777" w:rsidR="001E53CF" w:rsidRDefault="001E53CF" w:rsidP="001E53CF"/>
    <w:p w14:paraId="372C4E4C" w14:textId="77777777" w:rsidR="001E53CF" w:rsidRDefault="001E53CF" w:rsidP="001E53CF"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28925F64" wp14:editId="126239DA">
                <wp:simplePos x="0" y="0"/>
                <wp:positionH relativeFrom="column">
                  <wp:posOffset>540385</wp:posOffset>
                </wp:positionH>
                <wp:positionV relativeFrom="paragraph">
                  <wp:posOffset>110795</wp:posOffset>
                </wp:positionV>
                <wp:extent cx="1887220" cy="723900"/>
                <wp:effectExtent l="0" t="0" r="1778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723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0F9F0E" w14:textId="77777777" w:rsidR="001E53CF" w:rsidRDefault="001E53CF" w:rsidP="001E53CF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Studies included in review</w:t>
                            </w:r>
                          </w:p>
                          <w:p w14:paraId="3F55AAFC" w14:textId="77F0B611" w:rsidR="001E53CF" w:rsidRDefault="001E53CF" w:rsidP="001E53CF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(n = 24</w:t>
                            </w:r>
                            <w:r w:rsidR="00A76D9D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3)</w:t>
                            </w:r>
                          </w:p>
                        </w:txbxContent>
                      </wps:txbx>
                      <wps:bodyPr spcFirstLastPara="0" wrap="square" lIns="91440" tIns="45720" rIns="91440" bIns="4572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925F64" id="Rectangle 13" o:spid="_x0000_s1037" style="position:absolute;margin-left:42.55pt;margin-top:8.7pt;width:148.6pt;height:57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" filled="f" strokecolor="black [3213]" strokeweight="1pt">
                <v:textbox>
                  <w:txbxContent>
                    <w:p w14:paraId="310F9F0E" w14:textId="77777777" w:rsidR="001E53CF" w:rsidRDefault="001E53CF" w:rsidP="001E53CF">
                      <w:pPr>
                        <w:spacing w:line="276" w:lineRule="auto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Studies included in review</w:t>
                      </w:r>
                    </w:p>
                    <w:p w14:paraId="3F55AAFC" w14:textId="77F0B611" w:rsidR="001E53CF" w:rsidRDefault="001E53CF" w:rsidP="001E53CF">
                      <w:pPr>
                        <w:spacing w:line="276" w:lineRule="auto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(n = 24</w:t>
                      </w:r>
                      <w:r w:rsidR="00A76D9D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3)</w:t>
                      </w:r>
                    </w:p>
                  </w:txbxContent>
                </v:textbox>
              </v:rect>
            </w:pict>
          </mc:Fallback>
        </mc:AlternateContent>
      </w:r>
    </w:p>
    <w:p w14:paraId="39C47CAC" w14:textId="77777777" w:rsidR="001E53CF" w:rsidRDefault="001E53CF" w:rsidP="001E53CF">
      <w:r>
        <w:rPr>
          <w:noProof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5D520E5A" wp14:editId="4507CCD3">
                <wp:simplePos x="0" y="0"/>
                <wp:positionH relativeFrom="column">
                  <wp:posOffset>-133509</wp:posOffset>
                </wp:positionH>
                <wp:positionV relativeFrom="paragraph">
                  <wp:posOffset>170656</wp:posOffset>
                </wp:positionV>
                <wp:extent cx="764223" cy="262890"/>
                <wp:effectExtent l="0" t="3492" r="7302" b="7303"/>
                <wp:wrapNone/>
                <wp:docPr id="33" name="Flowchart: Alternate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64223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1AF8EB" w14:textId="77777777" w:rsidR="001E53CF" w:rsidRPr="001502CF" w:rsidRDefault="001E53CF" w:rsidP="001E53C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520E5A" id="Flowchart: Alternate Process 33" o:spid="_x0000_s1038" type="#_x0000_t176" style="position:absolute;margin-left:-10.5pt;margin-top:13.45pt;width:60.2pt;height:20.7pt;rotation:-90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" fillcolor="#60caf3 [1943]" strokecolor="black [3213]" strokeweight="1pt">
                <v:textbox>
                  <w:txbxContent>
                    <w:p w14:paraId="501AF8EB" w14:textId="77777777" w:rsidR="001E53CF" w:rsidRPr="001502CF" w:rsidRDefault="001E53CF" w:rsidP="001E53CF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Included</w:t>
                      </w:r>
                    </w:p>
                  </w:txbxContent>
                </v:textbox>
              </v:shape>
            </w:pict>
          </mc:Fallback>
        </mc:AlternateContent>
      </w:r>
    </w:p>
    <w:p w14:paraId="41EF9BC4" w14:textId="77777777" w:rsidR="001E53CF" w:rsidRDefault="001E53CF" w:rsidP="001E53CF"/>
    <w:p w14:paraId="2E91D4CE" w14:textId="599776C8" w:rsidR="00E265B6" w:rsidRDefault="00E265B6" w:rsidP="00A00F6D">
      <w:pPr>
        <w:spacing w:line="480" w:lineRule="auto"/>
        <w:rPr>
          <w:rFonts w:cs="Times New Roman"/>
          <w:b/>
          <w:bCs/>
        </w:rPr>
      </w:pPr>
    </w:p>
    <w:p w14:paraId="3DE0D92B" w14:textId="69D27CEC" w:rsidR="00421FD8" w:rsidRPr="00E75CD8" w:rsidRDefault="00E265B6" w:rsidP="00416BBD">
      <w:pPr>
        <w:spacing w:line="480" w:lineRule="auto"/>
        <w:rPr>
          <w:b/>
          <w:bCs/>
        </w:rPr>
      </w:pPr>
      <w:r>
        <w:rPr>
          <w:rFonts w:cs="Times New Roman"/>
          <w:b/>
          <w:bCs/>
        </w:rPr>
        <w:br w:type="page"/>
      </w:r>
      <w:r w:rsidR="00421FD8" w:rsidRPr="00421FD8">
        <w:rPr>
          <w:b/>
          <w:bCs/>
        </w:rPr>
        <w:lastRenderedPageBreak/>
        <w:t>Table S1</w:t>
      </w:r>
      <w:r w:rsidR="00E75CD8">
        <w:rPr>
          <w:b/>
          <w:bCs/>
        </w:rPr>
        <w:t xml:space="preserve"> - </w:t>
      </w:r>
      <w:r w:rsidR="00F40427" w:rsidRPr="00E75CD8">
        <w:t>Number of articles per country</w:t>
      </w:r>
    </w:p>
    <w:p w14:paraId="6A62F97F" w14:textId="77777777" w:rsidR="00416BBD" w:rsidRDefault="00416BBD" w:rsidP="00416BBD">
      <w:pPr>
        <w:spacing w:line="480" w:lineRule="auto"/>
        <w:rPr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5"/>
        <w:gridCol w:w="3402"/>
      </w:tblGrid>
      <w:tr w:rsidR="003F3BEA" w14:paraId="579A6459" w14:textId="77777777" w:rsidTr="00AF1F1F">
        <w:tc>
          <w:tcPr>
            <w:tcW w:w="4395" w:type="dxa"/>
            <w:tcBorders>
              <w:top w:val="nil"/>
              <w:left w:val="nil"/>
              <w:right w:val="nil"/>
            </w:tcBorders>
            <w:shd w:val="clear" w:color="auto" w:fill="ADADAD" w:themeFill="background2" w:themeFillShade="BF"/>
          </w:tcPr>
          <w:p w14:paraId="607BB346" w14:textId="0E9A505D" w:rsidR="003F3BEA" w:rsidRPr="00AF1F1F" w:rsidRDefault="003F3BEA" w:rsidP="003F3BEA">
            <w:pPr>
              <w:jc w:val="center"/>
              <w:rPr>
                <w:b/>
                <w:bCs/>
                <w:sz w:val="24"/>
              </w:rPr>
            </w:pPr>
            <w:r w:rsidRPr="00AF1F1F">
              <w:rPr>
                <w:b/>
                <w:bCs/>
                <w:sz w:val="24"/>
              </w:rPr>
              <w:t>Country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DADAD" w:themeFill="background2" w:themeFillShade="BF"/>
          </w:tcPr>
          <w:p w14:paraId="04997966" w14:textId="5FF45057" w:rsidR="003F3BEA" w:rsidRPr="00AF1F1F" w:rsidRDefault="003F3BEA" w:rsidP="003F3BEA">
            <w:pPr>
              <w:jc w:val="center"/>
              <w:rPr>
                <w:b/>
                <w:bCs/>
                <w:sz w:val="24"/>
              </w:rPr>
            </w:pPr>
            <w:r w:rsidRPr="00AF1F1F">
              <w:rPr>
                <w:b/>
                <w:bCs/>
                <w:sz w:val="24"/>
              </w:rPr>
              <w:t>Number of Articles</w:t>
            </w:r>
          </w:p>
        </w:tc>
      </w:tr>
      <w:tr w:rsidR="003F3BEA" w14:paraId="76929DA7" w14:textId="77777777" w:rsidTr="00AF1F1F">
        <w:tc>
          <w:tcPr>
            <w:tcW w:w="4395" w:type="dxa"/>
            <w:tcBorders>
              <w:left w:val="nil"/>
              <w:right w:val="nil"/>
            </w:tcBorders>
          </w:tcPr>
          <w:p w14:paraId="6B7FB660" w14:textId="77777777" w:rsidR="003F3BEA" w:rsidRDefault="003F3BEA" w:rsidP="00367DE7">
            <w:r>
              <w:t>Australia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D846249" w14:textId="7C1BD1C0" w:rsidR="003F3BEA" w:rsidRPr="003F3BEA" w:rsidRDefault="003F3BEA" w:rsidP="003F3BEA">
            <w:pPr>
              <w:jc w:val="center"/>
              <w:rPr>
                <w:rFonts w:cs="Times New Roman"/>
                <w:szCs w:val="22"/>
              </w:rPr>
            </w:pPr>
            <w:r w:rsidRPr="003F3BEA">
              <w:rPr>
                <w:rFonts w:cs="Times New Roman"/>
                <w:szCs w:val="22"/>
              </w:rPr>
              <w:t>1</w:t>
            </w:r>
            <w:r w:rsidR="003E3406">
              <w:rPr>
                <w:rFonts w:cs="Times New Roman"/>
                <w:szCs w:val="22"/>
              </w:rPr>
              <w:t>3</w:t>
            </w:r>
          </w:p>
        </w:tc>
      </w:tr>
      <w:tr w:rsidR="003F3BEA" w14:paraId="724B748E" w14:textId="77777777" w:rsidTr="00AF1F1F">
        <w:tc>
          <w:tcPr>
            <w:tcW w:w="4395" w:type="dxa"/>
            <w:tcBorders>
              <w:left w:val="nil"/>
              <w:right w:val="nil"/>
            </w:tcBorders>
          </w:tcPr>
          <w:p w14:paraId="71B6F771" w14:textId="77777777" w:rsidR="003F3BEA" w:rsidRDefault="003F3BEA" w:rsidP="00367DE7">
            <w:r>
              <w:t>Belgium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33F99EC" w14:textId="77777777" w:rsidR="003F3BEA" w:rsidRPr="003F3BEA" w:rsidRDefault="003F3BEA" w:rsidP="003F3BEA">
            <w:pPr>
              <w:jc w:val="center"/>
              <w:rPr>
                <w:rFonts w:cs="Times New Roman"/>
                <w:szCs w:val="22"/>
              </w:rPr>
            </w:pPr>
            <w:r w:rsidRPr="003F3BEA">
              <w:rPr>
                <w:rFonts w:cs="Times New Roman"/>
                <w:szCs w:val="22"/>
              </w:rPr>
              <w:t>3</w:t>
            </w:r>
          </w:p>
        </w:tc>
      </w:tr>
      <w:tr w:rsidR="003F3BEA" w14:paraId="5C48AC60" w14:textId="77777777" w:rsidTr="00AF1F1F">
        <w:tc>
          <w:tcPr>
            <w:tcW w:w="4395" w:type="dxa"/>
            <w:tcBorders>
              <w:left w:val="nil"/>
              <w:right w:val="nil"/>
            </w:tcBorders>
          </w:tcPr>
          <w:p w14:paraId="53C35E86" w14:textId="77777777" w:rsidR="003F3BEA" w:rsidRDefault="003F3BEA" w:rsidP="00367DE7">
            <w:r>
              <w:t>Brazil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090E2CF3" w14:textId="77777777" w:rsidR="003F3BEA" w:rsidRPr="003F3BEA" w:rsidRDefault="003F3BEA" w:rsidP="003F3BEA">
            <w:pPr>
              <w:jc w:val="center"/>
              <w:rPr>
                <w:rFonts w:cs="Times New Roman"/>
                <w:szCs w:val="22"/>
              </w:rPr>
            </w:pPr>
            <w:r w:rsidRPr="003F3BEA">
              <w:rPr>
                <w:rFonts w:cs="Times New Roman"/>
                <w:szCs w:val="22"/>
              </w:rPr>
              <w:t>2</w:t>
            </w:r>
          </w:p>
        </w:tc>
      </w:tr>
      <w:tr w:rsidR="003F3BEA" w14:paraId="7B6F12D3" w14:textId="77777777" w:rsidTr="00AF1F1F">
        <w:tc>
          <w:tcPr>
            <w:tcW w:w="4395" w:type="dxa"/>
            <w:tcBorders>
              <w:left w:val="nil"/>
              <w:right w:val="nil"/>
            </w:tcBorders>
          </w:tcPr>
          <w:p w14:paraId="6B09B471" w14:textId="77777777" w:rsidR="003F3BEA" w:rsidRDefault="003F3BEA" w:rsidP="00367DE7">
            <w:r>
              <w:t>Brunei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E5C3D85" w14:textId="77777777" w:rsidR="003F3BEA" w:rsidRPr="003F3BEA" w:rsidRDefault="003F3BEA" w:rsidP="003F3BEA">
            <w:pPr>
              <w:jc w:val="center"/>
              <w:rPr>
                <w:rFonts w:cs="Times New Roman"/>
                <w:szCs w:val="22"/>
              </w:rPr>
            </w:pPr>
            <w:r w:rsidRPr="003F3BEA">
              <w:rPr>
                <w:rFonts w:cs="Times New Roman"/>
                <w:szCs w:val="22"/>
              </w:rPr>
              <w:t>1</w:t>
            </w:r>
          </w:p>
        </w:tc>
      </w:tr>
      <w:tr w:rsidR="003F3BEA" w14:paraId="2B70ADFA" w14:textId="77777777" w:rsidTr="00AF1F1F">
        <w:tc>
          <w:tcPr>
            <w:tcW w:w="4395" w:type="dxa"/>
            <w:tcBorders>
              <w:left w:val="nil"/>
              <w:right w:val="nil"/>
            </w:tcBorders>
          </w:tcPr>
          <w:p w14:paraId="6F322ED9" w14:textId="77777777" w:rsidR="003F3BEA" w:rsidRDefault="003F3BEA" w:rsidP="00367DE7">
            <w:r>
              <w:t>Bulgaria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733C20F5" w14:textId="77777777" w:rsidR="003F3BEA" w:rsidRPr="003F3BEA" w:rsidRDefault="003F3BEA" w:rsidP="003F3BEA">
            <w:pPr>
              <w:jc w:val="center"/>
              <w:rPr>
                <w:rFonts w:cs="Times New Roman"/>
                <w:szCs w:val="22"/>
              </w:rPr>
            </w:pPr>
            <w:r w:rsidRPr="003F3BEA">
              <w:rPr>
                <w:rFonts w:cs="Times New Roman"/>
                <w:szCs w:val="22"/>
              </w:rPr>
              <w:t>1</w:t>
            </w:r>
          </w:p>
        </w:tc>
      </w:tr>
      <w:tr w:rsidR="003F3BEA" w14:paraId="7DB88884" w14:textId="77777777" w:rsidTr="00AF1F1F">
        <w:tc>
          <w:tcPr>
            <w:tcW w:w="4395" w:type="dxa"/>
            <w:tcBorders>
              <w:left w:val="nil"/>
              <w:right w:val="nil"/>
            </w:tcBorders>
          </w:tcPr>
          <w:p w14:paraId="1CCF15BB" w14:textId="77777777" w:rsidR="003F3BEA" w:rsidRDefault="003F3BEA" w:rsidP="00367DE7">
            <w:r>
              <w:t>Canada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4F816C77" w14:textId="77777777" w:rsidR="003F3BEA" w:rsidRPr="003F3BEA" w:rsidRDefault="003F3BEA" w:rsidP="003F3BEA">
            <w:pPr>
              <w:jc w:val="center"/>
              <w:rPr>
                <w:rFonts w:cs="Times New Roman"/>
                <w:szCs w:val="22"/>
              </w:rPr>
            </w:pPr>
            <w:r w:rsidRPr="003F3BEA">
              <w:rPr>
                <w:rFonts w:cs="Times New Roman"/>
                <w:szCs w:val="22"/>
              </w:rPr>
              <w:t>6</w:t>
            </w:r>
          </w:p>
        </w:tc>
      </w:tr>
      <w:tr w:rsidR="003F3BEA" w14:paraId="27A28DBD" w14:textId="77777777" w:rsidTr="00AF1F1F">
        <w:tc>
          <w:tcPr>
            <w:tcW w:w="4395" w:type="dxa"/>
            <w:tcBorders>
              <w:left w:val="nil"/>
              <w:right w:val="nil"/>
            </w:tcBorders>
          </w:tcPr>
          <w:p w14:paraId="2B5A1D5A" w14:textId="77777777" w:rsidR="003F3BEA" w:rsidRDefault="003F3BEA" w:rsidP="00367DE7">
            <w:r>
              <w:t>Chile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B24C0AA" w14:textId="77777777" w:rsidR="003F3BEA" w:rsidRPr="003F3BEA" w:rsidRDefault="003F3BEA" w:rsidP="003F3BEA">
            <w:pPr>
              <w:jc w:val="center"/>
              <w:rPr>
                <w:rFonts w:cs="Times New Roman"/>
                <w:szCs w:val="22"/>
              </w:rPr>
            </w:pPr>
            <w:r w:rsidRPr="003F3BEA">
              <w:rPr>
                <w:rFonts w:cs="Times New Roman"/>
                <w:szCs w:val="22"/>
              </w:rPr>
              <w:t>1</w:t>
            </w:r>
          </w:p>
        </w:tc>
      </w:tr>
      <w:tr w:rsidR="003F3BEA" w14:paraId="54F61CE1" w14:textId="77777777" w:rsidTr="00AF1F1F">
        <w:tc>
          <w:tcPr>
            <w:tcW w:w="4395" w:type="dxa"/>
            <w:tcBorders>
              <w:left w:val="nil"/>
              <w:right w:val="nil"/>
            </w:tcBorders>
          </w:tcPr>
          <w:p w14:paraId="22245085" w14:textId="77777777" w:rsidR="003F3BEA" w:rsidRDefault="003F3BEA" w:rsidP="00367DE7">
            <w:r>
              <w:t>China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631D562" w14:textId="77777777" w:rsidR="003F3BEA" w:rsidRPr="003F3BEA" w:rsidRDefault="003F3BEA" w:rsidP="003F3BEA">
            <w:pPr>
              <w:jc w:val="center"/>
              <w:rPr>
                <w:rFonts w:cs="Times New Roman"/>
                <w:szCs w:val="22"/>
              </w:rPr>
            </w:pPr>
            <w:r w:rsidRPr="003F3BEA">
              <w:rPr>
                <w:rFonts w:cs="Times New Roman"/>
                <w:szCs w:val="22"/>
              </w:rPr>
              <w:t>4</w:t>
            </w:r>
          </w:p>
        </w:tc>
      </w:tr>
      <w:tr w:rsidR="003F3BEA" w14:paraId="429A529E" w14:textId="77777777" w:rsidTr="00AF1F1F">
        <w:tc>
          <w:tcPr>
            <w:tcW w:w="4395" w:type="dxa"/>
            <w:tcBorders>
              <w:left w:val="nil"/>
              <w:right w:val="nil"/>
            </w:tcBorders>
          </w:tcPr>
          <w:p w14:paraId="00BEBEC8" w14:textId="77777777" w:rsidR="003F3BEA" w:rsidRDefault="003F3BEA" w:rsidP="00367DE7">
            <w:r>
              <w:t>Denmark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0A9A65F" w14:textId="77777777" w:rsidR="003F3BEA" w:rsidRPr="003F3BEA" w:rsidRDefault="003F3BEA" w:rsidP="003F3BEA">
            <w:pPr>
              <w:jc w:val="center"/>
              <w:rPr>
                <w:rFonts w:cs="Times New Roman"/>
                <w:szCs w:val="22"/>
              </w:rPr>
            </w:pPr>
            <w:r w:rsidRPr="003F3BEA">
              <w:rPr>
                <w:rFonts w:cs="Times New Roman"/>
                <w:szCs w:val="22"/>
              </w:rPr>
              <w:t>1</w:t>
            </w:r>
          </w:p>
        </w:tc>
      </w:tr>
      <w:tr w:rsidR="003F3BEA" w14:paraId="430DE6B6" w14:textId="77777777" w:rsidTr="00AF1F1F">
        <w:tc>
          <w:tcPr>
            <w:tcW w:w="4395" w:type="dxa"/>
            <w:tcBorders>
              <w:left w:val="nil"/>
              <w:right w:val="nil"/>
            </w:tcBorders>
          </w:tcPr>
          <w:p w14:paraId="356043AD" w14:textId="77777777" w:rsidR="003F3BEA" w:rsidRDefault="003F3BEA" w:rsidP="00367DE7">
            <w:r>
              <w:t>Egypt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49111A3D" w14:textId="77777777" w:rsidR="003F3BEA" w:rsidRPr="003F3BEA" w:rsidRDefault="003F3BEA" w:rsidP="003F3BEA">
            <w:pPr>
              <w:jc w:val="center"/>
              <w:rPr>
                <w:rFonts w:cs="Times New Roman"/>
                <w:szCs w:val="22"/>
              </w:rPr>
            </w:pPr>
            <w:r w:rsidRPr="003F3BEA">
              <w:rPr>
                <w:rFonts w:cs="Times New Roman"/>
                <w:szCs w:val="22"/>
              </w:rPr>
              <w:t>1</w:t>
            </w:r>
          </w:p>
        </w:tc>
      </w:tr>
      <w:tr w:rsidR="003F3BEA" w14:paraId="145C8549" w14:textId="77777777" w:rsidTr="00AF1F1F">
        <w:tc>
          <w:tcPr>
            <w:tcW w:w="4395" w:type="dxa"/>
            <w:tcBorders>
              <w:left w:val="nil"/>
              <w:right w:val="nil"/>
            </w:tcBorders>
          </w:tcPr>
          <w:p w14:paraId="0758A86A" w14:textId="77777777" w:rsidR="003F3BEA" w:rsidRDefault="003F3BEA" w:rsidP="00367DE7">
            <w:r>
              <w:t>Finland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F41AB3E" w14:textId="77777777" w:rsidR="003F3BEA" w:rsidRPr="003F3BEA" w:rsidRDefault="003F3BEA" w:rsidP="003F3BEA">
            <w:pPr>
              <w:jc w:val="center"/>
              <w:rPr>
                <w:rFonts w:cs="Times New Roman"/>
                <w:szCs w:val="22"/>
              </w:rPr>
            </w:pPr>
            <w:r w:rsidRPr="003F3BEA">
              <w:rPr>
                <w:rFonts w:cs="Times New Roman"/>
                <w:szCs w:val="22"/>
              </w:rPr>
              <w:t>2</w:t>
            </w:r>
          </w:p>
        </w:tc>
      </w:tr>
      <w:tr w:rsidR="003F3BEA" w14:paraId="078A4227" w14:textId="77777777" w:rsidTr="00AF1F1F">
        <w:tc>
          <w:tcPr>
            <w:tcW w:w="4395" w:type="dxa"/>
            <w:tcBorders>
              <w:left w:val="nil"/>
              <w:right w:val="nil"/>
            </w:tcBorders>
          </w:tcPr>
          <w:p w14:paraId="3C71FFA3" w14:textId="77777777" w:rsidR="003F3BEA" w:rsidRDefault="003F3BEA" w:rsidP="00367DE7">
            <w:r>
              <w:t>France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7C68D9F1" w14:textId="77777777" w:rsidR="003F3BEA" w:rsidRPr="003F3BEA" w:rsidRDefault="003F3BEA" w:rsidP="003F3BEA">
            <w:pPr>
              <w:jc w:val="center"/>
              <w:rPr>
                <w:rFonts w:cs="Times New Roman"/>
                <w:szCs w:val="22"/>
              </w:rPr>
            </w:pPr>
            <w:r w:rsidRPr="003F3BEA">
              <w:rPr>
                <w:rFonts w:cs="Times New Roman"/>
                <w:szCs w:val="22"/>
              </w:rPr>
              <w:t>2</w:t>
            </w:r>
          </w:p>
        </w:tc>
      </w:tr>
      <w:tr w:rsidR="003F3BEA" w14:paraId="477268CC" w14:textId="77777777" w:rsidTr="00AF1F1F">
        <w:tc>
          <w:tcPr>
            <w:tcW w:w="4395" w:type="dxa"/>
            <w:tcBorders>
              <w:left w:val="nil"/>
              <w:right w:val="nil"/>
            </w:tcBorders>
          </w:tcPr>
          <w:p w14:paraId="5E188FAF" w14:textId="77777777" w:rsidR="003F3BEA" w:rsidRDefault="003F3BEA" w:rsidP="00367DE7">
            <w:r>
              <w:t>Germany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F4D0B48" w14:textId="77777777" w:rsidR="003F3BEA" w:rsidRPr="003F3BEA" w:rsidRDefault="003F3BEA" w:rsidP="003F3BEA">
            <w:pPr>
              <w:jc w:val="center"/>
              <w:rPr>
                <w:rFonts w:cs="Times New Roman"/>
                <w:szCs w:val="22"/>
              </w:rPr>
            </w:pPr>
            <w:r w:rsidRPr="003F3BEA">
              <w:rPr>
                <w:rFonts w:cs="Times New Roman"/>
                <w:szCs w:val="22"/>
              </w:rPr>
              <w:t>1</w:t>
            </w:r>
          </w:p>
        </w:tc>
      </w:tr>
      <w:tr w:rsidR="003F3BEA" w14:paraId="75717060" w14:textId="77777777" w:rsidTr="00AF1F1F">
        <w:tc>
          <w:tcPr>
            <w:tcW w:w="4395" w:type="dxa"/>
            <w:tcBorders>
              <w:left w:val="nil"/>
              <w:right w:val="nil"/>
            </w:tcBorders>
          </w:tcPr>
          <w:p w14:paraId="0B2B2A10" w14:textId="77777777" w:rsidR="003F3BEA" w:rsidRDefault="003F3BEA" w:rsidP="00367DE7">
            <w:r>
              <w:t>Greece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1F95406" w14:textId="77777777" w:rsidR="003F3BEA" w:rsidRPr="003F3BEA" w:rsidRDefault="003F3BEA" w:rsidP="003F3BEA">
            <w:pPr>
              <w:jc w:val="center"/>
              <w:rPr>
                <w:rFonts w:cs="Times New Roman"/>
                <w:szCs w:val="22"/>
              </w:rPr>
            </w:pPr>
            <w:r w:rsidRPr="003F3BEA">
              <w:rPr>
                <w:rFonts w:cs="Times New Roman"/>
                <w:szCs w:val="22"/>
              </w:rPr>
              <w:t>1</w:t>
            </w:r>
          </w:p>
        </w:tc>
      </w:tr>
      <w:tr w:rsidR="003F3BEA" w14:paraId="186A8B94" w14:textId="77777777" w:rsidTr="00AF1F1F">
        <w:tc>
          <w:tcPr>
            <w:tcW w:w="4395" w:type="dxa"/>
            <w:tcBorders>
              <w:left w:val="nil"/>
              <w:right w:val="nil"/>
            </w:tcBorders>
          </w:tcPr>
          <w:p w14:paraId="1BF10152" w14:textId="77777777" w:rsidR="003F3BEA" w:rsidRDefault="003F3BEA" w:rsidP="00367DE7">
            <w:r>
              <w:t>Guatemala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07CC7697" w14:textId="77777777" w:rsidR="003F3BEA" w:rsidRPr="003F3BEA" w:rsidRDefault="003F3BEA" w:rsidP="003F3BEA">
            <w:pPr>
              <w:jc w:val="center"/>
              <w:rPr>
                <w:rFonts w:cs="Times New Roman"/>
                <w:szCs w:val="22"/>
              </w:rPr>
            </w:pPr>
            <w:r w:rsidRPr="003F3BEA">
              <w:rPr>
                <w:rFonts w:cs="Times New Roman"/>
                <w:szCs w:val="22"/>
              </w:rPr>
              <w:t>1</w:t>
            </w:r>
          </w:p>
        </w:tc>
      </w:tr>
      <w:tr w:rsidR="003F3BEA" w14:paraId="588838C5" w14:textId="77777777" w:rsidTr="00AF1F1F">
        <w:tc>
          <w:tcPr>
            <w:tcW w:w="4395" w:type="dxa"/>
            <w:tcBorders>
              <w:left w:val="nil"/>
              <w:right w:val="nil"/>
            </w:tcBorders>
          </w:tcPr>
          <w:p w14:paraId="4A795DB2" w14:textId="77777777" w:rsidR="003F3BEA" w:rsidRDefault="003F3BEA" w:rsidP="00367DE7">
            <w:r>
              <w:t>Hong Kong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2D0C4098" w14:textId="77777777" w:rsidR="003F3BEA" w:rsidRPr="003F3BEA" w:rsidRDefault="003F3BEA" w:rsidP="003F3BEA">
            <w:pPr>
              <w:jc w:val="center"/>
              <w:rPr>
                <w:rFonts w:cs="Times New Roman"/>
                <w:szCs w:val="22"/>
              </w:rPr>
            </w:pPr>
            <w:r w:rsidRPr="003F3BEA">
              <w:rPr>
                <w:rFonts w:cs="Times New Roman"/>
                <w:szCs w:val="22"/>
              </w:rPr>
              <w:t>2</w:t>
            </w:r>
          </w:p>
        </w:tc>
      </w:tr>
      <w:tr w:rsidR="003F3BEA" w14:paraId="66C664AD" w14:textId="77777777" w:rsidTr="00AF1F1F">
        <w:tc>
          <w:tcPr>
            <w:tcW w:w="4395" w:type="dxa"/>
            <w:tcBorders>
              <w:left w:val="nil"/>
              <w:right w:val="nil"/>
            </w:tcBorders>
          </w:tcPr>
          <w:p w14:paraId="7CF6B395" w14:textId="77777777" w:rsidR="003F3BEA" w:rsidRDefault="003F3BEA" w:rsidP="00367DE7">
            <w:r>
              <w:t>India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F54490D" w14:textId="77777777" w:rsidR="003F3BEA" w:rsidRPr="003F3BEA" w:rsidRDefault="003F3BEA" w:rsidP="003F3BEA">
            <w:pPr>
              <w:jc w:val="center"/>
              <w:rPr>
                <w:rFonts w:cs="Times New Roman"/>
                <w:szCs w:val="22"/>
              </w:rPr>
            </w:pPr>
            <w:r w:rsidRPr="003F3BEA">
              <w:rPr>
                <w:rFonts w:cs="Times New Roman"/>
                <w:szCs w:val="22"/>
              </w:rPr>
              <w:t>2</w:t>
            </w:r>
          </w:p>
        </w:tc>
      </w:tr>
      <w:tr w:rsidR="003F3BEA" w:rsidRPr="003F3BEA" w14:paraId="1D642FAB" w14:textId="77777777" w:rsidTr="00AF1F1F">
        <w:tc>
          <w:tcPr>
            <w:tcW w:w="4395" w:type="dxa"/>
            <w:tcBorders>
              <w:left w:val="nil"/>
              <w:right w:val="nil"/>
            </w:tcBorders>
          </w:tcPr>
          <w:p w14:paraId="7EC19533" w14:textId="77777777" w:rsidR="003F3BEA" w:rsidRDefault="003F3BEA" w:rsidP="00367DE7">
            <w:r>
              <w:t>Iran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</w:tcPr>
          <w:p w14:paraId="6385C1AF" w14:textId="77777777" w:rsidR="003F3BEA" w:rsidRPr="003F3BEA" w:rsidRDefault="003F3BEA" w:rsidP="003F3BEA">
            <w:pPr>
              <w:jc w:val="center"/>
              <w:rPr>
                <w:rFonts w:cs="Times New Roman"/>
                <w:szCs w:val="22"/>
              </w:rPr>
            </w:pPr>
            <w:r w:rsidRPr="003F3BEA">
              <w:rPr>
                <w:rFonts w:cs="Times New Roman"/>
                <w:szCs w:val="22"/>
              </w:rPr>
              <w:t>5</w:t>
            </w:r>
          </w:p>
        </w:tc>
      </w:tr>
      <w:tr w:rsidR="003F3BEA" w:rsidRPr="003F3BEA" w14:paraId="6D57DBA4" w14:textId="77777777" w:rsidTr="00AF1F1F">
        <w:tc>
          <w:tcPr>
            <w:tcW w:w="4395" w:type="dxa"/>
            <w:tcBorders>
              <w:left w:val="nil"/>
              <w:right w:val="nil"/>
            </w:tcBorders>
          </w:tcPr>
          <w:p w14:paraId="2785657A" w14:textId="77777777" w:rsidR="003F3BEA" w:rsidRDefault="003F3BEA" w:rsidP="00367DE7">
            <w:r>
              <w:t>Ireland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4392AF32" w14:textId="77777777" w:rsidR="003F3BEA" w:rsidRPr="003F3BEA" w:rsidRDefault="003F3BEA" w:rsidP="003F3BEA">
            <w:pPr>
              <w:jc w:val="center"/>
              <w:rPr>
                <w:rFonts w:cs="Times New Roman"/>
                <w:szCs w:val="22"/>
              </w:rPr>
            </w:pPr>
            <w:r w:rsidRPr="003F3BEA">
              <w:rPr>
                <w:rFonts w:cs="Times New Roman"/>
                <w:szCs w:val="22"/>
              </w:rPr>
              <w:t>5</w:t>
            </w:r>
          </w:p>
        </w:tc>
      </w:tr>
      <w:tr w:rsidR="003F3BEA" w:rsidRPr="003F3BEA" w14:paraId="423740EC" w14:textId="77777777" w:rsidTr="00AF1F1F">
        <w:tc>
          <w:tcPr>
            <w:tcW w:w="4395" w:type="dxa"/>
            <w:tcBorders>
              <w:left w:val="nil"/>
              <w:right w:val="nil"/>
            </w:tcBorders>
          </w:tcPr>
          <w:p w14:paraId="5E92118C" w14:textId="77777777" w:rsidR="003F3BEA" w:rsidRDefault="003F3BEA" w:rsidP="00367DE7">
            <w:r>
              <w:t>Israel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24B80226" w14:textId="77777777" w:rsidR="003F3BEA" w:rsidRPr="003F3BEA" w:rsidRDefault="003F3BEA" w:rsidP="003F3BEA">
            <w:pPr>
              <w:jc w:val="center"/>
              <w:rPr>
                <w:rFonts w:cs="Times New Roman"/>
                <w:szCs w:val="22"/>
              </w:rPr>
            </w:pPr>
            <w:r w:rsidRPr="003F3BEA">
              <w:rPr>
                <w:rFonts w:cs="Times New Roman"/>
                <w:szCs w:val="22"/>
              </w:rPr>
              <w:t>2</w:t>
            </w:r>
          </w:p>
        </w:tc>
      </w:tr>
      <w:tr w:rsidR="003F3BEA" w:rsidRPr="003F3BEA" w14:paraId="22E1C30D" w14:textId="77777777" w:rsidTr="00AF1F1F">
        <w:tc>
          <w:tcPr>
            <w:tcW w:w="4395" w:type="dxa"/>
            <w:tcBorders>
              <w:left w:val="nil"/>
              <w:right w:val="nil"/>
            </w:tcBorders>
          </w:tcPr>
          <w:p w14:paraId="5CC284C2" w14:textId="77777777" w:rsidR="003F3BEA" w:rsidRDefault="003F3BEA" w:rsidP="00367DE7">
            <w:r>
              <w:t>Italy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2D6BFD50" w14:textId="77777777" w:rsidR="003F3BEA" w:rsidRPr="003F3BEA" w:rsidRDefault="003F3BEA" w:rsidP="003F3BEA">
            <w:pPr>
              <w:jc w:val="center"/>
              <w:rPr>
                <w:rFonts w:cs="Times New Roman"/>
                <w:szCs w:val="22"/>
              </w:rPr>
            </w:pPr>
            <w:r w:rsidRPr="003F3BEA">
              <w:rPr>
                <w:rFonts w:cs="Times New Roman"/>
                <w:szCs w:val="22"/>
              </w:rPr>
              <w:t>7</w:t>
            </w:r>
          </w:p>
        </w:tc>
      </w:tr>
      <w:tr w:rsidR="003F3BEA" w:rsidRPr="003F3BEA" w14:paraId="6C6C9BA0" w14:textId="77777777" w:rsidTr="00AF1F1F">
        <w:tc>
          <w:tcPr>
            <w:tcW w:w="4395" w:type="dxa"/>
            <w:tcBorders>
              <w:left w:val="nil"/>
              <w:right w:val="nil"/>
            </w:tcBorders>
          </w:tcPr>
          <w:p w14:paraId="4A048D28" w14:textId="77777777" w:rsidR="003F3BEA" w:rsidRDefault="003F3BEA" w:rsidP="00367DE7">
            <w:r>
              <w:t>Jordan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2BA823A8" w14:textId="77777777" w:rsidR="003F3BEA" w:rsidRPr="003F3BEA" w:rsidRDefault="003F3BEA" w:rsidP="003F3BEA">
            <w:pPr>
              <w:jc w:val="center"/>
              <w:rPr>
                <w:rFonts w:cs="Times New Roman"/>
                <w:szCs w:val="22"/>
              </w:rPr>
            </w:pPr>
            <w:r w:rsidRPr="003F3BEA">
              <w:rPr>
                <w:rFonts w:cs="Times New Roman"/>
                <w:szCs w:val="22"/>
              </w:rPr>
              <w:t>1</w:t>
            </w:r>
          </w:p>
        </w:tc>
      </w:tr>
      <w:tr w:rsidR="003F3BEA" w:rsidRPr="003F3BEA" w14:paraId="7837DC29" w14:textId="77777777" w:rsidTr="00AF1F1F">
        <w:tc>
          <w:tcPr>
            <w:tcW w:w="4395" w:type="dxa"/>
            <w:tcBorders>
              <w:left w:val="nil"/>
              <w:right w:val="nil"/>
            </w:tcBorders>
          </w:tcPr>
          <w:p w14:paraId="1D9B40CA" w14:textId="77777777" w:rsidR="003F3BEA" w:rsidRDefault="003F3BEA" w:rsidP="00367DE7">
            <w:r>
              <w:t>Mexico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8113C01" w14:textId="77777777" w:rsidR="003F3BEA" w:rsidRPr="003F3BEA" w:rsidRDefault="003F3BEA" w:rsidP="003F3BEA">
            <w:pPr>
              <w:jc w:val="center"/>
              <w:rPr>
                <w:rFonts w:cs="Times New Roman"/>
                <w:szCs w:val="22"/>
              </w:rPr>
            </w:pPr>
            <w:r w:rsidRPr="003F3BEA">
              <w:rPr>
                <w:rFonts w:cs="Times New Roman"/>
                <w:szCs w:val="22"/>
              </w:rPr>
              <w:t>1</w:t>
            </w:r>
          </w:p>
        </w:tc>
      </w:tr>
      <w:tr w:rsidR="003F3BEA" w:rsidRPr="003F3BEA" w14:paraId="442A73AD" w14:textId="77777777" w:rsidTr="00AF1F1F">
        <w:tc>
          <w:tcPr>
            <w:tcW w:w="4395" w:type="dxa"/>
            <w:tcBorders>
              <w:left w:val="nil"/>
              <w:right w:val="nil"/>
            </w:tcBorders>
          </w:tcPr>
          <w:p w14:paraId="1205FD05" w14:textId="77777777" w:rsidR="003F3BEA" w:rsidRDefault="003F3BEA" w:rsidP="00367DE7">
            <w:r>
              <w:t>Morocco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0AC8607E" w14:textId="77777777" w:rsidR="003F3BEA" w:rsidRPr="003F3BEA" w:rsidRDefault="003F3BEA" w:rsidP="003F3BEA">
            <w:pPr>
              <w:jc w:val="center"/>
              <w:rPr>
                <w:rFonts w:cs="Times New Roman"/>
                <w:szCs w:val="22"/>
              </w:rPr>
            </w:pPr>
            <w:r w:rsidRPr="003F3BEA">
              <w:rPr>
                <w:rFonts w:cs="Times New Roman"/>
                <w:szCs w:val="22"/>
              </w:rPr>
              <w:t>1</w:t>
            </w:r>
          </w:p>
        </w:tc>
      </w:tr>
      <w:tr w:rsidR="003F3BEA" w:rsidRPr="003F3BEA" w14:paraId="3518F198" w14:textId="77777777" w:rsidTr="00AF1F1F">
        <w:tc>
          <w:tcPr>
            <w:tcW w:w="4395" w:type="dxa"/>
            <w:tcBorders>
              <w:left w:val="nil"/>
              <w:right w:val="nil"/>
            </w:tcBorders>
          </w:tcPr>
          <w:p w14:paraId="2BA48CA4" w14:textId="77777777" w:rsidR="003F3BEA" w:rsidRDefault="003F3BEA" w:rsidP="00367DE7">
            <w:r>
              <w:t>New Zealand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2B42C6B" w14:textId="77777777" w:rsidR="003F3BEA" w:rsidRPr="003F3BEA" w:rsidRDefault="003F3BEA" w:rsidP="003F3BEA">
            <w:pPr>
              <w:jc w:val="center"/>
              <w:rPr>
                <w:rFonts w:cs="Times New Roman"/>
                <w:szCs w:val="22"/>
              </w:rPr>
            </w:pPr>
            <w:r w:rsidRPr="003F3BEA">
              <w:rPr>
                <w:rFonts w:cs="Times New Roman"/>
                <w:szCs w:val="22"/>
              </w:rPr>
              <w:t>1</w:t>
            </w:r>
          </w:p>
        </w:tc>
      </w:tr>
      <w:tr w:rsidR="003F3BEA" w:rsidRPr="003F3BEA" w14:paraId="24C8B841" w14:textId="77777777" w:rsidTr="00AF1F1F">
        <w:tc>
          <w:tcPr>
            <w:tcW w:w="4395" w:type="dxa"/>
            <w:tcBorders>
              <w:left w:val="nil"/>
              <w:right w:val="nil"/>
            </w:tcBorders>
          </w:tcPr>
          <w:p w14:paraId="18F91D34" w14:textId="77777777" w:rsidR="003F3BEA" w:rsidRDefault="003F3BEA" w:rsidP="00367DE7">
            <w:r>
              <w:t>Norway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27E20439" w14:textId="77777777" w:rsidR="003F3BEA" w:rsidRPr="003F3BEA" w:rsidRDefault="003F3BEA" w:rsidP="003F3BEA">
            <w:pPr>
              <w:jc w:val="center"/>
              <w:rPr>
                <w:rFonts w:cs="Times New Roman"/>
                <w:szCs w:val="22"/>
              </w:rPr>
            </w:pPr>
            <w:r w:rsidRPr="003F3BEA">
              <w:rPr>
                <w:rFonts w:cs="Times New Roman"/>
                <w:szCs w:val="22"/>
              </w:rPr>
              <w:t>2</w:t>
            </w:r>
          </w:p>
        </w:tc>
      </w:tr>
      <w:tr w:rsidR="003F3BEA" w:rsidRPr="003F3BEA" w14:paraId="752FCEF0" w14:textId="77777777" w:rsidTr="00AF1F1F">
        <w:tc>
          <w:tcPr>
            <w:tcW w:w="4395" w:type="dxa"/>
            <w:tcBorders>
              <w:left w:val="nil"/>
              <w:right w:val="nil"/>
            </w:tcBorders>
          </w:tcPr>
          <w:p w14:paraId="43515C45" w14:textId="77777777" w:rsidR="003F3BEA" w:rsidRDefault="003F3BEA" w:rsidP="00367DE7">
            <w:r>
              <w:t>Portugal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234DA7EC" w14:textId="77777777" w:rsidR="003F3BEA" w:rsidRPr="003F3BEA" w:rsidRDefault="003F3BEA" w:rsidP="003F3BEA">
            <w:pPr>
              <w:jc w:val="center"/>
              <w:rPr>
                <w:rFonts w:cs="Times New Roman"/>
                <w:szCs w:val="22"/>
              </w:rPr>
            </w:pPr>
            <w:r w:rsidRPr="003F3BEA">
              <w:rPr>
                <w:rFonts w:cs="Times New Roman"/>
                <w:szCs w:val="22"/>
              </w:rPr>
              <w:t>2</w:t>
            </w:r>
          </w:p>
        </w:tc>
      </w:tr>
      <w:tr w:rsidR="003F3BEA" w:rsidRPr="003F3BEA" w14:paraId="4C2E6B59" w14:textId="77777777" w:rsidTr="00AF1F1F">
        <w:tc>
          <w:tcPr>
            <w:tcW w:w="4395" w:type="dxa"/>
            <w:tcBorders>
              <w:left w:val="nil"/>
              <w:right w:val="nil"/>
            </w:tcBorders>
          </w:tcPr>
          <w:p w14:paraId="4622D4F5" w14:textId="77777777" w:rsidR="003F3BEA" w:rsidRDefault="003F3BEA" w:rsidP="00367DE7">
            <w:r>
              <w:t>Spain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415099F0" w14:textId="77777777" w:rsidR="003F3BEA" w:rsidRPr="003F3BEA" w:rsidRDefault="003F3BEA" w:rsidP="003F3BEA">
            <w:pPr>
              <w:jc w:val="center"/>
              <w:rPr>
                <w:rFonts w:cs="Times New Roman"/>
                <w:szCs w:val="22"/>
              </w:rPr>
            </w:pPr>
            <w:r w:rsidRPr="003F3BEA">
              <w:rPr>
                <w:rFonts w:cs="Times New Roman"/>
                <w:szCs w:val="22"/>
              </w:rPr>
              <w:t>9</w:t>
            </w:r>
          </w:p>
        </w:tc>
      </w:tr>
      <w:tr w:rsidR="003F3BEA" w:rsidRPr="003F3BEA" w14:paraId="68B9F022" w14:textId="77777777" w:rsidTr="00AF1F1F">
        <w:tc>
          <w:tcPr>
            <w:tcW w:w="4395" w:type="dxa"/>
            <w:tcBorders>
              <w:left w:val="nil"/>
              <w:right w:val="nil"/>
            </w:tcBorders>
          </w:tcPr>
          <w:p w14:paraId="2BD90309" w14:textId="77777777" w:rsidR="003F3BEA" w:rsidRDefault="003F3BEA" w:rsidP="00367DE7">
            <w:r>
              <w:t>Switzerland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F56319B" w14:textId="77777777" w:rsidR="003F3BEA" w:rsidRPr="003F3BEA" w:rsidRDefault="003F3BEA" w:rsidP="003F3BEA">
            <w:pPr>
              <w:jc w:val="center"/>
              <w:rPr>
                <w:rFonts w:cs="Times New Roman"/>
                <w:szCs w:val="22"/>
              </w:rPr>
            </w:pPr>
            <w:r w:rsidRPr="003F3BEA">
              <w:rPr>
                <w:rFonts w:cs="Times New Roman"/>
                <w:szCs w:val="22"/>
              </w:rPr>
              <w:t>10</w:t>
            </w:r>
          </w:p>
        </w:tc>
      </w:tr>
      <w:tr w:rsidR="003F3BEA" w:rsidRPr="003F3BEA" w14:paraId="07A4F9E6" w14:textId="77777777" w:rsidTr="00AF1F1F">
        <w:tc>
          <w:tcPr>
            <w:tcW w:w="4395" w:type="dxa"/>
            <w:tcBorders>
              <w:left w:val="nil"/>
              <w:right w:val="nil"/>
            </w:tcBorders>
          </w:tcPr>
          <w:p w14:paraId="403E269D" w14:textId="77777777" w:rsidR="003F3BEA" w:rsidRDefault="003F3BEA" w:rsidP="00367DE7">
            <w:r>
              <w:t>Taiwan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2B5C1BD8" w14:textId="77777777" w:rsidR="003F3BEA" w:rsidRPr="003F3BEA" w:rsidRDefault="003F3BEA" w:rsidP="003F3BEA">
            <w:pPr>
              <w:jc w:val="center"/>
              <w:rPr>
                <w:rFonts w:cs="Times New Roman"/>
                <w:szCs w:val="22"/>
              </w:rPr>
            </w:pPr>
            <w:r w:rsidRPr="003F3BEA">
              <w:rPr>
                <w:rFonts w:cs="Times New Roman"/>
                <w:szCs w:val="22"/>
              </w:rPr>
              <w:t>1</w:t>
            </w:r>
          </w:p>
        </w:tc>
      </w:tr>
      <w:tr w:rsidR="003F3BEA" w:rsidRPr="003F3BEA" w14:paraId="55DD03D9" w14:textId="77777777" w:rsidTr="00AF1F1F">
        <w:tc>
          <w:tcPr>
            <w:tcW w:w="4395" w:type="dxa"/>
            <w:tcBorders>
              <w:left w:val="nil"/>
              <w:right w:val="nil"/>
            </w:tcBorders>
          </w:tcPr>
          <w:p w14:paraId="5F13AA85" w14:textId="77777777" w:rsidR="003F3BEA" w:rsidRDefault="003F3BEA" w:rsidP="00367DE7">
            <w:r>
              <w:t>Thailand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081927A" w14:textId="77777777" w:rsidR="003F3BEA" w:rsidRPr="003F3BEA" w:rsidRDefault="003F3BEA" w:rsidP="003F3BEA">
            <w:pPr>
              <w:jc w:val="center"/>
              <w:rPr>
                <w:rFonts w:cs="Times New Roman"/>
                <w:szCs w:val="22"/>
              </w:rPr>
            </w:pPr>
            <w:r w:rsidRPr="003F3BEA">
              <w:rPr>
                <w:rFonts w:cs="Times New Roman"/>
                <w:szCs w:val="22"/>
              </w:rPr>
              <w:t>1</w:t>
            </w:r>
          </w:p>
        </w:tc>
      </w:tr>
      <w:tr w:rsidR="003F3BEA" w:rsidRPr="003F3BEA" w14:paraId="31699350" w14:textId="77777777" w:rsidTr="00AF1F1F">
        <w:tc>
          <w:tcPr>
            <w:tcW w:w="4395" w:type="dxa"/>
            <w:tcBorders>
              <w:left w:val="nil"/>
              <w:right w:val="nil"/>
            </w:tcBorders>
          </w:tcPr>
          <w:p w14:paraId="1AE97825" w14:textId="77777777" w:rsidR="003F3BEA" w:rsidRDefault="003F3BEA" w:rsidP="00367DE7">
            <w:r>
              <w:t>The Netherlands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09B2F4E4" w14:textId="77777777" w:rsidR="003F3BEA" w:rsidRPr="003F3BEA" w:rsidRDefault="003F3BEA" w:rsidP="003F3BEA">
            <w:pPr>
              <w:jc w:val="center"/>
              <w:rPr>
                <w:rFonts w:cs="Times New Roman"/>
                <w:szCs w:val="22"/>
              </w:rPr>
            </w:pPr>
            <w:r w:rsidRPr="003F3BEA">
              <w:rPr>
                <w:rFonts w:cs="Times New Roman"/>
                <w:szCs w:val="22"/>
              </w:rPr>
              <w:t>10</w:t>
            </w:r>
          </w:p>
        </w:tc>
      </w:tr>
      <w:tr w:rsidR="003F3BEA" w:rsidRPr="003F3BEA" w14:paraId="35FED527" w14:textId="77777777" w:rsidTr="00AF1F1F">
        <w:tc>
          <w:tcPr>
            <w:tcW w:w="4395" w:type="dxa"/>
            <w:tcBorders>
              <w:left w:val="nil"/>
              <w:right w:val="nil"/>
            </w:tcBorders>
          </w:tcPr>
          <w:p w14:paraId="3A453EA7" w14:textId="77777777" w:rsidR="003F3BEA" w:rsidRDefault="003F3BEA" w:rsidP="00367DE7">
            <w:r>
              <w:t>United Kingdom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0D81574D" w14:textId="16F3245E" w:rsidR="003F3BEA" w:rsidRPr="003F3BEA" w:rsidRDefault="003F3BEA" w:rsidP="003F3BEA">
            <w:pPr>
              <w:jc w:val="center"/>
              <w:rPr>
                <w:rFonts w:cs="Times New Roman"/>
                <w:szCs w:val="22"/>
              </w:rPr>
            </w:pPr>
            <w:r w:rsidRPr="003F3BEA">
              <w:rPr>
                <w:rFonts w:cs="Times New Roman"/>
                <w:szCs w:val="22"/>
              </w:rPr>
              <w:t>2</w:t>
            </w:r>
            <w:r w:rsidR="00904A66">
              <w:rPr>
                <w:rFonts w:cs="Times New Roman"/>
                <w:szCs w:val="22"/>
              </w:rPr>
              <w:t>5</w:t>
            </w:r>
          </w:p>
        </w:tc>
      </w:tr>
      <w:tr w:rsidR="003F3BEA" w:rsidRPr="003F3BEA" w14:paraId="36EC84ED" w14:textId="77777777" w:rsidTr="00AF1F1F">
        <w:tc>
          <w:tcPr>
            <w:tcW w:w="4395" w:type="dxa"/>
            <w:tcBorders>
              <w:left w:val="nil"/>
              <w:right w:val="nil"/>
            </w:tcBorders>
          </w:tcPr>
          <w:p w14:paraId="0C440B25" w14:textId="77777777" w:rsidR="003F3BEA" w:rsidRDefault="003F3BEA" w:rsidP="00367DE7">
            <w:r>
              <w:t>United States of America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296C32FB" w14:textId="046AA463" w:rsidR="003F3BEA" w:rsidRPr="003F3BEA" w:rsidRDefault="003F3BEA" w:rsidP="003F3BEA">
            <w:pPr>
              <w:jc w:val="center"/>
              <w:rPr>
                <w:rFonts w:cs="Times New Roman"/>
                <w:szCs w:val="22"/>
              </w:rPr>
            </w:pPr>
            <w:r w:rsidRPr="003F3BEA">
              <w:rPr>
                <w:rFonts w:cs="Times New Roman"/>
                <w:szCs w:val="22"/>
              </w:rPr>
              <w:t>11</w:t>
            </w:r>
            <w:r w:rsidR="00904A66">
              <w:rPr>
                <w:rFonts w:cs="Times New Roman"/>
                <w:szCs w:val="22"/>
              </w:rPr>
              <w:t>6</w:t>
            </w:r>
          </w:p>
        </w:tc>
      </w:tr>
    </w:tbl>
    <w:p w14:paraId="7CF1FD17" w14:textId="77777777" w:rsidR="00F40427" w:rsidRPr="00F40427" w:rsidRDefault="00F40427" w:rsidP="00421FD8">
      <w:pPr>
        <w:spacing w:line="480" w:lineRule="auto"/>
      </w:pPr>
    </w:p>
    <w:p w14:paraId="2D838EFE" w14:textId="77777777" w:rsidR="00B73D6E" w:rsidRDefault="00B73D6E" w:rsidP="00135C5D">
      <w:pPr>
        <w:spacing w:line="480" w:lineRule="auto"/>
        <w:rPr>
          <w:rFonts w:cs="Times New Roman"/>
          <w:b/>
          <w:bCs/>
        </w:rPr>
      </w:pPr>
    </w:p>
    <w:p w14:paraId="458AC398" w14:textId="77777777" w:rsidR="00CB211B" w:rsidRDefault="00CB211B" w:rsidP="003D049D"/>
    <w:p w14:paraId="29DE24CF" w14:textId="77777777" w:rsidR="00DB5A50" w:rsidRDefault="00DB5A50" w:rsidP="003D049D"/>
    <w:p w14:paraId="49BD350A" w14:textId="77777777" w:rsidR="006B76D3" w:rsidRDefault="006B76D3" w:rsidP="00A92EC2">
      <w:pPr>
        <w:spacing w:line="480" w:lineRule="auto"/>
        <w:rPr>
          <w:rFonts w:cs="Times New Roman"/>
          <w:b/>
          <w:bCs/>
        </w:rPr>
        <w:sectPr w:rsidR="006B76D3" w:rsidSect="006B76D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A9494F6" w14:textId="04970A62" w:rsidR="00A92EC2" w:rsidRPr="00E75CD8" w:rsidRDefault="00A92EC2" w:rsidP="00A92EC2">
      <w:pPr>
        <w:spacing w:line="480" w:lineRule="auto"/>
        <w:rPr>
          <w:rFonts w:cs="Times New Roman"/>
          <w:i/>
          <w:iCs/>
        </w:rPr>
      </w:pPr>
      <w:r>
        <w:rPr>
          <w:rFonts w:cs="Times New Roman"/>
          <w:b/>
          <w:bCs/>
        </w:rPr>
        <w:lastRenderedPageBreak/>
        <w:t xml:space="preserve">Table </w:t>
      </w:r>
      <w:r w:rsidR="00936275">
        <w:rPr>
          <w:rFonts w:cs="Times New Roman"/>
          <w:b/>
          <w:bCs/>
        </w:rPr>
        <w:t>S2</w:t>
      </w:r>
      <w:r w:rsidR="00E75CD8">
        <w:rPr>
          <w:rFonts w:cs="Times New Roman"/>
          <w:i/>
          <w:iCs/>
        </w:rPr>
        <w:t xml:space="preserve"> -</w:t>
      </w:r>
      <w:r w:rsidR="009E2B8A" w:rsidRPr="00707016">
        <w:rPr>
          <w:rFonts w:cs="Times New Roman"/>
        </w:rPr>
        <w:t>Full list of</w:t>
      </w:r>
      <w:r w:rsidR="009E2B8A">
        <w:rPr>
          <w:rFonts w:cs="Times New Roman"/>
          <w:i/>
          <w:iCs/>
        </w:rPr>
        <w:t xml:space="preserve"> </w:t>
      </w:r>
      <w:r w:rsidR="00E75CD8" w:rsidRPr="00E75CD8">
        <w:rPr>
          <w:rFonts w:cs="Times New Roman"/>
        </w:rPr>
        <w:t>Included Articles</w:t>
      </w:r>
      <w:r w:rsidR="00707016">
        <w:rPr>
          <w:rFonts w:cs="Times New Roman"/>
        </w:rPr>
        <w:t xml:space="preserve"> and their characteristics</w:t>
      </w:r>
    </w:p>
    <w:tbl>
      <w:tblPr>
        <w:tblStyle w:val="TableGrid"/>
        <w:tblW w:w="14411" w:type="dxa"/>
        <w:jc w:val="center"/>
        <w:tblLayout w:type="fixed"/>
        <w:tblLook w:val="04A0" w:firstRow="1" w:lastRow="0" w:firstColumn="1" w:lastColumn="0" w:noHBand="0" w:noVBand="1"/>
      </w:tblPr>
      <w:tblGrid>
        <w:gridCol w:w="2977"/>
        <w:gridCol w:w="3402"/>
        <w:gridCol w:w="1701"/>
        <w:gridCol w:w="1701"/>
        <w:gridCol w:w="1843"/>
        <w:gridCol w:w="2787"/>
      </w:tblGrid>
      <w:tr w:rsidR="00BD51DA" w14:paraId="2A3C993F" w14:textId="77777777" w:rsidTr="00BD51DA">
        <w:trPr>
          <w:tblHeader/>
          <w:jc w:val="center"/>
        </w:trPr>
        <w:tc>
          <w:tcPr>
            <w:tcW w:w="2977" w:type="dxa"/>
            <w:tcBorders>
              <w:left w:val="nil"/>
              <w:right w:val="nil"/>
            </w:tcBorders>
            <w:shd w:val="clear" w:color="auto" w:fill="ADADAD" w:themeFill="background2" w:themeFillShade="BF"/>
          </w:tcPr>
          <w:p w14:paraId="55B3E461" w14:textId="70073C8F" w:rsidR="00BD51DA" w:rsidRDefault="00BD51DA" w:rsidP="004339D6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6A6FA7">
              <w:rPr>
                <w:rFonts w:cs="Times New Roman"/>
                <w:b/>
                <w:bCs/>
                <w:sz w:val="28"/>
                <w:szCs w:val="28"/>
              </w:rPr>
              <w:t>Author</w:t>
            </w:r>
          </w:p>
          <w:p w14:paraId="6B7DD8C0" w14:textId="02BBC53B" w:rsidR="00BD51DA" w:rsidRPr="006A6FA7" w:rsidRDefault="00BD51DA" w:rsidP="004339D6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t>(Year)</w:t>
            </w:r>
          </w:p>
        </w:tc>
        <w:tc>
          <w:tcPr>
            <w:tcW w:w="3402" w:type="dxa"/>
            <w:tcBorders>
              <w:left w:val="nil"/>
              <w:right w:val="nil"/>
            </w:tcBorders>
            <w:shd w:val="clear" w:color="auto" w:fill="ADADAD" w:themeFill="background2" w:themeFillShade="BF"/>
          </w:tcPr>
          <w:p w14:paraId="55F14179" w14:textId="68691441" w:rsidR="00BD51DA" w:rsidRPr="006A6FA7" w:rsidRDefault="00BD51DA" w:rsidP="004339D6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6A6FA7">
              <w:rPr>
                <w:rFonts w:cs="Times New Roman"/>
                <w:b/>
                <w:bCs/>
                <w:sz w:val="28"/>
                <w:szCs w:val="28"/>
              </w:rPr>
              <w:t>Title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DADAD" w:themeFill="background2" w:themeFillShade="BF"/>
          </w:tcPr>
          <w:p w14:paraId="4B7D5E7D" w14:textId="77777777" w:rsidR="00BD51DA" w:rsidRPr="00853ACD" w:rsidRDefault="00BD51DA" w:rsidP="004339D6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853ACD">
              <w:rPr>
                <w:rFonts w:cs="Times New Roman"/>
                <w:b/>
                <w:bCs/>
                <w:sz w:val="28"/>
                <w:szCs w:val="28"/>
              </w:rPr>
              <w:t>Country</w:t>
            </w:r>
          </w:p>
          <w:p w14:paraId="2369A53C" w14:textId="1E3E2EDB" w:rsidR="00BD51DA" w:rsidRPr="00853ACD" w:rsidRDefault="00BD51DA" w:rsidP="004339D6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t>o</w:t>
            </w:r>
            <w:r w:rsidRPr="00853ACD">
              <w:rPr>
                <w:rFonts w:cs="Times New Roman"/>
                <w:b/>
                <w:bCs/>
                <w:sz w:val="28"/>
                <w:szCs w:val="28"/>
              </w:rPr>
              <w:t>f Publication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DADAD" w:themeFill="background2" w:themeFillShade="BF"/>
          </w:tcPr>
          <w:p w14:paraId="0164A476" w14:textId="77777777" w:rsidR="00BD51DA" w:rsidRPr="00853ACD" w:rsidRDefault="00BD51DA" w:rsidP="004339D6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853ACD">
              <w:rPr>
                <w:rFonts w:cs="Times New Roman"/>
                <w:b/>
                <w:bCs/>
                <w:sz w:val="28"/>
                <w:szCs w:val="28"/>
              </w:rPr>
              <w:t>Language</w:t>
            </w:r>
          </w:p>
          <w:p w14:paraId="26F4C651" w14:textId="3825B706" w:rsidR="00BD51DA" w:rsidRPr="00853ACD" w:rsidRDefault="00BD51DA" w:rsidP="004339D6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t>o</w:t>
            </w:r>
            <w:r w:rsidRPr="00853ACD">
              <w:rPr>
                <w:rFonts w:cs="Times New Roman"/>
                <w:b/>
                <w:bCs/>
                <w:sz w:val="28"/>
                <w:szCs w:val="28"/>
              </w:rPr>
              <w:t>f Publication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shd w:val="clear" w:color="auto" w:fill="ADADAD" w:themeFill="background2" w:themeFillShade="BF"/>
          </w:tcPr>
          <w:p w14:paraId="5CDA10D1" w14:textId="54975F87" w:rsidR="00BD51DA" w:rsidRPr="006A6FA7" w:rsidRDefault="00BD51DA" w:rsidP="004339D6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t>Language of Intervention</w:t>
            </w:r>
          </w:p>
        </w:tc>
        <w:tc>
          <w:tcPr>
            <w:tcW w:w="2787" w:type="dxa"/>
            <w:tcBorders>
              <w:left w:val="nil"/>
              <w:right w:val="nil"/>
            </w:tcBorders>
            <w:shd w:val="clear" w:color="auto" w:fill="ADADAD" w:themeFill="background2" w:themeFillShade="BF"/>
          </w:tcPr>
          <w:p w14:paraId="53B5ECBE" w14:textId="1D6C3FD8" w:rsidR="00BD51DA" w:rsidRDefault="00BD51DA" w:rsidP="004339D6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6A6FA7">
              <w:rPr>
                <w:rFonts w:cs="Times New Roman"/>
                <w:b/>
                <w:bCs/>
                <w:sz w:val="28"/>
                <w:szCs w:val="28"/>
              </w:rPr>
              <w:t>Language Domain</w:t>
            </w:r>
            <w:r>
              <w:rPr>
                <w:rFonts w:cs="Times New Roman"/>
                <w:b/>
                <w:bCs/>
                <w:sz w:val="28"/>
                <w:szCs w:val="28"/>
              </w:rPr>
              <w:t>(</w:t>
            </w:r>
            <w:r w:rsidRPr="006A6FA7">
              <w:rPr>
                <w:rFonts w:cs="Times New Roman"/>
                <w:b/>
                <w:bCs/>
                <w:sz w:val="28"/>
                <w:szCs w:val="28"/>
              </w:rPr>
              <w:t>s</w:t>
            </w:r>
            <w:r>
              <w:rPr>
                <w:rFonts w:cs="Times New Roman"/>
                <w:b/>
                <w:bCs/>
                <w:sz w:val="28"/>
                <w:szCs w:val="28"/>
              </w:rPr>
              <w:t>)</w:t>
            </w:r>
            <w:r w:rsidRPr="006A6FA7">
              <w:rPr>
                <w:rFonts w:cs="Times New Roman"/>
                <w:b/>
                <w:bCs/>
                <w:sz w:val="28"/>
                <w:szCs w:val="28"/>
              </w:rPr>
              <w:t xml:space="preserve"> Targeted</w:t>
            </w:r>
          </w:p>
          <w:p w14:paraId="1768CAE6" w14:textId="48A84FCD" w:rsidR="00BD51DA" w:rsidRPr="006A6FA7" w:rsidRDefault="00BD51DA" w:rsidP="004339D6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</w:tr>
      <w:tr w:rsidR="00BD51DA" w14:paraId="01B1A735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100ADA98" w14:textId="550B5614" w:rsidR="00BD51DA" w:rsidRDefault="00BD51DA" w:rsidP="00E80E97">
            <w:pPr>
              <w:rPr>
                <w:rFonts w:cs="Times New Roman"/>
                <w:szCs w:val="22"/>
              </w:rPr>
            </w:pPr>
            <w:r w:rsidRPr="0090165F">
              <w:rPr>
                <w:rFonts w:cs="Times New Roman"/>
                <w:szCs w:val="22"/>
              </w:rPr>
              <w:t>Acosta, V.</w:t>
            </w:r>
            <w:r w:rsidR="00DC5CF5" w:rsidRPr="0090165F">
              <w:rPr>
                <w:rFonts w:cs="Times New Roman"/>
                <w:szCs w:val="22"/>
              </w:rPr>
              <w:t xml:space="preserve">, </w:t>
            </w:r>
            <w:r w:rsidRPr="0090165F">
              <w:rPr>
                <w:rFonts w:cs="Times New Roman"/>
                <w:szCs w:val="22"/>
              </w:rPr>
              <w:t>Hernandez, S.</w:t>
            </w:r>
            <w:r w:rsidR="00DC5CF5" w:rsidRPr="0090165F">
              <w:rPr>
                <w:rFonts w:cs="Times New Roman"/>
                <w:szCs w:val="22"/>
              </w:rPr>
              <w:t xml:space="preserve">, &amp; </w:t>
            </w:r>
            <w:r w:rsidRPr="0090165F">
              <w:rPr>
                <w:rFonts w:cs="Times New Roman"/>
                <w:szCs w:val="22"/>
              </w:rPr>
              <w:t>Ramirez, G.</w:t>
            </w:r>
            <w:r w:rsidR="0037555B" w:rsidRPr="0090165F">
              <w:rPr>
                <w:rFonts w:cs="Times New Roman"/>
                <w:szCs w:val="22"/>
              </w:rPr>
              <w:t xml:space="preserve"> </w:t>
            </w:r>
            <w:r w:rsidRPr="0090165F">
              <w:rPr>
                <w:rFonts w:cs="Times New Roman"/>
                <w:szCs w:val="22"/>
              </w:rPr>
              <w:t>(2019)</w:t>
            </w:r>
          </w:p>
          <w:p w14:paraId="71CFC87F" w14:textId="1F6D5599" w:rsidR="00BD51DA" w:rsidRPr="00464B20" w:rsidRDefault="00BD51DA" w:rsidP="00E80E97">
            <w:pPr>
              <w:rPr>
                <w:rFonts w:cs="Times New Roman"/>
                <w:szCs w:val="22"/>
              </w:rPr>
            </w:pP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4B4B9C55" w14:textId="1B7624BB" w:rsidR="00BD51DA" w:rsidRPr="001B706E" w:rsidRDefault="00BD51DA" w:rsidP="00E80E97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  <w:r w:rsidRPr="00464B20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Effectiveness of a working memory intervention program in children with language disorders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EB94DCF" w14:textId="394F7BE6" w:rsidR="00BD51DA" w:rsidRDefault="00BD51DA" w:rsidP="00E80E9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Spain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15EACB61" w14:textId="1A271079" w:rsidR="00BD51DA" w:rsidRDefault="00BD51DA" w:rsidP="00E80E9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08CB9B8A" w14:textId="1084E2DE" w:rsidR="00BD51DA" w:rsidRDefault="00BD51DA" w:rsidP="00E80E9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Spanish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6B88FF29" w14:textId="278E626C" w:rsidR="00BD51DA" w:rsidRDefault="00BD51DA" w:rsidP="00E80E97">
            <w:pPr>
              <w:jc w:val="center"/>
              <w:rPr>
                <w:rFonts w:cs="Times New Roman"/>
              </w:rPr>
            </w:pPr>
            <w:r w:rsidRPr="00851ACA">
              <w:rPr>
                <w:rFonts w:cs="Times New Roman"/>
              </w:rPr>
              <w:t>Verbal memory; visuospatial working memory; verbal working memory.</w:t>
            </w:r>
          </w:p>
        </w:tc>
      </w:tr>
      <w:tr w:rsidR="00813B06" w14:paraId="426DB28B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396A71A9" w14:textId="77777777" w:rsidR="00813B06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Rodríguez, V.M.A.</w:t>
            </w:r>
            <w:r>
              <w:rPr>
                <w:rFonts w:cs="Times New Roman"/>
                <w:szCs w:val="22"/>
              </w:rPr>
              <w:t>,</w:t>
            </w:r>
            <w:r w:rsidRPr="00464B20">
              <w:rPr>
                <w:rFonts w:cs="Times New Roman"/>
                <w:szCs w:val="22"/>
              </w:rPr>
              <w:t xml:space="preserve"> </w:t>
            </w:r>
            <w:proofErr w:type="spellStart"/>
            <w:r w:rsidRPr="00464B20">
              <w:rPr>
                <w:rFonts w:cs="Times New Roman"/>
                <w:szCs w:val="22"/>
              </w:rPr>
              <w:t>Expósito</w:t>
            </w:r>
            <w:proofErr w:type="spellEnd"/>
            <w:r w:rsidRPr="00464B20">
              <w:rPr>
                <w:rFonts w:cs="Times New Roman"/>
                <w:szCs w:val="22"/>
              </w:rPr>
              <w:t>, S.H.</w:t>
            </w:r>
            <w:r>
              <w:rPr>
                <w:rFonts w:cs="Times New Roman"/>
                <w:szCs w:val="22"/>
              </w:rPr>
              <w:t xml:space="preserve">, </w:t>
            </w:r>
            <w:r w:rsidRPr="00464B20">
              <w:rPr>
                <w:rFonts w:cs="Times New Roman"/>
                <w:szCs w:val="22"/>
              </w:rPr>
              <w:t>Santana, G.M.R.</w:t>
            </w:r>
            <w:r>
              <w:rPr>
                <w:rFonts w:cs="Times New Roman"/>
                <w:szCs w:val="22"/>
              </w:rPr>
              <w:t xml:space="preserve"> </w:t>
            </w:r>
          </w:p>
          <w:p w14:paraId="615C35C0" w14:textId="43972F72" w:rsidR="00813B06" w:rsidRPr="0090165F" w:rsidRDefault="00813B06" w:rsidP="00813B06">
            <w:pPr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2986F738" w14:textId="1A03F418" w:rsidR="00813B06" w:rsidRPr="00464B20" w:rsidRDefault="00813B06" w:rsidP="00813B06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  <w:r w:rsidRPr="00464B20">
              <w:rPr>
                <w:rFonts w:cs="Times New Roman"/>
                <w:szCs w:val="22"/>
              </w:rPr>
              <w:t>Early intervention in morphological awareness in pupils with developmental language disorders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9C6EB79" w14:textId="24B801BB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Spain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1F44496A" w14:textId="42272193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 and Spanish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19C133CA" w14:textId="723FD88B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Spanish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23EC7C6A" w14:textId="16634C07" w:rsidR="00813B06" w:rsidRPr="00851ACA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Morphology</w:t>
            </w:r>
          </w:p>
        </w:tc>
      </w:tr>
      <w:tr w:rsidR="00813B06" w14:paraId="0DAF8D22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17685188" w14:textId="1E2D013C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Acosta‐Rodríguez, V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M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Ramírez‐Santana, G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M</w:t>
            </w:r>
            <w:r>
              <w:rPr>
                <w:rFonts w:cs="Times New Roman"/>
                <w:szCs w:val="22"/>
              </w:rPr>
              <w:t xml:space="preserve">.,  &amp; </w:t>
            </w:r>
            <w:r w:rsidRPr="00464B20">
              <w:rPr>
                <w:rFonts w:cs="Times New Roman"/>
                <w:szCs w:val="22"/>
              </w:rPr>
              <w:t>Hernández‐</w:t>
            </w:r>
            <w:proofErr w:type="spellStart"/>
            <w:r w:rsidRPr="00464B20">
              <w:rPr>
                <w:rFonts w:cs="Times New Roman"/>
                <w:szCs w:val="22"/>
              </w:rPr>
              <w:t>Expósito</w:t>
            </w:r>
            <w:proofErr w:type="spellEnd"/>
            <w:r w:rsidRPr="00464B20">
              <w:rPr>
                <w:rFonts w:cs="Times New Roman"/>
                <w:szCs w:val="22"/>
              </w:rPr>
              <w:t>, S</w:t>
            </w:r>
            <w:r>
              <w:rPr>
                <w:rFonts w:cs="Times New Roman"/>
                <w:szCs w:val="22"/>
              </w:rPr>
              <w:t>. (2022)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80C8782" w14:textId="79679B8F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Intervention for oral language comprehension skills in preschoolers with developmental language disorder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3B73A14" w14:textId="3950F84D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Spain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173BDF6B" w14:textId="3D717E77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1A363D9E" w14:textId="104731A3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Spanish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6EF6D0A7" w14:textId="73173B5E" w:rsidR="00813B06" w:rsidRDefault="00813B06" w:rsidP="00813B06">
            <w:pPr>
              <w:jc w:val="center"/>
              <w:rPr>
                <w:rFonts w:cs="Times New Roman"/>
              </w:rPr>
            </w:pPr>
            <w:r w:rsidRPr="002C4276">
              <w:rPr>
                <w:rFonts w:cs="Times New Roman"/>
              </w:rPr>
              <w:t>Semantic</w:t>
            </w:r>
            <w:r>
              <w:rPr>
                <w:rFonts w:cs="Times New Roman"/>
              </w:rPr>
              <w:t xml:space="preserve">s; </w:t>
            </w:r>
            <w:r w:rsidRPr="002C4276">
              <w:rPr>
                <w:rFonts w:cs="Times New Roman"/>
              </w:rPr>
              <w:t>morphology</w:t>
            </w:r>
            <w:r>
              <w:rPr>
                <w:rFonts w:cs="Times New Roman"/>
              </w:rPr>
              <w:t xml:space="preserve">; </w:t>
            </w:r>
            <w:r w:rsidRPr="002C4276">
              <w:rPr>
                <w:rFonts w:cs="Times New Roman"/>
              </w:rPr>
              <w:t>syntax</w:t>
            </w:r>
            <w:r>
              <w:rPr>
                <w:rFonts w:cs="Times New Roman"/>
              </w:rPr>
              <w:t xml:space="preserve">; </w:t>
            </w:r>
            <w:r w:rsidRPr="002C4276">
              <w:rPr>
                <w:rFonts w:cs="Times New Roman"/>
              </w:rPr>
              <w:t>discourse</w:t>
            </w:r>
          </w:p>
        </w:tc>
      </w:tr>
      <w:tr w:rsidR="00813B06" w14:paraId="4B959DD9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2F68EA26" w14:textId="02CE11B3" w:rsidR="00813B06" w:rsidRPr="00464B20" w:rsidRDefault="00813B06" w:rsidP="00813B06">
            <w:pPr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Acosta-</w:t>
            </w:r>
            <w:r w:rsidRPr="003D5E5B">
              <w:rPr>
                <w:rFonts w:cs="Times New Roman"/>
                <w:szCs w:val="22"/>
              </w:rPr>
              <w:t>Rodríguez, V. M., Santana, G. M. R., &amp; Caballero, Á. A. (2020).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6EB73F1" w14:textId="716ABE58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Early intervention in the lexical organization of pupils with developmental language disorders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1CBD0F8" w14:textId="27151701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Spain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331CB3EE" w14:textId="6F203D87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 and Spanish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6F2F7245" w14:textId="42E55EC7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Spanish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0A3FC5D8" w14:textId="7471BFFF" w:rsidR="00813B06" w:rsidRPr="002C427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</w:t>
            </w:r>
            <w:r w:rsidRPr="007B6A2C">
              <w:rPr>
                <w:rFonts w:cs="Times New Roman"/>
              </w:rPr>
              <w:t xml:space="preserve">ocabulary; </w:t>
            </w:r>
            <w:r>
              <w:rPr>
                <w:rFonts w:cs="Times New Roman"/>
              </w:rPr>
              <w:t>S</w:t>
            </w:r>
            <w:r w:rsidRPr="007B6A2C">
              <w:rPr>
                <w:rFonts w:cs="Times New Roman"/>
              </w:rPr>
              <w:t xml:space="preserve">emantics, </w:t>
            </w:r>
            <w:r>
              <w:rPr>
                <w:rFonts w:cs="Times New Roman"/>
              </w:rPr>
              <w:t>P</w:t>
            </w:r>
            <w:r w:rsidRPr="007B6A2C">
              <w:rPr>
                <w:rFonts w:cs="Times New Roman"/>
              </w:rPr>
              <w:t>honology</w:t>
            </w:r>
          </w:p>
        </w:tc>
      </w:tr>
      <w:tr w:rsidR="00813B06" w14:paraId="0A45A2DB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22C60B93" w14:textId="27D9262F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Adams, C.</w:t>
            </w:r>
            <w:r>
              <w:rPr>
                <w:rFonts w:cs="Times New Roman"/>
                <w:szCs w:val="22"/>
              </w:rPr>
              <w:t xml:space="preserve">, </w:t>
            </w:r>
            <w:r w:rsidRPr="00464B20">
              <w:rPr>
                <w:rFonts w:cs="Times New Roman"/>
                <w:szCs w:val="22"/>
              </w:rPr>
              <w:t>Gaile, J.</w:t>
            </w:r>
            <w:r>
              <w:rPr>
                <w:rFonts w:cs="Times New Roman"/>
                <w:szCs w:val="22"/>
              </w:rPr>
              <w:t xml:space="preserve">, </w:t>
            </w:r>
            <w:r w:rsidRPr="00464B20">
              <w:rPr>
                <w:rFonts w:cs="Times New Roman"/>
                <w:szCs w:val="22"/>
              </w:rPr>
              <w:t>Roddam, H.</w:t>
            </w:r>
            <w:r>
              <w:rPr>
                <w:rFonts w:cs="Times New Roman"/>
                <w:szCs w:val="22"/>
              </w:rPr>
              <w:t xml:space="preserve">, </w:t>
            </w:r>
            <w:r w:rsidRPr="00464B20">
              <w:rPr>
                <w:rFonts w:cs="Times New Roman"/>
                <w:szCs w:val="22"/>
              </w:rPr>
              <w:t>Baxendale, J.</w:t>
            </w:r>
            <w:r>
              <w:rPr>
                <w:rFonts w:cs="Times New Roman"/>
                <w:szCs w:val="22"/>
              </w:rPr>
              <w:t xml:space="preserve">, </w:t>
            </w:r>
            <w:r w:rsidRPr="00464B20">
              <w:rPr>
                <w:rFonts w:cs="Times New Roman"/>
                <w:szCs w:val="22"/>
              </w:rPr>
              <w:t>Clitheroe, L.</w:t>
            </w:r>
            <w:r>
              <w:rPr>
                <w:rFonts w:cs="Times New Roman"/>
                <w:szCs w:val="22"/>
              </w:rPr>
              <w:t xml:space="preserve">, &amp; </w:t>
            </w:r>
            <w:r w:rsidRPr="00464B20">
              <w:rPr>
                <w:rFonts w:cs="Times New Roman"/>
                <w:szCs w:val="22"/>
              </w:rPr>
              <w:t>Emsley, R.</w:t>
            </w:r>
            <w:r>
              <w:rPr>
                <w:rFonts w:cs="Times New Roman"/>
                <w:szCs w:val="22"/>
              </w:rPr>
              <w:t xml:space="preserve"> 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22B6BF0D" w14:textId="7302917C" w:rsidR="00813B06" w:rsidRPr="0037555B" w:rsidRDefault="00813B06" w:rsidP="00813B06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  <w:r w:rsidRPr="00464B20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 xml:space="preserve">Evaluation of a manualised speech and language therapy programme for children with social communication disorder: The SCIP feasibility study 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7CC157C" w14:textId="09C0577B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UK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B6125FD" w14:textId="4D8CF423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3F7C10AA" w14:textId="5046BE22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68FB42FC" w14:textId="1AF41E36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Pragmatics</w:t>
            </w:r>
          </w:p>
        </w:tc>
      </w:tr>
      <w:tr w:rsidR="00813B06" w14:paraId="0B3DCC89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321591E" w14:textId="7BEE16B0" w:rsidR="00813B06" w:rsidRPr="00464B20" w:rsidRDefault="00813B06" w:rsidP="00813B06">
            <w:pPr>
              <w:rPr>
                <w:rFonts w:cs="Times New Roman"/>
                <w:szCs w:val="22"/>
              </w:rPr>
            </w:pPr>
            <w:proofErr w:type="spellStart"/>
            <w:r w:rsidRPr="00464B20">
              <w:rPr>
                <w:rFonts w:cs="Times New Roman"/>
                <w:szCs w:val="22"/>
              </w:rPr>
              <w:t>Adlof</w:t>
            </w:r>
            <w:proofErr w:type="spellEnd"/>
            <w:r w:rsidRPr="00464B20">
              <w:rPr>
                <w:rFonts w:cs="Times New Roman"/>
                <w:szCs w:val="22"/>
              </w:rPr>
              <w:t>, S</w:t>
            </w:r>
            <w:r>
              <w:rPr>
                <w:rFonts w:cs="Times New Roman"/>
                <w:szCs w:val="22"/>
              </w:rPr>
              <w:t xml:space="preserve">.M., </w:t>
            </w:r>
            <w:r w:rsidRPr="00464B20">
              <w:rPr>
                <w:rFonts w:cs="Times New Roman"/>
                <w:szCs w:val="22"/>
              </w:rPr>
              <w:t>Baron, L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S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Bell</w:t>
            </w:r>
            <w:r>
              <w:rPr>
                <w:rFonts w:cs="Times New Roman"/>
                <w:szCs w:val="22"/>
              </w:rPr>
              <w:t xml:space="preserve">, B.A., </w:t>
            </w:r>
            <w:r w:rsidRPr="00464B20">
              <w:rPr>
                <w:rFonts w:cs="Times New Roman"/>
                <w:szCs w:val="22"/>
              </w:rPr>
              <w:t>Scoggins, J</w:t>
            </w:r>
            <w:r>
              <w:rPr>
                <w:rFonts w:cs="Times New Roman"/>
                <w:szCs w:val="22"/>
              </w:rPr>
              <w:t>. 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164C32C" w14:textId="6EE6B89F" w:rsidR="00813B06" w:rsidRPr="00464B20" w:rsidRDefault="00813B06" w:rsidP="00813B06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  <w:r w:rsidRPr="00464B20">
              <w:rPr>
                <w:rFonts w:cs="Times New Roman"/>
                <w:szCs w:val="22"/>
                <w:lang w:eastAsia="en-GB"/>
              </w:rPr>
              <w:t>Spoken Word Learning in Children With Developmental Language Disorder or Dyslexia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1A01858" w14:textId="45097D58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5D2CBFF" w14:textId="3573D0B7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21B0AD80" w14:textId="1AB94DC3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12E8E249" w14:textId="5C802003" w:rsidR="00813B06" w:rsidRDefault="00813B06" w:rsidP="00813B06">
            <w:pPr>
              <w:jc w:val="center"/>
              <w:rPr>
                <w:rFonts w:cs="Times New Roman"/>
              </w:rPr>
            </w:pPr>
            <w:r w:rsidRPr="007D6279">
              <w:rPr>
                <w:rFonts w:cs="Times New Roman"/>
              </w:rPr>
              <w:t>Vocabulary/semantics</w:t>
            </w:r>
          </w:p>
        </w:tc>
      </w:tr>
      <w:tr w:rsidR="00813B06" w14:paraId="5175188B" w14:textId="77777777" w:rsidTr="00BD51DA">
        <w:trPr>
          <w:jc w:val="center"/>
        </w:trPr>
        <w:tc>
          <w:tcPr>
            <w:tcW w:w="2977" w:type="dxa"/>
            <w:tcBorders>
              <w:left w:val="nil"/>
              <w:bottom w:val="single" w:sz="4" w:space="0" w:color="auto"/>
              <w:right w:val="nil"/>
            </w:tcBorders>
          </w:tcPr>
          <w:p w14:paraId="2C854EDA" w14:textId="04609637" w:rsidR="00813B06" w:rsidRPr="00464B20" w:rsidRDefault="00813B06" w:rsidP="00813B06">
            <w:pPr>
              <w:rPr>
                <w:rFonts w:cs="Times New Roman"/>
                <w:szCs w:val="22"/>
              </w:rPr>
            </w:pPr>
            <w:proofErr w:type="spellStart"/>
            <w:r w:rsidRPr="00181D63">
              <w:rPr>
                <w:rFonts w:cs="Times New Roman"/>
                <w:szCs w:val="22"/>
              </w:rPr>
              <w:t>Alelaimat</w:t>
            </w:r>
            <w:proofErr w:type="spellEnd"/>
            <w:r w:rsidRPr="00181D63">
              <w:rPr>
                <w:rFonts w:cs="Times New Roman"/>
                <w:szCs w:val="22"/>
              </w:rPr>
              <w:t xml:space="preserve">, A.M., </w:t>
            </w:r>
            <w:proofErr w:type="spellStart"/>
            <w:r w:rsidRPr="00181D63">
              <w:rPr>
                <w:rFonts w:cs="Times New Roman"/>
                <w:szCs w:val="22"/>
              </w:rPr>
              <w:t>Baibers</w:t>
            </w:r>
            <w:proofErr w:type="spellEnd"/>
            <w:r w:rsidRPr="00181D63">
              <w:rPr>
                <w:rFonts w:cs="Times New Roman"/>
                <w:szCs w:val="22"/>
              </w:rPr>
              <w:t xml:space="preserve">, H.S., </w:t>
            </w:r>
            <w:proofErr w:type="spellStart"/>
            <w:r w:rsidRPr="00181D63">
              <w:rPr>
                <w:rFonts w:cs="Times New Roman"/>
                <w:szCs w:val="22"/>
              </w:rPr>
              <w:t>Khasawneh</w:t>
            </w:r>
            <w:proofErr w:type="spellEnd"/>
            <w:r w:rsidRPr="00181D63">
              <w:rPr>
                <w:rFonts w:cs="Times New Roman"/>
                <w:szCs w:val="22"/>
              </w:rPr>
              <w:t>, M.A.S.</w:t>
            </w:r>
            <w:r>
              <w:rPr>
                <w:rFonts w:cs="Times New Roman"/>
                <w:szCs w:val="22"/>
              </w:rPr>
              <w:t xml:space="preserve"> </w:t>
            </w:r>
            <w:r w:rsidRPr="00181D63">
              <w:rPr>
                <w:rFonts w:cs="Times New Roman"/>
                <w:szCs w:val="22"/>
              </w:rPr>
              <w:t>(2023)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12EC9E1" w14:textId="4AF5CA97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Examining the impact of YouTube vlogging on communication skills in teens with speech and language disorders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B03778F" w14:textId="24A363E2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Jordan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5F0E72FA" w14:textId="19F4E732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5296F829" w14:textId="63563451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?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485DCC58" w14:textId="561108F5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Vocabulary/semantics, pragmatics</w:t>
            </w:r>
          </w:p>
        </w:tc>
      </w:tr>
      <w:tr w:rsidR="00813B06" w14:paraId="4E2E0E1F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5E6B993" w14:textId="681E6A75" w:rsidR="00813B06" w:rsidRDefault="00813B06" w:rsidP="00813B06">
            <w:pPr>
              <w:rPr>
                <w:rFonts w:cs="Times New Roman"/>
                <w:szCs w:val="22"/>
              </w:rPr>
            </w:pPr>
            <w:proofErr w:type="spellStart"/>
            <w:r w:rsidRPr="00464B20">
              <w:rPr>
                <w:rFonts w:cs="Times New Roman"/>
                <w:szCs w:val="22"/>
              </w:rPr>
              <w:t>Aljahlan</w:t>
            </w:r>
            <w:proofErr w:type="spellEnd"/>
            <w:r w:rsidRPr="00464B20">
              <w:rPr>
                <w:rFonts w:cs="Times New Roman"/>
                <w:szCs w:val="22"/>
              </w:rPr>
              <w:t>, Y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Spaulding, T</w:t>
            </w:r>
            <w:r>
              <w:rPr>
                <w:rFonts w:cs="Times New Roman"/>
                <w:szCs w:val="22"/>
              </w:rPr>
              <w:t>.J.</w:t>
            </w:r>
          </w:p>
          <w:p w14:paraId="143B7EC4" w14:textId="235D0D98" w:rsidR="00813B06" w:rsidRPr="00464B20" w:rsidRDefault="00813B06" w:rsidP="00813B06">
            <w:pPr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(2023)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497AD8C1" w14:textId="422EE191" w:rsidR="00813B06" w:rsidRPr="0037555B" w:rsidRDefault="00813B06" w:rsidP="00813B06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  <w:r w:rsidRPr="00464B20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 xml:space="preserve">Does Movement Contextually Cue Attention During Novel Word Exposure? A Comparison of Preschool Children With </w:t>
            </w:r>
            <w:r w:rsidRPr="00464B20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lastRenderedPageBreak/>
              <w:t>Developmental Language Disorder and With Typical Language.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8DA3CC2" w14:textId="2EBCA4CB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7598D62" w14:textId="05A0B179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0E1593C4" w14:textId="06348485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0191B735" w14:textId="5F7A911A" w:rsidR="00813B06" w:rsidRDefault="00813B06" w:rsidP="00813B06">
            <w:pPr>
              <w:jc w:val="center"/>
              <w:rPr>
                <w:rFonts w:cs="Times New Roman"/>
              </w:rPr>
            </w:pPr>
            <w:r w:rsidRPr="00B50E59">
              <w:rPr>
                <w:rFonts w:cs="Times New Roman"/>
              </w:rPr>
              <w:t>Vocabulary/Semantics</w:t>
            </w:r>
          </w:p>
        </w:tc>
      </w:tr>
      <w:tr w:rsidR="00813B06" w14:paraId="425764AB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57E098FF" w14:textId="05EB6ACE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Alt, M.</w:t>
            </w:r>
            <w:r>
              <w:rPr>
                <w:rFonts w:cs="Times New Roman"/>
                <w:szCs w:val="22"/>
              </w:rPr>
              <w:t xml:space="preserve">, </w:t>
            </w:r>
            <w:r w:rsidRPr="00464B20">
              <w:rPr>
                <w:rFonts w:cs="Times New Roman"/>
                <w:szCs w:val="22"/>
              </w:rPr>
              <w:t>Gray, S.</w:t>
            </w:r>
            <w:r>
              <w:rPr>
                <w:rFonts w:cs="Times New Roman"/>
                <w:szCs w:val="22"/>
              </w:rPr>
              <w:t xml:space="preserve">, </w:t>
            </w:r>
            <w:r w:rsidRPr="00464B20">
              <w:rPr>
                <w:rFonts w:cs="Times New Roman"/>
                <w:szCs w:val="22"/>
              </w:rPr>
              <w:t>Hogan, T.P.</w:t>
            </w:r>
            <w:r>
              <w:rPr>
                <w:rFonts w:cs="Times New Roman"/>
                <w:szCs w:val="22"/>
              </w:rPr>
              <w:t>,</w:t>
            </w:r>
            <w:r w:rsidRPr="00464B20">
              <w:rPr>
                <w:rFonts w:cs="Times New Roman"/>
                <w:szCs w:val="22"/>
              </w:rPr>
              <w:t xml:space="preserve"> Schlesinger, N.</w:t>
            </w:r>
            <w:r>
              <w:rPr>
                <w:rFonts w:cs="Times New Roman"/>
                <w:szCs w:val="22"/>
              </w:rPr>
              <w:t xml:space="preserve">, &amp; </w:t>
            </w:r>
            <w:r w:rsidRPr="00464B20">
              <w:rPr>
                <w:rFonts w:cs="Times New Roman"/>
                <w:szCs w:val="22"/>
              </w:rPr>
              <w:t>Cowan, N.</w:t>
            </w:r>
            <w:r>
              <w:rPr>
                <w:rFonts w:cs="Times New Roman"/>
                <w:szCs w:val="22"/>
              </w:rPr>
              <w:t xml:space="preserve"> (2019)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E5A5CDB" w14:textId="409E760A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Spoken word learning differences among children with dyslexia, concomitant dyslexia and developmental language disorder, and typical development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BA91ED1" w14:textId="6DF020A3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21008ED" w14:textId="4D79F5A6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5542AC5E" w14:textId="5AD90579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2C332D23" w14:textId="693278C7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Vocabulary/Semantics</w:t>
            </w:r>
          </w:p>
        </w:tc>
      </w:tr>
      <w:tr w:rsidR="00813B06" w14:paraId="2778446B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2DBDBC81" w14:textId="30F5A606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Alt, M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Figueroa, CR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Mettler, H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M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Evans-Reitz, N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Erikson, J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A</w:t>
            </w:r>
            <w:r>
              <w:rPr>
                <w:rFonts w:cs="Times New Roman"/>
                <w:szCs w:val="22"/>
              </w:rPr>
              <w:t>. 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2F5662C" w14:textId="2000AC6F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A Vocabulary Acquisition and Usage for Late Talkers Treatment Efficacy Study: the Effect of Input Utterance Length and Identification of Responder Profiles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B5D807F" w14:textId="7E4B6CC6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D177229" w14:textId="2E98EB35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32337AC0" w14:textId="3B840CB9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178369A3" w14:textId="15BD1405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813B06" w14:paraId="1A695FE4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0DC45F68" w14:textId="00ACAC86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Alt, M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Mettler, HM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Erikson, JA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Figueroa, CR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Etters-Thomas, SE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Arizmendi, GD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Oglivie, T</w:t>
            </w:r>
            <w:r>
              <w:rPr>
                <w:rFonts w:cs="Times New Roman"/>
                <w:szCs w:val="22"/>
              </w:rPr>
              <w:t>. 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7907A7B" w14:textId="77777777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Exploring Input Parameters in an Expressive Vocabulary Treatment With Late Talkers</w:t>
            </w:r>
          </w:p>
          <w:p w14:paraId="418CBF4C" w14:textId="77777777" w:rsidR="00813B06" w:rsidRPr="00464B20" w:rsidRDefault="00813B06" w:rsidP="00813B06">
            <w:pPr>
              <w:rPr>
                <w:rFonts w:cs="Times New Roman"/>
                <w:szCs w:val="22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F939386" w14:textId="57AA6180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6B8F53CB" w14:textId="3E6B5812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0FEE9D40" w14:textId="371E8BF2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748E83F6" w14:textId="29EBA1DA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813B06" w14:paraId="383DB37A" w14:textId="77777777" w:rsidTr="00946DEF">
        <w:trPr>
          <w:jc w:val="center"/>
        </w:trPr>
        <w:tc>
          <w:tcPr>
            <w:tcW w:w="2977" w:type="dxa"/>
            <w:tcBorders>
              <w:left w:val="nil"/>
              <w:bottom w:val="single" w:sz="4" w:space="0" w:color="auto"/>
              <w:right w:val="nil"/>
            </w:tcBorders>
          </w:tcPr>
          <w:p w14:paraId="7D4F98C7" w14:textId="374CD1D5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Anda, S</w:t>
            </w:r>
            <w:r>
              <w:rPr>
                <w:rFonts w:cs="Times New Roman"/>
                <w:szCs w:val="22"/>
              </w:rPr>
              <w:t xml:space="preserve">.D., </w:t>
            </w:r>
            <w:r w:rsidRPr="00464B20">
              <w:rPr>
                <w:rFonts w:cs="Times New Roman"/>
                <w:szCs w:val="22"/>
              </w:rPr>
              <w:t xml:space="preserve">Blossom, </w:t>
            </w:r>
            <w:r>
              <w:rPr>
                <w:rFonts w:cs="Times New Roman"/>
                <w:szCs w:val="22"/>
              </w:rPr>
              <w:t xml:space="preserve">M., </w:t>
            </w:r>
            <w:r w:rsidRPr="00464B20">
              <w:rPr>
                <w:rFonts w:cs="Times New Roman"/>
                <w:szCs w:val="22"/>
              </w:rPr>
              <w:t>Abel, A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D.</w:t>
            </w:r>
            <w:r>
              <w:rPr>
                <w:rFonts w:cs="Times New Roman"/>
                <w:szCs w:val="22"/>
              </w:rPr>
              <w:t xml:space="preserve"> 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2BE4EE94" w14:textId="77777777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Cross-morpheme generalization using a complexity approach in school-age children</w:t>
            </w:r>
          </w:p>
          <w:p w14:paraId="71A50A7E" w14:textId="77777777" w:rsidR="00813B06" w:rsidRPr="00464B20" w:rsidRDefault="00813B06" w:rsidP="00813B06">
            <w:pPr>
              <w:rPr>
                <w:rFonts w:cs="Times New Roman"/>
                <w:szCs w:val="22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3907BE2" w14:textId="12D7918F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8ED6D89" w14:textId="1E34E2E0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3E5CEF02" w14:textId="51EEC272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078FF1D9" w14:textId="34AE0D37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Morphosyntax</w:t>
            </w:r>
          </w:p>
        </w:tc>
      </w:tr>
      <w:tr w:rsidR="00813B06" w14:paraId="606A9835" w14:textId="77777777" w:rsidTr="00946DEF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2EEB825" w14:textId="32763ECA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Andreeva, A.</w:t>
            </w:r>
            <w:r>
              <w:rPr>
                <w:rFonts w:cs="Times New Roman"/>
                <w:szCs w:val="22"/>
              </w:rPr>
              <w:t xml:space="preserve">, </w:t>
            </w:r>
            <w:proofErr w:type="spellStart"/>
            <w:r w:rsidRPr="00464B20">
              <w:rPr>
                <w:rFonts w:cs="Times New Roman"/>
                <w:szCs w:val="22"/>
              </w:rPr>
              <w:t>Lekova</w:t>
            </w:r>
            <w:proofErr w:type="spellEnd"/>
            <w:r w:rsidRPr="00464B20">
              <w:rPr>
                <w:rFonts w:cs="Times New Roman"/>
                <w:szCs w:val="22"/>
              </w:rPr>
              <w:t>, A.</w:t>
            </w:r>
            <w:r>
              <w:rPr>
                <w:rFonts w:cs="Times New Roman"/>
                <w:szCs w:val="22"/>
              </w:rPr>
              <w:t xml:space="preserve">, </w:t>
            </w:r>
            <w:proofErr w:type="spellStart"/>
            <w:r w:rsidRPr="00464B20">
              <w:rPr>
                <w:rFonts w:cs="Times New Roman"/>
                <w:szCs w:val="22"/>
              </w:rPr>
              <w:t>Simonska</w:t>
            </w:r>
            <w:proofErr w:type="spellEnd"/>
            <w:r w:rsidRPr="00464B20">
              <w:rPr>
                <w:rFonts w:cs="Times New Roman"/>
                <w:szCs w:val="22"/>
              </w:rPr>
              <w:t>, M.</w:t>
            </w:r>
            <w:r>
              <w:rPr>
                <w:rFonts w:cs="Times New Roman"/>
                <w:szCs w:val="22"/>
              </w:rPr>
              <w:t xml:space="preserve">, </w:t>
            </w:r>
            <w:r w:rsidRPr="00464B20">
              <w:rPr>
                <w:rFonts w:cs="Times New Roman"/>
                <w:szCs w:val="22"/>
              </w:rPr>
              <w:t>Tanev, T.</w:t>
            </w:r>
            <w:r>
              <w:rPr>
                <w:rFonts w:cs="Times New Roman"/>
                <w:szCs w:val="22"/>
              </w:rPr>
              <w:t>, (2022)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6FE74BE7" w14:textId="4C0C6F4C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Parents’ Evaluation of Interaction Between Robots and Children with Neurodevelopmental Disorders</w:t>
            </w:r>
          </w:p>
          <w:p w14:paraId="7B1B43F2" w14:textId="77777777" w:rsidR="00813B06" w:rsidRPr="00464B20" w:rsidRDefault="00813B06" w:rsidP="00813B06">
            <w:pPr>
              <w:rPr>
                <w:rFonts w:cs="Times New Roman"/>
                <w:szCs w:val="22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00A9951" w14:textId="638498D0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Bulgaria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1A8A2C1" w14:textId="4A68A5FE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61EE6B81" w14:textId="6BC38DB7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Not specified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0D786FED" w14:textId="5D3B9F92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813B06" w14:paraId="3898C923" w14:textId="77777777" w:rsidTr="00946DEF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74B61DB4" w14:textId="77777777" w:rsidR="00813B06" w:rsidRDefault="00813B06" w:rsidP="00813B06">
            <w:pPr>
              <w:rPr>
                <w:rFonts w:cs="Times New Roman"/>
                <w:szCs w:val="22"/>
              </w:rPr>
            </w:pPr>
            <w:proofErr w:type="spellStart"/>
            <w:r w:rsidRPr="00464B20">
              <w:rPr>
                <w:rFonts w:cs="Times New Roman"/>
                <w:szCs w:val="22"/>
              </w:rPr>
              <w:t>Apelboim-Dushnitzky</w:t>
            </w:r>
            <w:proofErr w:type="spellEnd"/>
            <w:r w:rsidRPr="00464B20">
              <w:rPr>
                <w:rFonts w:cs="Times New Roman"/>
                <w:szCs w:val="22"/>
              </w:rPr>
              <w:t>, G.</w:t>
            </w:r>
            <w:r>
              <w:rPr>
                <w:rFonts w:cs="Times New Roman"/>
                <w:szCs w:val="22"/>
              </w:rPr>
              <w:t xml:space="preserve">, </w:t>
            </w:r>
          </w:p>
          <w:p w14:paraId="4D3DECEA" w14:textId="4ABF9BDE" w:rsidR="00813B06" w:rsidRPr="00464B20" w:rsidRDefault="00813B06" w:rsidP="00813B06">
            <w:pPr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&amp;</w:t>
            </w:r>
            <w:r w:rsidRPr="00464B20">
              <w:rPr>
                <w:rFonts w:cs="Times New Roman"/>
                <w:szCs w:val="22"/>
              </w:rPr>
              <w:t xml:space="preserve"> Shamir, A.</w:t>
            </w:r>
            <w:r>
              <w:rPr>
                <w:rFonts w:cs="Times New Roman"/>
                <w:szCs w:val="22"/>
              </w:rPr>
              <w:t xml:space="preserve"> (2025)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5BB6AFD6" w14:textId="060D3C19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Promoting emergent literacy skills among children at risk for specific learning disorder: general vs. Specific vs. Combined metacognitive interventions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A8494FD" w14:textId="677D297C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Israel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B546523" w14:textId="7F7B2982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24BB073" w14:textId="6E1A13DF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Hebrew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0FB89E2C" w14:textId="4523D7CD" w:rsidR="00813B06" w:rsidRDefault="00813B06" w:rsidP="00813B06">
            <w:pPr>
              <w:jc w:val="center"/>
              <w:rPr>
                <w:rFonts w:cs="Times New Roman"/>
              </w:rPr>
            </w:pPr>
            <w:r w:rsidRPr="00B263D0">
              <w:rPr>
                <w:rFonts w:cs="Times New Roman"/>
              </w:rPr>
              <w:t>Vocabulary; Narrative</w:t>
            </w:r>
          </w:p>
        </w:tc>
      </w:tr>
      <w:tr w:rsidR="00813B06" w14:paraId="012C3BAB" w14:textId="77777777" w:rsidTr="00946DEF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AD76D93" w14:textId="4E025CFA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lastRenderedPageBreak/>
              <w:t>Arbel, Y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Fitzpatrick, I</w:t>
            </w:r>
            <w:r>
              <w:rPr>
                <w:rFonts w:cs="Times New Roman"/>
                <w:szCs w:val="22"/>
              </w:rPr>
              <w:t xml:space="preserve">., &amp; </w:t>
            </w:r>
            <w:r w:rsidRPr="00464B20">
              <w:rPr>
                <w:rFonts w:cs="Times New Roman"/>
                <w:szCs w:val="22"/>
              </w:rPr>
              <w:t>He, X</w:t>
            </w:r>
            <w:r>
              <w:rPr>
                <w:rFonts w:cs="Times New Roman"/>
                <w:szCs w:val="22"/>
              </w:rPr>
              <w:t>.  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659399C9" w14:textId="6526F289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Learning With and Without Feedback in Children With Developmental Language Disorder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C6AB97E" w14:textId="2F68815B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  <w:p w14:paraId="6A7F97BF" w14:textId="6ED6F756" w:rsidR="00813B06" w:rsidRPr="00FF2460" w:rsidRDefault="00813B06" w:rsidP="00813B06">
            <w:pPr>
              <w:jc w:val="center"/>
              <w:rPr>
                <w:rFonts w:cs="Times New Roman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BED7186" w14:textId="62A9E091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736D541B" w14:textId="25D40655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1F28F42E" w14:textId="2BD6E9E0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813B06" w14:paraId="20239D5E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52CFF3EC" w14:textId="4C9355BD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E82274">
              <w:rPr>
                <w:rFonts w:cs="Times New Roman"/>
                <w:szCs w:val="22"/>
              </w:rPr>
              <w:t>Arce-Ruelas, K.I., Alvarez-Xochihua, O., Gonzalez-Fraga, J.A., Martinez-Martinez, E., &amp;</w:t>
            </w:r>
            <w:r>
              <w:rPr>
                <w:rFonts w:cs="Times New Roman"/>
                <w:szCs w:val="22"/>
              </w:rPr>
              <w:t xml:space="preserve"> </w:t>
            </w:r>
            <w:r w:rsidRPr="00E82274">
              <w:rPr>
                <w:rFonts w:cs="Times New Roman"/>
                <w:szCs w:val="22"/>
              </w:rPr>
              <w:t>Paez-Manjarrez, P.</w:t>
            </w:r>
            <w:r>
              <w:rPr>
                <w:rFonts w:cs="Times New Roman"/>
                <w:szCs w:val="22"/>
              </w:rPr>
              <w:t xml:space="preserve"> 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B0A2DB6" w14:textId="77777777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Design and Evaluation of a Spanish Language Therapy Support System</w:t>
            </w:r>
          </w:p>
          <w:p w14:paraId="0ECD7E21" w14:textId="77777777" w:rsidR="00813B06" w:rsidRPr="00464B20" w:rsidRDefault="00813B06" w:rsidP="00813B06">
            <w:pPr>
              <w:rPr>
                <w:rFonts w:cs="Times New Roman"/>
                <w:szCs w:val="22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C6C5FD9" w14:textId="3FCF2C29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Mexico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64A5F9F2" w14:textId="07A0B4DB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71CF9678" w14:textId="7C6440A3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Spanish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4E72AB54" w14:textId="5C244F1C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Semantics; Phonology Awareness</w:t>
            </w:r>
          </w:p>
        </w:tc>
      </w:tr>
      <w:tr w:rsidR="00813B06" w:rsidRPr="00225E11" w14:paraId="2DF2439F" w14:textId="77777777" w:rsidTr="0095015E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0E4734AE" w14:textId="77777777" w:rsidR="00813B06" w:rsidRDefault="00813B06" w:rsidP="00813B06">
            <w:pPr>
              <w:rPr>
                <w:rFonts w:cs="Times New Roman"/>
                <w:szCs w:val="22"/>
              </w:rPr>
            </w:pPr>
            <w:proofErr w:type="spellStart"/>
            <w:r w:rsidRPr="003C42D8">
              <w:rPr>
                <w:rFonts w:cs="Times New Roman"/>
                <w:szCs w:val="22"/>
              </w:rPr>
              <w:t>Ardanouy</w:t>
            </w:r>
            <w:proofErr w:type="spellEnd"/>
            <w:r w:rsidRPr="003C42D8">
              <w:rPr>
                <w:rFonts w:cs="Times New Roman"/>
                <w:szCs w:val="22"/>
              </w:rPr>
              <w:t xml:space="preserve">, E., Delage, H., </w:t>
            </w:r>
          </w:p>
          <w:p w14:paraId="7EE75B8A" w14:textId="17AA55D5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3C42D8">
              <w:rPr>
                <w:rFonts w:cs="Times New Roman"/>
                <w:szCs w:val="22"/>
              </w:rPr>
              <w:t xml:space="preserve">&amp; Zesiger, P. </w:t>
            </w:r>
            <w:r>
              <w:rPr>
                <w:rFonts w:cs="Times New Roman"/>
                <w:szCs w:val="22"/>
              </w:rPr>
              <w:t xml:space="preserve"> </w:t>
            </w:r>
            <w:r w:rsidRPr="003C42D8">
              <w:rPr>
                <w:rFonts w:cs="Times New Roman"/>
                <w:szCs w:val="22"/>
              </w:rPr>
              <w:t>(2023)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0CAFA669" w14:textId="77777777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Effectiveness of a group intervention for lexical enrichment in 6-to-10-year-old children with developmental language disorder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98FC590" w14:textId="77777777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Switzerland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B9B00BA" w14:textId="77777777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7477AA1F" w14:textId="77777777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French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2DC65D33" w14:textId="77777777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Vocabulary</w:t>
            </w:r>
          </w:p>
        </w:tc>
      </w:tr>
      <w:tr w:rsidR="00813B06" w14:paraId="546BC2D5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1A355505" w14:textId="56BA708B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D12881">
              <w:rPr>
                <w:rFonts w:cs="Times New Roman"/>
                <w:szCs w:val="22"/>
              </w:rPr>
              <w:t>Arnold, H.L., Plante, E., &amp; Vance, R.</w:t>
            </w:r>
            <w:r>
              <w:rPr>
                <w:rFonts w:cs="Times New Roman"/>
                <w:szCs w:val="22"/>
              </w:rPr>
              <w:t xml:space="preserve"> (2022)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0B0B557F" w14:textId="3E49ED53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 xml:space="preserve">Translating Enhanced Conversational Recast to a </w:t>
            </w:r>
            <w:proofErr w:type="spellStart"/>
            <w:r w:rsidRPr="00464B20">
              <w:rPr>
                <w:rFonts w:cs="Times New Roman"/>
                <w:szCs w:val="22"/>
              </w:rPr>
              <w:t>Telepractice</w:t>
            </w:r>
            <w:proofErr w:type="spellEnd"/>
            <w:r w:rsidRPr="00464B20">
              <w:rPr>
                <w:rFonts w:cs="Times New Roman"/>
                <w:szCs w:val="22"/>
              </w:rPr>
              <w:t xml:space="preserve"> Setting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CDB90D9" w14:textId="07637DED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E50B903" w14:textId="093970F4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3DF3636C" w14:textId="5E8BDA5E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19D67C50" w14:textId="22EAA804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Morphology; syntax</w:t>
            </w:r>
          </w:p>
        </w:tc>
      </w:tr>
      <w:tr w:rsidR="00813B06" w14:paraId="02EA5FF3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42099EB2" w14:textId="015F5FA7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Arts, E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Castro, B</w:t>
            </w:r>
            <w:r>
              <w:rPr>
                <w:rFonts w:cs="Times New Roman"/>
                <w:szCs w:val="22"/>
              </w:rPr>
              <w:t>.O.D.,</w:t>
            </w:r>
            <w:r w:rsidRPr="00464B20">
              <w:rPr>
                <w:rFonts w:cs="Times New Roman"/>
                <w:szCs w:val="22"/>
              </w:rPr>
              <w:t xml:space="preserve"> </w:t>
            </w:r>
            <w:proofErr w:type="spellStart"/>
            <w:r w:rsidRPr="00464B20">
              <w:rPr>
                <w:rFonts w:cs="Times New Roman"/>
                <w:szCs w:val="22"/>
              </w:rPr>
              <w:t>Luteijn</w:t>
            </w:r>
            <w:proofErr w:type="spellEnd"/>
            <w:r w:rsidRPr="00464B20">
              <w:rPr>
                <w:rFonts w:cs="Times New Roman"/>
                <w:szCs w:val="22"/>
              </w:rPr>
              <w:t>, E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</w:t>
            </w:r>
            <w:proofErr w:type="spellStart"/>
            <w:r w:rsidRPr="00464B20">
              <w:rPr>
                <w:rFonts w:cs="Times New Roman"/>
                <w:szCs w:val="22"/>
              </w:rPr>
              <w:t>Elsendoorn</w:t>
            </w:r>
            <w:proofErr w:type="spellEnd"/>
            <w:r w:rsidRPr="00464B20">
              <w:rPr>
                <w:rFonts w:cs="Times New Roman"/>
                <w:szCs w:val="22"/>
              </w:rPr>
              <w:t>, B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Vissers, C</w:t>
            </w:r>
            <w:r>
              <w:rPr>
                <w:rFonts w:cs="Times New Roman"/>
                <w:szCs w:val="22"/>
              </w:rPr>
              <w:t>.T. (2024)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0619F845" w14:textId="443DF388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Interactive virtual reality training to improve socio-emotional functioning in adolescents with developmental language disorders: A feasibility study.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1A1003B" w14:textId="77777777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The </w:t>
            </w:r>
          </w:p>
          <w:p w14:paraId="2D562E3C" w14:textId="6DCC4C88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Netherlands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E386BFE" w14:textId="2752453D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132A5008" w14:textId="1621DA0A" w:rsidR="00813B06" w:rsidRPr="00FA123C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Not specified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593D1F4" w14:textId="198EB7B5" w:rsidR="00813B06" w:rsidRDefault="00813B06" w:rsidP="00813B06">
            <w:pPr>
              <w:jc w:val="center"/>
              <w:rPr>
                <w:rFonts w:cs="Times New Roman"/>
              </w:rPr>
            </w:pPr>
            <w:r w:rsidRPr="00FA123C">
              <w:rPr>
                <w:rFonts w:cs="Times New Roman"/>
              </w:rPr>
              <w:t>Pragmatics</w:t>
            </w:r>
          </w:p>
        </w:tc>
      </w:tr>
      <w:tr w:rsidR="00813B06" w14:paraId="67CD6909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06579CA7" w14:textId="4ED31E7C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512AC4">
              <w:rPr>
                <w:rFonts w:cs="Times New Roman"/>
                <w:szCs w:val="22"/>
              </w:rPr>
              <w:t>Badar, S.R., Clegg, J., &amp; Spencer, S.</w:t>
            </w:r>
            <w:r>
              <w:rPr>
                <w:rFonts w:cs="Times New Roman"/>
                <w:szCs w:val="22"/>
              </w:rPr>
              <w:t xml:space="preserve"> (2022)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A2162EB" w14:textId="4E4F8695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Increasing teachers' use of communication supporting strategies: Findings from an exploratory study using the Communication Supporting Classroom Observation Tool (CSCOT) in primary schools in Brunei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DDCD0AD" w14:textId="78A167FA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Brunei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B3E47A0" w14:textId="038623E5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574C1AB8" w14:textId="4983FEC2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Not specified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5F4EA99A" w14:textId="4EA26EF9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All</w:t>
            </w:r>
          </w:p>
        </w:tc>
      </w:tr>
      <w:tr w:rsidR="00813B06" w14:paraId="4AEFBCA1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293209FB" w14:textId="77777777" w:rsidR="00813B06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Balthazar, C</w:t>
            </w:r>
            <w:r>
              <w:rPr>
                <w:rFonts w:cs="Times New Roman"/>
                <w:szCs w:val="22"/>
              </w:rPr>
              <w:t>.H. &amp;</w:t>
            </w:r>
            <w:r w:rsidRPr="00464B20">
              <w:rPr>
                <w:rFonts w:cs="Times New Roman"/>
                <w:szCs w:val="22"/>
              </w:rPr>
              <w:t xml:space="preserve"> Scott, C</w:t>
            </w:r>
            <w:r>
              <w:rPr>
                <w:rFonts w:cs="Times New Roman"/>
                <w:szCs w:val="22"/>
              </w:rPr>
              <w:t>.M.</w:t>
            </w:r>
          </w:p>
          <w:p w14:paraId="1BA35BC0" w14:textId="62A1058B" w:rsidR="00813B06" w:rsidRPr="00464B20" w:rsidRDefault="00813B06" w:rsidP="00813B06">
            <w:pPr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(2024)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5039D0E" w14:textId="5B8DBE73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Sentences Are Key: Helping School-Age Children and Adolescents Build Sentence Skills Needed for Real Language.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6AD06CA" w14:textId="62A9B3D3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46EA5204" w14:textId="6869B3CC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4DE04AAD" w14:textId="0A3EBA94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26594D1B" w14:textId="30F2402C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Syntax</w:t>
            </w:r>
          </w:p>
        </w:tc>
      </w:tr>
      <w:tr w:rsidR="00813B06" w14:paraId="6CDF14AB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0F97E056" w14:textId="3B9B79A5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lastRenderedPageBreak/>
              <w:t>Balthazar, C</w:t>
            </w:r>
            <w:r>
              <w:rPr>
                <w:rFonts w:cs="Times New Roman"/>
                <w:szCs w:val="22"/>
              </w:rPr>
              <w:t>.H.,</w:t>
            </w:r>
            <w:r w:rsidRPr="00464B20">
              <w:rPr>
                <w:rFonts w:cs="Times New Roman"/>
                <w:szCs w:val="22"/>
              </w:rPr>
              <w:t xml:space="preserve"> </w:t>
            </w:r>
            <w:proofErr w:type="spellStart"/>
            <w:r w:rsidRPr="00464B20">
              <w:rPr>
                <w:rFonts w:cs="Times New Roman"/>
                <w:szCs w:val="22"/>
              </w:rPr>
              <w:t>Ebbels</w:t>
            </w:r>
            <w:proofErr w:type="spellEnd"/>
            <w:r w:rsidRPr="00464B20">
              <w:rPr>
                <w:rFonts w:cs="Times New Roman"/>
                <w:szCs w:val="22"/>
              </w:rPr>
              <w:t>, S</w:t>
            </w:r>
            <w:r>
              <w:rPr>
                <w:rFonts w:cs="Times New Roman"/>
                <w:szCs w:val="22"/>
              </w:rPr>
              <w:t>. &amp;</w:t>
            </w:r>
            <w:r w:rsidRPr="00464B20">
              <w:rPr>
                <w:rFonts w:cs="Times New Roman"/>
                <w:szCs w:val="22"/>
              </w:rPr>
              <w:t xml:space="preserve"> </w:t>
            </w:r>
            <w:proofErr w:type="spellStart"/>
            <w:r w:rsidRPr="00464B20">
              <w:rPr>
                <w:rFonts w:cs="Times New Roman"/>
                <w:szCs w:val="22"/>
              </w:rPr>
              <w:t>Zwitserlood</w:t>
            </w:r>
            <w:proofErr w:type="spellEnd"/>
            <w:r w:rsidRPr="00464B20">
              <w:rPr>
                <w:rFonts w:cs="Times New Roman"/>
                <w:szCs w:val="22"/>
              </w:rPr>
              <w:t>, R</w:t>
            </w:r>
            <w:r>
              <w:rPr>
                <w:rFonts w:cs="Times New Roman"/>
                <w:szCs w:val="22"/>
              </w:rPr>
              <w:t>. 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0860002" w14:textId="6078EB5F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Explicit Grammatical Intervention for Developmental Language Disorder: Three Approaches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FBB327B" w14:textId="3AEF794F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B8C65CA" w14:textId="6B615CDE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5F8B284F" w14:textId="53170244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2429A657" w14:textId="7F756F80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Syntax</w:t>
            </w:r>
          </w:p>
        </w:tc>
      </w:tr>
      <w:tr w:rsidR="00813B06" w14:paraId="0BFCC1F4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0EE82104" w14:textId="547FEE90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8007E2">
              <w:rPr>
                <w:rFonts w:cs="Times New Roman"/>
                <w:szCs w:val="22"/>
              </w:rPr>
              <w:t>Barnett, S.E., Stringer, H. &amp; Letts, C.</w:t>
            </w:r>
            <w:r>
              <w:rPr>
                <w:rFonts w:cs="Times New Roman"/>
                <w:szCs w:val="22"/>
              </w:rPr>
              <w:t xml:space="preserve"> (2024)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7A47510B" w14:textId="2F2264D7" w:rsidR="00813B06" w:rsidRPr="00863B45" w:rsidRDefault="00813B06" w:rsidP="00813B06">
            <w:pPr>
              <w:rPr>
                <w:rFonts w:cs="Times New Roman"/>
                <w:i/>
                <w:iCs/>
                <w:szCs w:val="22"/>
              </w:rPr>
            </w:pPr>
            <w:r w:rsidRPr="00464B20">
              <w:rPr>
                <w:rFonts w:cs="Times New Roman"/>
                <w:szCs w:val="22"/>
              </w:rPr>
              <w:t>Applying behaviour change theory to parent-led language interventions for children in the early years.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CFD14D9" w14:textId="77FFF610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UK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4159A6E" w14:textId="48CD9501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5D15807" w14:textId="7FFBDD52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BD24062" w14:textId="6CD3094D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All</w:t>
            </w:r>
          </w:p>
        </w:tc>
      </w:tr>
      <w:tr w:rsidR="00813B06" w14:paraId="19C265C2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1DA5C6FB" w14:textId="77777777" w:rsidR="00813B06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Baron, L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S.</w:t>
            </w:r>
            <w:r>
              <w:rPr>
                <w:rFonts w:cs="Times New Roman"/>
                <w:szCs w:val="22"/>
              </w:rPr>
              <w:t xml:space="preserve"> &amp; </w:t>
            </w:r>
            <w:r w:rsidRPr="00464B20">
              <w:rPr>
                <w:rFonts w:cs="Times New Roman"/>
                <w:szCs w:val="22"/>
              </w:rPr>
              <w:t>Arbel, Y</w:t>
            </w:r>
            <w:r>
              <w:rPr>
                <w:rFonts w:cs="Times New Roman"/>
                <w:szCs w:val="22"/>
              </w:rPr>
              <w:t xml:space="preserve">. </w:t>
            </w:r>
          </w:p>
          <w:p w14:paraId="5E14C509" w14:textId="42F0742D" w:rsidR="00813B06" w:rsidRPr="00464B20" w:rsidRDefault="00813B06" w:rsidP="00813B06">
            <w:pPr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(2022)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DD7DDBC" w14:textId="0428599A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An Implicit-Explicit Framework for Intervention Methods in Developmental Language Disorder.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D624B9D" w14:textId="68D44806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EFBA976" w14:textId="09A50B7F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385577CB" w14:textId="2937E4C4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17A1157F" w14:textId="539EFEC0" w:rsidR="00813B06" w:rsidRDefault="00813B06" w:rsidP="00813B06">
            <w:pPr>
              <w:jc w:val="center"/>
              <w:rPr>
                <w:rFonts w:cs="Times New Roman"/>
              </w:rPr>
            </w:pPr>
            <w:r w:rsidRPr="006B2AAD">
              <w:rPr>
                <w:rFonts w:cs="Times New Roman"/>
              </w:rPr>
              <w:t>Morphosyntax</w:t>
            </w:r>
          </w:p>
        </w:tc>
      </w:tr>
      <w:tr w:rsidR="00813B06" w14:paraId="2AB4209D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2BC0E19B" w14:textId="35B9ECB9" w:rsidR="00813B06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Bedore, L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M.</w:t>
            </w:r>
            <w:r>
              <w:rPr>
                <w:rFonts w:cs="Times New Roman"/>
                <w:szCs w:val="22"/>
              </w:rPr>
              <w:t xml:space="preserve">, </w:t>
            </w:r>
            <w:r w:rsidRPr="00464B20">
              <w:rPr>
                <w:rFonts w:cs="Times New Roman"/>
                <w:szCs w:val="22"/>
              </w:rPr>
              <w:t>Peña, E</w:t>
            </w:r>
            <w:r>
              <w:rPr>
                <w:rFonts w:cs="Times New Roman"/>
                <w:szCs w:val="22"/>
              </w:rPr>
              <w:t xml:space="preserve">.D., </w:t>
            </w:r>
            <w:r w:rsidRPr="00464B20">
              <w:rPr>
                <w:rFonts w:cs="Times New Roman"/>
                <w:szCs w:val="22"/>
              </w:rPr>
              <w:t>Fiestas, C</w:t>
            </w:r>
            <w:r>
              <w:rPr>
                <w:rFonts w:cs="Times New Roman"/>
                <w:szCs w:val="22"/>
              </w:rPr>
              <w:t xml:space="preserve">. &amp; </w:t>
            </w:r>
            <w:r w:rsidRPr="00464B20">
              <w:rPr>
                <w:rFonts w:cs="Times New Roman"/>
                <w:szCs w:val="22"/>
              </w:rPr>
              <w:t xml:space="preserve">Lugo-Neris, </w:t>
            </w:r>
            <w:r>
              <w:rPr>
                <w:rFonts w:cs="Times New Roman"/>
                <w:szCs w:val="22"/>
              </w:rPr>
              <w:t>M.J.</w:t>
            </w:r>
          </w:p>
          <w:p w14:paraId="1F6C2D19" w14:textId="04170C03" w:rsidR="00813B06" w:rsidRPr="00464B20" w:rsidRDefault="00813B06" w:rsidP="00813B06">
            <w:pPr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40ADA9F" w14:textId="1B021CE0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Language and literacy together: Supporting grammatical development in dual language learners with risk for language and learning difficulties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F71C49F" w14:textId="3A4E8209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A91172D" w14:textId="45D5D6D7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343435D5" w14:textId="4F844314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Spanish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B32E626" w14:textId="23221DC7" w:rsidR="00813B06" w:rsidRDefault="00813B06" w:rsidP="00813B06">
            <w:pPr>
              <w:jc w:val="center"/>
              <w:rPr>
                <w:rFonts w:cs="Times New Roman"/>
              </w:rPr>
            </w:pPr>
            <w:r w:rsidRPr="00A902D6">
              <w:rPr>
                <w:rFonts w:cs="Times New Roman"/>
              </w:rPr>
              <w:t>Narrative; Vocabulary; Morphosyntax</w:t>
            </w:r>
          </w:p>
        </w:tc>
      </w:tr>
      <w:tr w:rsidR="00813B06" w14:paraId="7AB6E595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3F2884B7" w14:textId="77777777" w:rsidR="00813B06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Benjamin, L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Newton, C</w:t>
            </w:r>
            <w:r>
              <w:rPr>
                <w:rFonts w:cs="Times New Roman"/>
                <w:szCs w:val="22"/>
              </w:rPr>
              <w:t xml:space="preserve">. </w:t>
            </w:r>
          </w:p>
          <w:p w14:paraId="72D204C9" w14:textId="5BD646E4" w:rsidR="00813B06" w:rsidRPr="00464B20" w:rsidRDefault="00813B06" w:rsidP="00813B06">
            <w:pPr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 xml:space="preserve">&amp; </w:t>
            </w:r>
            <w:proofErr w:type="spellStart"/>
            <w:r w:rsidRPr="00464B20">
              <w:rPr>
                <w:rFonts w:cs="Times New Roman"/>
                <w:szCs w:val="22"/>
              </w:rPr>
              <w:t>Ebbels</w:t>
            </w:r>
            <w:proofErr w:type="spellEnd"/>
            <w:r w:rsidRPr="00464B20">
              <w:rPr>
                <w:rFonts w:cs="Times New Roman"/>
                <w:szCs w:val="22"/>
              </w:rPr>
              <w:t>, S</w:t>
            </w:r>
            <w:r>
              <w:rPr>
                <w:rFonts w:cs="Times New Roman"/>
                <w:szCs w:val="22"/>
              </w:rPr>
              <w:t>. 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7E0E9863" w14:textId="30D3147F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Investigating the effectiveness of idiom intervention for 9</w:t>
            </w:r>
            <w:r>
              <w:rPr>
                <w:rFonts w:cs="Times New Roman"/>
                <w:szCs w:val="22"/>
              </w:rPr>
              <w:t xml:space="preserve"> to 16 year </w:t>
            </w:r>
            <w:r w:rsidRPr="00464B20">
              <w:rPr>
                <w:rFonts w:cs="Times New Roman"/>
                <w:szCs w:val="22"/>
              </w:rPr>
              <w:t>olds with developmental language disorder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0F91A75" w14:textId="733D2D61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UK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F78C429" w14:textId="7514D742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1699B89D" w14:textId="1745196D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170A2194" w14:textId="10DF79CB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Pragmatics</w:t>
            </w:r>
          </w:p>
        </w:tc>
      </w:tr>
      <w:tr w:rsidR="00813B06" w14:paraId="6C32970A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10CC26DA" w14:textId="2366247C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Best, W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Hughes, L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Masterson, J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Thomas, M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S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C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Howard, D</w:t>
            </w:r>
            <w:r>
              <w:rPr>
                <w:rFonts w:cs="Times New Roman"/>
                <w:szCs w:val="22"/>
              </w:rPr>
              <w:t xml:space="preserve">., </w:t>
            </w:r>
            <w:proofErr w:type="spellStart"/>
            <w:r w:rsidRPr="00464B20">
              <w:rPr>
                <w:rFonts w:cs="Times New Roman"/>
                <w:szCs w:val="22"/>
              </w:rPr>
              <w:t>Kapikian</w:t>
            </w:r>
            <w:proofErr w:type="spellEnd"/>
            <w:r w:rsidRPr="00464B20">
              <w:rPr>
                <w:rFonts w:cs="Times New Roman"/>
                <w:szCs w:val="22"/>
              </w:rPr>
              <w:t>, A</w:t>
            </w:r>
            <w:r>
              <w:rPr>
                <w:rFonts w:cs="Times New Roman"/>
                <w:szCs w:val="22"/>
              </w:rPr>
              <w:t xml:space="preserve">. &amp; </w:t>
            </w:r>
            <w:proofErr w:type="spellStart"/>
            <w:r w:rsidRPr="00464B20">
              <w:rPr>
                <w:rFonts w:cs="Times New Roman"/>
                <w:szCs w:val="22"/>
              </w:rPr>
              <w:t>Shobbrook</w:t>
            </w:r>
            <w:proofErr w:type="spellEnd"/>
            <w:r w:rsidRPr="00464B20">
              <w:rPr>
                <w:rFonts w:cs="Times New Roman"/>
                <w:szCs w:val="22"/>
              </w:rPr>
              <w:t>, K</w:t>
            </w:r>
            <w:r>
              <w:rPr>
                <w:rFonts w:cs="Times New Roman"/>
                <w:szCs w:val="22"/>
              </w:rPr>
              <w:t>. 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02FB21CF" w14:textId="7FB31503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Understanding differing outcomes from semantic and phonological interventions with children with word-finding difficulties: a group and case series study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74CC6E8" w14:textId="0B4FD979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UK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5777A1C7" w14:textId="66F01F4F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5BE61FFE" w14:textId="44EB37C6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2386247D" w14:textId="1C8FD088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Semantics; morphology</w:t>
            </w:r>
          </w:p>
        </w:tc>
      </w:tr>
      <w:tr w:rsidR="00813B06" w14:paraId="7C4CD88A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20D9EF4" w14:textId="77777777" w:rsidR="00813B06" w:rsidRDefault="00813B06" w:rsidP="00813B06">
            <w:pPr>
              <w:rPr>
                <w:rFonts w:cs="Times New Roman"/>
                <w:szCs w:val="22"/>
              </w:rPr>
            </w:pPr>
            <w:proofErr w:type="spellStart"/>
            <w:r w:rsidRPr="00464B20">
              <w:rPr>
                <w:rFonts w:cs="Times New Roman"/>
                <w:szCs w:val="22"/>
              </w:rPr>
              <w:t>Bettelli</w:t>
            </w:r>
            <w:proofErr w:type="spellEnd"/>
            <w:r w:rsidRPr="00464B20">
              <w:rPr>
                <w:rFonts w:cs="Times New Roman"/>
                <w:szCs w:val="22"/>
              </w:rPr>
              <w:t>, G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Guasti, M</w:t>
            </w:r>
            <w:r>
              <w:rPr>
                <w:rFonts w:cs="Times New Roman"/>
                <w:szCs w:val="22"/>
              </w:rPr>
              <w:t>.T.,</w:t>
            </w:r>
            <w:r w:rsidRPr="00464B20">
              <w:rPr>
                <w:rFonts w:cs="Times New Roman"/>
                <w:szCs w:val="22"/>
              </w:rPr>
              <w:t xml:space="preserve"> </w:t>
            </w:r>
            <w:proofErr w:type="spellStart"/>
            <w:r w:rsidRPr="00464B20">
              <w:rPr>
                <w:rFonts w:cs="Times New Roman"/>
                <w:szCs w:val="22"/>
              </w:rPr>
              <w:t>Ajmone</w:t>
            </w:r>
            <w:proofErr w:type="spellEnd"/>
            <w:r w:rsidRPr="00464B20">
              <w:rPr>
                <w:rFonts w:cs="Times New Roman"/>
                <w:szCs w:val="22"/>
              </w:rPr>
              <w:t>, P</w:t>
            </w:r>
            <w:r>
              <w:rPr>
                <w:rFonts w:cs="Times New Roman"/>
                <w:szCs w:val="22"/>
              </w:rPr>
              <w:t>.F.,</w:t>
            </w:r>
            <w:r w:rsidRPr="00464B20">
              <w:rPr>
                <w:rFonts w:cs="Times New Roman"/>
                <w:szCs w:val="22"/>
              </w:rPr>
              <w:t xml:space="preserve"> </w:t>
            </w:r>
            <w:proofErr w:type="spellStart"/>
            <w:r w:rsidRPr="00464B20">
              <w:rPr>
                <w:rFonts w:cs="Times New Roman"/>
                <w:szCs w:val="22"/>
              </w:rPr>
              <w:t>Tenca</w:t>
            </w:r>
            <w:proofErr w:type="spellEnd"/>
            <w:r w:rsidRPr="00464B20">
              <w:rPr>
                <w:rFonts w:cs="Times New Roman"/>
                <w:szCs w:val="22"/>
              </w:rPr>
              <w:t xml:space="preserve">, </w:t>
            </w:r>
            <w:r>
              <w:rPr>
                <w:rFonts w:cs="Times New Roman"/>
                <w:szCs w:val="22"/>
              </w:rPr>
              <w:t xml:space="preserve">E. </w:t>
            </w:r>
          </w:p>
          <w:p w14:paraId="4B78C59E" w14:textId="625C5A9F" w:rsidR="00813B06" w:rsidRPr="00464B20" w:rsidRDefault="00813B06" w:rsidP="00813B06">
            <w:pPr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&amp;</w:t>
            </w:r>
            <w:r w:rsidRPr="00464B20">
              <w:rPr>
                <w:rFonts w:cs="Times New Roman"/>
                <w:szCs w:val="22"/>
              </w:rPr>
              <w:t xml:space="preserve"> Arosio, F</w:t>
            </w:r>
            <w:r>
              <w:rPr>
                <w:rFonts w:cs="Times New Roman"/>
                <w:szCs w:val="22"/>
              </w:rPr>
              <w:t>. (2024)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734217DC" w14:textId="5CA5CC40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 xml:space="preserve">The effect of a priming-based training on the production of object clitic pronouns in Italian speaking children with </w:t>
            </w:r>
            <w:r>
              <w:rPr>
                <w:rFonts w:cs="Times New Roman"/>
                <w:szCs w:val="22"/>
              </w:rPr>
              <w:t>DLD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99A4E7A" w14:textId="77F812B8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Italy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FC18C64" w14:textId="4E7CF6E3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6C4D7C48" w14:textId="35F2BA70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Italian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7F33ABA5" w14:textId="2555B34C" w:rsidR="00813B06" w:rsidRDefault="00813B06" w:rsidP="00813B06">
            <w:pPr>
              <w:jc w:val="center"/>
              <w:rPr>
                <w:rFonts w:cs="Times New Roman"/>
              </w:rPr>
            </w:pPr>
            <w:r w:rsidRPr="00C6657F">
              <w:rPr>
                <w:rFonts w:cs="Times New Roman"/>
              </w:rPr>
              <w:t>Morphology</w:t>
            </w:r>
            <w:r>
              <w:rPr>
                <w:rFonts w:cs="Times New Roman"/>
              </w:rPr>
              <w:t xml:space="preserve">; </w:t>
            </w:r>
            <w:r w:rsidRPr="00C6657F">
              <w:rPr>
                <w:rFonts w:cs="Times New Roman"/>
              </w:rPr>
              <w:t>Syntax</w:t>
            </w:r>
          </w:p>
        </w:tc>
      </w:tr>
      <w:tr w:rsidR="00813B06" w14:paraId="69A6F37F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2DBE041E" w14:textId="7F9E7851" w:rsidR="00813B06" w:rsidRPr="00464B20" w:rsidRDefault="00813B06" w:rsidP="00813B06">
            <w:pPr>
              <w:rPr>
                <w:rFonts w:cs="Times New Roman"/>
                <w:szCs w:val="22"/>
              </w:rPr>
            </w:pPr>
            <w:proofErr w:type="spellStart"/>
            <w:r w:rsidRPr="00044789">
              <w:rPr>
                <w:rFonts w:cs="Times New Roman"/>
                <w:szCs w:val="22"/>
              </w:rPr>
              <w:t>Boissel</w:t>
            </w:r>
            <w:proofErr w:type="spellEnd"/>
            <w:r w:rsidRPr="00044789">
              <w:rPr>
                <w:rFonts w:cs="Times New Roman"/>
                <w:szCs w:val="22"/>
              </w:rPr>
              <w:t xml:space="preserve">, L., Guile, J.M., </w:t>
            </w:r>
            <w:proofErr w:type="spellStart"/>
            <w:r w:rsidRPr="00044789">
              <w:rPr>
                <w:rFonts w:cs="Times New Roman"/>
                <w:szCs w:val="22"/>
              </w:rPr>
              <w:t>Viaux-Savelon</w:t>
            </w:r>
            <w:proofErr w:type="spellEnd"/>
            <w:r w:rsidRPr="00044789">
              <w:rPr>
                <w:rFonts w:cs="Times New Roman"/>
                <w:szCs w:val="22"/>
              </w:rPr>
              <w:t xml:space="preserve">, S., Mariana, C., Corde, P., </w:t>
            </w:r>
            <w:proofErr w:type="spellStart"/>
            <w:r w:rsidRPr="00044789">
              <w:rPr>
                <w:rFonts w:cs="Times New Roman"/>
                <w:szCs w:val="22"/>
              </w:rPr>
              <w:t>Wallois</w:t>
            </w:r>
            <w:proofErr w:type="spellEnd"/>
            <w:r w:rsidRPr="00044789">
              <w:rPr>
                <w:rFonts w:cs="Times New Roman"/>
                <w:szCs w:val="22"/>
              </w:rPr>
              <w:t xml:space="preserve">, F. &amp; </w:t>
            </w:r>
            <w:proofErr w:type="spellStart"/>
            <w:r w:rsidRPr="00044789">
              <w:rPr>
                <w:rFonts w:cs="Times New Roman"/>
                <w:szCs w:val="22"/>
              </w:rPr>
              <w:t>Benarous</w:t>
            </w:r>
            <w:proofErr w:type="spellEnd"/>
            <w:r w:rsidRPr="00044789">
              <w:rPr>
                <w:rFonts w:cs="Times New Roman"/>
                <w:szCs w:val="22"/>
              </w:rPr>
              <w:t>, X</w:t>
            </w:r>
            <w:r>
              <w:rPr>
                <w:rFonts w:cs="Times New Roman"/>
                <w:szCs w:val="22"/>
              </w:rPr>
              <w:t>. (2022)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DB0CB63" w14:textId="11C20316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A narrative review of the effect of parent-child shared reading in preterm infants.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27799AA" w14:textId="3600368A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France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14EDC9C" w14:textId="0851D26A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17021EC8" w14:textId="00CAAEB0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9721BF2" w14:textId="5395B4FC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All</w:t>
            </w:r>
          </w:p>
        </w:tc>
      </w:tr>
      <w:tr w:rsidR="00813B06" w14:paraId="1CBFD861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34B3F351" w14:textId="65429E97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lastRenderedPageBreak/>
              <w:t>Bragard, A.</w:t>
            </w:r>
            <w:r>
              <w:rPr>
                <w:rFonts w:cs="Times New Roman"/>
                <w:szCs w:val="22"/>
              </w:rPr>
              <w:t xml:space="preserve"> &amp;</w:t>
            </w:r>
            <w:r w:rsidRPr="00464B20">
              <w:rPr>
                <w:rFonts w:cs="Times New Roman"/>
                <w:szCs w:val="22"/>
              </w:rPr>
              <w:t xml:space="preserve"> </w:t>
            </w:r>
            <w:proofErr w:type="spellStart"/>
            <w:r w:rsidRPr="00464B20">
              <w:rPr>
                <w:rFonts w:cs="Times New Roman"/>
                <w:szCs w:val="22"/>
              </w:rPr>
              <w:t>Schelstraete</w:t>
            </w:r>
            <w:proofErr w:type="spellEnd"/>
            <w:r w:rsidRPr="00464B20">
              <w:rPr>
                <w:rFonts w:cs="Times New Roman"/>
                <w:szCs w:val="22"/>
              </w:rPr>
              <w:t>, M.A.</w:t>
            </w:r>
            <w:r>
              <w:rPr>
                <w:rFonts w:cs="Times New Roman"/>
                <w:szCs w:val="22"/>
              </w:rPr>
              <w:t xml:space="preserve"> (2023)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768A4B9B" w14:textId="5AFD266D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Using Gestures to Help Children With Developmental Language Disorder in Word Learning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28369B4" w14:textId="5DB47D7A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Belgium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67AE38C" w14:textId="77B8CB37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91668C5" w14:textId="253CC172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French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637864CC" w14:textId="1F6B8119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813B06" w14:paraId="512AC5C6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0887BA6F" w14:textId="77777777" w:rsidR="00813B06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Branagan, A.</w:t>
            </w:r>
            <w:r>
              <w:rPr>
                <w:rFonts w:cs="Times New Roman"/>
                <w:szCs w:val="22"/>
              </w:rPr>
              <w:t xml:space="preserve"> &amp; </w:t>
            </w:r>
            <w:r w:rsidRPr="00464B20">
              <w:rPr>
                <w:rFonts w:cs="Times New Roman"/>
                <w:szCs w:val="22"/>
              </w:rPr>
              <w:t>Parsons, S.</w:t>
            </w:r>
          </w:p>
          <w:p w14:paraId="5E850570" w14:textId="1ECCD967" w:rsidR="00813B06" w:rsidRPr="00464B20" w:rsidRDefault="00813B06" w:rsidP="00813B06">
            <w:pPr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02E9159" w14:textId="3CB80FB8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Word aware 3: Teaching vocabulary in small groups for ages 6 to 11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58AE03F" w14:textId="3F8C26CC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UK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BC98D5B" w14:textId="1EF8A292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1E4936FA" w14:textId="1C28419F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E40A5F0" w14:textId="22774677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813B06" w14:paraId="5195310B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0682DE82" w14:textId="6DEB32C0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2257C7">
              <w:rPr>
                <w:rFonts w:cs="Times New Roman"/>
                <w:szCs w:val="22"/>
              </w:rPr>
              <w:t>Bridges, M.S., Curran, M., Neal, C., Piasta, S., Fleming, K. &amp; Hogan, T.</w:t>
            </w:r>
            <w:r>
              <w:rPr>
                <w:rFonts w:cs="Times New Roman"/>
                <w:szCs w:val="22"/>
              </w:rPr>
              <w:t xml:space="preserve"> (2023)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59ED79F" w14:textId="7C3FE3CD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Adapting Curricula for Children With Language Comprehension Deficits.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9C2EA05" w14:textId="27C0BD24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659893F0" w14:textId="364189E0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1F1B8855" w14:textId="25FEAA60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29703B06" w14:textId="5B5ECF7C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All</w:t>
            </w:r>
          </w:p>
        </w:tc>
      </w:tr>
      <w:tr w:rsidR="00813B06" w14:paraId="57FBC027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32A314EE" w14:textId="77777777" w:rsidR="00813B06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Brimo, D</w:t>
            </w:r>
            <w:r>
              <w:rPr>
                <w:rFonts w:cs="Times New Roman"/>
                <w:szCs w:val="22"/>
              </w:rPr>
              <w:t xml:space="preserve">. &amp; </w:t>
            </w:r>
            <w:r w:rsidRPr="00464B20">
              <w:rPr>
                <w:rFonts w:cs="Times New Roman"/>
                <w:szCs w:val="22"/>
              </w:rPr>
              <w:t>Henbest, V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S.</w:t>
            </w:r>
          </w:p>
          <w:p w14:paraId="4ED6D0BD" w14:textId="1AD709AF" w:rsidR="00813B06" w:rsidRPr="00464B20" w:rsidRDefault="00813B06" w:rsidP="00813B06">
            <w:pPr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2212CB1D" w14:textId="3A132722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The Importance of Speech-Language Pathologists' Explicit Knowledge of Morphology.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606D2F4" w14:textId="22FC272E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ED7B60E" w14:textId="55496F41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2AB0DE7D" w14:textId="7EA9394F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047001A5" w14:textId="551D5EBA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Morphology</w:t>
            </w:r>
          </w:p>
        </w:tc>
      </w:tr>
      <w:tr w:rsidR="00813B06" w14:paraId="36B9BDFE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0820443A" w14:textId="77777777" w:rsidR="00813B06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Bruinsma, G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</w:t>
            </w:r>
            <w:proofErr w:type="spellStart"/>
            <w:r w:rsidRPr="00464B20">
              <w:rPr>
                <w:rFonts w:cs="Times New Roman"/>
                <w:szCs w:val="22"/>
              </w:rPr>
              <w:t>Wijnen</w:t>
            </w:r>
            <w:proofErr w:type="spellEnd"/>
            <w:r w:rsidRPr="00464B20">
              <w:rPr>
                <w:rFonts w:cs="Times New Roman"/>
                <w:szCs w:val="22"/>
              </w:rPr>
              <w:t>, F</w:t>
            </w:r>
            <w:r>
              <w:rPr>
                <w:rFonts w:cs="Times New Roman"/>
                <w:szCs w:val="22"/>
              </w:rPr>
              <w:t xml:space="preserve">. </w:t>
            </w:r>
          </w:p>
          <w:p w14:paraId="722B42B7" w14:textId="02EBD891" w:rsidR="00813B06" w:rsidRPr="00464B20" w:rsidRDefault="00813B06" w:rsidP="00813B06">
            <w:pPr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&amp;</w:t>
            </w:r>
            <w:r w:rsidRPr="00464B20">
              <w:rPr>
                <w:rFonts w:cs="Times New Roman"/>
                <w:szCs w:val="22"/>
              </w:rPr>
              <w:t xml:space="preserve"> Gerrits, </w:t>
            </w:r>
            <w:r>
              <w:rPr>
                <w:rFonts w:cs="Times New Roman"/>
                <w:szCs w:val="22"/>
              </w:rPr>
              <w:t>E. 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00AB5F6B" w14:textId="0BD12057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Focused stimulation intervention in 4- and 5-year-old children with developmental language disorder: Exploring implementation in clinical practice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97845CA" w14:textId="5A5B4459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The Netherlands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61A3FE3" w14:textId="1892A881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680896C7" w14:textId="36DFB3AE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Dutch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58119CD0" w14:textId="35F482FE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Morphology; Syntax</w:t>
            </w:r>
          </w:p>
        </w:tc>
      </w:tr>
      <w:tr w:rsidR="00813B06" w14:paraId="2759C747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19B3FEF0" w14:textId="47103EF3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3346FF">
              <w:rPr>
                <w:rFonts w:cs="Times New Roman"/>
                <w:szCs w:val="22"/>
              </w:rPr>
              <w:t>Buzhardt, J., Greenwood, C.R., Jia, F., Walker, D., Schneider, N., Larson, A.L., Valdovinos, M., McConnell, S.R.(2020)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29480C3D" w14:textId="70D26D0A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Technology to Guide Data-Driven Intervention Decisions: Effects on Language Growth of Young Children at Risk for Language Delay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C0A4BD6" w14:textId="08E17C1B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20C3C1D" w14:textId="3DA26F83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6006BDF3" w14:textId="0A414606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6A6B0989" w14:textId="682DA4C3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All</w:t>
            </w:r>
          </w:p>
        </w:tc>
      </w:tr>
      <w:tr w:rsidR="00813B06" w14:paraId="6FC19CE8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5F677EAD" w14:textId="23EE61C7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Calder, S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D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Claessen, M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</w:t>
            </w:r>
            <w:proofErr w:type="spellStart"/>
            <w:r w:rsidRPr="00464B20">
              <w:rPr>
                <w:rFonts w:cs="Times New Roman"/>
                <w:szCs w:val="22"/>
              </w:rPr>
              <w:t>Ebbels</w:t>
            </w:r>
            <w:proofErr w:type="spellEnd"/>
            <w:r w:rsidRPr="00464B20">
              <w:rPr>
                <w:rFonts w:cs="Times New Roman"/>
                <w:szCs w:val="22"/>
              </w:rPr>
              <w:t>, S</w:t>
            </w:r>
            <w:r>
              <w:rPr>
                <w:rFonts w:cs="Times New Roman"/>
                <w:szCs w:val="22"/>
              </w:rPr>
              <w:t xml:space="preserve">. &amp; </w:t>
            </w:r>
            <w:r w:rsidRPr="00464B20">
              <w:rPr>
                <w:rFonts w:cs="Times New Roman"/>
                <w:szCs w:val="22"/>
              </w:rPr>
              <w:t>Leitão, S</w:t>
            </w:r>
            <w:r>
              <w:rPr>
                <w:rFonts w:cs="Times New Roman"/>
                <w:szCs w:val="22"/>
              </w:rPr>
              <w:t>. 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20738C64" w14:textId="53AE04C1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The Efficacy of an Explicit Intervention Approach to Improve Past Tense Marking for Early School-Age Children With Developmental Language Disorder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BDD8E21" w14:textId="63205C97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Australia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DA24B80" w14:textId="470A3847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52E1E72D" w14:textId="5540BC87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66373A39" w14:textId="5CE71B32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Morphology; Syntax</w:t>
            </w:r>
          </w:p>
        </w:tc>
      </w:tr>
      <w:tr w:rsidR="00813B06" w14:paraId="2D9A763E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105ECAE4" w14:textId="35BDA552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Calder, S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D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Claessen, M</w:t>
            </w:r>
            <w:r>
              <w:rPr>
                <w:rFonts w:cs="Times New Roman"/>
                <w:szCs w:val="22"/>
              </w:rPr>
              <w:t xml:space="preserve">., </w:t>
            </w:r>
            <w:proofErr w:type="spellStart"/>
            <w:r w:rsidRPr="00464B20">
              <w:rPr>
                <w:rFonts w:cs="Times New Roman"/>
                <w:szCs w:val="22"/>
              </w:rPr>
              <w:t>Ebbels</w:t>
            </w:r>
            <w:proofErr w:type="spellEnd"/>
            <w:r w:rsidRPr="00464B20">
              <w:rPr>
                <w:rFonts w:cs="Times New Roman"/>
                <w:szCs w:val="22"/>
              </w:rPr>
              <w:t>, S</w:t>
            </w:r>
            <w:r>
              <w:rPr>
                <w:rFonts w:cs="Times New Roman"/>
                <w:szCs w:val="22"/>
              </w:rPr>
              <w:t xml:space="preserve">. &amp; </w:t>
            </w:r>
            <w:r w:rsidRPr="00464B20">
              <w:rPr>
                <w:rFonts w:cs="Times New Roman"/>
                <w:szCs w:val="22"/>
              </w:rPr>
              <w:t>Leitão, S</w:t>
            </w:r>
            <w:r>
              <w:rPr>
                <w:rFonts w:cs="Times New Roman"/>
                <w:szCs w:val="22"/>
              </w:rPr>
              <w:t>. 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F9A4DDE" w14:textId="55F93E26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Explicit Grammar Intervention in Young School-Aged Children With Developmental Language Disorder: An Efficacy Study Using Single-Case Experimental Design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DAA0A99" w14:textId="2DE071DB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Australia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F657E53" w14:textId="167CB9D3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4A3812E0" w14:textId="49F19045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73AC21D2" w14:textId="799C5476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Morphology; Syntax</w:t>
            </w:r>
          </w:p>
        </w:tc>
      </w:tr>
      <w:tr w:rsidR="00813B06" w14:paraId="47CA97B4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188F3421" w14:textId="52F8251B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lastRenderedPageBreak/>
              <w:t>Calder, S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D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Claessen, M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Leitão, S</w:t>
            </w:r>
            <w:r>
              <w:rPr>
                <w:rFonts w:cs="Times New Roman"/>
                <w:szCs w:val="22"/>
              </w:rPr>
              <w:t>. &amp;</w:t>
            </w:r>
            <w:r w:rsidRPr="00464B20">
              <w:rPr>
                <w:rFonts w:cs="Times New Roman"/>
                <w:szCs w:val="22"/>
              </w:rPr>
              <w:t xml:space="preserve"> </w:t>
            </w:r>
            <w:proofErr w:type="spellStart"/>
            <w:r w:rsidRPr="00464B20">
              <w:rPr>
                <w:rFonts w:cs="Times New Roman"/>
                <w:szCs w:val="22"/>
              </w:rPr>
              <w:t>Ebbels</w:t>
            </w:r>
            <w:proofErr w:type="spellEnd"/>
            <w:r w:rsidRPr="00464B20">
              <w:rPr>
                <w:rFonts w:cs="Times New Roman"/>
                <w:szCs w:val="22"/>
              </w:rPr>
              <w:t>, S</w:t>
            </w:r>
            <w:r>
              <w:rPr>
                <w:rFonts w:cs="Times New Roman"/>
                <w:szCs w:val="22"/>
              </w:rPr>
              <w:t>. 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48CF9F91" w14:textId="7FD7F954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Evaluating two different dose frequencies and cumulative intervention intensities to improve past tense production for early school</w:t>
            </w:r>
            <w:r>
              <w:rPr>
                <w:rFonts w:cs="Times New Roman"/>
                <w:szCs w:val="22"/>
              </w:rPr>
              <w:t xml:space="preserve"> </w:t>
            </w:r>
            <w:r w:rsidRPr="00464B20">
              <w:rPr>
                <w:rFonts w:cs="Times New Roman"/>
                <w:szCs w:val="22"/>
              </w:rPr>
              <w:t>aged children with developmental language disorder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02965C0" w14:textId="45A3A0FF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Australia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F315C0E" w14:textId="316427DC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525DCB80" w14:textId="6A59F8DD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13A54EBE" w14:textId="401394E8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Morphology; Syntax</w:t>
            </w:r>
          </w:p>
        </w:tc>
      </w:tr>
      <w:tr w:rsidR="00813B06" w14:paraId="5F3189F8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7972DB58" w14:textId="312C791C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Camarata, S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Stiles, S</w:t>
            </w:r>
            <w:r>
              <w:rPr>
                <w:rFonts w:cs="Times New Roman"/>
                <w:szCs w:val="22"/>
              </w:rPr>
              <w:t>. &amp;</w:t>
            </w:r>
            <w:r w:rsidRPr="00464B20">
              <w:rPr>
                <w:rFonts w:cs="Times New Roman"/>
                <w:szCs w:val="22"/>
              </w:rPr>
              <w:t xml:space="preserve"> </w:t>
            </w:r>
            <w:proofErr w:type="spellStart"/>
            <w:r w:rsidRPr="00464B20">
              <w:rPr>
                <w:rFonts w:cs="Times New Roman"/>
                <w:szCs w:val="22"/>
              </w:rPr>
              <w:t>Birer</w:t>
            </w:r>
            <w:proofErr w:type="spellEnd"/>
            <w:r w:rsidRPr="00464B20">
              <w:rPr>
                <w:rFonts w:cs="Times New Roman"/>
                <w:szCs w:val="22"/>
              </w:rPr>
              <w:t>, S</w:t>
            </w:r>
            <w:r>
              <w:rPr>
                <w:rFonts w:cs="Times New Roman"/>
                <w:szCs w:val="22"/>
              </w:rPr>
              <w:t>. (2024)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4655B714" w14:textId="21666D61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Naturalistic Developmental Behavioural Interventions for Developmental Language Disorder.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15D5AB2" w14:textId="08EAE308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56D5619" w14:textId="1B7E42CD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33E93014" w14:textId="39BBEBD7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5E8CEB73" w14:textId="1026030B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813B06" w14:paraId="27A8C6CC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1CBB53A8" w14:textId="76778335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Cameron, D</w:t>
            </w:r>
            <w:r>
              <w:rPr>
                <w:rFonts w:cs="Times New Roman"/>
                <w:szCs w:val="22"/>
              </w:rPr>
              <w:t>.L.  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985178A" w14:textId="1A7D27D2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 xml:space="preserve">Efficacy of the Portage Early Intervention Programme </w:t>
            </w:r>
            <w:r>
              <w:rPr>
                <w:rFonts w:cs="Times New Roman"/>
                <w:szCs w:val="22"/>
              </w:rPr>
              <w:t>‘</w:t>
            </w:r>
            <w:r w:rsidRPr="00464B20">
              <w:rPr>
                <w:rFonts w:cs="Times New Roman"/>
                <w:szCs w:val="22"/>
              </w:rPr>
              <w:t>Growing: Birth to Three</w:t>
            </w:r>
            <w:r>
              <w:rPr>
                <w:rFonts w:cs="Times New Roman"/>
                <w:szCs w:val="22"/>
              </w:rPr>
              <w:t>’</w:t>
            </w:r>
            <w:r w:rsidRPr="00464B20">
              <w:rPr>
                <w:rFonts w:cs="Times New Roman"/>
                <w:szCs w:val="22"/>
              </w:rPr>
              <w:t xml:space="preserve"> for Children Born Prematurely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1E4FC39" w14:textId="36A20500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Norway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8ACF08C" w14:textId="39198E18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BB1FB73" w14:textId="2D0F2560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Norwegian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0D94FC89" w14:textId="4C31DC52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All</w:t>
            </w:r>
          </w:p>
        </w:tc>
      </w:tr>
      <w:tr w:rsidR="00813B06" w14:paraId="2523DE8C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4423F84F" w14:textId="78C914F4" w:rsidR="00813B06" w:rsidRDefault="00813B06" w:rsidP="00813B06">
            <w:pPr>
              <w:rPr>
                <w:rFonts w:cs="Times New Roman"/>
                <w:szCs w:val="22"/>
              </w:rPr>
            </w:pPr>
            <w:proofErr w:type="spellStart"/>
            <w:r w:rsidRPr="00464B20">
              <w:rPr>
                <w:rFonts w:cs="Times New Roman"/>
                <w:szCs w:val="22"/>
              </w:rPr>
              <w:t>Capodieci</w:t>
            </w:r>
            <w:proofErr w:type="spellEnd"/>
            <w:r w:rsidRPr="00464B20">
              <w:rPr>
                <w:rFonts w:cs="Times New Roman"/>
                <w:szCs w:val="22"/>
              </w:rPr>
              <w:t>, A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Romano, M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Castro, E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Lieto, M</w:t>
            </w:r>
            <w:r>
              <w:rPr>
                <w:rFonts w:cs="Times New Roman"/>
                <w:szCs w:val="22"/>
              </w:rPr>
              <w:t>.C.D.,</w:t>
            </w:r>
            <w:r w:rsidRPr="00464B20">
              <w:rPr>
                <w:rFonts w:cs="Times New Roman"/>
                <w:szCs w:val="22"/>
              </w:rPr>
              <w:t xml:space="preserve"> Bonetti, S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</w:t>
            </w:r>
            <w:proofErr w:type="spellStart"/>
            <w:r w:rsidRPr="00464B20">
              <w:rPr>
                <w:rFonts w:cs="Times New Roman"/>
                <w:szCs w:val="22"/>
              </w:rPr>
              <w:t>Spoglianti</w:t>
            </w:r>
            <w:proofErr w:type="spellEnd"/>
            <w:r w:rsidRPr="00464B20">
              <w:rPr>
                <w:rFonts w:cs="Times New Roman"/>
                <w:szCs w:val="22"/>
              </w:rPr>
              <w:t>, S</w:t>
            </w:r>
            <w:r>
              <w:rPr>
                <w:rFonts w:cs="Times New Roman"/>
                <w:szCs w:val="22"/>
              </w:rPr>
              <w:t xml:space="preserve">. &amp; </w:t>
            </w:r>
            <w:r w:rsidRPr="00464B20">
              <w:rPr>
                <w:rFonts w:cs="Times New Roman"/>
                <w:szCs w:val="22"/>
              </w:rPr>
              <w:t>Pecini, C</w:t>
            </w:r>
            <w:r>
              <w:rPr>
                <w:rFonts w:cs="Times New Roman"/>
                <w:szCs w:val="22"/>
              </w:rPr>
              <w:t>. (2022)</w:t>
            </w:r>
          </w:p>
          <w:p w14:paraId="2466E90A" w14:textId="6C1D6305" w:rsidR="00813B06" w:rsidRPr="00464B20" w:rsidRDefault="00813B06" w:rsidP="00813B06">
            <w:pPr>
              <w:rPr>
                <w:rFonts w:cs="Times New Roman"/>
                <w:szCs w:val="22"/>
              </w:rPr>
            </w:pP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B06D843" w14:textId="22CCE791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Executive Functions and Rapid Automatized Naming: A New Tele-Rehabilitation Approach in Children with Language and Learning Disorders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0A35296" w14:textId="5176E2D2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Italy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4A432F0" w14:textId="0199FE32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372C97C6" w14:textId="0BB97F5C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Italy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6A42F0FC" w14:textId="3D4B020A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813B06" w14:paraId="7439081E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23CA22CA" w14:textId="2287F70A" w:rsidR="00813B06" w:rsidRPr="00A00296" w:rsidRDefault="00813B06" w:rsidP="00813B06">
            <w:pPr>
              <w:rPr>
                <w:rFonts w:cs="Times New Roman"/>
                <w:szCs w:val="22"/>
              </w:rPr>
            </w:pPr>
            <w:r w:rsidRPr="00A00296">
              <w:rPr>
                <w:rFonts w:cs="Times New Roman"/>
                <w:szCs w:val="22"/>
              </w:rPr>
              <w:t xml:space="preserve">Cappadona, I., </w:t>
            </w:r>
            <w:proofErr w:type="spellStart"/>
            <w:r w:rsidRPr="00A00296">
              <w:rPr>
                <w:rFonts w:cs="Times New Roman"/>
                <w:szCs w:val="22"/>
              </w:rPr>
              <w:t>Ielo</w:t>
            </w:r>
            <w:proofErr w:type="spellEnd"/>
            <w:r w:rsidRPr="00A00296">
              <w:rPr>
                <w:rFonts w:cs="Times New Roman"/>
                <w:szCs w:val="22"/>
              </w:rPr>
              <w:t xml:space="preserve">, A., La Fauci, M., Tresoldi, M., Settimo, C., De Cola, M. C., Muratore, R., De Domenico, C., Di Cara, M., Corallo, F., Tripodi, E., </w:t>
            </w:r>
            <w:proofErr w:type="spellStart"/>
            <w:r w:rsidRPr="00A00296">
              <w:rPr>
                <w:rFonts w:cs="Times New Roman"/>
                <w:szCs w:val="22"/>
              </w:rPr>
              <w:t>Impallomeni</w:t>
            </w:r>
            <w:proofErr w:type="spellEnd"/>
            <w:r w:rsidRPr="00A00296">
              <w:rPr>
                <w:rFonts w:cs="Times New Roman"/>
                <w:szCs w:val="22"/>
              </w:rPr>
              <w:t>, C., Quartarone, A., &amp; Cucinotta, F.</w:t>
            </w:r>
            <w:r>
              <w:rPr>
                <w:rFonts w:cs="Times New Roman"/>
                <w:szCs w:val="22"/>
              </w:rPr>
              <w:t xml:space="preserve"> (</w:t>
            </w:r>
            <w:r w:rsidRPr="00A00296">
              <w:rPr>
                <w:rFonts w:cs="Times New Roman"/>
                <w:szCs w:val="22"/>
              </w:rPr>
              <w:t>2023)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CA57148" w14:textId="29DC6EA8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Feasibility and Effectiveness of Speech Intervention Implemented with a Virtual Reality System in Children with Developmental Language Disorders: A Pilot Randomized Control Trial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1F79F17" w14:textId="193FEAAF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Italy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39EF737" w14:textId="6CA14E79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0128D060" w14:textId="1CA1640C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Italian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647EEC38" w14:textId="1CE764FE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All</w:t>
            </w:r>
          </w:p>
        </w:tc>
      </w:tr>
      <w:tr w:rsidR="00813B06" w14:paraId="159ACE72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0DFB41DA" w14:textId="59091A9F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Castilla-Earls, A</w:t>
            </w:r>
            <w:r>
              <w:rPr>
                <w:rFonts w:cs="Times New Roman"/>
                <w:szCs w:val="22"/>
              </w:rPr>
              <w:t xml:space="preserve"> &amp; Owen Van </w:t>
            </w:r>
            <w:r w:rsidRPr="00464B20">
              <w:rPr>
                <w:rFonts w:cs="Times New Roman"/>
                <w:szCs w:val="22"/>
              </w:rPr>
              <w:t>Horne, A</w:t>
            </w:r>
            <w:r>
              <w:rPr>
                <w:rFonts w:cs="Times New Roman"/>
                <w:szCs w:val="22"/>
              </w:rPr>
              <w:t>. (2023).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7B1A0A94" w14:textId="088DF9BA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 xml:space="preserve">Recast Therapy for Treating Syntax in Bilingual Children With Developmental Language Disorder: a Feasibility and Early Efficacy Study Examining the Role of </w:t>
            </w:r>
            <w:r w:rsidRPr="00464B20">
              <w:rPr>
                <w:rFonts w:cs="Times New Roman"/>
                <w:szCs w:val="22"/>
              </w:rPr>
              <w:lastRenderedPageBreak/>
              <w:t>Language of Intervention on Outcomes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114CD6C" w14:textId="05A601B1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619733E" w14:textId="08CF1118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5D12DD54" w14:textId="72472D35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 and Spanish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1966BE2F" w14:textId="059FBE69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Syntax</w:t>
            </w:r>
          </w:p>
        </w:tc>
      </w:tr>
      <w:tr w:rsidR="00813B06" w14:paraId="6F6BBAF5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230DBE73" w14:textId="77777777" w:rsidR="00813B06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Chen, Y</w:t>
            </w:r>
            <w:r>
              <w:rPr>
                <w:rFonts w:cs="Times New Roman"/>
                <w:szCs w:val="22"/>
              </w:rPr>
              <w:t xml:space="preserve">. &amp; </w:t>
            </w:r>
            <w:r w:rsidRPr="00464B20">
              <w:rPr>
                <w:rFonts w:cs="Times New Roman"/>
                <w:szCs w:val="22"/>
              </w:rPr>
              <w:t>Wen-Jing, L</w:t>
            </w:r>
            <w:r>
              <w:rPr>
                <w:rFonts w:cs="Times New Roman"/>
                <w:szCs w:val="22"/>
              </w:rPr>
              <w:t>.</w:t>
            </w:r>
          </w:p>
          <w:p w14:paraId="787FD130" w14:textId="4DBD26FD" w:rsidR="00813B06" w:rsidRPr="00464B20" w:rsidRDefault="00813B06" w:rsidP="00813B06">
            <w:pPr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(2024)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A891965" w14:textId="49B20E1D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Efficacy of an integrated intervention with vocabulary and phonetic training for Mandarin-speaking children with developmental language disorders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8A01460" w14:textId="7648110C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Taiwan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03A9B2B" w14:textId="0DBF8D35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2E745F06" w14:textId="13836525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Mandarin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35F7080" w14:textId="138441E0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813B06" w14:paraId="5990A47A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1B40CD5" w14:textId="201D3812" w:rsidR="00813B06" w:rsidRPr="00464B20" w:rsidRDefault="00813B06" w:rsidP="00813B06">
            <w:pPr>
              <w:rPr>
                <w:rFonts w:cs="Times New Roman"/>
                <w:szCs w:val="22"/>
              </w:rPr>
            </w:pPr>
            <w:proofErr w:type="spellStart"/>
            <w:r w:rsidRPr="003C0BBD">
              <w:rPr>
                <w:rFonts w:cs="Times New Roman"/>
                <w:szCs w:val="22"/>
              </w:rPr>
              <w:t>Combiths</w:t>
            </w:r>
            <w:proofErr w:type="spellEnd"/>
            <w:r w:rsidRPr="003C0BBD">
              <w:rPr>
                <w:rFonts w:cs="Times New Roman"/>
                <w:szCs w:val="22"/>
              </w:rPr>
              <w:t>, P. N., Barlow, J. A., Richard, J. T., &amp; Pruitt-Lord, S. L. (2019)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35D2616" w14:textId="4ED45B8E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Treatment Targets for Co-Occurring Speech-Language Impairment: A Case Study.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78B0A9C" w14:textId="7B1FA159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C22DCBC" w14:textId="39011850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AACCBCE" w14:textId="1F1C717E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107AFEE0" w14:textId="5FD1EEBE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Morphology; Phonology</w:t>
            </w:r>
          </w:p>
        </w:tc>
      </w:tr>
      <w:tr w:rsidR="00813B06" w14:paraId="1C68AE76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B95DAFD" w14:textId="5A6FCA9E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Costa, C</w:t>
            </w:r>
            <w:r>
              <w:rPr>
                <w:rFonts w:cs="Times New Roman"/>
                <w:szCs w:val="22"/>
              </w:rPr>
              <w:t xml:space="preserve">.H. &amp; </w:t>
            </w:r>
            <w:r w:rsidRPr="00464B20">
              <w:rPr>
                <w:rFonts w:cs="Times New Roman"/>
                <w:szCs w:val="22"/>
              </w:rPr>
              <w:t>Molini-</w:t>
            </w:r>
            <w:proofErr w:type="spellStart"/>
            <w:r w:rsidRPr="00464B20">
              <w:rPr>
                <w:rFonts w:cs="Times New Roman"/>
                <w:szCs w:val="22"/>
              </w:rPr>
              <w:t>Avejonas</w:t>
            </w:r>
            <w:proofErr w:type="spellEnd"/>
            <w:r w:rsidRPr="00464B20">
              <w:rPr>
                <w:rFonts w:cs="Times New Roman"/>
                <w:szCs w:val="22"/>
              </w:rPr>
              <w:t>, D</w:t>
            </w:r>
            <w:r>
              <w:rPr>
                <w:rFonts w:cs="Times New Roman"/>
                <w:szCs w:val="22"/>
              </w:rPr>
              <w:t>.R. 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EFF0661" w14:textId="43C93B71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Development of speech therapy app for parents.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8A4BBC9" w14:textId="4E3FC104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Brazil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2C4F44B" w14:textId="413407FB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Brazilian Portuguese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1615406F" w14:textId="4B5F90E4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Brazilian Portuguese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08DCDF21" w14:textId="1B90B6FD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Vocabulary; Phonology</w:t>
            </w:r>
          </w:p>
        </w:tc>
      </w:tr>
      <w:tr w:rsidR="00813B06" w14:paraId="5B8DD349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408C7941" w14:textId="27C79B50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1C68D9">
              <w:rPr>
                <w:rFonts w:cs="Times New Roman"/>
                <w:szCs w:val="22"/>
              </w:rPr>
              <w:t xml:space="preserve">Dam, Q., Pham, G.T., Pruitt-Lord, S., Limon-Hernandez, J. &amp; </w:t>
            </w:r>
            <w:proofErr w:type="spellStart"/>
            <w:r w:rsidRPr="001C68D9">
              <w:rPr>
                <w:rFonts w:cs="Times New Roman"/>
                <w:szCs w:val="22"/>
              </w:rPr>
              <w:t>Goodwiler</w:t>
            </w:r>
            <w:proofErr w:type="spellEnd"/>
            <w:r w:rsidRPr="001C68D9">
              <w:rPr>
                <w:rFonts w:cs="Times New Roman"/>
                <w:szCs w:val="22"/>
              </w:rPr>
              <w:t>, C. 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8149BE3" w14:textId="19FA2443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Capitalizing on cross-language similarities in intervention with bilingual children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9AD352B" w14:textId="16AC6599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4DDAD6F" w14:textId="7844036C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0140454A" w14:textId="1AE30E8A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Spanish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475323B6" w14:textId="57FFF2A5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813B06" w14:paraId="13FD0054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CFDEB3C" w14:textId="36DA29B1" w:rsidR="00813B06" w:rsidRPr="00464B20" w:rsidRDefault="00813B06" w:rsidP="00813B06">
            <w:pPr>
              <w:rPr>
                <w:rFonts w:cs="Times New Roman"/>
                <w:szCs w:val="22"/>
              </w:rPr>
            </w:pPr>
            <w:proofErr w:type="spellStart"/>
            <w:r w:rsidRPr="003D3B2E">
              <w:rPr>
                <w:rFonts w:cs="Times New Roman"/>
                <w:szCs w:val="22"/>
              </w:rPr>
              <w:t>Dauvister</w:t>
            </w:r>
            <w:proofErr w:type="spellEnd"/>
            <w:r w:rsidRPr="003D3B2E">
              <w:rPr>
                <w:rFonts w:cs="Times New Roman"/>
                <w:szCs w:val="22"/>
              </w:rPr>
              <w:t>, E., Jemel, B., &amp; Maillart, C. (2022)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43641E0" w14:textId="2C4DD963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Preserved category-based inferences for word learning in school-aged children with developmental language disorder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08A0991" w14:textId="52EFC400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Belgium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A9DB554" w14:textId="4C71402B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57A7DC90" w14:textId="07F1FE4E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French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2F420D17" w14:textId="69E7BF19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813B06" w14:paraId="23B6920C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71832AED" w14:textId="77777777" w:rsidR="00813B06" w:rsidRPr="006B0DF0" w:rsidRDefault="00813B06" w:rsidP="00813B06">
            <w:pPr>
              <w:rPr>
                <w:rFonts w:cs="Times New Roman"/>
                <w:szCs w:val="22"/>
              </w:rPr>
            </w:pPr>
            <w:r w:rsidRPr="006B0DF0">
              <w:rPr>
                <w:rFonts w:cs="Times New Roman"/>
                <w:szCs w:val="22"/>
              </w:rPr>
              <w:t>Davidson, R. &amp; Randhawa, G.</w:t>
            </w:r>
          </w:p>
          <w:p w14:paraId="740E3077" w14:textId="4DF3985E" w:rsidR="00813B06" w:rsidRPr="006B0DF0" w:rsidRDefault="00813B06" w:rsidP="00813B06">
            <w:pPr>
              <w:rPr>
                <w:rFonts w:cs="Times New Roman"/>
                <w:szCs w:val="22"/>
              </w:rPr>
            </w:pPr>
            <w:r w:rsidRPr="006B0DF0">
              <w:rPr>
                <w:rFonts w:cs="Times New Roman"/>
                <w:szCs w:val="22"/>
              </w:rPr>
              <w:t>(2022)</w:t>
            </w:r>
          </w:p>
          <w:p w14:paraId="1E540061" w14:textId="05E21434" w:rsidR="00813B06" w:rsidRPr="00CD3CD5" w:rsidRDefault="00813B06" w:rsidP="00813B06">
            <w:pPr>
              <w:rPr>
                <w:rFonts w:cs="Times New Roman"/>
                <w:szCs w:val="22"/>
                <w:highlight w:val="yellow"/>
              </w:rPr>
            </w:pP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79F49E7" w14:textId="41996389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The Sign 4 Big Feelings Intervention to Improve Early Years Outcomes in Preschool Children: Outcome Evaluation.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4E2F364" w14:textId="2A957B25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UK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1A02051" w14:textId="2EA44D01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380E513D" w14:textId="56D13ACA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170486DD" w14:textId="3FD32EB5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813B06" w14:paraId="5E7379BB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40C6A6A4" w14:textId="52EEBA48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82699F">
              <w:rPr>
                <w:rFonts w:cs="Times New Roman"/>
                <w:szCs w:val="22"/>
              </w:rPr>
              <w:t xml:space="preserve">Davies, C., </w:t>
            </w:r>
            <w:proofErr w:type="spellStart"/>
            <w:r w:rsidRPr="0082699F">
              <w:rPr>
                <w:rFonts w:cs="Times New Roman"/>
                <w:szCs w:val="22"/>
              </w:rPr>
              <w:t>Ebbels</w:t>
            </w:r>
            <w:proofErr w:type="spellEnd"/>
            <w:r w:rsidRPr="0082699F">
              <w:rPr>
                <w:rFonts w:cs="Times New Roman"/>
                <w:szCs w:val="22"/>
              </w:rPr>
              <w:t>, S., Nicoll, H., Syrett, K., White, S., &amp; Zuniga-Montanez, C. (2023)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FF3ACBC" w14:textId="348C5DEE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Supporting adjective learning by children with Developmental Language Disorder: Enhancing metalinguistic approaches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23662E4" w14:textId="25B8BDF7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UK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5B7CA050" w14:textId="108811B0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52D556AC" w14:textId="01074FAB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571F14F2" w14:textId="7B28EB53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Syntax</w:t>
            </w:r>
          </w:p>
        </w:tc>
      </w:tr>
      <w:tr w:rsidR="00813B06" w14:paraId="1BF3077E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51A9E8B5" w14:textId="173062E4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0160A6">
              <w:rPr>
                <w:rFonts w:cs="Times New Roman"/>
                <w:szCs w:val="22"/>
              </w:rPr>
              <w:t xml:space="preserve">Davis, E. S., Loeb, D., &amp; Lee, T. </w:t>
            </w:r>
            <w:r>
              <w:rPr>
                <w:rFonts w:cs="Times New Roman"/>
                <w:szCs w:val="22"/>
              </w:rPr>
              <w:t>(</w:t>
            </w:r>
            <w:r w:rsidRPr="000160A6">
              <w:rPr>
                <w:rFonts w:cs="Times New Roman"/>
                <w:szCs w:val="22"/>
              </w:rPr>
              <w:t>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7E5135FA" w14:textId="3008AA2A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Implementing play and language therapy to work with preschool children with language and behavioural issues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C90A9F1" w14:textId="009FFCD4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4D4283E" w14:textId="61523F8D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6188D3CB" w14:textId="7AF443DA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7A189402" w14:textId="550BF03D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813B06" w14:paraId="7BB8F1BD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4577A6C6" w14:textId="4F016D62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lastRenderedPageBreak/>
              <w:t>Delage, H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Stanford, E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Baratti, C</w:t>
            </w:r>
            <w:r>
              <w:rPr>
                <w:rFonts w:cs="Times New Roman"/>
                <w:szCs w:val="22"/>
              </w:rPr>
              <w:t>. &amp;</w:t>
            </w:r>
            <w:r w:rsidRPr="00464B20">
              <w:rPr>
                <w:rFonts w:cs="Times New Roman"/>
                <w:szCs w:val="22"/>
              </w:rPr>
              <w:t xml:space="preserve"> </w:t>
            </w:r>
            <w:proofErr w:type="spellStart"/>
            <w:r w:rsidRPr="00464B20">
              <w:rPr>
                <w:rFonts w:cs="Times New Roman"/>
                <w:szCs w:val="22"/>
              </w:rPr>
              <w:t>Durrleman</w:t>
            </w:r>
            <w:proofErr w:type="spellEnd"/>
            <w:r w:rsidRPr="00464B20">
              <w:rPr>
                <w:rFonts w:cs="Times New Roman"/>
                <w:szCs w:val="22"/>
              </w:rPr>
              <w:t>, S</w:t>
            </w:r>
            <w:r>
              <w:rPr>
                <w:rFonts w:cs="Times New Roman"/>
                <w:szCs w:val="22"/>
              </w:rPr>
              <w:t>. (2023)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A45CC81" w14:textId="735CA998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Working memory training in children with developmental language disorder: Effects on complex syntax in narratives.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2C32AC9" w14:textId="6358E18B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Switzerland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44D2429" w14:textId="15FE6234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0E57CC3" w14:textId="5A8AFF7C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French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6E70E2C7" w14:textId="3E70F6EA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</w:t>
            </w:r>
            <w:r w:rsidRPr="00FB6BDD">
              <w:rPr>
                <w:rFonts w:cs="Times New Roman"/>
              </w:rPr>
              <w:t>yntax</w:t>
            </w:r>
          </w:p>
        </w:tc>
      </w:tr>
      <w:tr w:rsidR="00813B06" w14:paraId="40D39A27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747A09AC" w14:textId="5780C9DF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Delage, H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 xml:space="preserve"> Stanford, </w:t>
            </w:r>
            <w:r>
              <w:rPr>
                <w:rFonts w:cs="Times New Roman"/>
                <w:szCs w:val="22"/>
              </w:rPr>
              <w:t xml:space="preserve">E. &amp; </w:t>
            </w:r>
            <w:proofErr w:type="spellStart"/>
            <w:r w:rsidRPr="00464B20">
              <w:rPr>
                <w:rFonts w:cs="Times New Roman"/>
                <w:szCs w:val="22"/>
              </w:rPr>
              <w:t>Durrleman</w:t>
            </w:r>
            <w:proofErr w:type="spellEnd"/>
            <w:r w:rsidRPr="00464B20">
              <w:rPr>
                <w:rFonts w:cs="Times New Roman"/>
                <w:szCs w:val="22"/>
              </w:rPr>
              <w:t>, S</w:t>
            </w:r>
            <w:r>
              <w:rPr>
                <w:rFonts w:cs="Times New Roman"/>
                <w:szCs w:val="22"/>
              </w:rPr>
              <w:t>. 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08D20296" w14:textId="44E3150B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Working memory training enhances complex syntax in children with Developmental Language Disorder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BB9F05B" w14:textId="3718019C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Switzerland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746D848" w14:textId="2F028395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1DB74DDE" w14:textId="0E7EB0AA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French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63E41A58" w14:textId="6D8BC3F7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</w:t>
            </w:r>
            <w:r w:rsidRPr="00FB6BDD">
              <w:rPr>
                <w:rFonts w:cs="Times New Roman"/>
              </w:rPr>
              <w:t>yntax</w:t>
            </w:r>
          </w:p>
        </w:tc>
      </w:tr>
      <w:tr w:rsidR="00813B06" w14:paraId="774DBABF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3CCAC83E" w14:textId="0F1DFE0F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Delgado-Cruz, A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Acosta-Rodríguez, V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M.</w:t>
            </w:r>
            <w:r>
              <w:rPr>
                <w:rFonts w:cs="Times New Roman"/>
                <w:szCs w:val="22"/>
              </w:rPr>
              <w:t xml:space="preserve"> &amp; </w:t>
            </w:r>
            <w:r w:rsidRPr="00464B20">
              <w:rPr>
                <w:rFonts w:cs="Times New Roman"/>
                <w:szCs w:val="22"/>
              </w:rPr>
              <w:t>Ramírez-Santana, G</w:t>
            </w:r>
            <w:r>
              <w:rPr>
                <w:rFonts w:cs="Times New Roman"/>
                <w:szCs w:val="22"/>
              </w:rPr>
              <w:t>.M. (2022)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4A70D5BA" w14:textId="56AB2554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 xml:space="preserve">Intervention in the Coherence of Narrative Discourse in Students with Developmental Language Disorder and with Typical Development (IntervenciÃ³n </w:t>
            </w:r>
            <w:proofErr w:type="spellStart"/>
            <w:r w:rsidRPr="00464B20">
              <w:rPr>
                <w:rFonts w:cs="Times New Roman"/>
                <w:szCs w:val="22"/>
              </w:rPr>
              <w:t>en</w:t>
            </w:r>
            <w:proofErr w:type="spellEnd"/>
            <w:r w:rsidRPr="00464B20">
              <w:rPr>
                <w:rFonts w:cs="Times New Roman"/>
                <w:szCs w:val="22"/>
              </w:rPr>
              <w:t xml:space="preserve"> la </w:t>
            </w:r>
            <w:proofErr w:type="spellStart"/>
            <w:r w:rsidRPr="00464B20">
              <w:rPr>
                <w:rFonts w:cs="Times New Roman"/>
                <w:szCs w:val="22"/>
              </w:rPr>
              <w:t>coherencia</w:t>
            </w:r>
            <w:proofErr w:type="spellEnd"/>
            <w:r w:rsidRPr="00464B20">
              <w:rPr>
                <w:rFonts w:cs="Times New Roman"/>
                <w:szCs w:val="22"/>
              </w:rPr>
              <w:t xml:space="preserve"> del </w:t>
            </w:r>
            <w:proofErr w:type="spellStart"/>
            <w:r w:rsidRPr="00464B20">
              <w:rPr>
                <w:rFonts w:cs="Times New Roman"/>
                <w:szCs w:val="22"/>
              </w:rPr>
              <w:t>discurso</w:t>
            </w:r>
            <w:proofErr w:type="spellEnd"/>
            <w:r w:rsidRPr="00464B20">
              <w:rPr>
                <w:rFonts w:cs="Times New Roman"/>
                <w:szCs w:val="22"/>
              </w:rPr>
              <w:t xml:space="preserve"> </w:t>
            </w:r>
            <w:proofErr w:type="spellStart"/>
            <w:r w:rsidRPr="00464B20">
              <w:rPr>
                <w:rFonts w:cs="Times New Roman"/>
                <w:szCs w:val="22"/>
              </w:rPr>
              <w:t>narrativo</w:t>
            </w:r>
            <w:proofErr w:type="spellEnd"/>
            <w:r w:rsidRPr="00464B20">
              <w:rPr>
                <w:rFonts w:cs="Times New Roman"/>
                <w:szCs w:val="22"/>
              </w:rPr>
              <w:t xml:space="preserve"> de </w:t>
            </w:r>
            <w:proofErr w:type="spellStart"/>
            <w:r w:rsidRPr="00464B20">
              <w:rPr>
                <w:rFonts w:cs="Times New Roman"/>
                <w:szCs w:val="22"/>
              </w:rPr>
              <w:t>alumnado</w:t>
            </w:r>
            <w:proofErr w:type="spellEnd"/>
            <w:r w:rsidRPr="00464B20">
              <w:rPr>
                <w:rFonts w:cs="Times New Roman"/>
                <w:szCs w:val="22"/>
              </w:rPr>
              <w:t xml:space="preserve"> con </w:t>
            </w:r>
            <w:proofErr w:type="spellStart"/>
            <w:r w:rsidRPr="00464B20">
              <w:rPr>
                <w:rFonts w:cs="Times New Roman"/>
                <w:szCs w:val="22"/>
              </w:rPr>
              <w:t>Trastorno</w:t>
            </w:r>
            <w:proofErr w:type="spellEnd"/>
            <w:r w:rsidRPr="00464B20">
              <w:rPr>
                <w:rFonts w:cs="Times New Roman"/>
                <w:szCs w:val="22"/>
              </w:rPr>
              <w:t xml:space="preserve"> del Desarrollo del </w:t>
            </w:r>
            <w:proofErr w:type="spellStart"/>
            <w:r w:rsidRPr="00464B20">
              <w:rPr>
                <w:rFonts w:cs="Times New Roman"/>
                <w:szCs w:val="22"/>
              </w:rPr>
              <w:t>Lenguaje</w:t>
            </w:r>
            <w:proofErr w:type="spellEnd"/>
            <w:r w:rsidRPr="00464B20">
              <w:rPr>
                <w:rFonts w:cs="Times New Roman"/>
                <w:szCs w:val="22"/>
              </w:rPr>
              <w:t xml:space="preserve"> y con Desarrollo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5C42D4A" w14:textId="15EF221F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Spain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6BE46327" w14:textId="77777777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English </w:t>
            </w:r>
          </w:p>
          <w:p w14:paraId="320A5F3A" w14:textId="56A0A4F0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and Spanish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3B490585" w14:textId="57157FDF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Spanish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52F40AC3" w14:textId="5C528470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Narrative</w:t>
            </w:r>
          </w:p>
        </w:tc>
      </w:tr>
      <w:tr w:rsidR="00813B06" w14:paraId="568F940C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53A13CD2" w14:textId="5F06A580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Delgado-Cruz, A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Ramírez-Santana, G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M.</w:t>
            </w:r>
            <w:r>
              <w:rPr>
                <w:rFonts w:cs="Times New Roman"/>
                <w:szCs w:val="22"/>
              </w:rPr>
              <w:t xml:space="preserve">, </w:t>
            </w:r>
            <w:r w:rsidRPr="00464B20">
              <w:rPr>
                <w:rFonts w:cs="Times New Roman"/>
                <w:szCs w:val="22"/>
              </w:rPr>
              <w:t>Acosta-Rodríguez, V</w:t>
            </w:r>
            <w:r>
              <w:rPr>
                <w:rFonts w:cs="Times New Roman"/>
                <w:szCs w:val="22"/>
              </w:rPr>
              <w:t>.M</w:t>
            </w:r>
            <w:r w:rsidRPr="00464B20">
              <w:rPr>
                <w:rFonts w:cs="Times New Roman"/>
                <w:szCs w:val="22"/>
              </w:rPr>
              <w:t>.</w:t>
            </w:r>
            <w:r>
              <w:rPr>
                <w:rFonts w:cs="Times New Roman"/>
                <w:szCs w:val="22"/>
              </w:rPr>
              <w:t xml:space="preserve"> (2022)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BA7161C" w14:textId="7EC3FBA7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Intervention in the cohesion of narrative discourse in pupils with developmental language disorder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4081781" w14:textId="66C9018A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 xml:space="preserve">Spain 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57A4F8F" w14:textId="29B7D9E1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English and Spanish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0E7F9E24" w14:textId="0D2E593E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Spanish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004AF46C" w14:textId="46226475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Narrative</w:t>
            </w:r>
          </w:p>
        </w:tc>
      </w:tr>
      <w:tr w:rsidR="00813B06" w14:paraId="79F6F986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3C4A455E" w14:textId="3B61C8BC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AC1B83">
              <w:rPr>
                <w:rFonts w:cs="Times New Roman"/>
                <w:szCs w:val="22"/>
              </w:rPr>
              <w:t xml:space="preserve">Dimova, S., </w:t>
            </w:r>
            <w:proofErr w:type="spellStart"/>
            <w:r w:rsidRPr="00AC1B83">
              <w:rPr>
                <w:rFonts w:cs="Times New Roman"/>
                <w:szCs w:val="22"/>
              </w:rPr>
              <w:t>Culora</w:t>
            </w:r>
            <w:proofErr w:type="spellEnd"/>
            <w:r w:rsidRPr="00AC1B83">
              <w:rPr>
                <w:rFonts w:cs="Times New Roman"/>
                <w:szCs w:val="22"/>
              </w:rPr>
              <w:t>, A, Gilder, L, Leenders, E., de Silva, A., &amp; Brown, E.R (2021).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085407F6" w14:textId="315EADEA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Evaluation of the Level 4 Group Triple P project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AC20F8F" w14:textId="1842A6C7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</w:rPr>
              <w:t>UK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1DB945A" w14:textId="5004DFAF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7FD70B65" w14:textId="660609AC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77DD2590" w14:textId="10AE082B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</w:rPr>
              <w:t>Not specified</w:t>
            </w:r>
          </w:p>
        </w:tc>
      </w:tr>
      <w:tr w:rsidR="00813B06" w14:paraId="143A878C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44B32A2D" w14:textId="4AB2E038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71705">
              <w:rPr>
                <w:rFonts w:cs="Times New Roman"/>
                <w:szCs w:val="22"/>
              </w:rPr>
              <w:t xml:space="preserve">Domek, G. J., Szafran, L. H., Bonnell, L. N., Berman, S., &amp; Camp, B. W. </w:t>
            </w:r>
            <w:r>
              <w:rPr>
                <w:rFonts w:cs="Times New Roman"/>
                <w:szCs w:val="22"/>
              </w:rPr>
              <w:t>(</w:t>
            </w:r>
            <w:r w:rsidRPr="00471705">
              <w:rPr>
                <w:rFonts w:cs="Times New Roman"/>
                <w:szCs w:val="22"/>
              </w:rPr>
              <w:t>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2865E4AE" w14:textId="1770DC06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Using Finger Puppets in the Primary Care Setting to Support Caregivers Talking With Their Infants: A Feasibility Pilot Study.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802A300" w14:textId="337633BA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8343541" w14:textId="37C37566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74C6B248" w14:textId="3AA8B56A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 xml:space="preserve">English </w:t>
            </w:r>
            <w:r>
              <w:rPr>
                <w:rFonts w:cs="Times New Roman"/>
                <w:szCs w:val="22"/>
              </w:rPr>
              <w:t xml:space="preserve">and </w:t>
            </w:r>
            <w:r w:rsidRPr="00225E11">
              <w:rPr>
                <w:rFonts w:cs="Times New Roman"/>
                <w:szCs w:val="22"/>
              </w:rPr>
              <w:t>Spanish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15EBDAEE" w14:textId="06B81348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All</w:t>
            </w:r>
          </w:p>
        </w:tc>
      </w:tr>
      <w:tr w:rsidR="00813B06" w14:paraId="54FB26B9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1493CE99" w14:textId="206816AB" w:rsidR="00813B06" w:rsidRPr="00464B20" w:rsidRDefault="00813B06" w:rsidP="00813B06">
            <w:pPr>
              <w:rPr>
                <w:rFonts w:cs="Times New Roman"/>
                <w:szCs w:val="22"/>
              </w:rPr>
            </w:pPr>
            <w:proofErr w:type="spellStart"/>
            <w:r w:rsidRPr="00464B20">
              <w:rPr>
                <w:rFonts w:cs="Times New Roman"/>
                <w:szCs w:val="22"/>
              </w:rPr>
              <w:t>Durrleman</w:t>
            </w:r>
            <w:proofErr w:type="spellEnd"/>
            <w:r w:rsidRPr="00464B20">
              <w:rPr>
                <w:rFonts w:cs="Times New Roman"/>
                <w:szCs w:val="22"/>
              </w:rPr>
              <w:t>, S.</w:t>
            </w:r>
            <w:r>
              <w:rPr>
                <w:rFonts w:cs="Times New Roman"/>
                <w:szCs w:val="22"/>
              </w:rPr>
              <w:t xml:space="preserve">, </w:t>
            </w:r>
            <w:r w:rsidRPr="00464B20">
              <w:rPr>
                <w:rFonts w:cs="Times New Roman"/>
                <w:szCs w:val="22"/>
              </w:rPr>
              <w:t>Burnel, M.</w:t>
            </w:r>
            <w:r>
              <w:rPr>
                <w:rFonts w:cs="Times New Roman"/>
                <w:szCs w:val="22"/>
              </w:rPr>
              <w:t>,</w:t>
            </w:r>
            <w:r w:rsidRPr="00464B20">
              <w:rPr>
                <w:rFonts w:cs="Times New Roman"/>
                <w:szCs w:val="22"/>
              </w:rPr>
              <w:t xml:space="preserve"> </w:t>
            </w:r>
            <w:r>
              <w:rPr>
                <w:rFonts w:cs="Times New Roman"/>
                <w:szCs w:val="22"/>
              </w:rPr>
              <w:t xml:space="preserve">De </w:t>
            </w:r>
            <w:r w:rsidRPr="00464B20">
              <w:rPr>
                <w:rFonts w:cs="Times New Roman"/>
                <w:szCs w:val="22"/>
              </w:rPr>
              <w:t>Villiers, J.G.</w:t>
            </w:r>
            <w:r>
              <w:rPr>
                <w:rFonts w:cs="Times New Roman"/>
                <w:szCs w:val="22"/>
              </w:rPr>
              <w:t>,</w:t>
            </w:r>
            <w:r w:rsidRPr="00464B20">
              <w:rPr>
                <w:rFonts w:cs="Times New Roman"/>
                <w:szCs w:val="22"/>
              </w:rPr>
              <w:t xml:space="preserve"> Thommen, E.</w:t>
            </w:r>
            <w:r>
              <w:rPr>
                <w:rFonts w:cs="Times New Roman"/>
                <w:szCs w:val="22"/>
              </w:rPr>
              <w:t>,</w:t>
            </w:r>
            <w:r w:rsidRPr="00464B20">
              <w:rPr>
                <w:rFonts w:cs="Times New Roman"/>
                <w:szCs w:val="22"/>
              </w:rPr>
              <w:t xml:space="preserve"> Yan, R.</w:t>
            </w:r>
            <w:r>
              <w:rPr>
                <w:rFonts w:cs="Times New Roman"/>
                <w:szCs w:val="22"/>
              </w:rPr>
              <w:t xml:space="preserve"> &amp; </w:t>
            </w:r>
            <w:r w:rsidRPr="00464B20">
              <w:rPr>
                <w:rFonts w:cs="Times New Roman"/>
                <w:szCs w:val="22"/>
              </w:rPr>
              <w:t>Delage, H.</w:t>
            </w:r>
            <w:r>
              <w:rPr>
                <w:rFonts w:cs="Times New Roman"/>
                <w:szCs w:val="22"/>
              </w:rPr>
              <w:t xml:space="preserve"> (2019)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05699136" w14:textId="5FB5916B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The Impact of Grammar on Mentalizing: A Training Study Including Children With Autism Spectrum Disorder and Developmental Language Disorder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DF47EFD" w14:textId="436C3DED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 xml:space="preserve">Switzerland 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67B8767E" w14:textId="45D1CC3E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67DDA12F" w14:textId="6D842340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French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2AA69DA9" w14:textId="1E1FC3F7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Syntax</w:t>
            </w:r>
          </w:p>
        </w:tc>
      </w:tr>
      <w:tr w:rsidR="00813B06" w14:paraId="54C74236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DEB3C6B" w14:textId="77777777" w:rsidR="00813B06" w:rsidRDefault="00813B06" w:rsidP="00813B06">
            <w:pPr>
              <w:rPr>
                <w:rFonts w:cs="Times New Roman"/>
                <w:szCs w:val="22"/>
              </w:rPr>
            </w:pPr>
            <w:proofErr w:type="spellStart"/>
            <w:r w:rsidRPr="00464B20">
              <w:rPr>
                <w:rFonts w:cs="Times New Roman"/>
                <w:szCs w:val="22"/>
              </w:rPr>
              <w:lastRenderedPageBreak/>
              <w:t>Durrleman</w:t>
            </w:r>
            <w:proofErr w:type="spellEnd"/>
            <w:r w:rsidRPr="00464B20">
              <w:rPr>
                <w:rFonts w:cs="Times New Roman"/>
                <w:szCs w:val="22"/>
              </w:rPr>
              <w:t>, S</w:t>
            </w:r>
            <w:r>
              <w:rPr>
                <w:rFonts w:cs="Times New Roman"/>
                <w:szCs w:val="22"/>
              </w:rPr>
              <w:t>. &amp;</w:t>
            </w:r>
            <w:r w:rsidRPr="00464B20">
              <w:rPr>
                <w:rFonts w:cs="Times New Roman"/>
                <w:szCs w:val="22"/>
              </w:rPr>
              <w:t xml:space="preserve"> Delage, H</w:t>
            </w:r>
            <w:r>
              <w:rPr>
                <w:rFonts w:cs="Times New Roman"/>
                <w:szCs w:val="22"/>
              </w:rPr>
              <w:t>.</w:t>
            </w:r>
          </w:p>
          <w:p w14:paraId="63E7A172" w14:textId="55CC60D0" w:rsidR="00813B06" w:rsidRPr="00464B20" w:rsidRDefault="00813B06" w:rsidP="00813B06">
            <w:pPr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48298760" w14:textId="53989B66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Training Complements for Belief Reasoning in Developmental Language Disorder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C3B5C77" w14:textId="2A90903B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 xml:space="preserve">Switzerland 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C574555" w14:textId="5481803B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732DD0CD" w14:textId="07214821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French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0B0B8A59" w14:textId="22D8D4A9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Syntax</w:t>
            </w:r>
          </w:p>
        </w:tc>
      </w:tr>
      <w:tr w:rsidR="00813B06" w14:paraId="61E9E65A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0541DCB7" w14:textId="77777777" w:rsidR="00813B06" w:rsidRDefault="00813B06" w:rsidP="00813B06">
            <w:pPr>
              <w:rPr>
                <w:rFonts w:cs="Times New Roman"/>
                <w:szCs w:val="22"/>
              </w:rPr>
            </w:pPr>
            <w:proofErr w:type="spellStart"/>
            <w:r w:rsidRPr="00464B20">
              <w:rPr>
                <w:rFonts w:cs="Times New Roman"/>
                <w:szCs w:val="22"/>
              </w:rPr>
              <w:t>Ebbels</w:t>
            </w:r>
            <w:proofErr w:type="spellEnd"/>
            <w:r w:rsidRPr="00464B20">
              <w:rPr>
                <w:rFonts w:cs="Times New Roman"/>
                <w:szCs w:val="22"/>
              </w:rPr>
              <w:t>, S</w:t>
            </w:r>
            <w:r>
              <w:rPr>
                <w:rFonts w:cs="Times New Roman"/>
                <w:szCs w:val="22"/>
              </w:rPr>
              <w:t xml:space="preserve">.H., </w:t>
            </w:r>
            <w:r w:rsidRPr="00464B20">
              <w:rPr>
                <w:rFonts w:cs="Times New Roman"/>
                <w:szCs w:val="22"/>
              </w:rPr>
              <w:t>Bannister, L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Holland, B</w:t>
            </w:r>
            <w:r>
              <w:rPr>
                <w:rFonts w:cs="Times New Roman"/>
                <w:szCs w:val="22"/>
              </w:rPr>
              <w:t xml:space="preserve">. &amp; </w:t>
            </w:r>
            <w:r w:rsidRPr="00464B20">
              <w:rPr>
                <w:rFonts w:cs="Times New Roman"/>
                <w:szCs w:val="22"/>
              </w:rPr>
              <w:t>Campbell, L</w:t>
            </w:r>
            <w:r>
              <w:rPr>
                <w:rFonts w:cs="Times New Roman"/>
                <w:szCs w:val="22"/>
              </w:rPr>
              <w:t>.</w:t>
            </w:r>
          </w:p>
          <w:p w14:paraId="01E6FA1A" w14:textId="1974ECE5" w:rsidR="00813B06" w:rsidRPr="00464B20" w:rsidRDefault="00813B06" w:rsidP="00813B06">
            <w:pPr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(2022)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5155BAD" w14:textId="38A5B208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Effectiveness of intervention focused on vocational course vocabulary in post</w:t>
            </w:r>
            <w:r>
              <w:rPr>
                <w:rFonts w:cs="Times New Roman"/>
                <w:szCs w:val="22"/>
              </w:rPr>
              <w:t>-1</w:t>
            </w:r>
            <w:r w:rsidRPr="00464B20">
              <w:rPr>
                <w:rFonts w:cs="Times New Roman"/>
                <w:szCs w:val="22"/>
              </w:rPr>
              <w:t>6 students with (developmental) language disorder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F6ABBB9" w14:textId="1595C2D1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UK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CB0A66C" w14:textId="240BA9A7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E475FEB" w14:textId="6D1140DE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4FED6935" w14:textId="3B3B9E2E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Vocabulary</w:t>
            </w:r>
          </w:p>
        </w:tc>
      </w:tr>
      <w:tr w:rsidR="00813B06" w14:paraId="0B60FB64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5942775F" w14:textId="60AB8682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9C1F70">
              <w:rPr>
                <w:rFonts w:cs="Times New Roman"/>
                <w:szCs w:val="22"/>
              </w:rPr>
              <w:t>Ebert, K. D., &amp; Pham, G. T. (2023)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5EA51CC" w14:textId="146947B8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What Predicts Individual Response to Language Treatment in Bilingual Children with Developmental Language Disorder?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950FA97" w14:textId="7C8EFFE5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2AA59E1" w14:textId="7C63C161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55487383" w14:textId="3D4295FD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English and Spanish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15C6A444" w14:textId="77777777" w:rsidR="00813B06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Morphosyntax</w:t>
            </w:r>
            <w:r>
              <w:rPr>
                <w:rFonts w:cs="Times New Roman"/>
                <w:szCs w:val="22"/>
              </w:rPr>
              <w:t xml:space="preserve">; </w:t>
            </w:r>
          </w:p>
          <w:p w14:paraId="3C470393" w14:textId="5BF9B5F7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vocabulary</w:t>
            </w:r>
          </w:p>
        </w:tc>
      </w:tr>
      <w:tr w:rsidR="00813B06" w14:paraId="562B9C9C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13120B57" w14:textId="071967E8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C85B72">
              <w:rPr>
                <w:rFonts w:cs="Times New Roman"/>
                <w:szCs w:val="22"/>
              </w:rPr>
              <w:t>Eisenberg, S. L., Bredin-Oja, S. L., &amp; Crumrine, K. 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649C6CC" w14:textId="25F119CA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Use of Imitation Training for Targeting Grammar: A Narrative Review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75C50CF" w14:textId="7A3EE7BE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 xml:space="preserve">USA 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B94E0BA" w14:textId="259C2F05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69EDD1AF" w14:textId="5A06ABDB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597E1D01" w14:textId="5CF52B66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Syntax</w:t>
            </w:r>
          </w:p>
        </w:tc>
      </w:tr>
      <w:tr w:rsidR="00813B06" w14:paraId="632DC32B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39B56DC2" w14:textId="0F4E4CF5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El-</w:t>
            </w:r>
            <w:proofErr w:type="spellStart"/>
            <w:r w:rsidRPr="00464B20">
              <w:rPr>
                <w:rFonts w:cs="Times New Roman"/>
                <w:szCs w:val="22"/>
              </w:rPr>
              <w:t>Mansoury</w:t>
            </w:r>
            <w:proofErr w:type="spellEnd"/>
            <w:r w:rsidRPr="00464B20">
              <w:rPr>
                <w:rFonts w:cs="Times New Roman"/>
                <w:szCs w:val="22"/>
              </w:rPr>
              <w:t>, B.</w:t>
            </w:r>
            <w:r>
              <w:rPr>
                <w:rFonts w:cs="Times New Roman"/>
                <w:szCs w:val="22"/>
              </w:rPr>
              <w:t xml:space="preserve">, </w:t>
            </w:r>
            <w:proofErr w:type="spellStart"/>
            <w:r w:rsidRPr="00464B20">
              <w:rPr>
                <w:rFonts w:cs="Times New Roman"/>
                <w:szCs w:val="22"/>
              </w:rPr>
              <w:t>Boulbaroud</w:t>
            </w:r>
            <w:proofErr w:type="spellEnd"/>
            <w:r w:rsidRPr="00464B20">
              <w:rPr>
                <w:rFonts w:cs="Times New Roman"/>
                <w:szCs w:val="22"/>
              </w:rPr>
              <w:t>, S.</w:t>
            </w:r>
            <w:r>
              <w:rPr>
                <w:rFonts w:cs="Times New Roman"/>
                <w:szCs w:val="22"/>
              </w:rPr>
              <w:t xml:space="preserve">, </w:t>
            </w:r>
            <w:proofErr w:type="spellStart"/>
            <w:r w:rsidRPr="00464B20">
              <w:rPr>
                <w:rFonts w:cs="Times New Roman"/>
                <w:szCs w:val="22"/>
              </w:rPr>
              <w:t>Laadraoui</w:t>
            </w:r>
            <w:proofErr w:type="spellEnd"/>
            <w:r w:rsidRPr="00464B20">
              <w:rPr>
                <w:rFonts w:cs="Times New Roman"/>
                <w:szCs w:val="22"/>
              </w:rPr>
              <w:t>, J.</w:t>
            </w:r>
            <w:r>
              <w:rPr>
                <w:rFonts w:cs="Times New Roman"/>
                <w:szCs w:val="22"/>
              </w:rPr>
              <w:t xml:space="preserve">, </w:t>
            </w:r>
            <w:r w:rsidRPr="00464B20">
              <w:rPr>
                <w:rFonts w:cs="Times New Roman"/>
                <w:szCs w:val="22"/>
              </w:rPr>
              <w:t>Khiat, A.</w:t>
            </w:r>
            <w:r>
              <w:rPr>
                <w:rFonts w:cs="Times New Roman"/>
                <w:szCs w:val="22"/>
              </w:rPr>
              <w:t xml:space="preserve">E., </w:t>
            </w:r>
            <w:proofErr w:type="spellStart"/>
            <w:r w:rsidRPr="00464B20">
              <w:rPr>
                <w:rFonts w:cs="Times New Roman"/>
                <w:szCs w:val="22"/>
              </w:rPr>
              <w:t>Smimih</w:t>
            </w:r>
            <w:proofErr w:type="spellEnd"/>
            <w:r w:rsidRPr="00464B20">
              <w:rPr>
                <w:rFonts w:cs="Times New Roman"/>
                <w:szCs w:val="22"/>
              </w:rPr>
              <w:t>, K.</w:t>
            </w:r>
            <w:r>
              <w:rPr>
                <w:rFonts w:cs="Times New Roman"/>
                <w:szCs w:val="22"/>
              </w:rPr>
              <w:t xml:space="preserve">, </w:t>
            </w:r>
            <w:r w:rsidRPr="00464B20">
              <w:rPr>
                <w:rFonts w:cs="Times New Roman"/>
                <w:szCs w:val="22"/>
              </w:rPr>
              <w:t>Hiba, O.E.</w:t>
            </w:r>
            <w:r>
              <w:rPr>
                <w:rFonts w:cs="Times New Roman"/>
                <w:szCs w:val="22"/>
              </w:rPr>
              <w:t>,</w:t>
            </w:r>
            <w:r w:rsidRPr="00464B20">
              <w:rPr>
                <w:rFonts w:cs="Times New Roman"/>
                <w:szCs w:val="22"/>
              </w:rPr>
              <w:t xml:space="preserve"> Jayakumar, A.</w:t>
            </w:r>
            <w:r>
              <w:rPr>
                <w:rFonts w:cs="Times New Roman"/>
                <w:szCs w:val="22"/>
              </w:rPr>
              <w:t xml:space="preserve">R., &amp; </w:t>
            </w:r>
            <w:r w:rsidRPr="00464B20">
              <w:rPr>
                <w:rFonts w:cs="Times New Roman"/>
                <w:szCs w:val="22"/>
              </w:rPr>
              <w:t>Bitar, A.</w:t>
            </w:r>
            <w:r>
              <w:rPr>
                <w:rFonts w:cs="Times New Roman"/>
                <w:szCs w:val="22"/>
              </w:rPr>
              <w:t xml:space="preserve"> (2023)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00406BC5" w14:textId="2D7719D9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Current concepts in the understanding and management of developmental language disorder in children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2731233" w14:textId="317059EC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Morocco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38DF9C2" w14:textId="2DA24045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9BAA82B" w14:textId="2BD2C0F9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Not specified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77AE4732" w14:textId="77777777" w:rsidR="00813B06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Morphosyntax</w:t>
            </w:r>
            <w:r>
              <w:rPr>
                <w:rFonts w:cs="Times New Roman"/>
                <w:szCs w:val="22"/>
              </w:rPr>
              <w:t>;</w:t>
            </w:r>
            <w:r w:rsidRPr="00225E11">
              <w:rPr>
                <w:rFonts w:cs="Times New Roman"/>
                <w:szCs w:val="22"/>
              </w:rPr>
              <w:t xml:space="preserve"> </w:t>
            </w:r>
          </w:p>
          <w:p w14:paraId="08B3576E" w14:textId="00988EE3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vocabulary</w:t>
            </w:r>
          </w:p>
        </w:tc>
      </w:tr>
      <w:tr w:rsidR="00813B06" w14:paraId="0C9AC75D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58862341" w14:textId="7471E292" w:rsidR="00813B06" w:rsidRPr="00464B20" w:rsidRDefault="00813B06" w:rsidP="00813B06">
            <w:pPr>
              <w:rPr>
                <w:rFonts w:cs="Times New Roman"/>
                <w:szCs w:val="22"/>
              </w:rPr>
            </w:pPr>
            <w:proofErr w:type="spellStart"/>
            <w:r w:rsidRPr="00015080">
              <w:rPr>
                <w:rFonts w:cs="Times New Roman"/>
                <w:szCs w:val="22"/>
              </w:rPr>
              <w:t>Esfandbod</w:t>
            </w:r>
            <w:proofErr w:type="spellEnd"/>
            <w:r w:rsidRPr="00015080">
              <w:rPr>
                <w:rFonts w:cs="Times New Roman"/>
                <w:szCs w:val="22"/>
              </w:rPr>
              <w:t xml:space="preserve">, A., </w:t>
            </w:r>
            <w:proofErr w:type="spellStart"/>
            <w:r w:rsidRPr="00015080">
              <w:rPr>
                <w:rFonts w:cs="Times New Roman"/>
                <w:szCs w:val="22"/>
              </w:rPr>
              <w:t>Rokhi</w:t>
            </w:r>
            <w:proofErr w:type="spellEnd"/>
            <w:r w:rsidRPr="00015080">
              <w:rPr>
                <w:rFonts w:cs="Times New Roman"/>
                <w:szCs w:val="22"/>
              </w:rPr>
              <w:t xml:space="preserve">, Z., </w:t>
            </w:r>
            <w:proofErr w:type="spellStart"/>
            <w:r w:rsidRPr="00015080">
              <w:rPr>
                <w:rFonts w:cs="Times New Roman"/>
                <w:szCs w:val="22"/>
              </w:rPr>
              <w:t>Meghdari</w:t>
            </w:r>
            <w:proofErr w:type="spellEnd"/>
            <w:r w:rsidRPr="00015080">
              <w:rPr>
                <w:rFonts w:cs="Times New Roman"/>
                <w:szCs w:val="22"/>
              </w:rPr>
              <w:t>, A. F., Taheri, A., Alemi, M.</w:t>
            </w:r>
            <w:r>
              <w:rPr>
                <w:rFonts w:cs="Times New Roman"/>
                <w:szCs w:val="22"/>
              </w:rPr>
              <w:t xml:space="preserve"> </w:t>
            </w:r>
            <w:r w:rsidRPr="00015080">
              <w:rPr>
                <w:rFonts w:cs="Times New Roman"/>
                <w:szCs w:val="22"/>
              </w:rPr>
              <w:t>&amp; Karimi, M. (2023)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2D0359D8" w14:textId="4D276DE7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Utilizing an emotional robot capable of lip-syncing in robot-assisted speech therapy sessions for children with language disorders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49A7627" w14:textId="56F6E55A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Iran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64B3A955" w14:textId="3F98F7E5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21141ECA" w14:textId="2F0DE3D8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Persian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5B7402C3" w14:textId="7D7E2685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All</w:t>
            </w:r>
          </w:p>
        </w:tc>
      </w:tr>
      <w:tr w:rsidR="00813B06" w14:paraId="7EE2AC28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0B73B424" w14:textId="3B400933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6430F6">
              <w:rPr>
                <w:rFonts w:cs="Times New Roman"/>
                <w:szCs w:val="22"/>
              </w:rPr>
              <w:t xml:space="preserve">Estévez, D., </w:t>
            </w:r>
            <w:proofErr w:type="spellStart"/>
            <w:r w:rsidRPr="006430F6">
              <w:rPr>
                <w:rFonts w:cs="Times New Roman"/>
                <w:szCs w:val="22"/>
              </w:rPr>
              <w:t>Terrón</w:t>
            </w:r>
            <w:proofErr w:type="spellEnd"/>
            <w:r w:rsidRPr="006430F6">
              <w:rPr>
                <w:rFonts w:cs="Times New Roman"/>
                <w:szCs w:val="22"/>
              </w:rPr>
              <w:t>-López, M.J., Velasco-</w:t>
            </w:r>
            <w:proofErr w:type="spellStart"/>
            <w:r w:rsidRPr="006430F6">
              <w:rPr>
                <w:rFonts w:cs="Times New Roman"/>
                <w:szCs w:val="22"/>
              </w:rPr>
              <w:t>Quintana</w:t>
            </w:r>
            <w:proofErr w:type="spellEnd"/>
            <w:r w:rsidRPr="006430F6">
              <w:rPr>
                <w:rFonts w:cs="Times New Roman"/>
                <w:szCs w:val="22"/>
              </w:rPr>
              <w:t>, P.J., Rodríguez-Jiménez, R.M. &amp; Álvarez-Manzano, V</w:t>
            </w:r>
            <w:r w:rsidRPr="002A3344">
              <w:rPr>
                <w:rFonts w:cs="Times New Roman"/>
                <w:szCs w:val="22"/>
              </w:rPr>
              <w:t>.</w:t>
            </w:r>
            <w:r>
              <w:rPr>
                <w:rFonts w:cs="Times New Roman"/>
                <w:szCs w:val="22"/>
              </w:rPr>
              <w:t xml:space="preserve"> 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70D29235" w14:textId="7CB0091C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A case study of a robot-assisted speech therapy for children with language disorders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93FDFE2" w14:textId="7EC267F7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Spain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27CB8D9" w14:textId="168176B6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0D029B2C" w14:textId="57201035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Spanish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05CC04D9" w14:textId="5C926E45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All</w:t>
            </w:r>
          </w:p>
        </w:tc>
      </w:tr>
      <w:tr w:rsidR="00813B06" w14:paraId="23FD9489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4FCE3338" w14:textId="060397A4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50835">
              <w:rPr>
                <w:rFonts w:cs="Times New Roman"/>
                <w:szCs w:val="22"/>
              </w:rPr>
              <w:t>Farag, H. M., Eldessouky, H., Shahin, E., &amp; Atef, M. (2024)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48FC40F" w14:textId="1320BE59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 xml:space="preserve">Phonological awareness training and phonological therapy approaches for specific language impairment children with speech </w:t>
            </w:r>
            <w:r w:rsidRPr="00464B20">
              <w:rPr>
                <w:rFonts w:cs="Times New Roman"/>
                <w:szCs w:val="22"/>
              </w:rPr>
              <w:lastRenderedPageBreak/>
              <w:t>sound disorders: a comparative outcome  study.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A614FB1" w14:textId="04E3B328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lastRenderedPageBreak/>
              <w:t>Egypt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23ADD6A" w14:textId="43305525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5DF15F65" w14:textId="63C3C8F2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Arabic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1FC0D2F4" w14:textId="77777777" w:rsidR="00813B06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 xml:space="preserve">Phonological </w:t>
            </w:r>
          </w:p>
          <w:p w14:paraId="374D1A7A" w14:textId="72E6EA8B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Awareness</w:t>
            </w:r>
          </w:p>
        </w:tc>
      </w:tr>
      <w:tr w:rsidR="00813B06" w14:paraId="2FC2F34C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5390CD6" w14:textId="77777777" w:rsidR="00813B06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Fiestas, C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E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Lugo-Neris, M</w:t>
            </w:r>
            <w:r>
              <w:rPr>
                <w:rFonts w:cs="Times New Roman"/>
                <w:szCs w:val="22"/>
              </w:rPr>
              <w:t xml:space="preserve">.J., </w:t>
            </w:r>
            <w:r w:rsidRPr="00464B20">
              <w:rPr>
                <w:rFonts w:cs="Times New Roman"/>
                <w:szCs w:val="22"/>
              </w:rPr>
              <w:t xml:space="preserve">Pratt, </w:t>
            </w:r>
            <w:r>
              <w:rPr>
                <w:rFonts w:cs="Times New Roman"/>
                <w:szCs w:val="22"/>
              </w:rPr>
              <w:t>A.</w:t>
            </w:r>
            <w:r w:rsidRPr="00464B20">
              <w:rPr>
                <w:rFonts w:cs="Times New Roman"/>
                <w:szCs w:val="22"/>
              </w:rPr>
              <w:t>S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Peña, E</w:t>
            </w:r>
            <w:r>
              <w:rPr>
                <w:rFonts w:cs="Times New Roman"/>
                <w:szCs w:val="22"/>
              </w:rPr>
              <w:t xml:space="preserve">.D. </w:t>
            </w:r>
          </w:p>
          <w:p w14:paraId="2B445C63" w14:textId="18F74411" w:rsidR="00813B06" w:rsidRPr="00464B20" w:rsidRDefault="00813B06" w:rsidP="00813B06">
            <w:pPr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 xml:space="preserve">&amp; </w:t>
            </w:r>
            <w:r w:rsidRPr="00464B20">
              <w:rPr>
                <w:rFonts w:cs="Times New Roman"/>
                <w:szCs w:val="22"/>
              </w:rPr>
              <w:t>Bedore, L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M</w:t>
            </w:r>
            <w:r>
              <w:rPr>
                <w:rFonts w:cs="Times New Roman"/>
                <w:szCs w:val="22"/>
              </w:rPr>
              <w:t>. 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78990732" w14:textId="6A332AB4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Spanish Language and Literacy Intervention for Bilingual Children at Risk for Developmental Language Disorder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1B60313" w14:textId="6B3DB183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EA0B7C2" w14:textId="6B9E1F10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E7D0E75" w14:textId="0AAEBB76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Spanish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6975045" w14:textId="77777777" w:rsidR="00813B06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Vocabulary</w:t>
            </w:r>
            <w:r>
              <w:rPr>
                <w:rFonts w:cs="Times New Roman"/>
                <w:szCs w:val="22"/>
              </w:rPr>
              <w:t xml:space="preserve">; </w:t>
            </w:r>
          </w:p>
          <w:p w14:paraId="56B66EBC" w14:textId="58AE6CF8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narrative</w:t>
            </w:r>
          </w:p>
        </w:tc>
      </w:tr>
      <w:tr w:rsidR="00813B06" w14:paraId="65054CD3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0403F45B" w14:textId="6D675D91" w:rsidR="00813B06" w:rsidRPr="00464B20" w:rsidRDefault="00813B06" w:rsidP="00813B06">
            <w:pPr>
              <w:rPr>
                <w:rFonts w:cs="Times New Roman"/>
                <w:szCs w:val="22"/>
              </w:rPr>
            </w:pPr>
            <w:proofErr w:type="spellStart"/>
            <w:r w:rsidRPr="00CE1E43">
              <w:rPr>
                <w:rFonts w:cs="Times New Roman"/>
                <w:szCs w:val="22"/>
              </w:rPr>
              <w:t>Finestack</w:t>
            </w:r>
            <w:proofErr w:type="spellEnd"/>
            <w:r w:rsidRPr="00CE1E43">
              <w:rPr>
                <w:rFonts w:cs="Times New Roman"/>
                <w:szCs w:val="22"/>
              </w:rPr>
              <w:t xml:space="preserve">, L. H., Ancel, E., Lee, H., Kuchler, K., &amp; Kornelis, M. </w:t>
            </w:r>
            <w:r>
              <w:rPr>
                <w:rFonts w:cs="Times New Roman"/>
                <w:szCs w:val="22"/>
              </w:rPr>
              <w:t xml:space="preserve"> </w:t>
            </w:r>
            <w:r w:rsidRPr="00CE1E43">
              <w:rPr>
                <w:rFonts w:cs="Times New Roman"/>
                <w:szCs w:val="22"/>
              </w:rPr>
              <w:t>(2024)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26C1F24B" w14:textId="47FA3B71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Five Additional Evidence-Based Principles to Facilitate Grammar Development for Children With Developmental Language Disorder.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978F9AA" w14:textId="7AC9BF00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USA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310EE778" w14:textId="6460086A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5ECA6CC8" w14:textId="05C6FFE7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23D2B20C" w14:textId="199A3995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Syntax</w:t>
            </w:r>
          </w:p>
        </w:tc>
      </w:tr>
      <w:tr w:rsidR="00813B06" w14:paraId="5A354156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59E0F8EB" w14:textId="17D45165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DA79DF">
              <w:rPr>
                <w:rFonts w:cs="Times New Roman"/>
                <w:szCs w:val="22"/>
              </w:rPr>
              <w:t xml:space="preserve">Fiveash, A., Ladányi, E., </w:t>
            </w:r>
            <w:proofErr w:type="spellStart"/>
            <w:r w:rsidRPr="00DA79DF">
              <w:rPr>
                <w:rFonts w:cs="Times New Roman"/>
                <w:szCs w:val="22"/>
              </w:rPr>
              <w:t>Camici</w:t>
            </w:r>
            <w:proofErr w:type="spellEnd"/>
            <w:r w:rsidRPr="00DA79DF">
              <w:rPr>
                <w:rFonts w:cs="Times New Roman"/>
                <w:szCs w:val="22"/>
              </w:rPr>
              <w:t xml:space="preserve">, J., Chidiac, K., Bush, C. T., </w:t>
            </w:r>
            <w:proofErr w:type="spellStart"/>
            <w:r w:rsidRPr="00DA79DF">
              <w:rPr>
                <w:rFonts w:cs="Times New Roman"/>
                <w:szCs w:val="22"/>
              </w:rPr>
              <w:t>Canette</w:t>
            </w:r>
            <w:proofErr w:type="spellEnd"/>
            <w:r w:rsidRPr="00DA79DF">
              <w:rPr>
                <w:rFonts w:cs="Times New Roman"/>
                <w:szCs w:val="22"/>
              </w:rPr>
              <w:t xml:space="preserve">, L. H., </w:t>
            </w:r>
            <w:proofErr w:type="spellStart"/>
            <w:r w:rsidRPr="00DA79DF">
              <w:rPr>
                <w:rFonts w:cs="Times New Roman"/>
                <w:szCs w:val="22"/>
              </w:rPr>
              <w:t>Bedoin</w:t>
            </w:r>
            <w:proofErr w:type="spellEnd"/>
            <w:r w:rsidRPr="00DA79DF">
              <w:rPr>
                <w:rFonts w:cs="Times New Roman"/>
                <w:szCs w:val="22"/>
              </w:rPr>
              <w:t>, N., Gordon, R. L., &amp; Tillmann, B. (2023)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26BA417D" w14:textId="65C74826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Regular rhythmic primes improve sentence repetition in children with developmental language disorder.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26F2463" w14:textId="1AAD16B0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France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CD3CADA" w14:textId="53B156C9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7BD478ED" w14:textId="08A3777D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French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419BB5A" w14:textId="6454B209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Syntax</w:t>
            </w:r>
          </w:p>
        </w:tc>
      </w:tr>
      <w:tr w:rsidR="00813B06" w14:paraId="7C963686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7AD654F2" w14:textId="11D92CDE" w:rsidR="00813B06" w:rsidRPr="008D55DA" w:rsidRDefault="00813B06" w:rsidP="00813B06">
            <w:pPr>
              <w:rPr>
                <w:rFonts w:cs="Times New Roman"/>
                <w:szCs w:val="22"/>
                <w:highlight w:val="yellow"/>
              </w:rPr>
            </w:pPr>
            <w:r w:rsidRPr="00667222">
              <w:rPr>
                <w:rFonts w:cs="Times New Roman"/>
                <w:szCs w:val="22"/>
              </w:rPr>
              <w:t>Forsythe, R., Murphy, C. A., Tulip, J., &amp; Law, J. 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0B85D2E9" w14:textId="2927BB70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Why clinicians choose their language intervention approach: An international perspective on intervention for children with developmental language disorder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7F8E606" w14:textId="5D752048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UK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29D428F" w14:textId="2B847A6C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768B90AD" w14:textId="3EC64A97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NA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60F1B47" w14:textId="14AD755D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All</w:t>
            </w:r>
          </w:p>
        </w:tc>
      </w:tr>
      <w:tr w:rsidR="00813B06" w14:paraId="2E252107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0040734A" w14:textId="0E27900D" w:rsidR="00813B06" w:rsidRPr="008D55DA" w:rsidRDefault="00813B06" w:rsidP="00813B06">
            <w:pPr>
              <w:rPr>
                <w:rFonts w:cs="Times New Roman"/>
                <w:szCs w:val="22"/>
                <w:highlight w:val="yellow"/>
              </w:rPr>
            </w:pPr>
            <w:r w:rsidRPr="000B64FA">
              <w:rPr>
                <w:rFonts w:cs="Times New Roman"/>
                <w:szCs w:val="22"/>
              </w:rPr>
              <w:t>Frizelle, P. &amp; McGill, M. (2022)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4393981A" w14:textId="744E8529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Prologue to the forum: Speech and language tele-intervention: The future is now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03EFC76" w14:textId="20BE60E8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B67E2A7" w14:textId="161CA2D1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27288BF4" w14:textId="2A86950B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225E11">
              <w:rPr>
                <w:rFonts w:cs="Times New Roman"/>
                <w:szCs w:val="22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B6F0BD1" w14:textId="458DB5F0" w:rsidR="00813B06" w:rsidRPr="00225E11" w:rsidRDefault="00813B06" w:rsidP="00813B06">
            <w:pPr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All</w:t>
            </w:r>
          </w:p>
        </w:tc>
      </w:tr>
      <w:tr w:rsidR="00813B06" w14:paraId="63E4FC37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43395B8E" w14:textId="48F6511D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Frizelle, P</w:t>
            </w:r>
            <w:r>
              <w:rPr>
                <w:rFonts w:cs="Times New Roman"/>
                <w:szCs w:val="22"/>
              </w:rPr>
              <w:t>. &amp;</w:t>
            </w:r>
            <w:r w:rsidRPr="00464B20">
              <w:rPr>
                <w:rFonts w:cs="Times New Roman"/>
                <w:szCs w:val="22"/>
              </w:rPr>
              <w:t xml:space="preserve"> McKean, C</w:t>
            </w:r>
            <w:r>
              <w:rPr>
                <w:rFonts w:cs="Times New Roman"/>
                <w:szCs w:val="22"/>
              </w:rPr>
              <w:t>. (2022)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0A7A37D9" w14:textId="03576F0F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Using Theory to Drive Intervention Efficacy: The Role of Dose Form in Interventions for Children with DLD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DBD2A78" w14:textId="5154B16F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Ireland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D12FEA2" w14:textId="4628B3CF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5532D6C8" w14:textId="516DFD8D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49562386" w14:textId="77777777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Morphosyntax; </w:t>
            </w:r>
          </w:p>
          <w:p w14:paraId="4CBF59CD" w14:textId="34FC2CF9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813B06" w14:paraId="3C4837C9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752E4C83" w14:textId="6F33E857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924F7E">
              <w:rPr>
                <w:rFonts w:cs="Times New Roman"/>
                <w:szCs w:val="22"/>
              </w:rPr>
              <w:t xml:space="preserve">Frizelle, P., Mullane, E., O'Shea, A., Ceroni, A., </w:t>
            </w:r>
            <w:proofErr w:type="spellStart"/>
            <w:r w:rsidRPr="00924F7E">
              <w:rPr>
                <w:rFonts w:cs="Times New Roman"/>
                <w:szCs w:val="22"/>
              </w:rPr>
              <w:t>Dahly</w:t>
            </w:r>
            <w:proofErr w:type="spellEnd"/>
            <w:r w:rsidRPr="00924F7E">
              <w:rPr>
                <w:rFonts w:cs="Times New Roman"/>
                <w:szCs w:val="22"/>
              </w:rPr>
              <w:t>, D., Horgan, A., Levickis, P., &amp; Mc</w:t>
            </w:r>
            <w:r>
              <w:rPr>
                <w:rFonts w:cs="Times New Roman"/>
                <w:szCs w:val="22"/>
              </w:rPr>
              <w:t>K</w:t>
            </w:r>
            <w:r w:rsidRPr="00924F7E">
              <w:rPr>
                <w:rFonts w:cs="Times New Roman"/>
                <w:szCs w:val="22"/>
              </w:rPr>
              <w:t>ean, C. 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0C3A2F69" w14:textId="4B310880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Happy Talk: A pilot effectiveness study of a targeted</w:t>
            </w:r>
            <w:r>
              <w:rPr>
                <w:rFonts w:cs="Times New Roman"/>
                <w:szCs w:val="22"/>
              </w:rPr>
              <w:t>-s</w:t>
            </w:r>
            <w:r w:rsidRPr="00464B20">
              <w:rPr>
                <w:rFonts w:cs="Times New Roman"/>
                <w:szCs w:val="22"/>
              </w:rPr>
              <w:t>elective speech</w:t>
            </w:r>
            <w:r>
              <w:rPr>
                <w:rFonts w:cs="Times New Roman"/>
                <w:szCs w:val="22"/>
              </w:rPr>
              <w:t>-</w:t>
            </w:r>
            <w:r w:rsidRPr="00464B20">
              <w:rPr>
                <w:rFonts w:cs="Times New Roman"/>
                <w:szCs w:val="22"/>
              </w:rPr>
              <w:t xml:space="preserve">language and communication intervention for </w:t>
            </w:r>
            <w:r w:rsidRPr="00464B20">
              <w:rPr>
                <w:rFonts w:cs="Times New Roman"/>
                <w:szCs w:val="22"/>
              </w:rPr>
              <w:lastRenderedPageBreak/>
              <w:t>children from areas of social disadvantage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F397F53" w14:textId="699E3E35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Ireland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4BD66520" w14:textId="294DC170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58F1AB55" w14:textId="604593E1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7AF24B85" w14:textId="74248157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Phonology; Syntax; Vocabulary/Semantics</w:t>
            </w:r>
          </w:p>
        </w:tc>
      </w:tr>
      <w:tr w:rsidR="00813B06" w14:paraId="04A2C0B8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5A03D6F2" w14:textId="7A098B95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F1785F">
              <w:rPr>
                <w:rFonts w:cs="Times New Roman"/>
                <w:szCs w:val="22"/>
              </w:rPr>
              <w:t>Frizelle, P., Tolonen, A. K., Tulip, J., Murphy, C. A., Saldana, D., &amp; McKean, C. 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059ED82" w14:textId="760208EB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The Influence of Quantitative Intervention Dosage on Oral Language Outcomes for Children with Developmental Language Disorder: A Systematic Review and Narrative Synthesis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4F98E22" w14:textId="411302D0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Ireland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4CE9C80" w14:textId="115FCFBD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C268874" w14:textId="23B147E6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25568E6D" w14:textId="4A4BEA3B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NA</w:t>
            </w:r>
          </w:p>
        </w:tc>
      </w:tr>
      <w:tr w:rsidR="00813B06" w14:paraId="206E6331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0D71AAB7" w14:textId="13CF8BEC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03753E">
              <w:rPr>
                <w:rFonts w:cs="Times New Roman"/>
                <w:szCs w:val="22"/>
              </w:rPr>
              <w:t>Garcia, D., Rodriquez, G. M., Hill, R. M., Lorenzo, N. E., &amp; Bagner, D. M. (2019)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CAEE88C" w14:textId="471D03A0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Infant Language Production and Parenting Skills: A Randomized Controlled Trial.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D1C3A4C" w14:textId="6DB0376D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7EF53D9D" w14:textId="6924AB39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39074D2E" w14:textId="7B31B464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 or Spanish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21499F3B" w14:textId="228322B0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813B06" w14:paraId="2C9F1536" w14:textId="77777777" w:rsidTr="00BD51DA">
        <w:trPr>
          <w:trHeight w:val="1384"/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0631B893" w14:textId="4D6CCF6C" w:rsidR="00813B06" w:rsidRPr="00464B20" w:rsidRDefault="00813B06" w:rsidP="00813B06">
            <w:pPr>
              <w:rPr>
                <w:rFonts w:cs="Times New Roman"/>
                <w:szCs w:val="22"/>
              </w:rPr>
            </w:pPr>
            <w:proofErr w:type="spellStart"/>
            <w:r w:rsidRPr="00F064EE">
              <w:rPr>
                <w:rFonts w:cs="Times New Roman"/>
                <w:szCs w:val="22"/>
              </w:rPr>
              <w:t>Geronikou</w:t>
            </w:r>
            <w:proofErr w:type="spellEnd"/>
            <w:r w:rsidRPr="00F064EE">
              <w:rPr>
                <w:rFonts w:cs="Times New Roman"/>
                <w:szCs w:val="22"/>
              </w:rPr>
              <w:t>, E., Vance, M., Wells, B., &amp; Thomson, J. (2019)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C829ABF" w14:textId="46B4AA72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The case for morphophonological intervention: Evidence from a Greek-speaking child with speech difficultie</w:t>
            </w:r>
            <w:r>
              <w:rPr>
                <w:rFonts w:cs="Times New Roman"/>
                <w:szCs w:val="22"/>
              </w:rPr>
              <w:t>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97765D4" w14:textId="2B2972F5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Greece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748A6B0D" w14:textId="32581FCA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7D1FFFEA" w14:textId="5027CC28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Greek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0B11FD21" w14:textId="77777777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Morphology; </w:t>
            </w:r>
          </w:p>
          <w:p w14:paraId="7D39C748" w14:textId="15B2E543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phonology</w:t>
            </w:r>
          </w:p>
        </w:tc>
      </w:tr>
      <w:tr w:rsidR="00813B06" w14:paraId="25D23A24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98C9821" w14:textId="6D29E1BB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50675D">
              <w:rPr>
                <w:rFonts w:cs="Times New Roman"/>
                <w:szCs w:val="22"/>
              </w:rPr>
              <w:t xml:space="preserve">Giangiacomo, E., </w:t>
            </w:r>
            <w:proofErr w:type="spellStart"/>
            <w:r w:rsidRPr="0050675D">
              <w:rPr>
                <w:rFonts w:cs="Times New Roman"/>
                <w:szCs w:val="22"/>
              </w:rPr>
              <w:t>Visaggi</w:t>
            </w:r>
            <w:proofErr w:type="spellEnd"/>
            <w:r w:rsidRPr="0050675D">
              <w:rPr>
                <w:rFonts w:cs="Times New Roman"/>
                <w:szCs w:val="22"/>
              </w:rPr>
              <w:t xml:space="preserve">, M. C., Aceti, F., Giacchetti, N., Martucci, M., Giovannone, F., Valente, D., Galeoto, G., Tofani, M., &amp; </w:t>
            </w:r>
            <w:proofErr w:type="spellStart"/>
            <w:r w:rsidRPr="0050675D">
              <w:rPr>
                <w:rFonts w:cs="Times New Roman"/>
                <w:szCs w:val="22"/>
              </w:rPr>
              <w:t>Sogos</w:t>
            </w:r>
            <w:proofErr w:type="spellEnd"/>
            <w:r w:rsidRPr="0050675D">
              <w:rPr>
                <w:rFonts w:cs="Times New Roman"/>
                <w:szCs w:val="22"/>
              </w:rPr>
              <w:t>, C. (2022)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1B51E80" w14:textId="6D169512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Early Neuro-Psychomotor Therapy Intervention for Theory of Mind and Emotion Recognition in Neurodevelopmental Disorders: A Pilot Study.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C5FFFA6" w14:textId="6073C413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Italy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</w:tcPr>
          <w:p w14:paraId="79DF5366" w14:textId="391DAAC7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3A0233E2" w14:textId="3384D6B9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Italian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078F76EE" w14:textId="01828DCF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Pragmatics</w:t>
            </w:r>
          </w:p>
        </w:tc>
      </w:tr>
      <w:tr w:rsidR="00813B06" w14:paraId="2628F45C" w14:textId="77777777" w:rsidTr="00BD51DA">
        <w:trPr>
          <w:jc w:val="center"/>
        </w:trPr>
        <w:tc>
          <w:tcPr>
            <w:tcW w:w="2977" w:type="dxa"/>
            <w:tcBorders>
              <w:left w:val="nil"/>
              <w:bottom w:val="single" w:sz="4" w:space="0" w:color="auto"/>
              <w:right w:val="nil"/>
            </w:tcBorders>
          </w:tcPr>
          <w:p w14:paraId="3335F1F1" w14:textId="2F1725E3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FA6D35">
              <w:rPr>
                <w:rFonts w:cs="Times New Roman"/>
                <w:szCs w:val="22"/>
              </w:rPr>
              <w:t xml:space="preserve">Gibbard, D., </w:t>
            </w:r>
            <w:proofErr w:type="spellStart"/>
            <w:r w:rsidRPr="00FA6D35">
              <w:rPr>
                <w:rFonts w:cs="Times New Roman"/>
                <w:szCs w:val="22"/>
              </w:rPr>
              <w:t>Roulstone</w:t>
            </w:r>
            <w:proofErr w:type="spellEnd"/>
            <w:r w:rsidRPr="00FA6D35">
              <w:rPr>
                <w:rFonts w:cs="Times New Roman"/>
                <w:szCs w:val="22"/>
              </w:rPr>
              <w:t>, S., Kandala Shadrack, N. I., Morgan, L., Harding, S., Smith, C., &amp; Markham, C. (2024)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78F6B37" w14:textId="1661D5D8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A randomised controlled trial of the effectiveness of parent-based models of language intervention for 2- to 3-year-old children with speech, language and communication needs (SLCN) in areas of social disadvantage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410ED75" w14:textId="1215AE9F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UK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8725820" w14:textId="08ECF9B9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099D1D2F" w14:textId="255642A4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 or Spanish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05ABAD6D" w14:textId="6C21ACE4" w:rsidR="00813B06" w:rsidRDefault="00813B06" w:rsidP="00813B06">
            <w:pPr>
              <w:jc w:val="center"/>
              <w:rPr>
                <w:rFonts w:cs="Times New Roman"/>
              </w:rPr>
            </w:pPr>
            <w:r w:rsidRPr="00945DD7">
              <w:rPr>
                <w:rFonts w:cs="Times New Roman"/>
              </w:rPr>
              <w:t>Vocabulary; Semantics; Morphology; Syntax; Pragmatics; Phonology</w:t>
            </w:r>
          </w:p>
        </w:tc>
      </w:tr>
      <w:tr w:rsidR="00813B06" w14:paraId="53C77F0B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453BB741" w14:textId="77777777" w:rsidR="00813B06" w:rsidRPr="005B5A5C" w:rsidRDefault="00813B06" w:rsidP="00813B06">
            <w:pPr>
              <w:rPr>
                <w:rFonts w:cs="Times New Roman"/>
                <w:szCs w:val="22"/>
              </w:rPr>
            </w:pPr>
            <w:r w:rsidRPr="005B5A5C">
              <w:rPr>
                <w:rFonts w:cs="Times New Roman"/>
                <w:szCs w:val="22"/>
              </w:rPr>
              <w:t>Gillam, R.B.; Montgomery, J.W.; Evans, J.L.; Gillam, S.L.</w:t>
            </w:r>
          </w:p>
          <w:p w14:paraId="387F6734" w14:textId="1334CBB3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5B5A5C">
              <w:rPr>
                <w:rFonts w:cs="Times New Roman"/>
                <w:szCs w:val="22"/>
              </w:rPr>
              <w:t>(2019)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0AA7010C" w14:textId="42556E26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 xml:space="preserve">Cognitive predictors of sentence comprehension in children with and without developmental language </w:t>
            </w:r>
            <w:r w:rsidRPr="00464B20">
              <w:rPr>
                <w:rFonts w:cs="Times New Roman"/>
                <w:szCs w:val="22"/>
              </w:rPr>
              <w:lastRenderedPageBreak/>
              <w:t>disorder: Implications for assessment and treatment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3DFE3F4" w14:textId="4E1B2B14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USA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7F38E320" w14:textId="492FF4E7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7093715F" w14:textId="3629A8D6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446E3A83" w14:textId="5C90AC56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</w:t>
            </w:r>
            <w:r w:rsidRPr="001531AC">
              <w:rPr>
                <w:rFonts w:cs="Times New Roman"/>
              </w:rPr>
              <w:t>ragmatic</w:t>
            </w:r>
            <w:r>
              <w:rPr>
                <w:rFonts w:cs="Times New Roman"/>
              </w:rPr>
              <w:t>s; N</w:t>
            </w:r>
            <w:r w:rsidRPr="001531AC">
              <w:rPr>
                <w:rFonts w:cs="Times New Roman"/>
              </w:rPr>
              <w:t>arrative</w:t>
            </w:r>
            <w:r>
              <w:rPr>
                <w:rFonts w:cs="Times New Roman"/>
              </w:rPr>
              <w:t>; V</w:t>
            </w:r>
            <w:r w:rsidRPr="001531AC">
              <w:rPr>
                <w:rFonts w:cs="Times New Roman"/>
              </w:rPr>
              <w:t xml:space="preserve">ocabulary, </w:t>
            </w:r>
            <w:r>
              <w:rPr>
                <w:rFonts w:cs="Times New Roman"/>
              </w:rPr>
              <w:t>M</w:t>
            </w:r>
            <w:r w:rsidRPr="001531AC">
              <w:rPr>
                <w:rFonts w:cs="Times New Roman"/>
              </w:rPr>
              <w:t xml:space="preserve">orphology, </w:t>
            </w:r>
            <w:r>
              <w:rPr>
                <w:rFonts w:cs="Times New Roman"/>
              </w:rPr>
              <w:t>S</w:t>
            </w:r>
            <w:r w:rsidRPr="001531AC">
              <w:rPr>
                <w:rFonts w:cs="Times New Roman"/>
              </w:rPr>
              <w:t xml:space="preserve">yntax </w:t>
            </w:r>
          </w:p>
        </w:tc>
      </w:tr>
      <w:tr w:rsidR="00813B06" w14:paraId="7F595300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57320831" w14:textId="73785DCF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880FEA">
              <w:rPr>
                <w:rFonts w:cs="Times New Roman"/>
                <w:szCs w:val="22"/>
              </w:rPr>
              <w:t>Gillam, S. L., Holbrook, S., &amp; Kamhi, A. G. 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5712D6C" w14:textId="626F87DC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Developmental language disorder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1E8581B" w14:textId="72D0F952" w:rsidR="00813B06" w:rsidRDefault="00813B06" w:rsidP="00813B06">
            <w:pPr>
              <w:spacing w:line="48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988F5C6" w14:textId="6639BF89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nil"/>
            </w:tcBorders>
          </w:tcPr>
          <w:p w14:paraId="193217BA" w14:textId="33B2B9C7" w:rsidR="00813B06" w:rsidRDefault="00813B06" w:rsidP="00813B06">
            <w:pPr>
              <w:spacing w:line="48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76499155" w14:textId="709F3C8A" w:rsidR="00813B06" w:rsidRDefault="00813B06" w:rsidP="00813B06">
            <w:pPr>
              <w:spacing w:line="48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All</w:t>
            </w:r>
          </w:p>
        </w:tc>
      </w:tr>
      <w:tr w:rsidR="00813B06" w14:paraId="5070E95C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402152E0" w14:textId="3ED3BBF6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Gillon, G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McNeill, B</w:t>
            </w:r>
            <w:r>
              <w:rPr>
                <w:rFonts w:cs="Times New Roman"/>
                <w:szCs w:val="22"/>
              </w:rPr>
              <w:t xml:space="preserve">., </w:t>
            </w:r>
            <w:proofErr w:type="spellStart"/>
            <w:r w:rsidRPr="00464B20">
              <w:rPr>
                <w:rFonts w:cs="Times New Roman"/>
                <w:szCs w:val="22"/>
              </w:rPr>
              <w:t>Denston</w:t>
            </w:r>
            <w:proofErr w:type="spellEnd"/>
            <w:r w:rsidRPr="00464B20">
              <w:rPr>
                <w:rFonts w:cs="Times New Roman"/>
                <w:szCs w:val="22"/>
              </w:rPr>
              <w:t>, A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Scott,</w:t>
            </w:r>
            <w:r>
              <w:rPr>
                <w:rFonts w:cs="Times New Roman"/>
                <w:szCs w:val="22"/>
              </w:rPr>
              <w:t xml:space="preserve"> A., &amp; </w:t>
            </w:r>
            <w:r w:rsidRPr="00464B20">
              <w:rPr>
                <w:rFonts w:cs="Times New Roman"/>
                <w:szCs w:val="22"/>
              </w:rPr>
              <w:t>Macfarlane, A</w:t>
            </w:r>
            <w:r>
              <w:rPr>
                <w:rFonts w:cs="Times New Roman"/>
                <w:szCs w:val="22"/>
              </w:rPr>
              <w:t>. 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97526FA" w14:textId="6BBBFDE0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Evidence-based class literacy instruction for children with speech and language difficulties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E652939" w14:textId="76355F38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New Zealand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9EB58D6" w14:textId="416784F9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09266B2F" w14:textId="3DEECB43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24BBB73A" w14:textId="6ADA5556" w:rsidR="00813B06" w:rsidRDefault="00813B06" w:rsidP="00813B06">
            <w:pPr>
              <w:jc w:val="center"/>
              <w:rPr>
                <w:rFonts w:cs="Times New Roman"/>
              </w:rPr>
            </w:pPr>
            <w:r w:rsidRPr="00F66647">
              <w:rPr>
                <w:rFonts w:cs="Times New Roman"/>
              </w:rPr>
              <w:t>Phonological awareness</w:t>
            </w:r>
            <w:r>
              <w:rPr>
                <w:rFonts w:cs="Times New Roman"/>
              </w:rPr>
              <w:t xml:space="preserve">; </w:t>
            </w:r>
            <w:r w:rsidRPr="00F66647">
              <w:rPr>
                <w:rFonts w:cs="Times New Roman"/>
              </w:rPr>
              <w:t>vocabulary</w:t>
            </w:r>
          </w:p>
        </w:tc>
      </w:tr>
      <w:tr w:rsidR="00813B06" w14:paraId="6D1CF6BB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33714B0" w14:textId="033E3D10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C110FB">
              <w:rPr>
                <w:rFonts w:cs="Times New Roman"/>
                <w:szCs w:val="22"/>
              </w:rPr>
              <w:t>Glisson, L., Leitão, S., &amp; Claessen, M. (2019)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3217CE0" w14:textId="2270DC94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Evaluating the Efficacy of a Small-Group Oral Narrative Intervention Programme for Pre-Primary Children with Narrative Difficulties in a Mainstream School Setting</w:t>
            </w:r>
            <w:r>
              <w:rPr>
                <w:rFonts w:cs="Times New Roman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6C08E84" w14:textId="78B9DFC3" w:rsidR="00813B06" w:rsidRDefault="00813B06" w:rsidP="00813B06">
            <w:pPr>
              <w:spacing w:line="48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Australia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428426E" w14:textId="05082492" w:rsidR="00813B06" w:rsidRDefault="00813B06" w:rsidP="00813B06">
            <w:pPr>
              <w:spacing w:line="48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508127FB" w14:textId="246FA658" w:rsidR="00813B06" w:rsidRDefault="00813B06" w:rsidP="00813B06">
            <w:pPr>
              <w:spacing w:line="48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7789660D" w14:textId="6AF01641" w:rsidR="00813B06" w:rsidRDefault="00813B06" w:rsidP="00813B06">
            <w:pPr>
              <w:spacing w:line="48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Narrative</w:t>
            </w:r>
          </w:p>
        </w:tc>
      </w:tr>
      <w:tr w:rsidR="00813B06" w14:paraId="648E0860" w14:textId="77777777" w:rsidTr="00F3161B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0F41895F" w14:textId="03325B01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F3161B">
              <w:rPr>
                <w:rFonts w:cs="Times New Roman"/>
                <w:szCs w:val="22"/>
              </w:rPr>
              <w:t xml:space="preserve">Goldstein, H., Peters-Sanders, L. A., Madsen, K. M., Williams, J. M., </w:t>
            </w:r>
            <w:proofErr w:type="spellStart"/>
            <w:r w:rsidRPr="00F3161B">
              <w:rPr>
                <w:rFonts w:cs="Times New Roman"/>
                <w:szCs w:val="22"/>
              </w:rPr>
              <w:t>Drobisz</w:t>
            </w:r>
            <w:proofErr w:type="spellEnd"/>
            <w:r w:rsidRPr="00F3161B">
              <w:rPr>
                <w:rFonts w:cs="Times New Roman"/>
                <w:szCs w:val="22"/>
              </w:rPr>
              <w:t>, J., Broome, E. A., Freda, S., McKeever, L. A., &amp; Spencer, T. D. (2024)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03FAA0C" w14:textId="0860ACA8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Efficacy of a Supplemental Small-Group Early Literacy Intervention Implemented by Early Childhood Educators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56B7278" w14:textId="5D86D9B3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6130C7C" w14:textId="2E54A610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6F5300AA" w14:textId="15B745AB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527FAF2E" w14:textId="77777777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Phonological </w:t>
            </w:r>
          </w:p>
          <w:p w14:paraId="23D2AEF1" w14:textId="0C3E70F2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awareness</w:t>
            </w:r>
          </w:p>
        </w:tc>
      </w:tr>
      <w:tr w:rsidR="00813B06" w14:paraId="39AC354C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575C1298" w14:textId="265A2491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Gordon, K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R.</w:t>
            </w:r>
            <w:r>
              <w:rPr>
                <w:rFonts w:cs="Times New Roman"/>
                <w:szCs w:val="22"/>
              </w:rPr>
              <w:t xml:space="preserve">, </w:t>
            </w:r>
            <w:r w:rsidRPr="00464B20">
              <w:rPr>
                <w:rFonts w:cs="Times New Roman"/>
                <w:szCs w:val="22"/>
              </w:rPr>
              <w:t>Storkel, H</w:t>
            </w:r>
            <w:r>
              <w:rPr>
                <w:rFonts w:cs="Times New Roman"/>
                <w:szCs w:val="22"/>
              </w:rPr>
              <w:t xml:space="preserve">.L., </w:t>
            </w:r>
            <w:r w:rsidRPr="00464B20">
              <w:rPr>
                <w:rFonts w:cs="Times New Roman"/>
                <w:szCs w:val="22"/>
              </w:rPr>
              <w:t>Lowry, S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L.</w:t>
            </w:r>
            <w:r>
              <w:rPr>
                <w:rFonts w:cs="Times New Roman"/>
                <w:szCs w:val="22"/>
              </w:rPr>
              <w:t xml:space="preserve">, &amp; </w:t>
            </w:r>
            <w:r w:rsidRPr="00464B20">
              <w:rPr>
                <w:rFonts w:cs="Times New Roman"/>
                <w:szCs w:val="22"/>
              </w:rPr>
              <w:t>Sultani, M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J.</w:t>
            </w:r>
            <w:r>
              <w:rPr>
                <w:rFonts w:cs="Times New Roman"/>
                <w:szCs w:val="22"/>
              </w:rPr>
              <w:t xml:space="preserve"> (2024)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02424031" w14:textId="7FCC5D07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A Word-Learning Intervention Pilot Study Utilizing Principles of Retrieval- and Criterion-Based Learning for Children With Developmental Language Disorder.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2A54BA7" w14:textId="521372D0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A5413D2" w14:textId="48CF23A3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0D8535A4" w14:textId="3FBF7E54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66893B13" w14:textId="0C77D786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813B06" w14:paraId="7DC436B2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0773E0ED" w14:textId="394FE0C3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 xml:space="preserve">Gordon, </w:t>
            </w:r>
            <w:r>
              <w:rPr>
                <w:rFonts w:cs="Times New Roman"/>
                <w:szCs w:val="22"/>
              </w:rPr>
              <w:t>K.</w:t>
            </w:r>
            <w:r w:rsidRPr="00464B20">
              <w:rPr>
                <w:rFonts w:cs="Times New Roman"/>
                <w:szCs w:val="22"/>
              </w:rPr>
              <w:t>R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Storkel, H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L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Lowry, S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L</w:t>
            </w:r>
            <w:r>
              <w:rPr>
                <w:rFonts w:cs="Times New Roman"/>
                <w:szCs w:val="22"/>
              </w:rPr>
              <w:t xml:space="preserve">., &amp; </w:t>
            </w:r>
            <w:r w:rsidRPr="00464B20">
              <w:rPr>
                <w:rFonts w:cs="Times New Roman"/>
                <w:szCs w:val="22"/>
              </w:rPr>
              <w:t>Ohlmann, N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B</w:t>
            </w:r>
            <w:r>
              <w:rPr>
                <w:rFonts w:cs="Times New Roman"/>
                <w:szCs w:val="22"/>
              </w:rPr>
              <w:t>. 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03889627" w14:textId="5E19D7FE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Word Learning by Preschool-Age Children With Developmental Language Disorder: Impaired Encoding and Robust Consolidation During Slow Mapping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9F51688" w14:textId="3F9FFD56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A6E3A5F" w14:textId="77C6B12B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2ED8B782" w14:textId="1C87B22A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1C2159F" w14:textId="1CCAAC2F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813B06" w14:paraId="2932FB8A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7CCAC5D7" w14:textId="6A0502D1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Gordon</w:t>
            </w:r>
            <w:r>
              <w:rPr>
                <w:rFonts w:cs="Times New Roman"/>
                <w:szCs w:val="22"/>
              </w:rPr>
              <w:t>,</w:t>
            </w:r>
            <w:r w:rsidRPr="00464B20">
              <w:rPr>
                <w:rFonts w:cs="Times New Roman"/>
                <w:szCs w:val="22"/>
              </w:rPr>
              <w:t xml:space="preserve"> K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R.</w:t>
            </w:r>
            <w:r>
              <w:rPr>
                <w:rFonts w:cs="Times New Roman"/>
                <w:szCs w:val="22"/>
              </w:rPr>
              <w:t xml:space="preserve"> 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0A14CCD5" w14:textId="20800E42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 xml:space="preserve">The Advantages of Retrieval-Based and Spaced Practice: Implications </w:t>
            </w:r>
            <w:r w:rsidRPr="00464B20">
              <w:rPr>
                <w:rFonts w:cs="Times New Roman"/>
                <w:szCs w:val="22"/>
              </w:rPr>
              <w:lastRenderedPageBreak/>
              <w:t>for Word Learning in Clinical and Educational Contexts.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B02C74B" w14:textId="609774E5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4A45FC4" w14:textId="2D6C6A4E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2EA9B2D" w14:textId="33370881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00FA9BAD" w14:textId="614E125B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813B06" w14:paraId="713BF941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1BC334F6" w14:textId="396F75CC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Gormley, J.E.</w:t>
            </w:r>
            <w:r>
              <w:rPr>
                <w:rFonts w:cs="Times New Roman"/>
                <w:szCs w:val="22"/>
              </w:rPr>
              <w:t xml:space="preserve">, &amp; </w:t>
            </w:r>
            <w:r w:rsidRPr="00464B20">
              <w:rPr>
                <w:rFonts w:cs="Times New Roman"/>
                <w:szCs w:val="22"/>
              </w:rPr>
              <w:t>Williams, D.L.</w:t>
            </w:r>
            <w:r>
              <w:rPr>
                <w:rFonts w:cs="Times New Roman"/>
                <w:szCs w:val="22"/>
              </w:rPr>
              <w:t xml:space="preserve"> (2019)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2AD3834E" w14:textId="6BAFAB6D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Providing Supportive Hospital Environments to Promote the Language Development of Infants and Children Born Prematurely: Insights From Neuroscience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F611B2F" w14:textId="58DB652D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B5C975E" w14:textId="73C55D0A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FBBB842" w14:textId="758F45D6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4A27BAF4" w14:textId="1FE8D990" w:rsidR="00813B06" w:rsidRDefault="00813B06" w:rsidP="00813B06">
            <w:pPr>
              <w:jc w:val="center"/>
              <w:rPr>
                <w:rFonts w:cs="Times New Roman"/>
              </w:rPr>
            </w:pPr>
            <w:r w:rsidRPr="00603F03">
              <w:rPr>
                <w:rFonts w:cs="Times New Roman"/>
              </w:rPr>
              <w:t>Pragmatics</w:t>
            </w:r>
            <w:r>
              <w:rPr>
                <w:rFonts w:cs="Times New Roman"/>
              </w:rPr>
              <w:t>;</w:t>
            </w:r>
            <w:r w:rsidRPr="00603F03">
              <w:rPr>
                <w:rFonts w:cs="Times New Roman"/>
              </w:rPr>
              <w:t xml:space="preserve"> Vocabulary</w:t>
            </w:r>
            <w:r>
              <w:rPr>
                <w:rFonts w:cs="Times New Roman"/>
              </w:rPr>
              <w:t xml:space="preserve">; </w:t>
            </w:r>
            <w:r w:rsidRPr="00603F03">
              <w:rPr>
                <w:rFonts w:cs="Times New Roman"/>
              </w:rPr>
              <w:t>Syntax</w:t>
            </w:r>
          </w:p>
        </w:tc>
      </w:tr>
      <w:tr w:rsidR="00813B06" w14:paraId="7A1598E9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440A0FC9" w14:textId="55D96B95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Gray, S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I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Wilcox, M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J</w:t>
            </w:r>
            <w:r>
              <w:rPr>
                <w:rFonts w:cs="Times New Roman"/>
                <w:szCs w:val="22"/>
              </w:rPr>
              <w:t xml:space="preserve">., &amp; </w:t>
            </w:r>
            <w:r w:rsidRPr="00464B20">
              <w:rPr>
                <w:rFonts w:cs="Times New Roman"/>
                <w:szCs w:val="22"/>
              </w:rPr>
              <w:t>Reiser, M</w:t>
            </w:r>
            <w:r>
              <w:rPr>
                <w:rFonts w:cs="Times New Roman"/>
                <w:szCs w:val="22"/>
              </w:rPr>
              <w:t>. (2024)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10C5C80" w14:textId="4D50704E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Efficacy of the Teaching Early Literacy and Language Curriculum With Preschoolers From Low-Income Families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2457A1B" w14:textId="3AFDF01D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E6A5552" w14:textId="3AF1557D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6D7ADFE8" w14:textId="576964CA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5D39FF8" w14:textId="77777777" w:rsidR="00813B06" w:rsidRDefault="00813B06" w:rsidP="00813B06">
            <w:pPr>
              <w:jc w:val="center"/>
              <w:rPr>
                <w:rFonts w:cs="Times New Roman"/>
              </w:rPr>
            </w:pPr>
            <w:r w:rsidRPr="00F41354">
              <w:rPr>
                <w:rFonts w:cs="Times New Roman"/>
              </w:rPr>
              <w:t xml:space="preserve">Semantics; </w:t>
            </w:r>
          </w:p>
          <w:p w14:paraId="7057F9C3" w14:textId="512C916B" w:rsidR="00813B06" w:rsidRDefault="00813B06" w:rsidP="00813B06">
            <w:pPr>
              <w:jc w:val="center"/>
              <w:rPr>
                <w:rFonts w:cs="Times New Roman"/>
              </w:rPr>
            </w:pPr>
            <w:r w:rsidRPr="00F41354">
              <w:rPr>
                <w:rFonts w:cs="Times New Roman"/>
              </w:rPr>
              <w:t>Phonology</w:t>
            </w:r>
          </w:p>
        </w:tc>
      </w:tr>
      <w:tr w:rsidR="00813B06" w14:paraId="60F6295D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596CA9D0" w14:textId="27841A03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Gregg, D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E.</w:t>
            </w:r>
            <w:r>
              <w:rPr>
                <w:rFonts w:cs="Times New Roman"/>
                <w:szCs w:val="22"/>
              </w:rPr>
              <w:t xml:space="preserve">, </w:t>
            </w:r>
            <w:r w:rsidRPr="00464B20">
              <w:rPr>
                <w:rFonts w:cs="Times New Roman"/>
                <w:szCs w:val="22"/>
              </w:rPr>
              <w:t>Hart, K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C.</w:t>
            </w:r>
            <w:r>
              <w:rPr>
                <w:rFonts w:cs="Times New Roman"/>
                <w:szCs w:val="22"/>
              </w:rPr>
              <w:t>,</w:t>
            </w:r>
            <w:r w:rsidRPr="00464B20">
              <w:rPr>
                <w:rFonts w:cs="Times New Roman"/>
                <w:szCs w:val="22"/>
              </w:rPr>
              <w:t xml:space="preserve"> Vaquerano, S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Cuervo, S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Suarez, M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</w:t>
            </w:r>
            <w:r>
              <w:rPr>
                <w:rFonts w:cs="Times New Roman"/>
                <w:szCs w:val="22"/>
              </w:rPr>
              <w:t xml:space="preserve">&amp; </w:t>
            </w:r>
            <w:r w:rsidRPr="00464B20">
              <w:rPr>
                <w:rFonts w:cs="Times New Roman"/>
                <w:szCs w:val="22"/>
              </w:rPr>
              <w:t>Graziano, P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A.</w:t>
            </w:r>
            <w:r>
              <w:rPr>
                <w:rFonts w:cs="Times New Roman"/>
                <w:szCs w:val="22"/>
              </w:rPr>
              <w:t xml:space="preserve"> 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8BB8587" w14:textId="21F135FB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 xml:space="preserve">Multidisciplinary early intervention for preschoolers with externalizing </w:t>
            </w:r>
            <w:proofErr w:type="spellStart"/>
            <w:r w:rsidRPr="00464B20">
              <w:rPr>
                <w:rFonts w:cs="Times New Roman"/>
                <w:szCs w:val="22"/>
              </w:rPr>
              <w:t>behavior</w:t>
            </w:r>
            <w:proofErr w:type="spellEnd"/>
            <w:r w:rsidRPr="00464B20">
              <w:rPr>
                <w:rFonts w:cs="Times New Roman"/>
                <w:szCs w:val="22"/>
              </w:rPr>
              <w:t xml:space="preserve"> problems and language impairment: Results from an open trial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CFE5447" w14:textId="3F18DB17" w:rsidR="00813B06" w:rsidRPr="00142698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142698">
              <w:rPr>
                <w:rFonts w:cs="Times New Roman"/>
                <w:szCs w:val="22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3F3DF2B" w14:textId="33B01E5F" w:rsidR="00813B06" w:rsidRPr="00142698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142698">
              <w:rPr>
                <w:rFonts w:cs="Times New Roman"/>
                <w:szCs w:val="22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7B00E2B9" w14:textId="754F0F59" w:rsidR="00813B06" w:rsidRPr="00142698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142698">
              <w:rPr>
                <w:rFonts w:cs="Times New Roman"/>
                <w:szCs w:val="22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0DC53104" w14:textId="6675A3C1" w:rsidR="00813B06" w:rsidRPr="00142698" w:rsidRDefault="00813B06" w:rsidP="00813B06">
            <w:pPr>
              <w:jc w:val="center"/>
              <w:rPr>
                <w:rFonts w:cs="Times New Roman"/>
                <w:szCs w:val="22"/>
              </w:rPr>
            </w:pPr>
            <w:r w:rsidRPr="00142698">
              <w:rPr>
                <w:rFonts w:cs="Times New Roman"/>
                <w:szCs w:val="22"/>
              </w:rPr>
              <w:t>Not specified</w:t>
            </w:r>
          </w:p>
        </w:tc>
      </w:tr>
      <w:tr w:rsidR="00813B06" w14:paraId="47718ACA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3BBDE617" w14:textId="1392139A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Gross</w:t>
            </w:r>
            <w:r>
              <w:rPr>
                <w:rFonts w:cs="Times New Roman"/>
                <w:szCs w:val="22"/>
              </w:rPr>
              <w:t>,</w:t>
            </w:r>
            <w:r w:rsidRPr="00464B20">
              <w:rPr>
                <w:rFonts w:cs="Times New Roman"/>
                <w:szCs w:val="22"/>
              </w:rPr>
              <w:t xml:space="preserve"> J.</w:t>
            </w:r>
            <w:r>
              <w:rPr>
                <w:rFonts w:cs="Times New Roman"/>
                <w:szCs w:val="22"/>
              </w:rPr>
              <w:t xml:space="preserve"> 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7F30CD74" w14:textId="3DB0A943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REACHING THE UNSEEN CHILDREN: Practical Strategies for Closing Stubborn Attainment Gaps in Disadvantaged Groups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E46D7D3" w14:textId="3C218125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UK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ED276B8" w14:textId="646A9940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1336F5FB" w14:textId="70F0AF4D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7B214C1A" w14:textId="564636EC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813B06" w14:paraId="284800B6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609FAB9" w14:textId="77777777" w:rsidR="00813B06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Hadjadj, O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Kehoe, M</w:t>
            </w:r>
            <w:r>
              <w:rPr>
                <w:rFonts w:cs="Times New Roman"/>
                <w:szCs w:val="22"/>
              </w:rPr>
              <w:t xml:space="preserve">., </w:t>
            </w:r>
          </w:p>
          <w:p w14:paraId="66CF32CB" w14:textId="4B78BD16" w:rsidR="00813B06" w:rsidRPr="00464B20" w:rsidRDefault="00813B06" w:rsidP="00813B06">
            <w:pPr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&amp;</w:t>
            </w:r>
            <w:r w:rsidRPr="00464B20">
              <w:rPr>
                <w:rFonts w:cs="Times New Roman"/>
                <w:szCs w:val="22"/>
              </w:rPr>
              <w:t xml:space="preserve"> Delage, H</w:t>
            </w:r>
            <w:r>
              <w:rPr>
                <w:rFonts w:cs="Times New Roman"/>
                <w:szCs w:val="22"/>
              </w:rPr>
              <w:t>. (2024)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5DC8E28" w14:textId="3D5A4954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Dynamic Assessment of Narrative Skills for Identifying Developmental Language Disorder in Monolingual and Bilingual French-Speaking Children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9466A66" w14:textId="6A55A2AD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Switzerland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D6CAB0A" w14:textId="7ED77158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00BDA33E" w14:textId="1A3AD58D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French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5CEA6C42" w14:textId="6947D136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Narrative</w:t>
            </w:r>
          </w:p>
        </w:tc>
      </w:tr>
      <w:tr w:rsidR="00813B06" w14:paraId="7C363AB2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3FB226D8" w14:textId="09EB1C36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Hadjadj, O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Kehoe, M</w:t>
            </w:r>
            <w:r>
              <w:rPr>
                <w:rFonts w:cs="Times New Roman"/>
                <w:szCs w:val="22"/>
              </w:rPr>
              <w:t xml:space="preserve">., &amp; </w:t>
            </w:r>
            <w:r w:rsidRPr="00464B20">
              <w:rPr>
                <w:rFonts w:cs="Times New Roman"/>
                <w:szCs w:val="22"/>
              </w:rPr>
              <w:t>Delage, H</w:t>
            </w:r>
            <w:r>
              <w:rPr>
                <w:rFonts w:cs="Times New Roman"/>
                <w:szCs w:val="22"/>
              </w:rPr>
              <w:t>. (2022)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089112C" w14:textId="4BBBFB20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Dynamic Assessment Identifies Morphosyntactic Deficits in Mono- and Bilingual Children with Developmental Language Disorder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564A39F" w14:textId="1EA21EB2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Switzerland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0E5CE0C" w14:textId="4C80465D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06574E8A" w14:textId="7018445C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French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1B1E808C" w14:textId="1F01605D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Morphosyntax</w:t>
            </w:r>
          </w:p>
        </w:tc>
      </w:tr>
      <w:tr w:rsidR="00813B06" w14:paraId="47740FEA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4B75A592" w14:textId="7E4C2CCC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2378A7">
              <w:rPr>
                <w:rFonts w:cs="Times New Roman"/>
                <w:szCs w:val="22"/>
              </w:rPr>
              <w:lastRenderedPageBreak/>
              <w:t>Hall, J., &amp; Plante, E.</w:t>
            </w:r>
            <w:r>
              <w:rPr>
                <w:rFonts w:cs="Times New Roman"/>
                <w:szCs w:val="22"/>
              </w:rPr>
              <w:t xml:space="preserve"> 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7B5DA582" w14:textId="059DCBC7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Data-Informed Guideposts for Decision Making in Enhanced Conversational Recast Treatment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2A35367" w14:textId="4FD78266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EC374E7" w14:textId="2BC6D3E8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090A4527" w14:textId="4FD5543B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0B689DA2" w14:textId="3BECB61D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Morphology</w:t>
            </w:r>
          </w:p>
        </w:tc>
      </w:tr>
      <w:tr w:rsidR="00813B06" w14:paraId="71E9EAE3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34184010" w14:textId="77777777" w:rsidR="00813B06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Hampton, L.H.</w:t>
            </w:r>
            <w:r>
              <w:rPr>
                <w:rFonts w:cs="Times New Roman"/>
                <w:szCs w:val="22"/>
              </w:rPr>
              <w:t xml:space="preserve">, </w:t>
            </w:r>
            <w:r w:rsidRPr="00464B20">
              <w:rPr>
                <w:rFonts w:cs="Times New Roman"/>
                <w:szCs w:val="22"/>
              </w:rPr>
              <w:t>Stern, Y.</w:t>
            </w:r>
            <w:r>
              <w:rPr>
                <w:rFonts w:cs="Times New Roman"/>
                <w:szCs w:val="22"/>
              </w:rPr>
              <w:t xml:space="preserve">, </w:t>
            </w:r>
          </w:p>
          <w:p w14:paraId="63C4DA60" w14:textId="675146DB" w:rsidR="00813B06" w:rsidRPr="00464B20" w:rsidRDefault="00813B06" w:rsidP="00813B06">
            <w:pPr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&amp;</w:t>
            </w:r>
            <w:r w:rsidRPr="00464B20">
              <w:rPr>
                <w:rFonts w:cs="Times New Roman"/>
                <w:szCs w:val="22"/>
              </w:rPr>
              <w:t xml:space="preserve"> Rodriguez, E.</w:t>
            </w:r>
            <w:r>
              <w:rPr>
                <w:rFonts w:cs="Times New Roman"/>
                <w:szCs w:val="22"/>
              </w:rPr>
              <w:t xml:space="preserve"> (2023)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1FA8A4A" w14:textId="119F39E8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Building Effective Partnerships With Parents to Support Language Development in Young Children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398048F" w14:textId="20D5DE96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9F3CD53" w14:textId="47C8D2FE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6911F3AB" w14:textId="7E534471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6918A7CA" w14:textId="621C4D2C" w:rsidR="00813B06" w:rsidRDefault="00813B06" w:rsidP="00813B06">
            <w:pPr>
              <w:jc w:val="center"/>
              <w:rPr>
                <w:rFonts w:cs="Times New Roman"/>
              </w:rPr>
            </w:pPr>
            <w:r w:rsidRPr="00E26C67">
              <w:rPr>
                <w:rFonts w:cs="Times New Roman"/>
              </w:rPr>
              <w:t>Vocabulary; Semantics; Morphology; Syntax; Pragmatics; Phonolog</w:t>
            </w:r>
            <w:r>
              <w:rPr>
                <w:rFonts w:cs="Times New Roman"/>
              </w:rPr>
              <w:t>y</w:t>
            </w:r>
          </w:p>
        </w:tc>
      </w:tr>
      <w:tr w:rsidR="00813B06" w14:paraId="7D10FF69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BB7DD8D" w14:textId="4CB80E64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Harrington, E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K</w:t>
            </w:r>
            <w:r>
              <w:rPr>
                <w:rFonts w:cs="Times New Roman"/>
                <w:szCs w:val="22"/>
              </w:rPr>
              <w:t>., &amp;</w:t>
            </w:r>
            <w:r w:rsidRPr="00464B20">
              <w:rPr>
                <w:rFonts w:cs="Times New Roman"/>
                <w:szCs w:val="22"/>
              </w:rPr>
              <w:t xml:space="preserve"> Hadley, P</w:t>
            </w:r>
            <w:r>
              <w:rPr>
                <w:rFonts w:cs="Times New Roman"/>
                <w:szCs w:val="22"/>
              </w:rPr>
              <w:t>.A. (2024)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07BB6A21" w14:textId="247D3DFE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A Brief Intervention to Teach Parents Naturalistic Language Facilitation Strategies.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BE329DD" w14:textId="37DDA72F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4C9CDC4" w14:textId="4D638A25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61A65F7B" w14:textId="7EB77FA2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1CE7A0D0" w14:textId="623DFB9F" w:rsidR="00813B06" w:rsidRDefault="00813B06" w:rsidP="00813B06">
            <w:pPr>
              <w:jc w:val="center"/>
              <w:rPr>
                <w:rFonts w:cs="Times New Roman"/>
              </w:rPr>
            </w:pPr>
            <w:r w:rsidRPr="00594BA3">
              <w:rPr>
                <w:rFonts w:cs="Times New Roman"/>
              </w:rPr>
              <w:t>Vocabulary; Semantics; Morphology; Syntax; Pragmatics; Phonology</w:t>
            </w:r>
          </w:p>
        </w:tc>
      </w:tr>
      <w:tr w:rsidR="00813B06" w14:paraId="592CB4A2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39BDD2D3" w14:textId="407A6EE7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C10AB">
              <w:rPr>
                <w:rFonts w:cs="Times New Roman"/>
                <w:szCs w:val="22"/>
              </w:rPr>
              <w:t>Hatcher, A., Grisham-Brown, J., &amp; Sese, K.</w:t>
            </w:r>
            <w:r>
              <w:rPr>
                <w:rFonts w:cs="Times New Roman"/>
                <w:szCs w:val="22"/>
              </w:rPr>
              <w:t xml:space="preserve"> (2019)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424DB6BA" w14:textId="73C00267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Teaching and Coaching Caregivers in a Guatemalan Orphanage to Promote Language in Young Children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A67E1C0" w14:textId="0AED4858" w:rsidR="00813B06" w:rsidRDefault="00813B06" w:rsidP="00813B06">
            <w:pPr>
              <w:jc w:val="center"/>
              <w:rPr>
                <w:rFonts w:cs="Times New Roman"/>
              </w:rPr>
            </w:pPr>
            <w:r w:rsidRPr="00536320">
              <w:rPr>
                <w:rFonts w:cs="Times New Roman"/>
              </w:rPr>
              <w:t>Guatemala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E4C56F8" w14:textId="40244C40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62EE5BAB" w14:textId="4D35119E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Spanish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11B1483B" w14:textId="731F1AC9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All</w:t>
            </w:r>
          </w:p>
        </w:tc>
      </w:tr>
      <w:tr w:rsidR="00813B06" w14:paraId="235BDC39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79B94ABF" w14:textId="6624300B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C10AB">
              <w:rPr>
                <w:rFonts w:cs="Times New Roman"/>
                <w:szCs w:val="22"/>
              </w:rPr>
              <w:t>Hatcher, A</w:t>
            </w:r>
            <w:r>
              <w:rPr>
                <w:rFonts w:cs="Times New Roman"/>
                <w:szCs w:val="22"/>
              </w:rPr>
              <w:t xml:space="preserve">., &amp; </w:t>
            </w:r>
            <w:r w:rsidRPr="004C10AB">
              <w:rPr>
                <w:rFonts w:cs="Times New Roman"/>
                <w:szCs w:val="22"/>
              </w:rPr>
              <w:t>Page, J</w:t>
            </w:r>
            <w:r>
              <w:rPr>
                <w:rFonts w:cs="Times New Roman"/>
                <w:szCs w:val="22"/>
              </w:rPr>
              <w:t>.</w:t>
            </w:r>
            <w:r w:rsidRPr="004C10AB">
              <w:rPr>
                <w:rFonts w:cs="Times New Roman"/>
                <w:szCs w:val="22"/>
              </w:rPr>
              <w:t xml:space="preserve"> 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475864F" w14:textId="28290E0C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Parent-implemented language intervention for teaching enhanced milieu teaching strategies to parents of low-socioeconomic status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BAE6761" w14:textId="401EE490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CC0D68C" w14:textId="3F32C6D0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3365B1E1" w14:textId="0BF9CC33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7CF37852" w14:textId="60E0D84D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All</w:t>
            </w:r>
          </w:p>
        </w:tc>
      </w:tr>
      <w:tr w:rsidR="00813B06" w14:paraId="4F943539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3480162A" w14:textId="1A03B966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Henry, L</w:t>
            </w:r>
            <w:r>
              <w:rPr>
                <w:rFonts w:cs="Times New Roman"/>
                <w:szCs w:val="22"/>
              </w:rPr>
              <w:t xml:space="preserve">.A., </w:t>
            </w:r>
            <w:r w:rsidRPr="00464B20">
              <w:rPr>
                <w:rFonts w:cs="Times New Roman"/>
                <w:szCs w:val="22"/>
              </w:rPr>
              <w:t>Christopher, E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Chiat, S</w:t>
            </w:r>
            <w:r>
              <w:rPr>
                <w:rFonts w:cs="Times New Roman"/>
                <w:szCs w:val="22"/>
              </w:rPr>
              <w:t>., &amp;</w:t>
            </w:r>
            <w:r w:rsidRPr="00464B20">
              <w:rPr>
                <w:rFonts w:cs="Times New Roman"/>
                <w:szCs w:val="22"/>
              </w:rPr>
              <w:t xml:space="preserve"> Messer, D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J</w:t>
            </w:r>
            <w:r>
              <w:rPr>
                <w:rFonts w:cs="Times New Roman"/>
                <w:szCs w:val="22"/>
              </w:rPr>
              <w:t>. (2022)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0DF16BC" w14:textId="4A0CBA1A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A Short and Engaging Adaptive Working-Memory Intervention for Children with Developmental Language Disorder: Effects on Language and Working Memory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977FD17" w14:textId="62379E45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UK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B35508C" w14:textId="106DBA2D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040AC995" w14:textId="10AD885B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175FC1A3" w14:textId="6CF8801B" w:rsidR="00813B06" w:rsidRDefault="00813B06" w:rsidP="00813B06">
            <w:pPr>
              <w:jc w:val="center"/>
              <w:rPr>
                <w:rFonts w:cs="Times New Roman"/>
              </w:rPr>
            </w:pPr>
            <w:r w:rsidRPr="008A7664">
              <w:rPr>
                <w:rFonts w:cs="Times New Roman"/>
              </w:rPr>
              <w:t xml:space="preserve"> Vocabulary; Semantics; Morphology; Syntax </w:t>
            </w:r>
          </w:p>
        </w:tc>
      </w:tr>
      <w:tr w:rsidR="00813B06" w14:paraId="661C3540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2FBA677D" w14:textId="0CFC790C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0849F0">
              <w:rPr>
                <w:rFonts w:cs="Times New Roman"/>
                <w:szCs w:val="22"/>
              </w:rPr>
              <w:t>Hessling, A., &amp; Schuele,</w:t>
            </w:r>
            <w:r>
              <w:rPr>
                <w:rFonts w:cs="Times New Roman"/>
                <w:szCs w:val="22"/>
              </w:rPr>
              <w:t xml:space="preserve"> </w:t>
            </w:r>
            <w:r w:rsidRPr="000849F0">
              <w:rPr>
                <w:rFonts w:cs="Times New Roman"/>
                <w:szCs w:val="22"/>
              </w:rPr>
              <w:t>C.</w:t>
            </w:r>
            <w:r>
              <w:rPr>
                <w:rFonts w:cs="Times New Roman"/>
                <w:szCs w:val="22"/>
              </w:rPr>
              <w:t>M. 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D20E37B" w14:textId="654C45D1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Individualized Narrative Intervention for School-Age Children With Specific Language Impairment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1C39A96" w14:textId="61A8F508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80E291D" w14:textId="3CAB50F2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19595B8D" w14:textId="51B7D073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724BEEFC" w14:textId="3359DC21" w:rsidR="00813B06" w:rsidRDefault="00813B06" w:rsidP="00813B06">
            <w:pPr>
              <w:jc w:val="center"/>
              <w:rPr>
                <w:rFonts w:cs="Times New Roman"/>
              </w:rPr>
            </w:pPr>
            <w:r w:rsidRPr="00097BB8">
              <w:rPr>
                <w:rFonts w:cs="Times New Roman"/>
              </w:rPr>
              <w:t>Narrative</w:t>
            </w:r>
          </w:p>
        </w:tc>
      </w:tr>
      <w:tr w:rsidR="00813B06" w14:paraId="59B2AE59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737B62EC" w14:textId="5A2071C3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7159D">
              <w:rPr>
                <w:rFonts w:cs="Times New Roman"/>
                <w:szCs w:val="22"/>
              </w:rPr>
              <w:t>Heymann, P., Heflin, B. H., Baralt, M., &amp; Bagner, D. M. 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F8EE73A" w14:textId="3A1F62FB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 xml:space="preserve">Infant-directed language following a brief </w:t>
            </w:r>
            <w:proofErr w:type="spellStart"/>
            <w:r w:rsidRPr="00464B20">
              <w:rPr>
                <w:rFonts w:cs="Times New Roman"/>
                <w:szCs w:val="22"/>
              </w:rPr>
              <w:t>behavioral</w:t>
            </w:r>
            <w:proofErr w:type="spellEnd"/>
            <w:r w:rsidRPr="00464B20">
              <w:rPr>
                <w:rFonts w:cs="Times New Roman"/>
                <w:szCs w:val="22"/>
              </w:rPr>
              <w:t xml:space="preserve"> parenting intervention: The importance of language quality.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84980B4" w14:textId="2B3811B7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6DB2AB2" w14:textId="2A0C943A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6FBAC3BC" w14:textId="747EE848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 or Spanish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2101B613" w14:textId="24CDB3D5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Vocabulary; Syntax</w:t>
            </w:r>
          </w:p>
        </w:tc>
      </w:tr>
      <w:tr w:rsidR="00813B06" w14:paraId="70AFD25C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5A5BDFB8" w14:textId="543EC29E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lastRenderedPageBreak/>
              <w:t>Hodgins, H</w:t>
            </w:r>
            <w:r>
              <w:rPr>
                <w:rFonts w:cs="Times New Roman"/>
                <w:szCs w:val="22"/>
              </w:rPr>
              <w:t xml:space="preserve">., &amp; </w:t>
            </w:r>
            <w:r w:rsidRPr="00464B20">
              <w:rPr>
                <w:rFonts w:cs="Times New Roman"/>
                <w:szCs w:val="22"/>
              </w:rPr>
              <w:t>Harrison, G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L.</w:t>
            </w:r>
            <w:r>
              <w:rPr>
                <w:rFonts w:cs="Times New Roman"/>
                <w:szCs w:val="22"/>
              </w:rPr>
              <w:t xml:space="preserve"> 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1A284F7" w14:textId="6124FAEB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Improving phonological awareness with Talking Tables in at-risk kindergarten readers.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2D3B985" w14:textId="5A905442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Canada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F80E93A" w14:textId="6576E180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12BABA7A" w14:textId="36452057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7F801B9A" w14:textId="677A76B7" w:rsidR="00813B06" w:rsidRDefault="00813B06" w:rsidP="00813B06">
            <w:pPr>
              <w:jc w:val="center"/>
              <w:rPr>
                <w:rFonts w:cs="Times New Roman"/>
              </w:rPr>
            </w:pPr>
            <w:r w:rsidRPr="00122303">
              <w:rPr>
                <w:rFonts w:cs="Times New Roman"/>
              </w:rPr>
              <w:t>Phonological awareness, pragmatic</w:t>
            </w:r>
            <w:r>
              <w:rPr>
                <w:rFonts w:cs="Times New Roman"/>
              </w:rPr>
              <w:t>s; Na</w:t>
            </w:r>
            <w:r w:rsidRPr="00122303">
              <w:rPr>
                <w:rFonts w:cs="Times New Roman"/>
              </w:rPr>
              <w:t>rrative</w:t>
            </w:r>
            <w:r>
              <w:rPr>
                <w:rFonts w:cs="Times New Roman"/>
              </w:rPr>
              <w:t xml:space="preserve">; </w:t>
            </w:r>
            <w:r w:rsidRPr="00122303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V</w:t>
            </w:r>
            <w:r w:rsidRPr="00122303">
              <w:rPr>
                <w:rFonts w:cs="Times New Roman"/>
              </w:rPr>
              <w:t>ocabulary</w:t>
            </w:r>
          </w:p>
        </w:tc>
      </w:tr>
      <w:tr w:rsidR="00813B06" w14:paraId="665BEB45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0C80A7B4" w14:textId="7C8ECE23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Hoof, L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Hermans, D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</w:t>
            </w:r>
            <w:proofErr w:type="spellStart"/>
            <w:r w:rsidRPr="00464B20">
              <w:rPr>
                <w:rFonts w:cs="Times New Roman"/>
                <w:szCs w:val="22"/>
              </w:rPr>
              <w:t>Knoors</w:t>
            </w:r>
            <w:proofErr w:type="spellEnd"/>
            <w:r w:rsidRPr="00464B20">
              <w:rPr>
                <w:rFonts w:cs="Times New Roman"/>
                <w:szCs w:val="22"/>
              </w:rPr>
              <w:t>, H</w:t>
            </w:r>
            <w:r>
              <w:rPr>
                <w:rFonts w:cs="Times New Roman"/>
                <w:szCs w:val="22"/>
              </w:rPr>
              <w:t>., &amp;</w:t>
            </w:r>
            <w:r w:rsidRPr="00464B20">
              <w:rPr>
                <w:rFonts w:cs="Times New Roman"/>
                <w:szCs w:val="22"/>
              </w:rPr>
              <w:t xml:space="preserve"> Verhoeven, L</w:t>
            </w:r>
            <w:r>
              <w:rPr>
                <w:rFonts w:cs="Times New Roman"/>
                <w:szCs w:val="22"/>
              </w:rPr>
              <w:t>. (2019)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EAE59F7" w14:textId="62BAEB00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Effects of Signs on Word Learning by Children With Developmental Language Disorder.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FCAC131" w14:textId="40622880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The</w:t>
            </w:r>
          </w:p>
          <w:p w14:paraId="41BE2DB3" w14:textId="0D08A5BB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Netherlands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7EC051E" w14:textId="3F319851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63F168BB" w14:textId="1596F65C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Dutch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748D289C" w14:textId="6B138039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813B06" w14:paraId="54A097B1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3AF47F92" w14:textId="20A37C1A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Hoover</w:t>
            </w:r>
            <w:r>
              <w:rPr>
                <w:rFonts w:cs="Times New Roman"/>
                <w:szCs w:val="22"/>
              </w:rPr>
              <w:t xml:space="preserve">, </w:t>
            </w:r>
            <w:r w:rsidRPr="00464B20">
              <w:rPr>
                <w:rFonts w:cs="Times New Roman"/>
                <w:szCs w:val="22"/>
              </w:rPr>
              <w:t>J.R.</w:t>
            </w:r>
            <w:r>
              <w:rPr>
                <w:rFonts w:cs="Times New Roman"/>
                <w:szCs w:val="22"/>
              </w:rPr>
              <w:t xml:space="preserve"> (2019)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0CEC766" w14:textId="37D652D7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Phonological Treatment Options for Children with Expressive Language Impairment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7C47936" w14:textId="1E0FA1DE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76AC856" w14:textId="6F566010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1AD81EA" w14:textId="0B59D9D3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16945C2B" w14:textId="19C98415" w:rsidR="00813B06" w:rsidRDefault="00813B06" w:rsidP="00813B06">
            <w:pPr>
              <w:jc w:val="center"/>
              <w:rPr>
                <w:rFonts w:cs="Times New Roman"/>
              </w:rPr>
            </w:pPr>
            <w:r w:rsidRPr="00AD545E">
              <w:rPr>
                <w:rFonts w:cs="Times New Roman"/>
              </w:rPr>
              <w:t>Vocabulary, Syntax, Morphology</w:t>
            </w:r>
            <w:r>
              <w:rPr>
                <w:rFonts w:cs="Times New Roman"/>
              </w:rPr>
              <w:t>;</w:t>
            </w:r>
            <w:r w:rsidRPr="00AD545E">
              <w:rPr>
                <w:rFonts w:cs="Times New Roman"/>
              </w:rPr>
              <w:t xml:space="preserve"> Phonology</w:t>
            </w:r>
          </w:p>
        </w:tc>
      </w:tr>
      <w:tr w:rsidR="00813B06" w14:paraId="6D3506D9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0EAF52E" w14:textId="4A797442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205485">
              <w:rPr>
                <w:rFonts w:cs="Times New Roman"/>
                <w:szCs w:val="22"/>
              </w:rPr>
              <w:t>Hutchins, C., Schmitt, M.B</w:t>
            </w:r>
            <w:r>
              <w:rPr>
                <w:rFonts w:cs="Times New Roman"/>
                <w:szCs w:val="22"/>
              </w:rPr>
              <w:t xml:space="preserve">. </w:t>
            </w:r>
            <w:r w:rsidRPr="00205485">
              <w:rPr>
                <w:rFonts w:cs="Times New Roman"/>
                <w:szCs w:val="22"/>
              </w:rPr>
              <w:t>(</w:t>
            </w:r>
            <w:r>
              <w:rPr>
                <w:rFonts w:cs="Times New Roman"/>
                <w:szCs w:val="22"/>
              </w:rPr>
              <w:t>2024)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0CCCB8A" w14:textId="117B2445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Group Size: An Active Ingredient of School-Based Language Therapy.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BA94134" w14:textId="6376CE08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67373A16" w14:textId="5FCAFCBE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15277E77" w14:textId="094EFE30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4CBC41CC" w14:textId="2503F489" w:rsidR="00813B06" w:rsidRDefault="00813B06" w:rsidP="00813B06">
            <w:pPr>
              <w:jc w:val="center"/>
              <w:rPr>
                <w:rFonts w:cs="Times New Roman"/>
              </w:rPr>
            </w:pPr>
            <w:r w:rsidRPr="003D2026">
              <w:rPr>
                <w:rFonts w:cs="Times New Roman"/>
              </w:rPr>
              <w:t>Syntax</w:t>
            </w:r>
            <w:r>
              <w:rPr>
                <w:rFonts w:cs="Times New Roman"/>
              </w:rPr>
              <w:t xml:space="preserve">; </w:t>
            </w:r>
            <w:r w:rsidRPr="003D2026">
              <w:rPr>
                <w:rFonts w:cs="Times New Roman"/>
              </w:rPr>
              <w:t>Vocabulary</w:t>
            </w:r>
            <w:r>
              <w:rPr>
                <w:rFonts w:cs="Times New Roman"/>
              </w:rPr>
              <w:t>;</w:t>
            </w:r>
            <w:r w:rsidRPr="003D2026">
              <w:rPr>
                <w:rFonts w:cs="Times New Roman"/>
              </w:rPr>
              <w:t xml:space="preserve"> Narrative</w:t>
            </w:r>
          </w:p>
        </w:tc>
      </w:tr>
      <w:tr w:rsidR="00813B06" w14:paraId="19A7F51D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5BD5FC7E" w14:textId="50FEC634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Ijalba, E.</w:t>
            </w:r>
            <w:r>
              <w:rPr>
                <w:rFonts w:cs="Times New Roman"/>
                <w:szCs w:val="22"/>
              </w:rPr>
              <w:t xml:space="preserve">, &amp; </w:t>
            </w:r>
            <w:r w:rsidRPr="00464B20">
              <w:rPr>
                <w:rFonts w:cs="Times New Roman"/>
                <w:szCs w:val="22"/>
              </w:rPr>
              <w:t>Giraldo, A.</w:t>
            </w:r>
            <w:r>
              <w:rPr>
                <w:rFonts w:cs="Times New Roman"/>
                <w:szCs w:val="22"/>
              </w:rPr>
              <w:t xml:space="preserve"> (2019)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B444AE9" w14:textId="3C2B2895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Parent Education in Latino Families of Children with Language Impairment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5FA9E04" w14:textId="7D473E7D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A8CE355" w14:textId="31352E95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783E5810" w14:textId="6048D6A1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49FA1297" w14:textId="3E9F7596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Vocabulary; Syntax</w:t>
            </w:r>
          </w:p>
        </w:tc>
      </w:tr>
      <w:tr w:rsidR="00813B06" w14:paraId="64F171BC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2C6EFE01" w14:textId="345CC374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042466">
              <w:rPr>
                <w:rFonts w:cs="Times New Roman"/>
                <w:szCs w:val="22"/>
              </w:rPr>
              <w:t>Imhof, A., Liu, S., Schlueter, L., Phu, T., Watamura, S., &amp; Fisher, P. (2023)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913326C" w14:textId="5EC0BAD6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Improving Children's Expressive Language and Auditory Comprehension Through Responsive Caregiving: Evidence from a Randomized Controlled Trial of a Strength-Based Video-Coaching Intervention.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0822CB5" w14:textId="50CD80BA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CF9DC92" w14:textId="76D0416C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70BF9A2C" w14:textId="2E6AD4FB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688F8515" w14:textId="72ED301B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Vocabulary; Syntax</w:t>
            </w:r>
          </w:p>
        </w:tc>
      </w:tr>
      <w:tr w:rsidR="00813B06" w14:paraId="191D2610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28EBCBCD" w14:textId="7C002366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A702DD">
              <w:rPr>
                <w:rFonts w:cs="Times New Roman"/>
                <w:szCs w:val="22"/>
              </w:rPr>
              <w:t>Iuliu, I., &amp; Martínez, V. 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78F650B6" w14:textId="2FE2E6A0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Oral Narrative Intervention by Tele-Practice in a Case with Developmental Language Disorder.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C833CC5" w14:textId="7B7E7CBD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Spain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71BF258F" w14:textId="48555650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0914F746" w14:textId="17538E15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4D10D08A" w14:textId="72661770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Narrative</w:t>
            </w:r>
          </w:p>
        </w:tc>
      </w:tr>
      <w:tr w:rsidR="00813B06" w14:paraId="42C36F0A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0BBF960" w14:textId="03EAA545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 xml:space="preserve">Jackson, </w:t>
            </w:r>
            <w:r>
              <w:rPr>
                <w:rFonts w:cs="Times New Roman"/>
                <w:szCs w:val="22"/>
              </w:rPr>
              <w:t>E.,</w:t>
            </w:r>
            <w:r w:rsidRPr="00464B20">
              <w:rPr>
                <w:rFonts w:cs="Times New Roman"/>
                <w:szCs w:val="22"/>
              </w:rPr>
              <w:t xml:space="preserve"> Leitão</w:t>
            </w:r>
            <w:r>
              <w:rPr>
                <w:rFonts w:cs="Times New Roman"/>
                <w:szCs w:val="22"/>
              </w:rPr>
              <w:t xml:space="preserve">, S., </w:t>
            </w:r>
            <w:r w:rsidRPr="00464B20">
              <w:rPr>
                <w:rFonts w:cs="Times New Roman"/>
                <w:szCs w:val="22"/>
              </w:rPr>
              <w:t>Claessen, M</w:t>
            </w:r>
            <w:r>
              <w:rPr>
                <w:rFonts w:cs="Times New Roman"/>
                <w:szCs w:val="22"/>
              </w:rPr>
              <w:t xml:space="preserve">., &amp; </w:t>
            </w:r>
            <w:r w:rsidRPr="00464B20">
              <w:rPr>
                <w:rFonts w:cs="Times New Roman"/>
                <w:szCs w:val="22"/>
              </w:rPr>
              <w:t>Boyes, M</w:t>
            </w:r>
            <w:r>
              <w:rPr>
                <w:rFonts w:cs="Times New Roman"/>
                <w:szCs w:val="22"/>
              </w:rPr>
              <w:t>. 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265AB204" w14:textId="2EB65527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Word learning and verbal working memory in children with developmental language disorder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06C0AA4" w14:textId="4BBF5A0C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Australia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BE0D81F" w14:textId="3E982564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045A4E7" w14:textId="2CD43F86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0BCFECFD" w14:textId="32E51862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813B06" w14:paraId="1EDFE987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5BE464D" w14:textId="6A51C593" w:rsidR="00813B06" w:rsidRPr="00464B20" w:rsidRDefault="00813B06" w:rsidP="00813B06">
            <w:pPr>
              <w:rPr>
                <w:rFonts w:cs="Times New Roman"/>
                <w:szCs w:val="22"/>
              </w:rPr>
            </w:pPr>
            <w:proofErr w:type="spellStart"/>
            <w:r w:rsidRPr="00464B20">
              <w:rPr>
                <w:rFonts w:cs="Times New Roman"/>
                <w:szCs w:val="22"/>
              </w:rPr>
              <w:t>Jandragolica</w:t>
            </w:r>
            <w:proofErr w:type="spellEnd"/>
            <w:r w:rsidRPr="00464B20">
              <w:rPr>
                <w:rFonts w:cs="Times New Roman"/>
                <w:szCs w:val="22"/>
              </w:rPr>
              <w:t>, S</w:t>
            </w:r>
            <w:r>
              <w:rPr>
                <w:rFonts w:cs="Times New Roman"/>
                <w:szCs w:val="22"/>
              </w:rPr>
              <w:t>. 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4F9BEF42" w14:textId="23ED8885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The inclusive reading club for young children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C369769" w14:textId="65FC9A10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55B6838" w14:textId="6836E004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62D9B148" w14:textId="075791CA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5EB9F459" w14:textId="2CFAFF75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813B06" w14:paraId="56184159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2FD04ECE" w14:textId="103B234B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B2034C">
              <w:rPr>
                <w:rFonts w:cs="Times New Roman"/>
                <w:szCs w:val="22"/>
              </w:rPr>
              <w:lastRenderedPageBreak/>
              <w:t xml:space="preserve">Janssen, L., Scheper, A., De Groot, M., </w:t>
            </w:r>
            <w:proofErr w:type="spellStart"/>
            <w:r w:rsidRPr="00B2034C">
              <w:rPr>
                <w:rFonts w:cs="Times New Roman"/>
                <w:szCs w:val="22"/>
              </w:rPr>
              <w:t>Daamen</w:t>
            </w:r>
            <w:proofErr w:type="spellEnd"/>
            <w:r w:rsidRPr="00B2034C">
              <w:rPr>
                <w:rFonts w:cs="Times New Roman"/>
                <w:szCs w:val="22"/>
              </w:rPr>
              <w:t>, K., Willemsen, M., Vissers, C., &amp; Verhoeven, L. 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56C066E" w14:textId="47C5C060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Narrative group intervention in DLD: Learning to tell the plot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C3FA2BE" w14:textId="0871EB56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The Netherlands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0534BBC" w14:textId="155DE829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068D36C1" w14:textId="4EA01CEC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Dutch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727A3A37" w14:textId="6F827421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Narrative</w:t>
            </w:r>
          </w:p>
        </w:tc>
      </w:tr>
      <w:tr w:rsidR="00813B06" w14:paraId="69ACAAD4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273C8BF9" w14:textId="32AC5DE2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Jaskolski, J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E.</w:t>
            </w:r>
            <w:r>
              <w:rPr>
                <w:rFonts w:cs="Times New Roman"/>
                <w:szCs w:val="22"/>
              </w:rPr>
              <w:t xml:space="preserve">, &amp; </w:t>
            </w:r>
            <w:r w:rsidRPr="00464B20">
              <w:rPr>
                <w:rFonts w:cs="Times New Roman"/>
                <w:szCs w:val="22"/>
              </w:rPr>
              <w:t>Moyle, M</w:t>
            </w:r>
            <w:r>
              <w:rPr>
                <w:rFonts w:cs="Times New Roman"/>
                <w:szCs w:val="22"/>
              </w:rPr>
              <w:t>.J (2023)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8D2925E" w14:textId="6A9B1780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Professional Development in Phonological Awareness for Early Childhood Educators in Low-Income, Urban Classrooms: A Pilot Study Examining Dosage Effects.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14601DB" w14:textId="3EC2EBF4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5C20301" w14:textId="4C95778A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37C16565" w14:textId="369E5650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4EFA0C0A" w14:textId="277B5BE3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Phonological Awareness</w:t>
            </w:r>
          </w:p>
        </w:tc>
      </w:tr>
      <w:tr w:rsidR="00813B06" w14:paraId="12CB9567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1F40E843" w14:textId="77777777" w:rsidR="00813B06" w:rsidRPr="000C6280" w:rsidRDefault="00813B06" w:rsidP="00813B06">
            <w:pPr>
              <w:rPr>
                <w:rFonts w:cs="Times New Roman"/>
                <w:szCs w:val="22"/>
              </w:rPr>
            </w:pPr>
            <w:r w:rsidRPr="000C6280">
              <w:rPr>
                <w:rFonts w:cs="Times New Roman"/>
                <w:szCs w:val="22"/>
              </w:rPr>
              <w:t xml:space="preserve">Joseph, G.E., Soderberg, J., Abbott, R., Garzon, R., </w:t>
            </w:r>
          </w:p>
          <w:p w14:paraId="4BE97C53" w14:textId="7E6414EF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0C6280">
              <w:rPr>
                <w:rFonts w:cs="Times New Roman"/>
                <w:szCs w:val="22"/>
              </w:rPr>
              <w:t>&amp; Scott, C. (2022)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753661A" w14:textId="5AE18AC0" w:rsidR="00813B06" w:rsidRPr="00464B20" w:rsidRDefault="00813B06" w:rsidP="00813B06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Improving Language Support for Infants and Toddlers: Results of FIND Coaching in Childcare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580C724" w14:textId="3986CE46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86485CC" w14:textId="03ADA167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66113B88" w14:textId="6BE8D38C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36DB528" w14:textId="3E8AA29E" w:rsidR="00813B06" w:rsidRDefault="00813B06" w:rsidP="00813B0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All</w:t>
            </w:r>
          </w:p>
        </w:tc>
      </w:tr>
      <w:tr w:rsidR="00686C92" w14:paraId="3A4D1C01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5DB442BD" w14:textId="25A870E1" w:rsidR="00686C92" w:rsidRPr="000C6280" w:rsidRDefault="00686C92" w:rsidP="00686C92">
            <w:pPr>
              <w:rPr>
                <w:rFonts w:cs="Times New Roman"/>
                <w:szCs w:val="22"/>
              </w:rPr>
            </w:pPr>
            <w:r w:rsidRPr="00686C92">
              <w:rPr>
                <w:rFonts w:cs="Times New Roman"/>
                <w:szCs w:val="22"/>
              </w:rPr>
              <w:t>Justice, L. M. 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771321C" w14:textId="49FF398F" w:rsidR="00686C92" w:rsidRPr="00464B20" w:rsidRDefault="00686C92" w:rsidP="00686C92">
            <w:pPr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“</w:t>
            </w:r>
            <w:r w:rsidRPr="00686C92">
              <w:rPr>
                <w:rFonts w:cs="Times New Roman"/>
                <w:szCs w:val="22"/>
              </w:rPr>
              <w:t>NCT06182033</w:t>
            </w:r>
            <w:r>
              <w:rPr>
                <w:rFonts w:cs="Times New Roman"/>
                <w:szCs w:val="22"/>
              </w:rPr>
              <w:t xml:space="preserve">”: </w:t>
            </w:r>
            <w:r w:rsidRPr="00464B20">
              <w:rPr>
                <w:rFonts w:cs="Times New Roman"/>
                <w:szCs w:val="22"/>
              </w:rPr>
              <w:t>Penetrating the Classroom Social Network for Children With Language Impairment Via Peer Mediated Intervention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C9C5A1F" w14:textId="5F500A46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53A646E" w14:textId="1CA70BC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7C2B8B87" w14:textId="4F7B9DCB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2D94A365" w14:textId="5461600B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Pragmatics</w:t>
            </w:r>
          </w:p>
        </w:tc>
      </w:tr>
      <w:tr w:rsidR="00686C92" w14:paraId="694DDE76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15394647" w14:textId="456611D5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A06FA4">
              <w:rPr>
                <w:rFonts w:cs="Times New Roman"/>
                <w:szCs w:val="22"/>
              </w:rPr>
              <w:t>Justice, L.M., &amp; Cabell, S.Q. (2022)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149CDE2" w14:textId="1994CE41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Educational Interventions Targeting Language Development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76C4ADE" w14:textId="353064F0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080F27A" w14:textId="4A0D2775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272AB445" w14:textId="25D4CB7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5DE30544" w14:textId="21489ADB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All</w:t>
            </w:r>
          </w:p>
        </w:tc>
      </w:tr>
      <w:tr w:rsidR="00686C92" w14:paraId="7A36DE02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7BF66CCE" w14:textId="3FE4B910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55157A">
              <w:rPr>
                <w:rFonts w:cs="Times New Roman"/>
                <w:szCs w:val="22"/>
              </w:rPr>
              <w:t xml:space="preserve">Justice, L. M., Chen, J., Jiang, H., </w:t>
            </w:r>
            <w:proofErr w:type="spellStart"/>
            <w:r w:rsidRPr="0055157A">
              <w:rPr>
                <w:rFonts w:cs="Times New Roman"/>
                <w:szCs w:val="22"/>
              </w:rPr>
              <w:t>Tambyraja</w:t>
            </w:r>
            <w:proofErr w:type="spellEnd"/>
            <w:r w:rsidRPr="0055157A">
              <w:rPr>
                <w:rFonts w:cs="Times New Roman"/>
                <w:szCs w:val="22"/>
              </w:rPr>
              <w:t>, S., &amp; Logan, J. 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7B920F5" w14:textId="7CB959AB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Early-literacy intervention conducted by caregivers of children with language impairment: Implementation patterns using survival analysis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4323616" w14:textId="4C959D2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2551D717" w14:textId="22BAE019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209E4147" w14:textId="7633ED61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bottom w:val="single" w:sz="4" w:space="0" w:color="auto"/>
              <w:right w:val="nil"/>
            </w:tcBorders>
          </w:tcPr>
          <w:p w14:paraId="4FB552D0" w14:textId="6ACA4E2A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Phonology; Vocabulary/Semantics</w:t>
            </w:r>
          </w:p>
        </w:tc>
      </w:tr>
      <w:tr w:rsidR="00686C92" w14:paraId="273B9DC8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30B7F134" w14:textId="1FD98108" w:rsidR="00686C92" w:rsidRPr="00464B20" w:rsidRDefault="00686C92" w:rsidP="00686C92">
            <w:pPr>
              <w:rPr>
                <w:rFonts w:cs="Times New Roman"/>
                <w:szCs w:val="22"/>
              </w:rPr>
            </w:pPr>
            <w:proofErr w:type="spellStart"/>
            <w:r w:rsidRPr="00464B20">
              <w:rPr>
                <w:rFonts w:cs="Times New Roman"/>
                <w:szCs w:val="22"/>
              </w:rPr>
              <w:t>Kaderavek</w:t>
            </w:r>
            <w:proofErr w:type="spellEnd"/>
            <w:r w:rsidRPr="00464B20">
              <w:rPr>
                <w:rFonts w:cs="Times New Roman"/>
                <w:szCs w:val="22"/>
              </w:rPr>
              <w:t>, J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N.</w:t>
            </w:r>
            <w:r>
              <w:rPr>
                <w:rFonts w:cs="Times New Roman"/>
                <w:szCs w:val="22"/>
              </w:rPr>
              <w:t xml:space="preserve">, </w:t>
            </w:r>
            <w:proofErr w:type="spellStart"/>
            <w:r w:rsidRPr="00464B20">
              <w:rPr>
                <w:rFonts w:cs="Times New Roman"/>
                <w:szCs w:val="22"/>
              </w:rPr>
              <w:t>Dinnebeil</w:t>
            </w:r>
            <w:proofErr w:type="spellEnd"/>
            <w:r w:rsidRPr="00464B20">
              <w:rPr>
                <w:rFonts w:cs="Times New Roman"/>
                <w:szCs w:val="22"/>
              </w:rPr>
              <w:t>, L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A.</w:t>
            </w:r>
            <w:r>
              <w:rPr>
                <w:rFonts w:cs="Times New Roman"/>
                <w:szCs w:val="22"/>
              </w:rPr>
              <w:t xml:space="preserve">, </w:t>
            </w:r>
            <w:r w:rsidRPr="00464B20">
              <w:rPr>
                <w:rFonts w:cs="Times New Roman"/>
                <w:szCs w:val="22"/>
              </w:rPr>
              <w:t>Krepps, K</w:t>
            </w:r>
            <w:r>
              <w:rPr>
                <w:rFonts w:cs="Times New Roman"/>
                <w:szCs w:val="22"/>
              </w:rPr>
              <w:t>. (2019)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BAD152F" w14:textId="6DB1EEF4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Upping the Ante to Support Language Development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A1275E1" w14:textId="5784837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1410F5C" w14:textId="6A8A0A10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FFB0A75" w14:textId="53109089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07F6EF01" w14:textId="754CCBDD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Pragmatics; Semantics</w:t>
            </w:r>
          </w:p>
        </w:tc>
      </w:tr>
      <w:tr w:rsidR="00686C92" w14:paraId="167FD9B0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75CEE7F" w14:textId="48DAE6A8" w:rsidR="00686C92" w:rsidRPr="00E34881" w:rsidRDefault="00686C92" w:rsidP="00686C92">
            <w:pPr>
              <w:rPr>
                <w:rFonts w:cs="Times New Roman"/>
                <w:szCs w:val="22"/>
                <w:highlight w:val="yellow"/>
              </w:rPr>
            </w:pPr>
            <w:r w:rsidRPr="009F2A89">
              <w:rPr>
                <w:rFonts w:cs="Times New Roman"/>
                <w:szCs w:val="22"/>
              </w:rPr>
              <w:t>Kang, V.Y., &amp; Kim, S. (2023)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73367259" w14:textId="5E28EDD1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Effects of Enhanced Milieu Teaching and Book Reading on the Target Word Approximations of Young Children with Language Delay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ACDB5F9" w14:textId="0147D45E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0CACBAE" w14:textId="3BAACC93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64618948" w14:textId="2277069C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4EF48ADB" w14:textId="3BA2A336" w:rsidR="00686C92" w:rsidRDefault="00686C92" w:rsidP="00686C92">
            <w:pPr>
              <w:jc w:val="center"/>
              <w:rPr>
                <w:rFonts w:cs="Times New Roman"/>
              </w:rPr>
            </w:pPr>
            <w:r w:rsidRPr="00E34881">
              <w:rPr>
                <w:rFonts w:cs="Times New Roman"/>
              </w:rPr>
              <w:t>Vocabulary; Semantics; Morphology; Syntax; Pragmatics; Phonology</w:t>
            </w:r>
          </w:p>
        </w:tc>
      </w:tr>
      <w:tr w:rsidR="00686C92" w14:paraId="1088602D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41D9483D" w14:textId="6132DE9E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lastRenderedPageBreak/>
              <w:t>Kapa, L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L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Meyers-Denman, C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Plante, E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</w:t>
            </w:r>
            <w:r>
              <w:rPr>
                <w:rFonts w:cs="Times New Roman"/>
                <w:szCs w:val="22"/>
              </w:rPr>
              <w:t xml:space="preserve">&amp; </w:t>
            </w:r>
            <w:r w:rsidRPr="00464B20">
              <w:rPr>
                <w:rFonts w:cs="Times New Roman"/>
                <w:szCs w:val="22"/>
              </w:rPr>
              <w:t>Doubleday, K</w:t>
            </w:r>
            <w:r>
              <w:rPr>
                <w:rFonts w:cs="Times New Roman"/>
                <w:szCs w:val="22"/>
              </w:rPr>
              <w:t>. 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47B5184A" w14:textId="63384969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Predictors of Treatment Response for Preschool Children With Developmental Language Disorder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9719758" w14:textId="0CA7DDD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5C7B0E1" w14:textId="1EF66643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3BFF1F67" w14:textId="6DBDD40E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8D9A47F" w14:textId="640C5CBD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Syntax</w:t>
            </w:r>
          </w:p>
        </w:tc>
      </w:tr>
      <w:tr w:rsidR="00686C92" w14:paraId="241FB06D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05B8704B" w14:textId="421EBA0B" w:rsidR="00686C92" w:rsidRPr="00464B20" w:rsidRDefault="00686C92" w:rsidP="00686C92">
            <w:pPr>
              <w:rPr>
                <w:rFonts w:cs="Times New Roman"/>
                <w:szCs w:val="22"/>
              </w:rPr>
            </w:pPr>
            <w:proofErr w:type="spellStart"/>
            <w:r w:rsidRPr="00464B20">
              <w:rPr>
                <w:rFonts w:cs="Times New Roman"/>
                <w:szCs w:val="22"/>
              </w:rPr>
              <w:t>Kasemkosin</w:t>
            </w:r>
            <w:proofErr w:type="spellEnd"/>
            <w:r w:rsidRPr="00464B20">
              <w:rPr>
                <w:rFonts w:cs="Times New Roman"/>
                <w:szCs w:val="22"/>
              </w:rPr>
              <w:t>, N.</w:t>
            </w:r>
            <w:r>
              <w:rPr>
                <w:rFonts w:cs="Times New Roman"/>
                <w:szCs w:val="22"/>
              </w:rPr>
              <w:t xml:space="preserve">, </w:t>
            </w:r>
            <w:proofErr w:type="spellStart"/>
            <w:r w:rsidRPr="00464B20">
              <w:rPr>
                <w:rFonts w:cs="Times New Roman"/>
                <w:szCs w:val="22"/>
              </w:rPr>
              <w:t>Howteerakul</w:t>
            </w:r>
            <w:proofErr w:type="spellEnd"/>
            <w:r w:rsidRPr="00464B20">
              <w:rPr>
                <w:rFonts w:cs="Times New Roman"/>
                <w:szCs w:val="22"/>
              </w:rPr>
              <w:t>, N.</w:t>
            </w:r>
            <w:r>
              <w:rPr>
                <w:rFonts w:cs="Times New Roman"/>
                <w:szCs w:val="22"/>
              </w:rPr>
              <w:t>,</w:t>
            </w:r>
            <w:r w:rsidRPr="00464B20">
              <w:rPr>
                <w:rFonts w:cs="Times New Roman"/>
                <w:szCs w:val="22"/>
              </w:rPr>
              <w:t xml:space="preserve"> </w:t>
            </w:r>
            <w:proofErr w:type="spellStart"/>
            <w:r w:rsidRPr="00464B20">
              <w:rPr>
                <w:rFonts w:cs="Times New Roman"/>
                <w:szCs w:val="22"/>
              </w:rPr>
              <w:t>Suwannapong</w:t>
            </w:r>
            <w:proofErr w:type="spellEnd"/>
            <w:r w:rsidRPr="00464B20">
              <w:rPr>
                <w:rFonts w:cs="Times New Roman"/>
                <w:szCs w:val="22"/>
              </w:rPr>
              <w:t>, N.</w:t>
            </w:r>
            <w:r>
              <w:rPr>
                <w:rFonts w:cs="Times New Roman"/>
                <w:szCs w:val="22"/>
              </w:rPr>
              <w:t xml:space="preserve">, </w:t>
            </w:r>
            <w:r w:rsidRPr="00464B20">
              <w:rPr>
                <w:rFonts w:cs="Times New Roman"/>
                <w:szCs w:val="22"/>
              </w:rPr>
              <w:t>Tipayamongkholgul, M.</w:t>
            </w:r>
            <w:r>
              <w:rPr>
                <w:rFonts w:cs="Times New Roman"/>
                <w:szCs w:val="22"/>
              </w:rPr>
              <w:t xml:space="preserve">, &amp; </w:t>
            </w:r>
            <w:proofErr w:type="spellStart"/>
            <w:r w:rsidRPr="00464B20">
              <w:rPr>
                <w:rFonts w:cs="Times New Roman"/>
                <w:szCs w:val="22"/>
              </w:rPr>
              <w:t>Pajareya</w:t>
            </w:r>
            <w:proofErr w:type="spellEnd"/>
            <w:r w:rsidRPr="00464B20">
              <w:rPr>
                <w:rFonts w:cs="Times New Roman"/>
                <w:szCs w:val="22"/>
              </w:rPr>
              <w:t>, K.</w:t>
            </w:r>
            <w:r>
              <w:rPr>
                <w:rFonts w:cs="Times New Roman"/>
                <w:szCs w:val="22"/>
              </w:rPr>
              <w:t xml:space="preserve"> 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0FB8AF7C" w14:textId="098DEC94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DIR/</w:t>
            </w:r>
            <w:proofErr w:type="spellStart"/>
            <w:r w:rsidRPr="00464B20">
              <w:rPr>
                <w:rFonts w:cs="Times New Roman"/>
                <w:szCs w:val="22"/>
              </w:rPr>
              <w:t>Floortime</w:t>
            </w:r>
            <w:proofErr w:type="spellEnd"/>
            <w:r w:rsidRPr="00464B20">
              <w:rPr>
                <w:rFonts w:cs="Times New Roman"/>
                <w:szCs w:val="22"/>
              </w:rPr>
              <w:t xml:space="preserve"> Model for School Children with Language impairment: Training for Parents, Primary Caregivers and Teachers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B30F167" w14:textId="68F85CB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Thailand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FA9CF96" w14:textId="2594C2C1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D764E91" w14:textId="5DAB0495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Thai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108D9F29" w14:textId="3A958B0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All</w:t>
            </w:r>
          </w:p>
        </w:tc>
      </w:tr>
      <w:tr w:rsidR="00686C92" w14:paraId="5153BA9E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5C2F0C97" w14:textId="209C287D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6F62A2">
              <w:rPr>
                <w:rFonts w:cs="Times New Roman"/>
                <w:szCs w:val="22"/>
              </w:rPr>
              <w:t>Kazemi, Y</w:t>
            </w:r>
            <w:r>
              <w:rPr>
                <w:rFonts w:cs="Times New Roman"/>
                <w:szCs w:val="22"/>
              </w:rPr>
              <w:t>., &amp;</w:t>
            </w:r>
            <w:r w:rsidRPr="006F62A2">
              <w:rPr>
                <w:rFonts w:cs="Times New Roman"/>
                <w:szCs w:val="22"/>
              </w:rPr>
              <w:t xml:space="preserve"> </w:t>
            </w:r>
            <w:proofErr w:type="spellStart"/>
            <w:r w:rsidRPr="006F62A2">
              <w:rPr>
                <w:rFonts w:cs="Times New Roman"/>
                <w:szCs w:val="22"/>
              </w:rPr>
              <w:t>Mohebbinejad</w:t>
            </w:r>
            <w:proofErr w:type="spellEnd"/>
            <w:r w:rsidRPr="006F62A2">
              <w:rPr>
                <w:rFonts w:cs="Times New Roman"/>
                <w:szCs w:val="22"/>
              </w:rPr>
              <w:t>, F</w:t>
            </w:r>
            <w:r>
              <w:rPr>
                <w:rFonts w:cs="Times New Roman"/>
                <w:szCs w:val="22"/>
              </w:rPr>
              <w:t>.</w:t>
            </w:r>
            <w:r w:rsidRPr="006F62A2">
              <w:rPr>
                <w:rFonts w:cs="Times New Roman"/>
                <w:szCs w:val="22"/>
              </w:rPr>
              <w:t xml:space="preserve"> 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402E05D" w14:textId="1F10E3FD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Persian adaptation of Enhanced Milieu Teaching for Iranian children with expressive language delay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D660BA7" w14:textId="06E23BA1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Iran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ED9E487" w14:textId="3CB42AEC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7B2EF6BD" w14:textId="59719C09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Farsi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6820E73B" w14:textId="1EFD03C1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All</w:t>
            </w:r>
          </w:p>
        </w:tc>
      </w:tr>
      <w:tr w:rsidR="00686C92" w14:paraId="7F7BC72A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BD22B01" w14:textId="2FF63839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Kelly, C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Leitão, S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Smith-Lock, K</w:t>
            </w:r>
            <w:r>
              <w:rPr>
                <w:rFonts w:cs="Times New Roman"/>
                <w:szCs w:val="22"/>
              </w:rPr>
              <w:t xml:space="preserve">., &amp; </w:t>
            </w:r>
            <w:r w:rsidRPr="00464B20">
              <w:rPr>
                <w:rFonts w:cs="Times New Roman"/>
                <w:szCs w:val="22"/>
              </w:rPr>
              <w:t>Heritage, B</w:t>
            </w:r>
            <w:r>
              <w:rPr>
                <w:rFonts w:cs="Times New Roman"/>
                <w:szCs w:val="22"/>
              </w:rPr>
              <w:t>. (2019)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78C8A891" w14:textId="66072000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The effectiveness of a classroom-based phonological awareness program for 4-5-year-olds.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4F7AF66" w14:textId="589305D5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Australia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D10A51B" w14:textId="102DAEE0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35689B25" w14:textId="23E72D19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29B00D5" w14:textId="5E082570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Phonological Awareness</w:t>
            </w:r>
          </w:p>
        </w:tc>
      </w:tr>
      <w:tr w:rsidR="00686C92" w14:paraId="198679C6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348B3300" w14:textId="3300D5F0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F00AD2">
              <w:rPr>
                <w:rFonts w:cs="Times New Roman"/>
                <w:szCs w:val="22"/>
              </w:rPr>
              <w:t>Keung, A. Y., Ho, V. F., &amp; Shum, K. K. (2022).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B306363" w14:textId="3A638318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Early cognitive intervention using mediated learning for preschoolers with developmental delay: A randomized controlled trial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A61A561" w14:textId="0F32B453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Hong Kong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F1260F7" w14:textId="33CC6136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DA35461" w14:textId="60CFC4CC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Not specified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F1EBEB2" w14:textId="7E16228B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All</w:t>
            </w:r>
          </w:p>
        </w:tc>
      </w:tr>
      <w:tr w:rsidR="00686C92" w14:paraId="2400CC9E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47D3D91C" w14:textId="77777777" w:rsidR="00686C92" w:rsidRPr="00A64E33" w:rsidRDefault="00686C92" w:rsidP="00686C92">
            <w:pPr>
              <w:rPr>
                <w:rFonts w:cs="Times New Roman"/>
                <w:szCs w:val="22"/>
              </w:rPr>
            </w:pPr>
            <w:r w:rsidRPr="00A64E33">
              <w:rPr>
                <w:rFonts w:cs="Times New Roman"/>
                <w:szCs w:val="22"/>
              </w:rPr>
              <w:t xml:space="preserve">Knight-McKenna, M., Hollingsworth, H.L., </w:t>
            </w:r>
          </w:p>
          <w:p w14:paraId="1386A437" w14:textId="13589188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A64E33">
              <w:rPr>
                <w:rFonts w:cs="Times New Roman"/>
                <w:szCs w:val="22"/>
              </w:rPr>
              <w:t>&amp; Esposito, J. (2022)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2F569019" w14:textId="7E3FA1A1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Infant language stimulation: a mixed-methods study of low-income families</w:t>
            </w:r>
            <w:r>
              <w:rPr>
                <w:rFonts w:cs="Times New Roman"/>
                <w:szCs w:val="22"/>
              </w:rPr>
              <w:t>’</w:t>
            </w:r>
            <w:r w:rsidRPr="00464B20">
              <w:rPr>
                <w:rFonts w:cs="Times New Roman"/>
                <w:szCs w:val="22"/>
              </w:rPr>
              <w:t xml:space="preserve"> preference for and use of ten strategies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6E2D8D0" w14:textId="0BF27930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7A47336" w14:textId="3A1E672F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7CF6374D" w14:textId="372A3C54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2AE4BBAE" w14:textId="651B5E74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Vocabulary/Semantics; Morphosyntax</w:t>
            </w:r>
          </w:p>
        </w:tc>
      </w:tr>
      <w:tr w:rsidR="00686C92" w14:paraId="4A0C0B98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24C8F9A3" w14:textId="77777777" w:rsidR="00686C92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Korat, O.</w:t>
            </w:r>
            <w:r>
              <w:rPr>
                <w:rFonts w:cs="Times New Roman"/>
                <w:szCs w:val="22"/>
              </w:rPr>
              <w:t>,</w:t>
            </w:r>
            <w:r w:rsidRPr="00464B20">
              <w:rPr>
                <w:rFonts w:cs="Times New Roman"/>
                <w:szCs w:val="22"/>
              </w:rPr>
              <w:t xml:space="preserve"> </w:t>
            </w:r>
            <w:proofErr w:type="spellStart"/>
            <w:r w:rsidRPr="00464B20">
              <w:rPr>
                <w:rFonts w:cs="Times New Roman"/>
                <w:szCs w:val="22"/>
              </w:rPr>
              <w:t>Graister</w:t>
            </w:r>
            <w:proofErr w:type="spellEnd"/>
            <w:r w:rsidRPr="00464B20">
              <w:rPr>
                <w:rFonts w:cs="Times New Roman"/>
                <w:szCs w:val="22"/>
              </w:rPr>
              <w:t>, T.</w:t>
            </w:r>
            <w:r>
              <w:rPr>
                <w:rFonts w:cs="Times New Roman"/>
                <w:szCs w:val="22"/>
              </w:rPr>
              <w:t xml:space="preserve">, </w:t>
            </w:r>
          </w:p>
          <w:p w14:paraId="46CD1763" w14:textId="4D85E5AD" w:rsidR="00686C92" w:rsidRPr="00464B20" w:rsidRDefault="00686C92" w:rsidP="00686C92">
            <w:pPr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 xml:space="preserve">&amp; </w:t>
            </w:r>
            <w:r w:rsidRPr="00464B20">
              <w:rPr>
                <w:rFonts w:cs="Times New Roman"/>
                <w:szCs w:val="22"/>
              </w:rPr>
              <w:t>Altman, C.</w:t>
            </w:r>
            <w:r>
              <w:rPr>
                <w:rFonts w:cs="Times New Roman"/>
                <w:szCs w:val="22"/>
              </w:rPr>
              <w:t xml:space="preserve"> (2019)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4507161E" w14:textId="6C45771D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Contribution of reading an e-book with a dictionary to word learning: Comparison between kindergarteners with and without SLI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BE85EFB" w14:textId="430AEB73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Israel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C90941B" w14:textId="470CF3B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20DCFFE5" w14:textId="13C73D0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 &amp; Hebrew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18EB03E" w14:textId="709D552D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Vocabulary; Syntax</w:t>
            </w:r>
          </w:p>
        </w:tc>
      </w:tr>
      <w:tr w:rsidR="00686C92" w14:paraId="52BFE48E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72C8886D" w14:textId="77777777" w:rsidR="00686C92" w:rsidRDefault="00686C92" w:rsidP="00686C92">
            <w:pPr>
              <w:rPr>
                <w:rFonts w:cs="Times New Roman"/>
                <w:szCs w:val="22"/>
              </w:rPr>
            </w:pPr>
            <w:r w:rsidRPr="004A1890">
              <w:rPr>
                <w:rFonts w:cs="Times New Roman"/>
                <w:szCs w:val="22"/>
              </w:rPr>
              <w:t>K</w:t>
            </w:r>
            <w:r>
              <w:rPr>
                <w:rFonts w:cs="Times New Roman"/>
                <w:szCs w:val="22"/>
              </w:rPr>
              <w:t>rzemien</w:t>
            </w:r>
            <w:r w:rsidRPr="004A1890">
              <w:rPr>
                <w:rFonts w:cs="Times New Roman"/>
                <w:szCs w:val="22"/>
              </w:rPr>
              <w:t>,</w:t>
            </w:r>
            <w:r w:rsidRPr="00464B20">
              <w:rPr>
                <w:rFonts w:cs="Times New Roman"/>
                <w:szCs w:val="22"/>
              </w:rPr>
              <w:t xml:space="preserve"> M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S</w:t>
            </w:r>
            <w:r>
              <w:rPr>
                <w:rFonts w:cs="Times New Roman"/>
                <w:szCs w:val="22"/>
              </w:rPr>
              <w:t>eret</w:t>
            </w:r>
            <w:r w:rsidRPr="00464B20">
              <w:rPr>
                <w:rFonts w:cs="Times New Roman"/>
                <w:szCs w:val="22"/>
              </w:rPr>
              <w:t>, E</w:t>
            </w:r>
            <w:r>
              <w:rPr>
                <w:rFonts w:cs="Times New Roman"/>
                <w:szCs w:val="22"/>
              </w:rPr>
              <w:t xml:space="preserve">., </w:t>
            </w:r>
          </w:p>
          <w:p w14:paraId="54A1CD4D" w14:textId="527F3157" w:rsidR="00686C92" w:rsidRPr="00464B20" w:rsidRDefault="00686C92" w:rsidP="00686C92">
            <w:pPr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&amp;</w:t>
            </w:r>
            <w:r w:rsidRPr="00464B20">
              <w:rPr>
                <w:rFonts w:cs="Times New Roman"/>
                <w:szCs w:val="22"/>
              </w:rPr>
              <w:t xml:space="preserve"> M</w:t>
            </w:r>
            <w:r>
              <w:rPr>
                <w:rFonts w:cs="Times New Roman"/>
                <w:szCs w:val="22"/>
              </w:rPr>
              <w:t>aillart</w:t>
            </w:r>
            <w:r w:rsidRPr="00464B20">
              <w:rPr>
                <w:rFonts w:cs="Times New Roman"/>
                <w:szCs w:val="22"/>
              </w:rPr>
              <w:t>, C</w:t>
            </w:r>
            <w:r>
              <w:rPr>
                <w:rFonts w:cs="Times New Roman"/>
                <w:szCs w:val="22"/>
              </w:rPr>
              <w:t>. 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E4DF397" w14:textId="3FF77AC9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The generalisation of linguistic constructions in children with or without developmental language disorders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F86C1EB" w14:textId="146D3C25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Belgium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FCA3AF3" w14:textId="763BE979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38A0B74" w14:textId="17EB209C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French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2C444961" w14:textId="58EC643D" w:rsidR="00686C92" w:rsidRDefault="00686C92" w:rsidP="00686C92">
            <w:pPr>
              <w:jc w:val="center"/>
              <w:rPr>
                <w:rFonts w:cs="Times New Roman"/>
              </w:rPr>
            </w:pPr>
            <w:r w:rsidRPr="0048042F">
              <w:rPr>
                <w:rFonts w:cs="Times New Roman"/>
              </w:rPr>
              <w:t>Syntax</w:t>
            </w:r>
            <w:r>
              <w:rPr>
                <w:rFonts w:cs="Times New Roman"/>
              </w:rPr>
              <w:t xml:space="preserve">; </w:t>
            </w:r>
            <w:r w:rsidRPr="0048042F">
              <w:rPr>
                <w:rFonts w:cs="Times New Roman"/>
              </w:rPr>
              <w:t>Morphology</w:t>
            </w:r>
            <w:r>
              <w:rPr>
                <w:rFonts w:cs="Times New Roman"/>
              </w:rPr>
              <w:t xml:space="preserve">; </w:t>
            </w:r>
            <w:r w:rsidRPr="0048042F">
              <w:rPr>
                <w:rFonts w:cs="Times New Roman"/>
              </w:rPr>
              <w:t>vocabulary</w:t>
            </w:r>
          </w:p>
        </w:tc>
      </w:tr>
      <w:tr w:rsidR="00686C92" w14:paraId="295C3BB7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526BA3A9" w14:textId="6A096BE8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lastRenderedPageBreak/>
              <w:t>Kwok, E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Y.</w:t>
            </w:r>
            <w:r>
              <w:rPr>
                <w:rFonts w:cs="Times New Roman"/>
                <w:szCs w:val="22"/>
              </w:rPr>
              <w:t xml:space="preserve"> </w:t>
            </w:r>
            <w:r w:rsidRPr="00464B20">
              <w:rPr>
                <w:rFonts w:cs="Times New Roman"/>
                <w:szCs w:val="22"/>
              </w:rPr>
              <w:t>L.</w:t>
            </w:r>
            <w:r>
              <w:rPr>
                <w:rFonts w:cs="Times New Roman"/>
                <w:szCs w:val="22"/>
              </w:rPr>
              <w:t xml:space="preserve">, </w:t>
            </w:r>
            <w:r w:rsidRPr="00464B20">
              <w:rPr>
                <w:rFonts w:cs="Times New Roman"/>
                <w:szCs w:val="22"/>
              </w:rPr>
              <w:t>Cunningham, B</w:t>
            </w:r>
            <w:r>
              <w:rPr>
                <w:rFonts w:cs="Times New Roman"/>
                <w:szCs w:val="22"/>
              </w:rPr>
              <w:t>.J.,</w:t>
            </w:r>
            <w:r w:rsidRPr="00464B20">
              <w:rPr>
                <w:rFonts w:cs="Times New Roman"/>
                <w:szCs w:val="22"/>
              </w:rPr>
              <w:t xml:space="preserve"> Cardy, J</w:t>
            </w:r>
            <w:r>
              <w:rPr>
                <w:rFonts w:cs="Times New Roman"/>
                <w:szCs w:val="22"/>
              </w:rPr>
              <w:t>.O. 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06726882" w14:textId="142E5667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Effectiveness of a parent-implemented language intervention for late-to-talk children: a real-world retrospective clinical chart review.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E1FFC18" w14:textId="0F3CFDEB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Canada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C171FC0" w14:textId="27719B61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777E3E85" w14:textId="056BAF9E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7E29EC54" w14:textId="66BA4DBC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Pragmatics</w:t>
            </w:r>
          </w:p>
        </w:tc>
      </w:tr>
      <w:tr w:rsidR="00686C92" w14:paraId="4592CE02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0C3D5F1C" w14:textId="2D753A8F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391065">
              <w:rPr>
                <w:rFonts w:cs="Times New Roman"/>
                <w:szCs w:val="22"/>
              </w:rPr>
              <w:t>Kwok, E., Cermak, C.A., Hatherly, K., Cunningham, B.J.</w:t>
            </w:r>
            <w:r>
              <w:rPr>
                <w:rFonts w:cs="Times New Roman"/>
                <w:szCs w:val="22"/>
              </w:rPr>
              <w:t xml:space="preserve"> </w:t>
            </w:r>
            <w:r w:rsidRPr="00391065">
              <w:rPr>
                <w:rFonts w:cs="Times New Roman"/>
                <w:szCs w:val="22"/>
              </w:rPr>
              <w:t>(2022)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29767636" w14:textId="50B557AD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Intervention Goals for Preschoolers With Language Difficulties and Disorders: A Scoping Review Using the International Classification of Functioning, Disability and Health Framework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0A1C292" w14:textId="25BB7F21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8B2236C" w14:textId="4A5E8AEF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5659AB7F" w14:textId="3170FB12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0505AB8C" w14:textId="5EEB610F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All</w:t>
            </w:r>
          </w:p>
        </w:tc>
      </w:tr>
      <w:tr w:rsidR="00686C92" w14:paraId="79C2A3D6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38B04FBA" w14:textId="77777777" w:rsidR="00686C92" w:rsidRDefault="00686C92" w:rsidP="00686C92">
            <w:pPr>
              <w:rPr>
                <w:rFonts w:cs="Times New Roman"/>
                <w:szCs w:val="22"/>
              </w:rPr>
            </w:pPr>
            <w:proofErr w:type="spellStart"/>
            <w:r w:rsidRPr="00464B20">
              <w:rPr>
                <w:rFonts w:cs="Times New Roman"/>
                <w:szCs w:val="22"/>
              </w:rPr>
              <w:t>Löytömäki</w:t>
            </w:r>
            <w:proofErr w:type="spellEnd"/>
            <w:r w:rsidRPr="00464B20">
              <w:rPr>
                <w:rFonts w:cs="Times New Roman"/>
                <w:szCs w:val="22"/>
              </w:rPr>
              <w:t>, J</w:t>
            </w:r>
            <w:r>
              <w:rPr>
                <w:rFonts w:cs="Times New Roman"/>
                <w:szCs w:val="22"/>
              </w:rPr>
              <w:t xml:space="preserve">., </w:t>
            </w:r>
            <w:proofErr w:type="spellStart"/>
            <w:r w:rsidRPr="00464B20">
              <w:rPr>
                <w:rFonts w:cs="Times New Roman"/>
                <w:szCs w:val="22"/>
              </w:rPr>
              <w:t>Ohtonen</w:t>
            </w:r>
            <w:proofErr w:type="spellEnd"/>
            <w:r w:rsidRPr="00464B20">
              <w:rPr>
                <w:rFonts w:cs="Times New Roman"/>
                <w:szCs w:val="22"/>
              </w:rPr>
              <w:t>, P</w:t>
            </w:r>
            <w:r>
              <w:rPr>
                <w:rFonts w:cs="Times New Roman"/>
                <w:szCs w:val="22"/>
              </w:rPr>
              <w:t xml:space="preserve">., </w:t>
            </w:r>
          </w:p>
          <w:p w14:paraId="70E5A3C4" w14:textId="543CB9CA" w:rsidR="00686C92" w:rsidRPr="00464B20" w:rsidRDefault="00686C92" w:rsidP="00686C92">
            <w:pPr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&amp;</w:t>
            </w:r>
            <w:r w:rsidRPr="00464B20">
              <w:rPr>
                <w:rFonts w:cs="Times New Roman"/>
                <w:szCs w:val="22"/>
              </w:rPr>
              <w:t xml:space="preserve"> Huttunen, K</w:t>
            </w:r>
            <w:r>
              <w:rPr>
                <w:rFonts w:cs="Times New Roman"/>
                <w:szCs w:val="22"/>
              </w:rPr>
              <w:t>. (2024)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4C88BB1" w14:textId="64685836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Serious game the Emotion Detectives helps to improve social</w:t>
            </w:r>
            <w:r>
              <w:rPr>
                <w:rFonts w:cs="Times New Roman"/>
                <w:szCs w:val="22"/>
              </w:rPr>
              <w:t>-</w:t>
            </w:r>
            <w:r w:rsidRPr="00464B20">
              <w:rPr>
                <w:rFonts w:cs="Times New Roman"/>
                <w:szCs w:val="22"/>
              </w:rPr>
              <w:t>emotional skills of children with neurodevelopmental disorders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CA3D7F3" w14:textId="5F1A3C4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Finland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4A0462B" w14:textId="049C229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089CB501" w14:textId="6326248B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Finnish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13B09EA4" w14:textId="52ABD3CB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Pragmatics</w:t>
            </w:r>
          </w:p>
        </w:tc>
      </w:tr>
      <w:tr w:rsidR="00686C92" w14:paraId="25D0C6A6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AA05737" w14:textId="24B26730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1E2478">
              <w:rPr>
                <w:rFonts w:cs="Times New Roman"/>
                <w:szCs w:val="22"/>
              </w:rPr>
              <w:t>Jensen de López, K. M., Kraljević, J. K., &amp; Struntze, E. L. B. (2022)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243EBDB0" w14:textId="64CCD11F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Efficacy, model of delivery, intensity and targets of pragmatic interventions for children with developmental language disorder: A systematic review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5FFC136" w14:textId="55835765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Denmark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FA3F7E8" w14:textId="59EEAB3B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BD53ADE" w14:textId="01E75DFA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206A371B" w14:textId="5BF8C279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Pragmatics; Narrative</w:t>
            </w:r>
          </w:p>
        </w:tc>
      </w:tr>
      <w:tr w:rsidR="00686C92" w14:paraId="27F82C5C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142670B6" w14:textId="0BB16C57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C574D1">
              <w:rPr>
                <w:rFonts w:cs="Times New Roman"/>
                <w:szCs w:val="22"/>
              </w:rPr>
              <w:t>Larson, A. L., Baralt, M., Hokenson, J., Hammer, C. S., Barrett, T., &amp; DeVilbiss, N. (2022)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2FB00A4C" w14:textId="77777777" w:rsidR="00686C92" w:rsidRPr="004500D7" w:rsidRDefault="00686C92" w:rsidP="00686C92">
            <w:pPr>
              <w:rPr>
                <w:rFonts w:cs="Times New Roman"/>
                <w:b/>
                <w:bCs/>
                <w:szCs w:val="22"/>
              </w:rPr>
            </w:pPr>
            <w:r w:rsidRPr="00464B20">
              <w:rPr>
                <w:rFonts w:cs="Times New Roman"/>
                <w:szCs w:val="22"/>
              </w:rPr>
              <w:t xml:space="preserve">A Randomized Controlled Trial Assessing the Effectiveness of the </w:t>
            </w:r>
            <w:proofErr w:type="spellStart"/>
            <w:r w:rsidRPr="004500D7">
              <w:rPr>
                <w:rFonts w:cs="Times New Roman"/>
                <w:szCs w:val="22"/>
              </w:rPr>
              <w:t>Háblame</w:t>
            </w:r>
            <w:proofErr w:type="spellEnd"/>
            <w:r w:rsidRPr="004500D7">
              <w:rPr>
                <w:rFonts w:cs="Times New Roman"/>
                <w:szCs w:val="22"/>
              </w:rPr>
              <w:t xml:space="preserve"> </w:t>
            </w:r>
            <w:proofErr w:type="spellStart"/>
            <w:r w:rsidRPr="004500D7">
              <w:rPr>
                <w:rFonts w:cs="Times New Roman"/>
                <w:szCs w:val="22"/>
              </w:rPr>
              <w:t>Bebé</w:t>
            </w:r>
            <w:proofErr w:type="spellEnd"/>
          </w:p>
          <w:p w14:paraId="21BEA0FA" w14:textId="0F87DAE2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Mobile Application With Spanish-Speaking Mothers Experiencing Economic Hardship.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9326CC4" w14:textId="22B0B240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E835BCB" w14:textId="290BC39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54EB2D90" w14:textId="49D0CE16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Spanish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60654440" w14:textId="0A427905" w:rsidR="00686C92" w:rsidRDefault="00686C92" w:rsidP="00686C92">
            <w:pPr>
              <w:jc w:val="center"/>
              <w:rPr>
                <w:rFonts w:cs="Times New Roman"/>
              </w:rPr>
            </w:pPr>
            <w:r w:rsidRPr="004F0C0C">
              <w:rPr>
                <w:rFonts w:cs="Times New Roman"/>
              </w:rPr>
              <w:t>Vocabulary; Semantics; Morphology; Syntax; Pragmatics; Phonolog</w:t>
            </w:r>
            <w:r>
              <w:rPr>
                <w:rFonts w:cs="Times New Roman"/>
              </w:rPr>
              <w:t>y</w:t>
            </w:r>
          </w:p>
        </w:tc>
      </w:tr>
      <w:tr w:rsidR="00686C92" w14:paraId="2D2FD0BE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030B6B4" w14:textId="447EFB5A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F670B8">
              <w:rPr>
                <w:rFonts w:cs="Times New Roman"/>
                <w:szCs w:val="22"/>
              </w:rPr>
              <w:t>Lau, D. K., Tang, T. P., Wong, C. C., Yau, T. S., &amp; Lam, I. H. (2023)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47DDFC2B" w14:textId="563D1244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Systematic language input improved productions of elaborated verb phrases of Cantonese-speaking children with language difficulties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2A1FE33A" w14:textId="1B27E2F6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Hong Kong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245CE73D" w14:textId="4020C952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5AC515D0" w14:textId="7353DC1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Cantonese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1B1FC75C" w14:textId="42E2BA2B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Syntax</w:t>
            </w:r>
          </w:p>
        </w:tc>
      </w:tr>
      <w:tr w:rsidR="00686C92" w14:paraId="72E1F9AE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2FC54247" w14:textId="7BE24731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ED498F">
              <w:rPr>
                <w:rFonts w:cs="Times New Roman"/>
                <w:szCs w:val="22"/>
              </w:rPr>
              <w:lastRenderedPageBreak/>
              <w:t>Laurie, A</w:t>
            </w:r>
            <w:r>
              <w:rPr>
                <w:rFonts w:cs="Times New Roman"/>
                <w:szCs w:val="22"/>
              </w:rPr>
              <w:t>., &amp;</w:t>
            </w:r>
            <w:r w:rsidRPr="00ED498F">
              <w:rPr>
                <w:rFonts w:cs="Times New Roman"/>
                <w:szCs w:val="22"/>
              </w:rPr>
              <w:t xml:space="preserve"> Pesco, D</w:t>
            </w:r>
            <w:r>
              <w:rPr>
                <w:rFonts w:cs="Times New Roman"/>
                <w:szCs w:val="22"/>
              </w:rPr>
              <w:t>. (2023)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D8C5816" w14:textId="7FF2AF83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Curriculum-Based Dynamic Assessment of Narratives for Bilingual Filipino Children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C1C29F8" w14:textId="3FB6EBDE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Canada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F82F119" w14:textId="448C469B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2F43FC97" w14:textId="0A8A046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0D683C67" w14:textId="5138E289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Narrative</w:t>
            </w:r>
          </w:p>
        </w:tc>
      </w:tr>
      <w:tr w:rsidR="00686C92" w14:paraId="5F465278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5782B61E" w14:textId="236AFC5F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AE0314">
              <w:rPr>
                <w:rFonts w:cs="Times New Roman"/>
                <w:szCs w:val="22"/>
              </w:rPr>
              <w:t xml:space="preserve">Lavelli, M., </w:t>
            </w:r>
            <w:proofErr w:type="spellStart"/>
            <w:r w:rsidRPr="00AE0314">
              <w:rPr>
                <w:rFonts w:cs="Times New Roman"/>
                <w:szCs w:val="22"/>
              </w:rPr>
              <w:t>Barachetti</w:t>
            </w:r>
            <w:proofErr w:type="spellEnd"/>
            <w:r w:rsidRPr="00AE0314">
              <w:rPr>
                <w:rFonts w:cs="Times New Roman"/>
                <w:szCs w:val="22"/>
              </w:rPr>
              <w:t xml:space="preserve">, C., </w:t>
            </w:r>
            <w:proofErr w:type="spellStart"/>
            <w:r w:rsidRPr="00AE0314">
              <w:rPr>
                <w:rFonts w:cs="Times New Roman"/>
                <w:szCs w:val="22"/>
              </w:rPr>
              <w:t>Majorano</w:t>
            </w:r>
            <w:proofErr w:type="spellEnd"/>
            <w:r w:rsidRPr="00AE0314">
              <w:rPr>
                <w:rFonts w:cs="Times New Roman"/>
                <w:szCs w:val="22"/>
              </w:rPr>
              <w:t xml:space="preserve">, M., Florit, E., Brotto, C., &amp; </w:t>
            </w:r>
            <w:proofErr w:type="spellStart"/>
            <w:r w:rsidRPr="00AE0314">
              <w:rPr>
                <w:rFonts w:cs="Times New Roman"/>
                <w:szCs w:val="22"/>
              </w:rPr>
              <w:t>Miottello</w:t>
            </w:r>
            <w:proofErr w:type="spellEnd"/>
            <w:r w:rsidRPr="00AE0314">
              <w:rPr>
                <w:rFonts w:cs="Times New Roman"/>
                <w:szCs w:val="22"/>
              </w:rPr>
              <w:t>, P. (2019)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4C917D55" w14:textId="1C443B9D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Impacts of a shared book-reading intervention for Italian-speaking children with developmental language disorder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481F6F5" w14:textId="7FD80AE2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UK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8EBB6A7" w14:textId="725075DC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6D966C3F" w14:textId="21D047BB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Italian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55CAC722" w14:textId="6767E8C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Vocabulary/semantics</w:t>
            </w:r>
          </w:p>
        </w:tc>
      </w:tr>
      <w:tr w:rsidR="00686C92" w14:paraId="2F3188A5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7CBF917A" w14:textId="65B5EDCA" w:rsidR="00686C92" w:rsidRPr="002F3402" w:rsidRDefault="00686C92" w:rsidP="00686C92">
            <w:pPr>
              <w:rPr>
                <w:rFonts w:cs="Times New Roman"/>
                <w:szCs w:val="22"/>
              </w:rPr>
            </w:pPr>
            <w:r w:rsidRPr="002D1B06">
              <w:rPr>
                <w:rFonts w:cs="Times New Roman"/>
                <w:szCs w:val="22"/>
              </w:rPr>
              <w:t xml:space="preserve">Law, J., Levickis, P., Rodríguez-Ortiz, I. R., Matić, A., Lyons, R., </w:t>
            </w:r>
            <w:proofErr w:type="spellStart"/>
            <w:r w:rsidRPr="002D1B06">
              <w:rPr>
                <w:rFonts w:cs="Times New Roman"/>
                <w:szCs w:val="22"/>
              </w:rPr>
              <w:t>Messarra</w:t>
            </w:r>
            <w:proofErr w:type="spellEnd"/>
            <w:r w:rsidRPr="002D1B06">
              <w:rPr>
                <w:rFonts w:cs="Times New Roman"/>
                <w:szCs w:val="22"/>
              </w:rPr>
              <w:t xml:space="preserve">, C., Kouba </w:t>
            </w:r>
            <w:proofErr w:type="spellStart"/>
            <w:r w:rsidRPr="002D1B06">
              <w:rPr>
                <w:rFonts w:cs="Times New Roman"/>
                <w:szCs w:val="22"/>
              </w:rPr>
              <w:t>Hreich</w:t>
            </w:r>
            <w:proofErr w:type="spellEnd"/>
            <w:r w:rsidRPr="002D1B06">
              <w:rPr>
                <w:rFonts w:cs="Times New Roman"/>
                <w:szCs w:val="22"/>
              </w:rPr>
              <w:t xml:space="preserve">, E., &amp; </w:t>
            </w:r>
            <w:proofErr w:type="spellStart"/>
            <w:r w:rsidRPr="002D1B06">
              <w:rPr>
                <w:rFonts w:cs="Times New Roman"/>
                <w:szCs w:val="22"/>
              </w:rPr>
              <w:t>Stankova</w:t>
            </w:r>
            <w:proofErr w:type="spellEnd"/>
            <w:r w:rsidRPr="002D1B06">
              <w:rPr>
                <w:rFonts w:cs="Times New Roman"/>
                <w:szCs w:val="22"/>
              </w:rPr>
              <w:t>, M. (2019)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C3CE4BD" w14:textId="00AFB5A7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Working with the parents and families of children with developmental language disorders: An international perspective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7200466" w14:textId="1E7EB33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2557973" w14:textId="482929B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3E029764" w14:textId="6E32469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7420F3AF" w14:textId="516CDAF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All</w:t>
            </w:r>
          </w:p>
        </w:tc>
      </w:tr>
      <w:tr w:rsidR="00686C92" w14:paraId="67657091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18B0EFA1" w14:textId="77777777" w:rsidR="00686C92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Leonard, L.B.</w:t>
            </w:r>
            <w:r>
              <w:rPr>
                <w:rFonts w:cs="Times New Roman"/>
                <w:szCs w:val="22"/>
              </w:rPr>
              <w:t xml:space="preserve">, </w:t>
            </w:r>
            <w:proofErr w:type="spellStart"/>
            <w:r w:rsidRPr="00464B20">
              <w:rPr>
                <w:rFonts w:cs="Times New Roman"/>
                <w:szCs w:val="22"/>
              </w:rPr>
              <w:t>Deevy</w:t>
            </w:r>
            <w:proofErr w:type="spellEnd"/>
            <w:r w:rsidRPr="00464B20">
              <w:rPr>
                <w:rFonts w:cs="Times New Roman"/>
                <w:szCs w:val="22"/>
              </w:rPr>
              <w:t>, P.</w:t>
            </w:r>
            <w:r>
              <w:rPr>
                <w:rFonts w:cs="Times New Roman"/>
                <w:szCs w:val="22"/>
              </w:rPr>
              <w:t>,</w:t>
            </w:r>
            <w:r w:rsidRPr="00464B20">
              <w:rPr>
                <w:rFonts w:cs="Times New Roman"/>
                <w:szCs w:val="22"/>
              </w:rPr>
              <w:t xml:space="preserve"> Karpicke, J.D.</w:t>
            </w:r>
            <w:r>
              <w:rPr>
                <w:rFonts w:cs="Times New Roman"/>
                <w:szCs w:val="22"/>
              </w:rPr>
              <w:t xml:space="preserve">, </w:t>
            </w:r>
            <w:r w:rsidRPr="00464B20">
              <w:rPr>
                <w:rFonts w:cs="Times New Roman"/>
                <w:szCs w:val="22"/>
              </w:rPr>
              <w:t>Christ, S.</w:t>
            </w:r>
            <w:r>
              <w:rPr>
                <w:rFonts w:cs="Times New Roman"/>
                <w:szCs w:val="22"/>
              </w:rPr>
              <w:t>,</w:t>
            </w:r>
            <w:r w:rsidRPr="00464B20">
              <w:rPr>
                <w:rFonts w:cs="Times New Roman"/>
                <w:szCs w:val="22"/>
              </w:rPr>
              <w:t xml:space="preserve"> Weber, C.</w:t>
            </w:r>
            <w:r>
              <w:rPr>
                <w:rFonts w:cs="Times New Roman"/>
                <w:szCs w:val="22"/>
              </w:rPr>
              <w:t xml:space="preserve">, </w:t>
            </w:r>
            <w:r w:rsidRPr="00464B20">
              <w:rPr>
                <w:rFonts w:cs="Times New Roman"/>
                <w:szCs w:val="22"/>
              </w:rPr>
              <w:t>Kueser, J.B.</w:t>
            </w:r>
            <w:r>
              <w:rPr>
                <w:rFonts w:cs="Times New Roman"/>
                <w:szCs w:val="22"/>
              </w:rPr>
              <w:t xml:space="preserve">, </w:t>
            </w:r>
          </w:p>
          <w:p w14:paraId="0BADF388" w14:textId="2498E5B4" w:rsidR="00686C92" w:rsidRPr="00464B20" w:rsidRDefault="00686C92" w:rsidP="00686C92">
            <w:pPr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&amp;</w:t>
            </w:r>
            <w:r w:rsidRPr="00464B20">
              <w:rPr>
                <w:rFonts w:cs="Times New Roman"/>
                <w:szCs w:val="22"/>
              </w:rPr>
              <w:t xml:space="preserve"> </w:t>
            </w:r>
            <w:proofErr w:type="spellStart"/>
            <w:r w:rsidRPr="00464B20">
              <w:rPr>
                <w:rFonts w:cs="Times New Roman"/>
                <w:szCs w:val="22"/>
              </w:rPr>
              <w:t>Haebig</w:t>
            </w:r>
            <w:proofErr w:type="spellEnd"/>
            <w:r w:rsidRPr="00464B20">
              <w:rPr>
                <w:rFonts w:cs="Times New Roman"/>
                <w:szCs w:val="22"/>
              </w:rPr>
              <w:t>, E.</w:t>
            </w:r>
            <w:r>
              <w:rPr>
                <w:rFonts w:cs="Times New Roman"/>
                <w:szCs w:val="22"/>
              </w:rPr>
              <w:t xml:space="preserve"> (2019)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2B64543E" w14:textId="6FD8834F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Adjective learning in young typically developing children and children with developmental language disorder: A retrieval-based approach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3008BF7" w14:textId="008AC3D1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7065A7A" w14:textId="3E862629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5073C3BE" w14:textId="06C189ED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19C9A256" w14:textId="336046DD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686C92" w14:paraId="6828A24F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184FF61B" w14:textId="0223D946" w:rsidR="00686C92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Leonard, L.B.</w:t>
            </w:r>
            <w:r>
              <w:rPr>
                <w:rFonts w:cs="Times New Roman"/>
                <w:szCs w:val="22"/>
              </w:rPr>
              <w:t xml:space="preserve">, </w:t>
            </w:r>
            <w:r w:rsidRPr="00464B20">
              <w:rPr>
                <w:rFonts w:cs="Times New Roman"/>
                <w:szCs w:val="22"/>
              </w:rPr>
              <w:t>Krok, W.</w:t>
            </w:r>
            <w:r>
              <w:rPr>
                <w:rFonts w:cs="Times New Roman"/>
                <w:szCs w:val="22"/>
              </w:rPr>
              <w:t xml:space="preserve">, </w:t>
            </w:r>
          </w:p>
          <w:p w14:paraId="60EBE90A" w14:textId="0BFD87D0" w:rsidR="00686C92" w:rsidRPr="00464B20" w:rsidRDefault="00686C92" w:rsidP="00686C92">
            <w:pPr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 xml:space="preserve">&amp; </w:t>
            </w:r>
            <w:r w:rsidRPr="00464B20">
              <w:rPr>
                <w:rFonts w:cs="Times New Roman"/>
                <w:szCs w:val="22"/>
              </w:rPr>
              <w:t>Weil, L.W.</w:t>
            </w:r>
            <w:r>
              <w:rPr>
                <w:rFonts w:cs="Times New Roman"/>
                <w:szCs w:val="22"/>
              </w:rPr>
              <w:t xml:space="preserve"> (2022)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55803B7" w14:textId="60325E04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Syntactic priming and language intervention for children with grammatical deficits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C937094" w14:textId="53EA7450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F52A33A" w14:textId="647CFD13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714BB429" w14:textId="2A059DD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104CAA29" w14:textId="2B52F14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Syntax</w:t>
            </w:r>
          </w:p>
        </w:tc>
      </w:tr>
      <w:tr w:rsidR="00686C92" w14:paraId="21B0D1E1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E86996A" w14:textId="320FC7DD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Leonard, L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B.</w:t>
            </w:r>
            <w:r>
              <w:rPr>
                <w:rFonts w:cs="Times New Roman"/>
                <w:szCs w:val="22"/>
              </w:rPr>
              <w:t xml:space="preserve">, </w:t>
            </w:r>
            <w:r w:rsidRPr="00464B20">
              <w:rPr>
                <w:rFonts w:cs="Times New Roman"/>
                <w:szCs w:val="22"/>
              </w:rPr>
              <w:t xml:space="preserve">Christ, </w:t>
            </w:r>
            <w:r>
              <w:rPr>
                <w:rFonts w:cs="Times New Roman"/>
                <w:szCs w:val="22"/>
              </w:rPr>
              <w:t>S.</w:t>
            </w:r>
            <w:r w:rsidRPr="00464B20">
              <w:rPr>
                <w:rFonts w:cs="Times New Roman"/>
                <w:szCs w:val="22"/>
              </w:rPr>
              <w:t>L.</w:t>
            </w:r>
            <w:r>
              <w:rPr>
                <w:rFonts w:cs="Times New Roman"/>
                <w:szCs w:val="22"/>
              </w:rPr>
              <w:t xml:space="preserve">, </w:t>
            </w:r>
            <w:proofErr w:type="spellStart"/>
            <w:r w:rsidRPr="00464B20">
              <w:rPr>
                <w:rFonts w:cs="Times New Roman"/>
                <w:szCs w:val="22"/>
              </w:rPr>
              <w:t>Deevy</w:t>
            </w:r>
            <w:proofErr w:type="spellEnd"/>
            <w:r w:rsidRPr="00464B20">
              <w:rPr>
                <w:rFonts w:cs="Times New Roman"/>
                <w:szCs w:val="22"/>
              </w:rPr>
              <w:t>, P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Karpicke, J</w:t>
            </w:r>
            <w:r>
              <w:rPr>
                <w:rFonts w:cs="Times New Roman"/>
                <w:szCs w:val="22"/>
              </w:rPr>
              <w:t>.D.,</w:t>
            </w:r>
            <w:r w:rsidRPr="00464B20">
              <w:rPr>
                <w:rFonts w:cs="Times New Roman"/>
                <w:szCs w:val="22"/>
              </w:rPr>
              <w:t xml:space="preserve"> Weber, C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</w:t>
            </w:r>
            <w:proofErr w:type="spellStart"/>
            <w:r w:rsidRPr="00464B20">
              <w:rPr>
                <w:rFonts w:cs="Times New Roman"/>
                <w:szCs w:val="22"/>
              </w:rPr>
              <w:t>Haebig</w:t>
            </w:r>
            <w:proofErr w:type="spellEnd"/>
            <w:r w:rsidRPr="00464B20">
              <w:rPr>
                <w:rFonts w:cs="Times New Roman"/>
                <w:szCs w:val="22"/>
              </w:rPr>
              <w:t>, E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Kueser, J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B.</w:t>
            </w:r>
            <w:r>
              <w:rPr>
                <w:rFonts w:cs="Times New Roman"/>
                <w:szCs w:val="22"/>
              </w:rPr>
              <w:t xml:space="preserve">, </w:t>
            </w:r>
            <w:r w:rsidRPr="00464B20">
              <w:rPr>
                <w:rFonts w:cs="Times New Roman"/>
                <w:szCs w:val="22"/>
              </w:rPr>
              <w:t>Souto, S</w:t>
            </w:r>
            <w:r>
              <w:rPr>
                <w:rFonts w:cs="Times New Roman"/>
                <w:szCs w:val="22"/>
              </w:rPr>
              <w:t xml:space="preserve">., &amp; </w:t>
            </w:r>
            <w:r w:rsidRPr="00464B20">
              <w:rPr>
                <w:rFonts w:cs="Times New Roman"/>
                <w:szCs w:val="22"/>
              </w:rPr>
              <w:t>Krok, W</w:t>
            </w:r>
            <w:r>
              <w:rPr>
                <w:rFonts w:cs="Times New Roman"/>
                <w:szCs w:val="22"/>
              </w:rPr>
              <w:t>. 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CB86BA6" w14:textId="074DAF7A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A multi-study examination of the role of repeated spaced retrieval in the word learning of children with developmental language disorder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A06879D" w14:textId="1A2C2CC0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78D5060" w14:textId="2BBD8124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0A004102" w14:textId="20100F2E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43515182" w14:textId="6C577736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686C92" w14:paraId="7E3124B3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48BEDE93" w14:textId="45BD6CF6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Leonard, L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B.</w:t>
            </w:r>
            <w:r>
              <w:rPr>
                <w:rFonts w:cs="Times New Roman"/>
                <w:szCs w:val="22"/>
              </w:rPr>
              <w:t>,</w:t>
            </w:r>
            <w:r w:rsidRPr="00464B20">
              <w:rPr>
                <w:rFonts w:cs="Times New Roman"/>
                <w:szCs w:val="22"/>
              </w:rPr>
              <w:t xml:space="preserve"> </w:t>
            </w:r>
            <w:proofErr w:type="spellStart"/>
            <w:r w:rsidRPr="00464B20">
              <w:rPr>
                <w:rFonts w:cs="Times New Roman"/>
                <w:szCs w:val="22"/>
              </w:rPr>
              <w:t>Deevy</w:t>
            </w:r>
            <w:proofErr w:type="spellEnd"/>
            <w:r w:rsidRPr="00464B20">
              <w:rPr>
                <w:rFonts w:cs="Times New Roman"/>
                <w:szCs w:val="22"/>
              </w:rPr>
              <w:t>, P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Bredin-Oja, S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L.</w:t>
            </w:r>
            <w:r>
              <w:rPr>
                <w:rFonts w:cs="Times New Roman"/>
                <w:szCs w:val="22"/>
              </w:rPr>
              <w:t>, &amp;</w:t>
            </w:r>
            <w:r w:rsidRPr="00464B20">
              <w:rPr>
                <w:rFonts w:cs="Times New Roman"/>
                <w:szCs w:val="22"/>
              </w:rPr>
              <w:t xml:space="preserve"> Schroeder, M</w:t>
            </w:r>
            <w:r>
              <w:rPr>
                <w:rFonts w:cs="Times New Roman"/>
                <w:szCs w:val="22"/>
              </w:rPr>
              <w:t>.L. (2024)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D6D9075" w14:textId="4A517DA3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Sources of Misinterpretation in the Input and Their Implications for Language Intervention With English-Speaking Children.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F4BB74A" w14:textId="4B3FCDFF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6C3631B" w14:textId="69CE9F21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3CE04110" w14:textId="36BB999E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0BDD8C1" w14:textId="0F9D77DF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Syntax</w:t>
            </w:r>
          </w:p>
        </w:tc>
      </w:tr>
      <w:tr w:rsidR="00686C92" w14:paraId="36CA36A5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32D9706F" w14:textId="77777777" w:rsidR="00686C92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Leonard, L</w:t>
            </w:r>
            <w:r>
              <w:rPr>
                <w:rFonts w:cs="Times New Roman"/>
                <w:szCs w:val="22"/>
              </w:rPr>
              <w:t>.B.,</w:t>
            </w:r>
            <w:r w:rsidRPr="00464B20">
              <w:rPr>
                <w:rFonts w:cs="Times New Roman"/>
                <w:szCs w:val="22"/>
              </w:rPr>
              <w:t xml:space="preserve"> </w:t>
            </w:r>
            <w:proofErr w:type="spellStart"/>
            <w:r w:rsidRPr="00464B20">
              <w:rPr>
                <w:rFonts w:cs="Times New Roman"/>
                <w:szCs w:val="22"/>
              </w:rPr>
              <w:t>Deevy</w:t>
            </w:r>
            <w:proofErr w:type="spellEnd"/>
            <w:r w:rsidRPr="00464B20">
              <w:rPr>
                <w:rFonts w:cs="Times New Roman"/>
                <w:szCs w:val="22"/>
              </w:rPr>
              <w:t>, P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Karpicke, J</w:t>
            </w:r>
            <w:r>
              <w:rPr>
                <w:rFonts w:cs="Times New Roman"/>
                <w:szCs w:val="22"/>
              </w:rPr>
              <w:t>.D.,</w:t>
            </w:r>
            <w:r w:rsidRPr="00464B20">
              <w:rPr>
                <w:rFonts w:cs="Times New Roman"/>
                <w:szCs w:val="22"/>
              </w:rPr>
              <w:t xml:space="preserve"> Christ, S</w:t>
            </w:r>
            <w:r>
              <w:rPr>
                <w:rFonts w:cs="Times New Roman"/>
                <w:szCs w:val="22"/>
              </w:rPr>
              <w:t xml:space="preserve">.L., </w:t>
            </w:r>
          </w:p>
          <w:p w14:paraId="5B229822" w14:textId="045458A5" w:rsidR="00686C92" w:rsidRPr="00464B20" w:rsidRDefault="00686C92" w:rsidP="00686C92">
            <w:pPr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lastRenderedPageBreak/>
              <w:t xml:space="preserve">&amp; </w:t>
            </w:r>
            <w:r w:rsidRPr="00464B20">
              <w:rPr>
                <w:rFonts w:cs="Times New Roman"/>
                <w:szCs w:val="22"/>
              </w:rPr>
              <w:t>Kueser, J</w:t>
            </w:r>
            <w:r>
              <w:rPr>
                <w:rFonts w:cs="Times New Roman"/>
                <w:szCs w:val="22"/>
              </w:rPr>
              <w:t>.B. 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933295D" w14:textId="334DB766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lastRenderedPageBreak/>
              <w:t xml:space="preserve">After Initial Retrieval Practice, More Retrieval Produces Better </w:t>
            </w:r>
            <w:r w:rsidRPr="00464B20">
              <w:rPr>
                <w:rFonts w:cs="Times New Roman"/>
                <w:szCs w:val="22"/>
              </w:rPr>
              <w:lastRenderedPageBreak/>
              <w:t>Retention Than More Study in the Word Learning of Children With Developmental Language Disorder.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AC6CCE6" w14:textId="24D451C4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7AF4D8C" w14:textId="005197CF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191CB15F" w14:textId="55399E3D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7B3EE453" w14:textId="56E88462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686C92" w14:paraId="649D158A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5BEB40F1" w14:textId="313BE923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Leonard, L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B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Karpicke, J</w:t>
            </w:r>
            <w:r>
              <w:rPr>
                <w:rFonts w:cs="Times New Roman"/>
                <w:szCs w:val="22"/>
              </w:rPr>
              <w:t xml:space="preserve">., </w:t>
            </w:r>
            <w:proofErr w:type="spellStart"/>
            <w:r w:rsidRPr="00464B20">
              <w:rPr>
                <w:rFonts w:cs="Times New Roman"/>
                <w:szCs w:val="22"/>
              </w:rPr>
              <w:t>Deevy</w:t>
            </w:r>
            <w:proofErr w:type="spellEnd"/>
            <w:r w:rsidRPr="00464B20">
              <w:rPr>
                <w:rFonts w:cs="Times New Roman"/>
                <w:szCs w:val="22"/>
              </w:rPr>
              <w:t>, P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Weber, C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Christ, S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</w:t>
            </w:r>
            <w:proofErr w:type="spellStart"/>
            <w:r w:rsidRPr="00464B20">
              <w:rPr>
                <w:rFonts w:cs="Times New Roman"/>
                <w:szCs w:val="22"/>
              </w:rPr>
              <w:t>Haebig</w:t>
            </w:r>
            <w:proofErr w:type="spellEnd"/>
            <w:r w:rsidRPr="00464B20">
              <w:rPr>
                <w:rFonts w:cs="Times New Roman"/>
                <w:szCs w:val="22"/>
              </w:rPr>
              <w:t>, E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Souto, S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Kueser, J</w:t>
            </w:r>
            <w:r>
              <w:rPr>
                <w:rFonts w:cs="Times New Roman"/>
                <w:szCs w:val="22"/>
              </w:rPr>
              <w:t>.B., &amp;</w:t>
            </w:r>
            <w:r w:rsidRPr="00464B20">
              <w:rPr>
                <w:rFonts w:cs="Times New Roman"/>
                <w:szCs w:val="22"/>
              </w:rPr>
              <w:t xml:space="preserve"> Krok, W</w:t>
            </w:r>
            <w:r>
              <w:rPr>
                <w:rFonts w:cs="Times New Roman"/>
                <w:szCs w:val="22"/>
              </w:rPr>
              <w:t>. (2019)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B2744A6" w14:textId="47818E15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Retrieval-Based Word Learning in Young Typically Developing Children and Children With Developmental Language Disorder I: The Benefits of Repeated Retrieval.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C81921C" w14:textId="1535F942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71CF151C" w14:textId="447D45A1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3E5C148B" w14:textId="14E50A35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069C451" w14:textId="0C6B0769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686C92" w14:paraId="0C971983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0E91CFE2" w14:textId="77777777" w:rsidR="00686C92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Lim, H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A.</w:t>
            </w:r>
            <w:r>
              <w:rPr>
                <w:rFonts w:cs="Times New Roman"/>
                <w:szCs w:val="22"/>
              </w:rPr>
              <w:t>,</w:t>
            </w:r>
            <w:r w:rsidRPr="00464B20">
              <w:rPr>
                <w:rFonts w:cs="Times New Roman"/>
                <w:szCs w:val="22"/>
              </w:rPr>
              <w:t xml:space="preserve"> Ellis, E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M.</w:t>
            </w:r>
            <w:r>
              <w:rPr>
                <w:rFonts w:cs="Times New Roman"/>
                <w:szCs w:val="22"/>
              </w:rPr>
              <w:t>,</w:t>
            </w:r>
          </w:p>
          <w:p w14:paraId="2D021DCE" w14:textId="66F63666" w:rsidR="00686C92" w:rsidRPr="00464B20" w:rsidRDefault="00686C92" w:rsidP="00686C92">
            <w:pPr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 xml:space="preserve">&amp; </w:t>
            </w:r>
            <w:r w:rsidRPr="00464B20">
              <w:rPr>
                <w:rFonts w:cs="Times New Roman"/>
                <w:szCs w:val="22"/>
              </w:rPr>
              <w:t>Sonnenschein, D</w:t>
            </w:r>
            <w:r>
              <w:rPr>
                <w:rFonts w:cs="Times New Roman"/>
                <w:szCs w:val="22"/>
              </w:rPr>
              <w:t>. (2022)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453E41E6" w14:textId="5034A726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Effect of Sing and Speak 4 Kids: An Online Music-Based Speech and Language Learning Game for Children in Early Intervention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072FB23" w14:textId="73099F02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6191460" w14:textId="0B141454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70184128" w14:textId="29F2CB4E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54D9D34B" w14:textId="7D810241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Vocabulary;</w:t>
            </w:r>
          </w:p>
          <w:p w14:paraId="1B2F9C97" w14:textId="2BAADC80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Semantics</w:t>
            </w:r>
          </w:p>
        </w:tc>
      </w:tr>
      <w:tr w:rsidR="00686C92" w14:paraId="79FE904C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4780658B" w14:textId="1E09A1C0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8230C">
              <w:rPr>
                <w:rFonts w:cs="Times New Roman"/>
                <w:szCs w:val="22"/>
              </w:rPr>
              <w:t>Loeb, D. F., Davis, E. S., &amp; Lee, T. 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23C44DF4" w14:textId="0EFD4FBF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 xml:space="preserve">Collaboration Between Child Play Therapy and Speech-Language Pathology: Case Reports of a Novel Language and </w:t>
            </w:r>
            <w:proofErr w:type="spellStart"/>
            <w:r w:rsidRPr="00464B20">
              <w:rPr>
                <w:rFonts w:cs="Times New Roman"/>
                <w:szCs w:val="22"/>
              </w:rPr>
              <w:t>Behavior</w:t>
            </w:r>
            <w:proofErr w:type="spellEnd"/>
            <w:r w:rsidRPr="00464B20">
              <w:rPr>
                <w:rFonts w:cs="Times New Roman"/>
                <w:szCs w:val="22"/>
              </w:rPr>
              <w:t xml:space="preserve"> Intervention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CEF55EB" w14:textId="5DFA6E6F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4BFEEC3" w14:textId="6B6B7921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150EE4AE" w14:textId="1512DAE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1237993E" w14:textId="7549AE8F" w:rsidR="00686C92" w:rsidRDefault="00686C92" w:rsidP="00686C92">
            <w:pPr>
              <w:jc w:val="center"/>
              <w:rPr>
                <w:rFonts w:cs="Times New Roman"/>
              </w:rPr>
            </w:pPr>
            <w:r>
              <w:t>Vocabulary, Morphology, Syntax, Phonology, Pragmatics</w:t>
            </w:r>
          </w:p>
        </w:tc>
      </w:tr>
      <w:tr w:rsidR="00686C92" w14:paraId="29DF5E4D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4D74A5B3" w14:textId="4031EA24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826FEA">
              <w:rPr>
                <w:rFonts w:cs="Times New Roman"/>
                <w:szCs w:val="22"/>
              </w:rPr>
              <w:t>Lourenço, I., Rocha, J., Peixoto, V., &amp; Lousada, M. 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0F059C85" w14:textId="583BD6CC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Effects of the narrative intervention program for preschool Portuguese children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55261A5" w14:textId="4D15665D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Portugal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2478F426" w14:textId="11A4A073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195BE53D" w14:textId="527B7EC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Portuguese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4F3B1D49" w14:textId="419EFCB6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Narrative</w:t>
            </w:r>
          </w:p>
        </w:tc>
      </w:tr>
      <w:tr w:rsidR="00686C92" w14:paraId="4325AD42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76D92E4B" w14:textId="57DBB9C4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6E47BB">
              <w:rPr>
                <w:rFonts w:cs="Times New Roman"/>
                <w:szCs w:val="22"/>
              </w:rPr>
              <w:t>Lowe, H., Henry, L., Wallinger, J., &amp; Joffe, V. (2022)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04D1FA0C" w14:textId="0AAC28C1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Teaching vocabulary to adolescents with language disorder: Perspectives from teachers and speech and language therapists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6724926" w14:textId="72B23293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UK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96CDF6A" w14:textId="4ED5FED1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2A1AA691" w14:textId="55F30C79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10C3D095" w14:textId="4C6BC620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686C92" w14:paraId="0B1A3A56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449362FE" w14:textId="5D4C0AB1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Luo, R.</w:t>
            </w:r>
            <w:r>
              <w:rPr>
                <w:rFonts w:cs="Times New Roman"/>
                <w:szCs w:val="22"/>
              </w:rPr>
              <w:t xml:space="preserve">, </w:t>
            </w:r>
            <w:r w:rsidRPr="00464B20">
              <w:rPr>
                <w:rFonts w:cs="Times New Roman"/>
                <w:szCs w:val="22"/>
              </w:rPr>
              <w:t>Alper, R.M.</w:t>
            </w:r>
            <w:r>
              <w:rPr>
                <w:rFonts w:cs="Times New Roman"/>
                <w:szCs w:val="22"/>
              </w:rPr>
              <w:t xml:space="preserve">, </w:t>
            </w:r>
            <w:r w:rsidRPr="00464B20">
              <w:rPr>
                <w:rFonts w:cs="Times New Roman"/>
                <w:szCs w:val="22"/>
              </w:rPr>
              <w:t>Hirsh-Pasek, K.</w:t>
            </w:r>
            <w:r>
              <w:rPr>
                <w:rFonts w:cs="Times New Roman"/>
                <w:szCs w:val="22"/>
              </w:rPr>
              <w:t xml:space="preserve">, </w:t>
            </w:r>
            <w:r w:rsidRPr="00464B20">
              <w:rPr>
                <w:rFonts w:cs="Times New Roman"/>
                <w:szCs w:val="22"/>
              </w:rPr>
              <w:t>Mogul, M.</w:t>
            </w:r>
            <w:r>
              <w:rPr>
                <w:rFonts w:cs="Times New Roman"/>
                <w:szCs w:val="22"/>
              </w:rPr>
              <w:t xml:space="preserve">, </w:t>
            </w:r>
            <w:r w:rsidRPr="00464B20">
              <w:rPr>
                <w:rFonts w:cs="Times New Roman"/>
                <w:szCs w:val="22"/>
              </w:rPr>
              <w:t>Chen, Y.</w:t>
            </w:r>
            <w:r>
              <w:rPr>
                <w:rFonts w:cs="Times New Roman"/>
                <w:szCs w:val="22"/>
              </w:rPr>
              <w:t xml:space="preserve">, </w:t>
            </w:r>
            <w:r w:rsidRPr="00464B20">
              <w:rPr>
                <w:rFonts w:cs="Times New Roman"/>
                <w:szCs w:val="22"/>
              </w:rPr>
              <w:t>Masek, L.R.</w:t>
            </w:r>
            <w:r>
              <w:rPr>
                <w:rFonts w:cs="Times New Roman"/>
                <w:szCs w:val="22"/>
              </w:rPr>
              <w:t xml:space="preserve">, </w:t>
            </w:r>
            <w:r w:rsidRPr="00464B20">
              <w:rPr>
                <w:rFonts w:cs="Times New Roman"/>
                <w:szCs w:val="22"/>
              </w:rPr>
              <w:t>Paterson, S.</w:t>
            </w:r>
            <w:r>
              <w:rPr>
                <w:rFonts w:cs="Times New Roman"/>
                <w:szCs w:val="22"/>
              </w:rPr>
              <w:t>,</w:t>
            </w:r>
            <w:r w:rsidRPr="00464B20">
              <w:rPr>
                <w:rFonts w:cs="Times New Roman"/>
                <w:szCs w:val="22"/>
              </w:rPr>
              <w:t xml:space="preserve"> Pace, A.</w:t>
            </w:r>
            <w:r>
              <w:rPr>
                <w:rFonts w:cs="Times New Roman"/>
                <w:szCs w:val="22"/>
              </w:rPr>
              <w:t xml:space="preserve">, </w:t>
            </w:r>
            <w:r w:rsidRPr="00464B20">
              <w:rPr>
                <w:rFonts w:cs="Times New Roman"/>
                <w:szCs w:val="22"/>
              </w:rPr>
              <w:t>Adamson, L.B.</w:t>
            </w:r>
            <w:r>
              <w:rPr>
                <w:rFonts w:cs="Times New Roman"/>
                <w:szCs w:val="22"/>
              </w:rPr>
              <w:t xml:space="preserve">, </w:t>
            </w:r>
            <w:r w:rsidRPr="00464B20">
              <w:rPr>
                <w:rFonts w:cs="Times New Roman"/>
                <w:szCs w:val="22"/>
              </w:rPr>
              <w:t>Bakeman, R.</w:t>
            </w:r>
            <w:r>
              <w:rPr>
                <w:rFonts w:cs="Times New Roman"/>
                <w:szCs w:val="22"/>
              </w:rPr>
              <w:t xml:space="preserve">, </w:t>
            </w:r>
            <w:proofErr w:type="spellStart"/>
            <w:r w:rsidRPr="00464B20">
              <w:rPr>
                <w:rFonts w:cs="Times New Roman"/>
                <w:szCs w:val="22"/>
              </w:rPr>
              <w:t>Golinkoff</w:t>
            </w:r>
            <w:proofErr w:type="spellEnd"/>
            <w:r w:rsidRPr="00464B20">
              <w:rPr>
                <w:rFonts w:cs="Times New Roman"/>
                <w:szCs w:val="22"/>
              </w:rPr>
              <w:t>, R.M.</w:t>
            </w:r>
            <w:r>
              <w:rPr>
                <w:rFonts w:cs="Times New Roman"/>
                <w:szCs w:val="22"/>
              </w:rPr>
              <w:t>,</w:t>
            </w:r>
            <w:r w:rsidRPr="00464B20">
              <w:rPr>
                <w:rFonts w:cs="Times New Roman"/>
                <w:szCs w:val="22"/>
              </w:rPr>
              <w:t xml:space="preserve"> </w:t>
            </w:r>
            <w:r>
              <w:rPr>
                <w:rFonts w:cs="Times New Roman"/>
                <w:szCs w:val="22"/>
              </w:rPr>
              <w:t xml:space="preserve">&amp; </w:t>
            </w:r>
            <w:r w:rsidRPr="00464B20">
              <w:rPr>
                <w:rFonts w:cs="Times New Roman"/>
                <w:szCs w:val="22"/>
              </w:rPr>
              <w:t>Owen, M.T.</w:t>
            </w:r>
            <w:r>
              <w:rPr>
                <w:rFonts w:cs="Times New Roman"/>
                <w:szCs w:val="22"/>
              </w:rPr>
              <w:t xml:space="preserve"> (2019)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549781F" w14:textId="09A42306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Community-based, caregiver-implemented early language intervention in high-risk families: Lessons learned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E9232E6" w14:textId="00A874B6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9B78223" w14:textId="7AF8085C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21764E8F" w14:textId="0263F976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700857B9" w14:textId="0D5F13E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All</w:t>
            </w:r>
          </w:p>
        </w:tc>
      </w:tr>
      <w:tr w:rsidR="00686C92" w14:paraId="665963EE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5A6B2FEF" w14:textId="392D45E4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lastRenderedPageBreak/>
              <w:t>Madsen, K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M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Peters-Sanders, L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A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Kelley, E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S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 xml:space="preserve">Barker, </w:t>
            </w:r>
            <w:r>
              <w:rPr>
                <w:rFonts w:cs="Times New Roman"/>
                <w:szCs w:val="22"/>
              </w:rPr>
              <w:t>M.R.,</w:t>
            </w:r>
            <w:r w:rsidRPr="00464B20">
              <w:rPr>
                <w:rFonts w:cs="Times New Roman"/>
                <w:szCs w:val="22"/>
              </w:rPr>
              <w:t xml:space="preserve"> Seven, Y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Olsen, W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L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Soto-Boykin, X</w:t>
            </w:r>
            <w:r>
              <w:rPr>
                <w:rFonts w:cs="Times New Roman"/>
                <w:szCs w:val="22"/>
              </w:rPr>
              <w:t>., &amp;</w:t>
            </w:r>
            <w:r w:rsidRPr="00464B20">
              <w:rPr>
                <w:rFonts w:cs="Times New Roman"/>
                <w:szCs w:val="22"/>
              </w:rPr>
              <w:t xml:space="preserve"> Goldstein, H</w:t>
            </w:r>
            <w:r>
              <w:rPr>
                <w:rFonts w:cs="Times New Roman"/>
                <w:szCs w:val="22"/>
              </w:rPr>
              <w:t>. (2023)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D1ABDBD" w14:textId="78E0456A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Optimizing Vocabulary Instruction for Preschool Children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5EDD44C" w14:textId="76E6C66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FF6633D" w14:textId="0E5688C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395CEE39" w14:textId="28CA2405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5A4A101F" w14:textId="128046F4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686C92" w14:paraId="282EDB7C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08B2792A" w14:textId="43906403" w:rsidR="00686C92" w:rsidRPr="000E23E7" w:rsidRDefault="00686C92" w:rsidP="00686C92">
            <w:pPr>
              <w:rPr>
                <w:rFonts w:cs="Times New Roman"/>
                <w:szCs w:val="22"/>
                <w:highlight w:val="yellow"/>
              </w:rPr>
            </w:pPr>
            <w:r w:rsidRPr="00BD62EE">
              <w:rPr>
                <w:rFonts w:cs="Times New Roman"/>
                <w:szCs w:val="22"/>
              </w:rPr>
              <w:t>Maltman, N., Lorang, E., Venker, C., &amp; Sterling, A. (2023)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41DEFF93" w14:textId="664E9D19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Speech-Language Pathologists</w:t>
            </w:r>
            <w:r>
              <w:rPr>
                <w:rFonts w:cs="Times New Roman"/>
                <w:szCs w:val="22"/>
              </w:rPr>
              <w:t xml:space="preserve">’ </w:t>
            </w:r>
            <w:r w:rsidRPr="00464B20">
              <w:rPr>
                <w:rFonts w:cs="Times New Roman"/>
                <w:szCs w:val="22"/>
              </w:rPr>
              <w:t>Self-Reported Language Input and Recommendations During Early Intervention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2FF708A" w14:textId="26DDAB49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3C8D1235" w14:textId="2100C77F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57423632" w14:textId="35F2060D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0B005E50" w14:textId="65AE24C9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Syntax; Morphology; Vocabulary/Semantics</w:t>
            </w:r>
          </w:p>
        </w:tc>
      </w:tr>
      <w:tr w:rsidR="00686C92" w14:paraId="698722F3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530708A7" w14:textId="6CECA0A9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BB05DF">
              <w:rPr>
                <w:rFonts w:cs="Times New Roman"/>
                <w:szCs w:val="22"/>
              </w:rPr>
              <w:t>Marante, L., &amp; Hall-Mills, S.(2024)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4FE3D82B" w14:textId="3195DD2F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Exploring Speech-Language Pathologists' Perception of and Individualized Education Program Goals for Vocabulary Intervention With School-Age Children With  Language Disorders.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2E8B9DE" w14:textId="55692564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52F6817" w14:textId="39F5D9F9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6FEA88BC" w14:textId="5766CB4A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66B93084" w14:textId="67F15EC9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686C92" w14:paraId="4DBBA30E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C71346D" w14:textId="77777777" w:rsidR="00686C92" w:rsidRPr="00BB05DF" w:rsidRDefault="00686C92" w:rsidP="00686C92">
            <w:pPr>
              <w:rPr>
                <w:rFonts w:cs="Times New Roman"/>
                <w:szCs w:val="22"/>
              </w:rPr>
            </w:pPr>
            <w:r w:rsidRPr="00BB05DF">
              <w:rPr>
                <w:rFonts w:cs="Times New Roman"/>
                <w:szCs w:val="22"/>
              </w:rPr>
              <w:t xml:space="preserve">Matrat, M., Delage, H., </w:t>
            </w:r>
          </w:p>
          <w:p w14:paraId="37441E61" w14:textId="63FFEE98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BB05DF">
              <w:rPr>
                <w:rFonts w:cs="Times New Roman"/>
                <w:szCs w:val="22"/>
              </w:rPr>
              <w:t>&amp; Kehoe, M. (2022)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4B4E53A4" w14:textId="5D531077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Dynamic Assessment of Word Learning to Diagnose Developmental Language Disorder in French-Speaking Monolingual and Bilingual Children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6EBA3B5" w14:textId="21A219E6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Switzerland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8F40429" w14:textId="2EE918F0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62B9159C" w14:textId="38648C65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French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74507594" w14:textId="39F2D7AF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Vocabulary/Semantics</w:t>
            </w:r>
          </w:p>
        </w:tc>
      </w:tr>
      <w:tr w:rsidR="00686C92" w14:paraId="35B46A60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4C4A75A2" w14:textId="77777777" w:rsidR="00686C92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Matrat, M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Delage, H</w:t>
            </w:r>
            <w:r>
              <w:rPr>
                <w:rFonts w:cs="Times New Roman"/>
                <w:szCs w:val="22"/>
              </w:rPr>
              <w:t xml:space="preserve">., </w:t>
            </w:r>
          </w:p>
          <w:p w14:paraId="3A97A8FA" w14:textId="034D9296" w:rsidR="00686C92" w:rsidRPr="00464B20" w:rsidRDefault="00686C92" w:rsidP="00686C92">
            <w:pPr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&amp;</w:t>
            </w:r>
            <w:r w:rsidRPr="00464B20">
              <w:rPr>
                <w:rFonts w:cs="Times New Roman"/>
                <w:szCs w:val="22"/>
              </w:rPr>
              <w:t xml:space="preserve"> Kehoe, M</w:t>
            </w:r>
            <w:r>
              <w:rPr>
                <w:rFonts w:cs="Times New Roman"/>
                <w:szCs w:val="22"/>
              </w:rPr>
              <w:t>. (2023)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73A5489" w14:textId="56AB8E81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A new dynamic word learning task to diagnose language disorder in French-speaking monolingual and bilingual children.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3CA042E" w14:textId="7DE546D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Switzerland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80F2E94" w14:textId="5FDB9E9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294DBAB1" w14:textId="075FE3B2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French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97AC3C0" w14:textId="714B383A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686C92" w14:paraId="7FBF5494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2527B69B" w14:textId="40381141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7E166C">
              <w:rPr>
                <w:rFonts w:cs="Times New Roman"/>
                <w:szCs w:val="22"/>
              </w:rPr>
              <w:t>McGill, N., McLeod, S., Ivory, N., Davis, E., &amp; Rohr, K</w:t>
            </w:r>
            <w:r>
              <w:rPr>
                <w:rFonts w:cs="Times New Roman"/>
                <w:szCs w:val="22"/>
              </w:rPr>
              <w:t xml:space="preserve"> </w:t>
            </w:r>
            <w:r w:rsidRPr="007E166C">
              <w:rPr>
                <w:rFonts w:cs="Times New Roman"/>
                <w:szCs w:val="22"/>
              </w:rPr>
              <w:t>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7F952794" w14:textId="0E86CC93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Randomised Controlled Trial Evaluating Active versus Passive Waiting for Speech-Language Pathology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81C5FB7" w14:textId="372F0F36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Australia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390A834" w14:textId="6C4010A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206F949C" w14:textId="3A49CC2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2F9199A0" w14:textId="3FFC652C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All</w:t>
            </w:r>
          </w:p>
        </w:tc>
      </w:tr>
      <w:tr w:rsidR="00686C92" w14:paraId="41FBD20F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1E26B17A" w14:textId="39BBCABD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McGregor, K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K.</w:t>
            </w:r>
            <w:r>
              <w:rPr>
                <w:rFonts w:cs="Times New Roman"/>
                <w:szCs w:val="22"/>
              </w:rPr>
              <w:t xml:space="preserve">, Owen Van </w:t>
            </w:r>
            <w:r w:rsidRPr="00464B20">
              <w:rPr>
                <w:rFonts w:cs="Times New Roman"/>
                <w:szCs w:val="22"/>
              </w:rPr>
              <w:t>Horne, A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Curran, M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Cook, S</w:t>
            </w:r>
            <w:r>
              <w:rPr>
                <w:rFonts w:cs="Times New Roman"/>
                <w:szCs w:val="22"/>
              </w:rPr>
              <w:t xml:space="preserve">.W., &amp; </w:t>
            </w:r>
            <w:r w:rsidRPr="00464B20">
              <w:rPr>
                <w:rFonts w:cs="Times New Roman"/>
                <w:szCs w:val="22"/>
              </w:rPr>
              <w:t>Cole, R</w:t>
            </w:r>
            <w:r>
              <w:rPr>
                <w:rFonts w:cs="Times New Roman"/>
                <w:szCs w:val="22"/>
              </w:rPr>
              <w:t>. 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4D7356F5" w14:textId="6462D17B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The challenge of rich vocabulary instruction for children with developmental language disorder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CDBD356" w14:textId="566B410E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78477E61" w14:textId="72F6D4B9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49D14B46" w14:textId="5512D2E0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69C83DE8" w14:textId="7CE3D6A5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686C92" w14:paraId="1947B67D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521E69F6" w14:textId="2B92A5CC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lastRenderedPageBreak/>
              <w:t>McGregor, K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K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Smolak, E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Jones, M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Oleson, J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Eden, N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Arbisi-Kelm, T</w:t>
            </w:r>
            <w:r>
              <w:rPr>
                <w:rFonts w:cs="Times New Roman"/>
                <w:szCs w:val="22"/>
              </w:rPr>
              <w:t>., &amp;</w:t>
            </w:r>
            <w:r w:rsidRPr="00464B20">
              <w:rPr>
                <w:rFonts w:cs="Times New Roman"/>
                <w:szCs w:val="22"/>
              </w:rPr>
              <w:t xml:space="preserve"> Pomper, R</w:t>
            </w:r>
            <w:r>
              <w:rPr>
                <w:rFonts w:cs="Times New Roman"/>
                <w:szCs w:val="22"/>
              </w:rPr>
              <w:t>. (2022)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73D3E233" w14:textId="3E0B50B9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What Children with Developmental Language Disorder Teach Us About Cross-Situational Word Learning.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299A495" w14:textId="0343821B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B4BAABD" w14:textId="4FAA486B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29EB53C3" w14:textId="575F02D9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29F192A" w14:textId="7777777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</w:t>
            </w:r>
            <w:r w:rsidRPr="00D81C29">
              <w:rPr>
                <w:rFonts w:cs="Times New Roman"/>
              </w:rPr>
              <w:t>ocabulary</w:t>
            </w:r>
            <w:r>
              <w:rPr>
                <w:rFonts w:cs="Times New Roman"/>
              </w:rPr>
              <w:t xml:space="preserve">; </w:t>
            </w:r>
          </w:p>
          <w:p w14:paraId="20E200DC" w14:textId="0F22518C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</w:t>
            </w:r>
            <w:r w:rsidRPr="00D81C29">
              <w:rPr>
                <w:rFonts w:cs="Times New Roman"/>
              </w:rPr>
              <w:t>honolog</w:t>
            </w:r>
            <w:r>
              <w:rPr>
                <w:rFonts w:cs="Times New Roman"/>
              </w:rPr>
              <w:t xml:space="preserve">y </w:t>
            </w:r>
          </w:p>
        </w:tc>
      </w:tr>
      <w:tr w:rsidR="00686C92" w14:paraId="1CA3F889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78620D84" w14:textId="5B405F2C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E82E4F">
              <w:rPr>
                <w:rFonts w:cs="Times New Roman"/>
                <w:szCs w:val="22"/>
              </w:rPr>
              <w:t xml:space="preserve">McKean, C. , Benson, K., Jack, C. (2020). 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4AD82A7" w14:textId="562EC312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E82E4F">
              <w:rPr>
                <w:rFonts w:cs="Times New Roman"/>
                <w:szCs w:val="22"/>
              </w:rPr>
              <w:t>“ISRCTN10974028</w:t>
            </w:r>
            <w:r>
              <w:rPr>
                <w:rFonts w:cs="Times New Roman"/>
                <w:szCs w:val="22"/>
              </w:rPr>
              <w:t xml:space="preserve">”: </w:t>
            </w:r>
            <w:r w:rsidRPr="00464B20">
              <w:rPr>
                <w:rFonts w:cs="Times New Roman"/>
                <w:szCs w:val="22"/>
              </w:rPr>
              <w:t>Language intervention in the Early Years - comparing the effectiveness of language intervention approaches for pre-school children with language difficulties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F7A2AB0" w14:textId="178025A3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UK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CC4A2F7" w14:textId="2A30ACAB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5EACAF53" w14:textId="285CD66B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21CEFBF0" w14:textId="0C9A867D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Vocabulary; Syntax</w:t>
            </w:r>
          </w:p>
        </w:tc>
      </w:tr>
      <w:tr w:rsidR="00686C92" w14:paraId="1BB55976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7F6686C2" w14:textId="77FDC623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F63C47">
              <w:rPr>
                <w:rFonts w:cs="Times New Roman"/>
                <w:szCs w:val="22"/>
              </w:rPr>
              <w:t>McKean, C., Gerrits, E., Tulip, J., &amp; Tolonen, A.K</w:t>
            </w:r>
            <w:r>
              <w:rPr>
                <w:rFonts w:cs="Times New Roman"/>
                <w:szCs w:val="22"/>
              </w:rPr>
              <w:t>.(2019)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B4CBC8F" w14:textId="53249868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Service delivery for children with language disorders across Europe and beyond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9EA8BFE" w14:textId="1314D55A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UK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6098B81" w14:textId="3C1D866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396F7FC2" w14:textId="686752BB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1739B3D9" w14:textId="5449CC3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All</w:t>
            </w:r>
          </w:p>
        </w:tc>
      </w:tr>
      <w:tr w:rsidR="00686C92" w14:paraId="66349FB8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31367E0D" w14:textId="78CDE54F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32462B">
              <w:rPr>
                <w:rFonts w:cs="Times New Roman"/>
                <w:szCs w:val="22"/>
              </w:rPr>
              <w:t>McKean, C., &amp; Reilly, S.(</w:t>
            </w:r>
            <w:r>
              <w:rPr>
                <w:rFonts w:cs="Times New Roman"/>
                <w:szCs w:val="22"/>
              </w:rPr>
              <w:t>2023)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28E848E" w14:textId="3DF7A765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Creating the conditions for robust early language development for all: Part two: Evidence informed public health framework for child language in the early years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07FE82C" w14:textId="63CAE91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UK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5FA9662" w14:textId="6C5E9B4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C289F98" w14:textId="079EADE4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968027F" w14:textId="4DAAD42F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All</w:t>
            </w:r>
          </w:p>
        </w:tc>
      </w:tr>
      <w:tr w:rsidR="00686C92" w14:paraId="26445ED4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2872E512" w14:textId="25E2F3B4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6B5A3A">
              <w:rPr>
                <w:rFonts w:cs="Times New Roman"/>
                <w:szCs w:val="22"/>
              </w:rPr>
              <w:t>McLeod, R.H</w:t>
            </w:r>
            <w:r>
              <w:rPr>
                <w:rFonts w:cs="Times New Roman"/>
                <w:szCs w:val="22"/>
              </w:rPr>
              <w:t>. 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ACAAE8A" w14:textId="60DDB0D2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Effects of Coaching and Data-based Feedback on Teacher Implementation of Enhanced Milieu Teaching (EMT)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C96DD85" w14:textId="508146BB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2BCF4AF" w14:textId="0A835D36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7BBC435" w14:textId="6C9B9BF5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1603AE5A" w14:textId="224F9539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All</w:t>
            </w:r>
          </w:p>
        </w:tc>
      </w:tr>
      <w:tr w:rsidR="00686C92" w14:paraId="7C48FFBB" w14:textId="77777777" w:rsidTr="00BD51DA">
        <w:trPr>
          <w:trHeight w:val="83"/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7F13F09F" w14:textId="14837E3A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30124E">
              <w:rPr>
                <w:rFonts w:cs="Times New Roman"/>
                <w:szCs w:val="22"/>
              </w:rPr>
              <w:t>McLeod, S., Davis, E., Rohr, K., McGill, N., Miller, K., Roberts, A., Thornton, S., Ahio, N., &amp; Ivory, N. 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B030DC8" w14:textId="33D54E0B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Waiting for speech-language pathology services: a randomised controlled trial comparing therapy, advice and device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F349263" w14:textId="55F73D6E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Australia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1EE0CCEA" w14:textId="18E11120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58FD212B" w14:textId="4DBD8CCF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121E488" w14:textId="0F53EEDD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Vocabulary; Morphosyntax</w:t>
            </w:r>
          </w:p>
        </w:tc>
      </w:tr>
      <w:tr w:rsidR="00686C92" w14:paraId="03B185E1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4DC4E65" w14:textId="7082DA03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Melby-Lervåg, M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Hagen, ÅM</w:t>
            </w:r>
            <w:r>
              <w:rPr>
                <w:rFonts w:cs="Times New Roman"/>
                <w:szCs w:val="22"/>
              </w:rPr>
              <w:t xml:space="preserve">., &amp; </w:t>
            </w:r>
            <w:r w:rsidRPr="00464B20">
              <w:rPr>
                <w:rFonts w:cs="Times New Roman"/>
                <w:szCs w:val="22"/>
              </w:rPr>
              <w:t>Lervåg, A</w:t>
            </w:r>
            <w:r>
              <w:rPr>
                <w:rFonts w:cs="Times New Roman"/>
                <w:szCs w:val="22"/>
              </w:rPr>
              <w:t xml:space="preserve"> 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72B8730C" w14:textId="287B450C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Disentangling the far transfer of language comprehension gains using latent mediation models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92284F4" w14:textId="13D0855B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Norway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C534634" w14:textId="2B55ADD4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652AA5AE" w14:textId="5BECE18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Norwegian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11B91043" w14:textId="3A2B6F5E" w:rsidR="00686C92" w:rsidRDefault="00686C92" w:rsidP="00686C92">
            <w:pPr>
              <w:jc w:val="center"/>
              <w:rPr>
                <w:rFonts w:cs="Times New Roman"/>
              </w:rPr>
            </w:pPr>
            <w:r w:rsidRPr="000E5026">
              <w:rPr>
                <w:rFonts w:cs="Times New Roman"/>
              </w:rPr>
              <w:t>Syntax</w:t>
            </w:r>
            <w:r>
              <w:rPr>
                <w:rFonts w:cs="Times New Roman"/>
              </w:rPr>
              <w:t>;</w:t>
            </w:r>
            <w:r w:rsidRPr="000E5026">
              <w:rPr>
                <w:rFonts w:cs="Times New Roman"/>
              </w:rPr>
              <w:t xml:space="preserve"> vocabulary</w:t>
            </w:r>
            <w:r>
              <w:rPr>
                <w:rFonts w:cs="Times New Roman"/>
              </w:rPr>
              <w:t>;</w:t>
            </w:r>
            <w:r w:rsidRPr="000E5026">
              <w:rPr>
                <w:rFonts w:cs="Times New Roman"/>
              </w:rPr>
              <w:t xml:space="preserve"> narrative</w:t>
            </w:r>
          </w:p>
        </w:tc>
      </w:tr>
      <w:tr w:rsidR="00686C92" w14:paraId="286AAE66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2D8D1E98" w14:textId="0C0E12F6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D278F">
              <w:rPr>
                <w:rFonts w:cs="Times New Roman"/>
                <w:szCs w:val="22"/>
              </w:rPr>
              <w:t>Meldrum, S. J., Snyman, L. M., &amp; Hunt, E. F. (2024).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9DB7680" w14:textId="73729A66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 xml:space="preserve">Replication of a single-case design cross-situational statistically based </w:t>
            </w:r>
            <w:r w:rsidRPr="00464B20">
              <w:rPr>
                <w:rFonts w:cs="Times New Roman"/>
                <w:szCs w:val="22"/>
              </w:rPr>
              <w:lastRenderedPageBreak/>
              <w:t>word learning treatment for late talking children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35DD8B5" w14:textId="76BF78BE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Australia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24F40D1" w14:textId="0F6B79A0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37DFF1D6" w14:textId="40F15B0C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05765A16" w14:textId="4AED6EA6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686C92" w14:paraId="31346403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093E629C" w14:textId="3B044360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1804E6">
              <w:rPr>
                <w:rFonts w:cs="Times New Roman"/>
                <w:szCs w:val="22"/>
              </w:rPr>
              <w:t xml:space="preserve">Mendive, S., </w:t>
            </w:r>
            <w:proofErr w:type="spellStart"/>
            <w:r w:rsidRPr="001804E6">
              <w:rPr>
                <w:rFonts w:cs="Times New Roman"/>
                <w:szCs w:val="22"/>
              </w:rPr>
              <w:t>Mascareño</w:t>
            </w:r>
            <w:proofErr w:type="spellEnd"/>
            <w:r w:rsidRPr="001804E6">
              <w:rPr>
                <w:rFonts w:cs="Times New Roman"/>
                <w:szCs w:val="22"/>
              </w:rPr>
              <w:t xml:space="preserve"> Lara, M., </w:t>
            </w:r>
            <w:proofErr w:type="spellStart"/>
            <w:r w:rsidRPr="001804E6">
              <w:rPr>
                <w:rFonts w:cs="Times New Roman"/>
                <w:szCs w:val="22"/>
              </w:rPr>
              <w:t>Aldoney</w:t>
            </w:r>
            <w:proofErr w:type="spellEnd"/>
            <w:r w:rsidRPr="001804E6">
              <w:rPr>
                <w:rFonts w:cs="Times New Roman"/>
                <w:szCs w:val="22"/>
              </w:rPr>
              <w:t>, D., Pérez, J. C., &amp; Pezoa, J. P. 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959AA8D" w14:textId="0E9A1E7D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Home Language and Literacy Environments and Early Literacy Trajectories of Low-Socioeconomic Status Chilean Children.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FF0BFAF" w14:textId="1ED56CA0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Chile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1F67BF6" w14:textId="0DE98EC9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18F332D" w14:textId="51FAD54B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Spanish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7FE489C" w14:textId="0A85664A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All</w:t>
            </w:r>
          </w:p>
        </w:tc>
      </w:tr>
      <w:tr w:rsidR="00686C92" w14:paraId="4C244885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275C319E" w14:textId="6883020A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2E7BA0">
              <w:rPr>
                <w:rFonts w:cs="Times New Roman"/>
                <w:szCs w:val="22"/>
              </w:rPr>
              <w:t xml:space="preserve">Menotti, A. R. S., </w:t>
            </w:r>
            <w:proofErr w:type="spellStart"/>
            <w:r w:rsidRPr="002E7BA0">
              <w:rPr>
                <w:rFonts w:cs="Times New Roman"/>
                <w:szCs w:val="22"/>
              </w:rPr>
              <w:t>Domeniconi</w:t>
            </w:r>
            <w:proofErr w:type="spellEnd"/>
            <w:r w:rsidRPr="002E7BA0">
              <w:rPr>
                <w:rFonts w:cs="Times New Roman"/>
                <w:szCs w:val="22"/>
              </w:rPr>
              <w:t xml:space="preserve">, C., &amp; Costa, </w:t>
            </w:r>
            <w:r>
              <w:rPr>
                <w:rFonts w:cs="Times New Roman"/>
                <w:szCs w:val="22"/>
              </w:rPr>
              <w:t xml:space="preserve"> </w:t>
            </w:r>
            <w:r w:rsidRPr="002E7BA0">
              <w:rPr>
                <w:rFonts w:cs="Times New Roman"/>
                <w:szCs w:val="22"/>
              </w:rPr>
              <w:t>A. R. A. D. (2019)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6E834C5" w14:textId="49905662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Training of early childhood teachers for the use of successful shared reading strategies.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53D3026" w14:textId="558B3BC4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Brazil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76CFFB0" w14:textId="52E0F2ED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376995DC" w14:textId="650AD1F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Portuguese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2B99F3A2" w14:textId="1E806E9C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Narrative</w:t>
            </w:r>
          </w:p>
        </w:tc>
      </w:tr>
      <w:tr w:rsidR="00686C92" w14:paraId="427C489E" w14:textId="77777777" w:rsidTr="00BD51DA">
        <w:trPr>
          <w:jc w:val="center"/>
        </w:trPr>
        <w:tc>
          <w:tcPr>
            <w:tcW w:w="2977" w:type="dxa"/>
            <w:tcBorders>
              <w:left w:val="nil"/>
              <w:bottom w:val="single" w:sz="4" w:space="0" w:color="auto"/>
              <w:right w:val="nil"/>
            </w:tcBorders>
          </w:tcPr>
          <w:p w14:paraId="0CF34DEB" w14:textId="40F38989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Montgomery, J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W.</w:t>
            </w:r>
            <w:r>
              <w:rPr>
                <w:rFonts w:cs="Times New Roman"/>
                <w:szCs w:val="22"/>
              </w:rPr>
              <w:t xml:space="preserve"> &amp; </w:t>
            </w:r>
            <w:r w:rsidRPr="00464B20">
              <w:rPr>
                <w:rFonts w:cs="Times New Roman"/>
                <w:szCs w:val="22"/>
              </w:rPr>
              <w:t>Gillam, R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B.</w:t>
            </w:r>
            <w:r>
              <w:rPr>
                <w:rFonts w:cs="Times New Roman"/>
                <w:szCs w:val="22"/>
              </w:rPr>
              <w:t xml:space="preserve"> (2024)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D00E6D7" w14:textId="414ED78D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Introduction to the Forum: Intervention With Children With Developmental Language Disorder.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6A4C854" w14:textId="229D988C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United States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AA632E2" w14:textId="073B744D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59990E2F" w14:textId="33BA4881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24FABEF3" w14:textId="54559660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Vocabulary; Morphology; Syntax</w:t>
            </w:r>
          </w:p>
        </w:tc>
      </w:tr>
      <w:tr w:rsidR="00686C92" w14:paraId="383E3A86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170E6B4C" w14:textId="1D0A2B82" w:rsidR="00686C92" w:rsidRPr="009243E8" w:rsidRDefault="00686C92" w:rsidP="00686C92">
            <w:pPr>
              <w:rPr>
                <w:rFonts w:cs="Times New Roman"/>
                <w:szCs w:val="22"/>
              </w:rPr>
            </w:pPr>
            <w:r w:rsidRPr="009243E8">
              <w:rPr>
                <w:rFonts w:cs="Times New Roman"/>
                <w:szCs w:val="22"/>
              </w:rPr>
              <w:t>Montgomery, J.W., Gillam, R.B., &amp; Plante, E. (2024)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F370D9D" w14:textId="08B00FEC" w:rsidR="00686C92" w:rsidRPr="009243E8" w:rsidRDefault="00686C92" w:rsidP="00686C92">
            <w:pPr>
              <w:rPr>
                <w:rFonts w:cs="Times New Roman"/>
                <w:szCs w:val="22"/>
              </w:rPr>
            </w:pPr>
            <w:r w:rsidRPr="009243E8">
              <w:rPr>
                <w:rFonts w:cs="Times New Roman"/>
                <w:szCs w:val="22"/>
              </w:rPr>
              <w:t>Enhancing Syntactic Knowledge in School-Age Children With Developmental Language Disorder: The Promise of Syntactic Priming.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E12130F" w14:textId="77710DAB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3671E3D1" w14:textId="61F8905C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09E7D290" w14:textId="17C70146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4A3D99B3" w14:textId="38D1DB69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Syntax</w:t>
            </w:r>
          </w:p>
        </w:tc>
      </w:tr>
      <w:tr w:rsidR="00686C92" w14:paraId="562D6FF3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7018204C" w14:textId="0E1EBB88" w:rsidR="00686C92" w:rsidRPr="00A65EEB" w:rsidRDefault="00686C92" w:rsidP="00686C92">
            <w:pPr>
              <w:rPr>
                <w:rFonts w:cs="Times New Roman"/>
                <w:szCs w:val="22"/>
              </w:rPr>
            </w:pPr>
            <w:r w:rsidRPr="00E82E4F">
              <w:rPr>
                <w:rFonts w:cs="Times New Roman"/>
                <w:szCs w:val="22"/>
              </w:rPr>
              <w:t>Montgomery, J.W., Gillam, R.B., &amp; Evans, J.L. 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89C071B" w14:textId="33A75FCF" w:rsidR="00686C92" w:rsidRPr="00A65EEB" w:rsidRDefault="00686C92" w:rsidP="00686C92">
            <w:pPr>
              <w:rPr>
                <w:rFonts w:cs="Times New Roman"/>
                <w:szCs w:val="22"/>
              </w:rPr>
            </w:pPr>
            <w:r w:rsidRPr="00A65EEB">
              <w:rPr>
                <w:rFonts w:cs="Times New Roman"/>
                <w:szCs w:val="22"/>
              </w:rPr>
              <w:t>A New Memory Perspective on the Sentence Comprehension Deficits of School-Age Children With Developmental Language Disorder: Implications for Theory, Assessment, and Intervention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4C98E9E" w14:textId="440FC66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3712E40" w14:textId="12F5D934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6C90F585" w14:textId="7C9A697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2808017A" w14:textId="39291267" w:rsidR="00686C92" w:rsidRDefault="00686C92" w:rsidP="00686C92">
            <w:pPr>
              <w:jc w:val="center"/>
              <w:rPr>
                <w:rFonts w:cs="Times New Roman"/>
              </w:rPr>
            </w:pPr>
            <w:r w:rsidRPr="0035673E">
              <w:rPr>
                <w:rFonts w:cs="Times New Roman"/>
              </w:rPr>
              <w:t>Verbal Working memory</w:t>
            </w:r>
            <w:r>
              <w:rPr>
                <w:rFonts w:cs="Times New Roman"/>
              </w:rPr>
              <w:t>;</w:t>
            </w:r>
            <w:r w:rsidRPr="0035673E">
              <w:rPr>
                <w:rFonts w:cs="Times New Roman"/>
              </w:rPr>
              <w:t xml:space="preserve"> Long-term memory</w:t>
            </w:r>
            <w:r>
              <w:rPr>
                <w:rFonts w:cs="Times New Roman"/>
              </w:rPr>
              <w:t>; Syntax</w:t>
            </w:r>
          </w:p>
        </w:tc>
      </w:tr>
      <w:tr w:rsidR="00686C92" w14:paraId="64790ABA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15FB2362" w14:textId="2AD48DD9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Morningstar, M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Garcia, D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Dirks, M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A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Bagner, D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M</w:t>
            </w:r>
            <w:r>
              <w:rPr>
                <w:rFonts w:cs="Times New Roman"/>
                <w:szCs w:val="22"/>
              </w:rPr>
              <w:t>. (2019)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E891C40" w14:textId="1BC1C468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Changes in parental prosody mediate effect of parent-training intervention on infant language production.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D0D9F30" w14:textId="12195E92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EA0C969" w14:textId="5956C1FD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5216D9D6" w14:textId="7F41A5AA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 or Spanish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195B73E0" w14:textId="7AB62FD2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All</w:t>
            </w:r>
          </w:p>
        </w:tc>
      </w:tr>
      <w:tr w:rsidR="00686C92" w14:paraId="0FA325FF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39B4A71" w14:textId="5462D6E0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4377E">
              <w:rPr>
                <w:rFonts w:cs="Times New Roman"/>
                <w:szCs w:val="22"/>
              </w:rPr>
              <w:t xml:space="preserve">Murphy, S., Joffe, V., Donald, L., Radley, J., </w:t>
            </w:r>
            <w:proofErr w:type="spellStart"/>
            <w:r w:rsidRPr="0044377E">
              <w:rPr>
                <w:rFonts w:cs="Times New Roman"/>
                <w:szCs w:val="22"/>
              </w:rPr>
              <w:t>Sunthararajah</w:t>
            </w:r>
            <w:proofErr w:type="spellEnd"/>
            <w:r w:rsidRPr="0044377E">
              <w:rPr>
                <w:rFonts w:cs="Times New Roman"/>
                <w:szCs w:val="22"/>
              </w:rPr>
              <w:t xml:space="preserve">, S., Welch, C., Bell, K., Messer, D., Crafter, S., Fairhurst, C., </w:t>
            </w:r>
            <w:proofErr w:type="spellStart"/>
            <w:r w:rsidRPr="0044377E">
              <w:rPr>
                <w:rFonts w:cs="Times New Roman"/>
                <w:szCs w:val="22"/>
              </w:rPr>
              <w:lastRenderedPageBreak/>
              <w:t>Corbacho</w:t>
            </w:r>
            <w:proofErr w:type="spellEnd"/>
            <w:r w:rsidRPr="0044377E">
              <w:rPr>
                <w:rFonts w:cs="Times New Roman"/>
                <w:szCs w:val="22"/>
              </w:rPr>
              <w:t>, B., Rodgers, S., &amp; Torgerson, D. 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783B1A2" w14:textId="78B7AD38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lastRenderedPageBreak/>
              <w:t xml:space="preserve">Evaluating </w:t>
            </w:r>
            <w:r>
              <w:rPr>
                <w:rFonts w:cs="Times New Roman"/>
                <w:szCs w:val="22"/>
              </w:rPr>
              <w:t>‘</w:t>
            </w:r>
            <w:r w:rsidRPr="00464B20">
              <w:rPr>
                <w:rFonts w:cs="Times New Roman"/>
                <w:szCs w:val="22"/>
              </w:rPr>
              <w:t>Enhancing Pragmatic Language skills for Young children with Social communication impairments</w:t>
            </w:r>
            <w:r>
              <w:rPr>
                <w:rFonts w:cs="Times New Roman"/>
                <w:szCs w:val="22"/>
              </w:rPr>
              <w:t>’</w:t>
            </w:r>
            <w:r w:rsidRPr="00464B20">
              <w:rPr>
                <w:rFonts w:cs="Times New Roman"/>
                <w:szCs w:val="22"/>
              </w:rPr>
              <w:t xml:space="preserve"> (E-PLAYS): a </w:t>
            </w:r>
            <w:r w:rsidRPr="00464B20">
              <w:rPr>
                <w:rFonts w:cs="Times New Roman"/>
                <w:szCs w:val="22"/>
              </w:rPr>
              <w:lastRenderedPageBreak/>
              <w:t>feasibility cluster-randomised controlled trial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24272DC" w14:textId="108BCB5F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UK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A3D480C" w14:textId="38CD208B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74AAD714" w14:textId="4FF9024C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1C01E461" w14:textId="59E1306F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Pragmatics</w:t>
            </w:r>
          </w:p>
        </w:tc>
      </w:tr>
      <w:tr w:rsidR="00686C92" w14:paraId="3F15D85D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5CFBAA79" w14:textId="0E902899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260F">
              <w:rPr>
                <w:rFonts w:cs="Times New Roman"/>
                <w:szCs w:val="22"/>
              </w:rPr>
              <w:t>Núñez, G., &amp; Hughes, M.T. (2023)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DC7BF72" w14:textId="3B71C581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The Experiences of a Home-Based Language Program with Mexican Immigrant Mothers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30849F0" w14:textId="29BC6763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00947A3" w14:textId="7B964D1A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7ECB418B" w14:textId="2257340B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Spanish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5F0E350B" w14:textId="0654E4A6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All</w:t>
            </w:r>
          </w:p>
        </w:tc>
      </w:tr>
      <w:tr w:rsidR="00686C92" w14:paraId="0047B31C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32EF795" w14:textId="4B0BB02E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295039">
              <w:rPr>
                <w:rFonts w:cs="Times New Roman"/>
                <w:szCs w:val="22"/>
              </w:rPr>
              <w:t xml:space="preserve">Neri, E., De Pascalis, L., Agostini, F., Genova, F., </w:t>
            </w:r>
            <w:proofErr w:type="spellStart"/>
            <w:r w:rsidRPr="00295039">
              <w:rPr>
                <w:rFonts w:cs="Times New Roman"/>
                <w:szCs w:val="22"/>
              </w:rPr>
              <w:t>Biasini</w:t>
            </w:r>
            <w:proofErr w:type="spellEnd"/>
            <w:r w:rsidRPr="00295039">
              <w:rPr>
                <w:rFonts w:cs="Times New Roman"/>
                <w:szCs w:val="22"/>
              </w:rPr>
              <w:t xml:space="preserve">, A., Stella, M., &amp; </w:t>
            </w:r>
            <w:proofErr w:type="spellStart"/>
            <w:r w:rsidRPr="00295039">
              <w:rPr>
                <w:rFonts w:cs="Times New Roman"/>
                <w:szCs w:val="22"/>
              </w:rPr>
              <w:t>Trombini</w:t>
            </w:r>
            <w:proofErr w:type="spellEnd"/>
            <w:r w:rsidRPr="00295039">
              <w:rPr>
                <w:rFonts w:cs="Times New Roman"/>
                <w:szCs w:val="22"/>
              </w:rPr>
              <w:t>, E. 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BDCEE71" w14:textId="609F8303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Parental Book-Reading to Preterm Born Infants in NICU: The Effects on Language Development in the First Two Years.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5B41A54" w14:textId="17DCFA2B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Italy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962C19C" w14:textId="2E56222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DA850A9" w14:textId="6A5CAE5E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Italian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0CAA6740" w14:textId="2FB567E8" w:rsidR="00686C92" w:rsidRDefault="00686C92" w:rsidP="00686C92">
            <w:pPr>
              <w:jc w:val="center"/>
              <w:rPr>
                <w:rFonts w:cs="Times New Roman"/>
              </w:rPr>
            </w:pPr>
            <w:r w:rsidRPr="0098265F">
              <w:rPr>
                <w:rFonts w:cs="Times New Roman"/>
              </w:rPr>
              <w:t>Vocabulary; Semantics; Morphology; Pragmatics; Phonology</w:t>
            </w:r>
          </w:p>
        </w:tc>
      </w:tr>
      <w:tr w:rsidR="00686C92" w14:paraId="2A1493FB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5D635E33" w14:textId="42581761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851728">
              <w:rPr>
                <w:rFonts w:cs="Times New Roman"/>
                <w:szCs w:val="22"/>
              </w:rPr>
              <w:t xml:space="preserve">Neumann, K., </w:t>
            </w:r>
            <w:proofErr w:type="spellStart"/>
            <w:r w:rsidRPr="00851728">
              <w:rPr>
                <w:rFonts w:cs="Times New Roman"/>
                <w:szCs w:val="22"/>
              </w:rPr>
              <w:t>Kauschke</w:t>
            </w:r>
            <w:proofErr w:type="spellEnd"/>
            <w:r w:rsidRPr="00851728">
              <w:rPr>
                <w:rFonts w:cs="Times New Roman"/>
                <w:szCs w:val="22"/>
              </w:rPr>
              <w:t xml:space="preserve">, C., Fox-Boyer, A., </w:t>
            </w:r>
            <w:proofErr w:type="spellStart"/>
            <w:r w:rsidRPr="00851728">
              <w:rPr>
                <w:rFonts w:cs="Times New Roman"/>
                <w:szCs w:val="22"/>
              </w:rPr>
              <w:t>Lüke</w:t>
            </w:r>
            <w:proofErr w:type="spellEnd"/>
            <w:r w:rsidRPr="00851728">
              <w:rPr>
                <w:rFonts w:cs="Times New Roman"/>
                <w:szCs w:val="22"/>
              </w:rPr>
              <w:t xml:space="preserve">, C., </w:t>
            </w:r>
            <w:proofErr w:type="spellStart"/>
            <w:r w:rsidRPr="00851728">
              <w:rPr>
                <w:rFonts w:cs="Times New Roman"/>
                <w:szCs w:val="22"/>
              </w:rPr>
              <w:t>Sallat</w:t>
            </w:r>
            <w:proofErr w:type="spellEnd"/>
            <w:r w:rsidRPr="00851728">
              <w:rPr>
                <w:rFonts w:cs="Times New Roman"/>
                <w:szCs w:val="22"/>
              </w:rPr>
              <w:t>, S., &amp; Kiese-Himmel, C. (2024)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4821C183" w14:textId="6271F2EA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Clinical Practice Guideline: Interventions for Developmental Language Delay and Disorders.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209A983" w14:textId="2023E281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Germany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7B8E825" w14:textId="5A5EE3A2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1B0970A2" w14:textId="51F458BD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Not specified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6BAEC04F" w14:textId="46A55CE2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All</w:t>
            </w:r>
          </w:p>
        </w:tc>
      </w:tr>
      <w:tr w:rsidR="00686C92" w14:paraId="142A1DE3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2B4E7F5B" w14:textId="245AA95D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Nicholas, K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Plante, E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</w:t>
            </w:r>
            <w:r>
              <w:rPr>
                <w:rFonts w:cs="Times New Roman"/>
                <w:szCs w:val="22"/>
              </w:rPr>
              <w:t>Gó</w:t>
            </w:r>
            <w:r w:rsidRPr="00464B20">
              <w:rPr>
                <w:rFonts w:cs="Times New Roman"/>
                <w:szCs w:val="22"/>
              </w:rPr>
              <w:t>mez, R</w:t>
            </w:r>
            <w:r>
              <w:rPr>
                <w:rFonts w:cs="Times New Roman"/>
                <w:szCs w:val="22"/>
              </w:rPr>
              <w:t>., &amp;</w:t>
            </w:r>
            <w:r w:rsidRPr="00464B20">
              <w:rPr>
                <w:rFonts w:cs="Times New Roman"/>
                <w:szCs w:val="22"/>
              </w:rPr>
              <w:t xml:space="preserve"> Vance, R</w:t>
            </w:r>
            <w:r>
              <w:rPr>
                <w:rFonts w:cs="Times New Roman"/>
                <w:szCs w:val="22"/>
              </w:rPr>
              <w:t>. 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7D789195" w14:textId="4880D944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The Role of Spontaneous Repetitions During Treatment of Morphosyntactic Forms for Children With Developmental Language Disorder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57604EE" w14:textId="69AD12DB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6BA7E56A" w14:textId="2BD444C0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0513892E" w14:textId="1C565646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2319143D" w14:textId="7AD144C0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Morphology</w:t>
            </w:r>
          </w:p>
        </w:tc>
      </w:tr>
      <w:tr w:rsidR="00686C92" w14:paraId="7BAF657E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26886C5D" w14:textId="7A1DA12E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122E1F">
              <w:rPr>
                <w:rFonts w:cs="Times New Roman"/>
                <w:szCs w:val="22"/>
              </w:rPr>
              <w:t xml:space="preserve">Nielsen, D., </w:t>
            </w:r>
            <w:proofErr w:type="spellStart"/>
            <w:r w:rsidRPr="00122E1F">
              <w:rPr>
                <w:rFonts w:cs="Times New Roman"/>
                <w:szCs w:val="22"/>
              </w:rPr>
              <w:t>d'Apice</w:t>
            </w:r>
            <w:proofErr w:type="spellEnd"/>
            <w:r w:rsidRPr="00122E1F">
              <w:rPr>
                <w:rFonts w:cs="Times New Roman"/>
                <w:szCs w:val="22"/>
              </w:rPr>
              <w:t>, K., Cheung, R. W., Bryant, M., Heald, R., Storr, C., Tracey, L., Rashid, R., Dickerson, J., &amp; Bowyer-Crane, C. (2023)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AB1EC13" w14:textId="121BF2E0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A randomised controlled feasibility trial of an early years language development intervention: results of the 'outcomes of Talking Together evaluation and  results' (</w:t>
            </w:r>
            <w:proofErr w:type="spellStart"/>
            <w:r w:rsidRPr="00464B20">
              <w:rPr>
                <w:rFonts w:cs="Times New Roman"/>
                <w:szCs w:val="22"/>
              </w:rPr>
              <w:t>oTTer</w:t>
            </w:r>
            <w:proofErr w:type="spellEnd"/>
            <w:r w:rsidRPr="00464B20">
              <w:rPr>
                <w:rFonts w:cs="Times New Roman"/>
                <w:szCs w:val="22"/>
              </w:rPr>
              <w:t>) project.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6BA68E5" w14:textId="29626B6E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UK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</w:tcPr>
          <w:p w14:paraId="68570AC8" w14:textId="00A17EC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60A82B87" w14:textId="18160FE3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English, Urdu or Punjabi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6E458294" w14:textId="0BDBF6EB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Vocabulary/Semantics; Syntax</w:t>
            </w:r>
          </w:p>
        </w:tc>
      </w:tr>
      <w:tr w:rsidR="00686C92" w14:paraId="441BDA9C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1657FEE3" w14:textId="5D4D50D3" w:rsidR="00686C92" w:rsidRPr="00112E89" w:rsidRDefault="00686C92" w:rsidP="00686C92">
            <w:pPr>
              <w:rPr>
                <w:rFonts w:cs="Times New Roman"/>
                <w:szCs w:val="22"/>
                <w:highlight w:val="yellow"/>
              </w:rPr>
            </w:pPr>
            <w:r w:rsidRPr="00826DD1">
              <w:rPr>
                <w:rFonts w:cs="Times New Roman"/>
                <w:szCs w:val="22"/>
              </w:rPr>
              <w:t>Owen Van Horne, A. J., Curran, M., Cook, S. W., Cole, R., &amp; McGregor, K. K. (2023)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48DA0EE0" w14:textId="7A228BA3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Teaching little kids big sentences: A randomized controlled trial showing that children with DLD respond to complex syntax intervention embedded within the context of preschool/kindergarten science instruction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079867E" w14:textId="1A53D604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</w:tcPr>
          <w:p w14:paraId="01299394" w14:textId="1D461D3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330F355C" w14:textId="25DB7E94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697EE4C9" w14:textId="7093C50F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Syntax</w:t>
            </w:r>
          </w:p>
        </w:tc>
      </w:tr>
      <w:tr w:rsidR="00686C92" w14:paraId="46670A88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00578A4B" w14:textId="21D71479" w:rsidR="00686C92" w:rsidRPr="00112E89" w:rsidRDefault="00686C92" w:rsidP="00686C92">
            <w:pPr>
              <w:rPr>
                <w:rFonts w:cs="Times New Roman"/>
                <w:szCs w:val="22"/>
                <w:highlight w:val="yellow"/>
              </w:rPr>
            </w:pPr>
            <w:r w:rsidRPr="00464B20">
              <w:rPr>
                <w:rFonts w:cs="Times New Roman"/>
                <w:szCs w:val="22"/>
              </w:rPr>
              <w:lastRenderedPageBreak/>
              <w:t>Owen Van</w:t>
            </w:r>
            <w:r>
              <w:rPr>
                <w:rFonts w:cs="Times New Roman"/>
                <w:szCs w:val="22"/>
              </w:rPr>
              <w:t xml:space="preserve"> Horne, A.J., </w:t>
            </w:r>
            <w:r w:rsidRPr="00464B20">
              <w:rPr>
                <w:rFonts w:cs="Times New Roman"/>
                <w:szCs w:val="22"/>
              </w:rPr>
              <w:t>Curran, M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Weatherford, S</w:t>
            </w:r>
            <w:r>
              <w:rPr>
                <w:rFonts w:cs="Times New Roman"/>
                <w:szCs w:val="22"/>
              </w:rPr>
              <w:t xml:space="preserve">., &amp; </w:t>
            </w:r>
            <w:r w:rsidRPr="00464B20">
              <w:rPr>
                <w:rFonts w:cs="Times New Roman"/>
                <w:szCs w:val="22"/>
              </w:rPr>
              <w:t>McGregor, K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K.</w:t>
            </w:r>
            <w:r>
              <w:rPr>
                <w:rFonts w:cs="Times New Roman"/>
                <w:szCs w:val="22"/>
              </w:rPr>
              <w:t xml:space="preserve"> (2024)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9610C0E" w14:textId="53392B31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We Have to Talk About Something: Why NOT Talk About the Curriculum? A Guide to Embedding Language Interventions in Curricular Content.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B184064" w14:textId="533ACA5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</w:tcPr>
          <w:p w14:paraId="4C6B133F" w14:textId="1171801E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2CE2656" w14:textId="4A4CB2D3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79A191E6" w14:textId="7B751DC5" w:rsidR="00686C92" w:rsidRDefault="00686C92" w:rsidP="00686C92">
            <w:pPr>
              <w:jc w:val="center"/>
              <w:rPr>
                <w:rFonts w:cs="Times New Roman"/>
              </w:rPr>
            </w:pPr>
            <w:r w:rsidRPr="0085006F">
              <w:rPr>
                <w:rFonts w:cs="Times New Roman"/>
              </w:rPr>
              <w:t>Vocabulary</w:t>
            </w:r>
            <w:r>
              <w:rPr>
                <w:rFonts w:cs="Times New Roman"/>
              </w:rPr>
              <w:t>;</w:t>
            </w:r>
            <w:r w:rsidRPr="0085006F">
              <w:rPr>
                <w:rFonts w:cs="Times New Roman"/>
              </w:rPr>
              <w:t xml:space="preserve"> Syntax</w:t>
            </w:r>
          </w:p>
        </w:tc>
      </w:tr>
      <w:tr w:rsidR="00686C92" w14:paraId="38C2FE20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43646463" w14:textId="27323E73" w:rsidR="00686C92" w:rsidRPr="00112E89" w:rsidRDefault="00686C92" w:rsidP="00686C92">
            <w:pPr>
              <w:rPr>
                <w:rFonts w:cs="Times New Roman"/>
                <w:szCs w:val="22"/>
                <w:highlight w:val="yellow"/>
              </w:rPr>
            </w:pPr>
            <w:r w:rsidRPr="00464B20">
              <w:rPr>
                <w:rFonts w:cs="Times New Roman"/>
                <w:szCs w:val="22"/>
              </w:rPr>
              <w:t>Owen Van</w:t>
            </w:r>
            <w:r>
              <w:rPr>
                <w:rFonts w:cs="Times New Roman"/>
                <w:szCs w:val="22"/>
              </w:rPr>
              <w:t xml:space="preserve"> Horne., </w:t>
            </w:r>
            <w:r w:rsidRPr="00464B20">
              <w:rPr>
                <w:rFonts w:cs="Times New Roman"/>
                <w:szCs w:val="22"/>
              </w:rPr>
              <w:t>A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 xml:space="preserve"> J.</w:t>
            </w:r>
            <w:r>
              <w:rPr>
                <w:rFonts w:cs="Times New Roman"/>
                <w:szCs w:val="22"/>
              </w:rPr>
              <w:t xml:space="preserve"> 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7D6C121D" w14:textId="4D9294CC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Forum on Morphosyntax Assessment and Intervention for Children.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5FFCECF" w14:textId="0B6339D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</w:tcPr>
          <w:p w14:paraId="31ADA0CF" w14:textId="78AEBDE0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6CFEF538" w14:textId="62B7333C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0C126540" w14:textId="29355E30" w:rsidR="00686C92" w:rsidRDefault="00686C92" w:rsidP="00686C92">
            <w:pPr>
              <w:jc w:val="center"/>
              <w:rPr>
                <w:rFonts w:cs="Times New Roman"/>
              </w:rPr>
            </w:pPr>
            <w:r w:rsidRPr="00B54A95">
              <w:rPr>
                <w:rFonts w:cs="Times New Roman"/>
              </w:rPr>
              <w:t>Syntax</w:t>
            </w:r>
            <w:r>
              <w:rPr>
                <w:rFonts w:cs="Times New Roman"/>
              </w:rPr>
              <w:t xml:space="preserve">; </w:t>
            </w:r>
            <w:r w:rsidRPr="00B54A95">
              <w:rPr>
                <w:rFonts w:cs="Times New Roman"/>
              </w:rPr>
              <w:t>Morphology</w:t>
            </w:r>
          </w:p>
        </w:tc>
      </w:tr>
      <w:tr w:rsidR="00686C92" w14:paraId="02C16FC5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FCA3544" w14:textId="2B8F8A1D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626F28">
              <w:rPr>
                <w:rFonts w:cs="Times New Roman"/>
                <w:szCs w:val="22"/>
              </w:rPr>
              <w:t>Rivera Pérez, J. F., Regalado, A., &amp; Lund, E. (2022)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B6A6817" w14:textId="554147CD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Effects of a Computer Training to Teach Spanish Book-Sharing Strategies to Mothers of Emergent Bilinguals at Risk of Developmental Language Disorders: A Single-Case Design Study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C2813E4" w14:textId="537CAE1D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890145B" w14:textId="42F0FC36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6F9D3E0A" w14:textId="521B063E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Spanish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A69AA92" w14:textId="70E84E6C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Narrative</w:t>
            </w:r>
          </w:p>
        </w:tc>
      </w:tr>
      <w:tr w:rsidR="00686C92" w14:paraId="551C67E4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603EB99" w14:textId="0414BAF1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Pauls, L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J</w:t>
            </w:r>
            <w:r>
              <w:rPr>
                <w:rFonts w:cs="Times New Roman"/>
                <w:szCs w:val="22"/>
              </w:rPr>
              <w:t xml:space="preserve">., &amp; </w:t>
            </w:r>
            <w:r w:rsidRPr="00464B20">
              <w:rPr>
                <w:rFonts w:cs="Times New Roman"/>
                <w:szCs w:val="22"/>
              </w:rPr>
              <w:t>Archibald, L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M</w:t>
            </w:r>
            <w:r>
              <w:rPr>
                <w:rFonts w:cs="Times New Roman"/>
                <w:szCs w:val="22"/>
              </w:rPr>
              <w:t>. 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F724B96" w14:textId="446C67CD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Cognitive and linguistic effects of narrative-based language intervention in children with Developmental Language Disorder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ECA8EC3" w14:textId="551C9034" w:rsidR="00686C92" w:rsidRDefault="00686C92" w:rsidP="00686C92">
            <w:pPr>
              <w:spacing w:line="48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Canada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BD39D70" w14:textId="646B537C" w:rsidR="00686C92" w:rsidRDefault="00686C92" w:rsidP="00686C92">
            <w:pPr>
              <w:spacing w:line="48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C4F7E31" w14:textId="7D2C3D64" w:rsidR="00686C92" w:rsidRDefault="00686C92" w:rsidP="00686C92">
            <w:pPr>
              <w:spacing w:line="48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604BC048" w14:textId="5D820741" w:rsidR="00686C92" w:rsidRDefault="00686C92" w:rsidP="00686C92">
            <w:pPr>
              <w:spacing w:line="48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Narrative</w:t>
            </w:r>
          </w:p>
        </w:tc>
      </w:tr>
      <w:tr w:rsidR="00686C92" w14:paraId="090E93F2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23E86596" w14:textId="77777777" w:rsidR="00686C92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Peredo, T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N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Mancilla-Martinez, J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Durkin, K</w:t>
            </w:r>
            <w:r>
              <w:rPr>
                <w:rFonts w:cs="Times New Roman"/>
                <w:szCs w:val="22"/>
              </w:rPr>
              <w:t xml:space="preserve">., </w:t>
            </w:r>
          </w:p>
          <w:p w14:paraId="2DCF3267" w14:textId="5839290B" w:rsidR="00686C92" w:rsidRPr="00464B20" w:rsidRDefault="00686C92" w:rsidP="00686C92">
            <w:pPr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 xml:space="preserve">&amp; </w:t>
            </w:r>
            <w:r w:rsidRPr="00464B20">
              <w:rPr>
                <w:rFonts w:cs="Times New Roman"/>
                <w:szCs w:val="22"/>
              </w:rPr>
              <w:t>Kaiser, A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P.</w:t>
            </w:r>
            <w:r>
              <w:rPr>
                <w:rFonts w:cs="Times New Roman"/>
                <w:szCs w:val="22"/>
              </w:rPr>
              <w:t xml:space="preserve"> 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00CD5D28" w14:textId="355B9C45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Teaching Spanish</w:t>
            </w:r>
            <w:r>
              <w:rPr>
                <w:rFonts w:cs="Times New Roman"/>
                <w:szCs w:val="22"/>
              </w:rPr>
              <w:t>-</w:t>
            </w:r>
            <w:r w:rsidRPr="00464B20">
              <w:rPr>
                <w:rFonts w:cs="Times New Roman"/>
                <w:szCs w:val="22"/>
              </w:rPr>
              <w:t>speaking caregivers to implement EMT</w:t>
            </w:r>
            <w:r>
              <w:rPr>
                <w:rFonts w:cs="Times New Roman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Cs w:val="22"/>
              </w:rPr>
              <w:t>en</w:t>
            </w:r>
            <w:proofErr w:type="spellEnd"/>
            <w:r>
              <w:rPr>
                <w:rFonts w:cs="Times New Roman"/>
                <w:szCs w:val="22"/>
              </w:rPr>
              <w:t xml:space="preserve"> E</w:t>
            </w:r>
            <w:r w:rsidRPr="00464B20">
              <w:rPr>
                <w:rFonts w:cs="Times New Roman"/>
                <w:szCs w:val="22"/>
              </w:rPr>
              <w:t>sp</w:t>
            </w:r>
            <w:r>
              <w:rPr>
                <w:rFonts w:cs="Times New Roman"/>
                <w:szCs w:val="22"/>
              </w:rPr>
              <w:t>añol</w:t>
            </w:r>
            <w:r w:rsidRPr="00464B20">
              <w:rPr>
                <w:rFonts w:cs="Times New Roman"/>
                <w:szCs w:val="22"/>
              </w:rPr>
              <w:t>: A small randomized trial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17B82CC" w14:textId="34751B51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5A55BFF3" w14:textId="05D3DD3C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72C9B502" w14:textId="6D708715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Spanish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26B1AB8A" w14:textId="4F7CFC1B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686C92" w14:paraId="67CC92FB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FE38E40" w14:textId="6C8A6B30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560558">
              <w:rPr>
                <w:rFonts w:cs="Times New Roman"/>
                <w:szCs w:val="22"/>
              </w:rPr>
              <w:t>Pereira, T., Ramalho, A. M., Valente, A. R. S., Couto, P. S., &amp; Lousada, M. (2022)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07D52E95" w14:textId="0CFFC962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The Effects of the Pragmatic Intervention Programme in Children with Autism Spectrum Disorder and Developmental Language Disorder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868C1CE" w14:textId="7A4CA24F" w:rsidR="00686C92" w:rsidRDefault="00686C92" w:rsidP="00686C92">
            <w:pPr>
              <w:spacing w:line="48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Portugal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05DFADBE" w14:textId="7DF60F0C" w:rsidR="00686C92" w:rsidRDefault="00686C92" w:rsidP="00686C92">
            <w:pPr>
              <w:spacing w:line="48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0DCC98AC" w14:textId="4CD63DF8" w:rsidR="00686C92" w:rsidRDefault="00686C92" w:rsidP="00686C92">
            <w:pPr>
              <w:spacing w:line="48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Portuguese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71190473" w14:textId="5A1C49E1" w:rsidR="00686C92" w:rsidRDefault="00686C92" w:rsidP="00686C92">
            <w:pPr>
              <w:spacing w:line="48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Pragmatics</w:t>
            </w:r>
          </w:p>
        </w:tc>
      </w:tr>
      <w:tr w:rsidR="00686C92" w14:paraId="577F7CF7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4322F8F5" w14:textId="65425F33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Petersen, D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B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Tonn, P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Spencer, T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D</w:t>
            </w:r>
            <w:r>
              <w:rPr>
                <w:rFonts w:cs="Times New Roman"/>
                <w:szCs w:val="22"/>
              </w:rPr>
              <w:t xml:space="preserve">., &amp; </w:t>
            </w:r>
            <w:proofErr w:type="spellStart"/>
            <w:r w:rsidRPr="00464B20">
              <w:rPr>
                <w:rFonts w:cs="Times New Roman"/>
                <w:szCs w:val="22"/>
              </w:rPr>
              <w:t>Fosterc</w:t>
            </w:r>
            <w:proofErr w:type="spellEnd"/>
            <w:r w:rsidRPr="00464B20">
              <w:rPr>
                <w:rFonts w:cs="Times New Roman"/>
                <w:szCs w:val="22"/>
              </w:rPr>
              <w:t>, M</w:t>
            </w:r>
            <w:r>
              <w:rPr>
                <w:rFonts w:cs="Times New Roman"/>
                <w:szCs w:val="22"/>
              </w:rPr>
              <w:t>.E. (2019)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2FB5ACE4" w14:textId="4BDD6A8D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 xml:space="preserve">The Classification Accuracy of a Dynamic Assessment of Inferential Word Learning for Bilingual </w:t>
            </w:r>
            <w:r w:rsidRPr="00464B20">
              <w:rPr>
                <w:rFonts w:cs="Times New Roman"/>
                <w:szCs w:val="22"/>
              </w:rPr>
              <w:lastRenderedPageBreak/>
              <w:t>English/Spanish-Speaking School-Age Children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7B67128" w14:textId="41CFCFD9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D1FEC90" w14:textId="59FB0571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33068F1A" w14:textId="55C299AF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2CC332C5" w14:textId="1247CEBB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Vocabulary; Morphology; Semantics</w:t>
            </w:r>
          </w:p>
        </w:tc>
      </w:tr>
      <w:tr w:rsidR="00686C92" w14:paraId="67D6A76F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12A369B4" w14:textId="2F0C86B8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881DFB">
              <w:rPr>
                <w:rFonts w:cs="Times New Roman"/>
                <w:szCs w:val="22"/>
              </w:rPr>
              <w:t xml:space="preserve">Peterson, A. K., </w:t>
            </w:r>
            <w:proofErr w:type="spellStart"/>
            <w:r w:rsidRPr="00881DFB">
              <w:rPr>
                <w:rFonts w:cs="Times New Roman"/>
                <w:szCs w:val="22"/>
              </w:rPr>
              <w:t>Ukrainetz</w:t>
            </w:r>
            <w:proofErr w:type="spellEnd"/>
            <w:r w:rsidRPr="00881DFB">
              <w:rPr>
                <w:rFonts w:cs="Times New Roman"/>
                <w:szCs w:val="22"/>
              </w:rPr>
              <w:t xml:space="preserve">, T. A., &amp; </w:t>
            </w:r>
            <w:proofErr w:type="spellStart"/>
            <w:r w:rsidRPr="00881DFB">
              <w:rPr>
                <w:rFonts w:cs="Times New Roman"/>
                <w:szCs w:val="22"/>
              </w:rPr>
              <w:t>Risueño</w:t>
            </w:r>
            <w:proofErr w:type="spellEnd"/>
            <w:r w:rsidRPr="00881DFB">
              <w:rPr>
                <w:rFonts w:cs="Times New Roman"/>
                <w:szCs w:val="22"/>
              </w:rPr>
              <w:t>, R. J. 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221AEC65" w14:textId="084D74AC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Speaking like a scientist: A multiple case study on sketch and speak intervention to improve expository discourse.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DEB9589" w14:textId="74A623E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1D4A779" w14:textId="676EC3F9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09C0E44D" w14:textId="0A340352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6629ACCA" w14:textId="21F595DA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Narrative; vocabulary</w:t>
            </w:r>
          </w:p>
        </w:tc>
      </w:tr>
      <w:tr w:rsidR="00686C92" w14:paraId="0D058A50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2438EAC1" w14:textId="69639B96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Peterson, A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K.</w:t>
            </w:r>
            <w:r>
              <w:rPr>
                <w:rFonts w:cs="Times New Roman"/>
                <w:szCs w:val="22"/>
              </w:rPr>
              <w:t xml:space="preserve">, &amp; </w:t>
            </w:r>
            <w:proofErr w:type="spellStart"/>
            <w:r w:rsidRPr="00464B20">
              <w:rPr>
                <w:rFonts w:cs="Times New Roman"/>
                <w:szCs w:val="22"/>
              </w:rPr>
              <w:t>Ukrainetz</w:t>
            </w:r>
            <w:proofErr w:type="spellEnd"/>
            <w:r w:rsidRPr="00464B20">
              <w:rPr>
                <w:rFonts w:cs="Times New Roman"/>
                <w:szCs w:val="22"/>
              </w:rPr>
              <w:t>, T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A</w:t>
            </w:r>
            <w:r>
              <w:rPr>
                <w:rFonts w:cs="Times New Roman"/>
                <w:szCs w:val="22"/>
              </w:rPr>
              <w:t>. (2023)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692A3B0" w14:textId="1E81AEF9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 xml:space="preserve">Sketch and Speak expository intervention for adolescents: A single-case experiment via </w:t>
            </w:r>
            <w:proofErr w:type="spellStart"/>
            <w:r w:rsidRPr="00464B20">
              <w:rPr>
                <w:rFonts w:cs="Times New Roman"/>
                <w:szCs w:val="22"/>
              </w:rPr>
              <w:t>telepractice</w:t>
            </w:r>
            <w:proofErr w:type="spellEnd"/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29E6BE8" w14:textId="043F6ABC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29E7C60" w14:textId="108A6B5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0936E466" w14:textId="2944A560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1516213B" w14:textId="02668AD4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Narrative; Semantics; Vocabulary</w:t>
            </w:r>
          </w:p>
        </w:tc>
      </w:tr>
      <w:tr w:rsidR="00686C92" w14:paraId="1F023514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51FBFC6" w14:textId="3D002BA5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Peters-Sanders, L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A.</w:t>
            </w:r>
            <w:r>
              <w:rPr>
                <w:rFonts w:cs="Times New Roman"/>
                <w:szCs w:val="22"/>
              </w:rPr>
              <w:t xml:space="preserve">, </w:t>
            </w:r>
            <w:r w:rsidRPr="00464B20">
              <w:rPr>
                <w:rFonts w:cs="Times New Roman"/>
                <w:szCs w:val="22"/>
              </w:rPr>
              <w:t>Kelley, E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S.</w:t>
            </w:r>
            <w:r>
              <w:rPr>
                <w:rFonts w:cs="Times New Roman"/>
                <w:szCs w:val="22"/>
              </w:rPr>
              <w:t>,</w:t>
            </w:r>
            <w:r w:rsidRPr="00464B20">
              <w:rPr>
                <w:rFonts w:cs="Times New Roman"/>
                <w:szCs w:val="22"/>
              </w:rPr>
              <w:t xml:space="preserve"> Biel, C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H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Madsen, K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Soto, X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Seven, Y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Hull, K</w:t>
            </w:r>
            <w:r>
              <w:rPr>
                <w:rFonts w:cs="Times New Roman"/>
                <w:szCs w:val="22"/>
              </w:rPr>
              <w:t xml:space="preserve">., &amp; </w:t>
            </w:r>
            <w:r w:rsidRPr="00464B20">
              <w:rPr>
                <w:rFonts w:cs="Times New Roman"/>
                <w:szCs w:val="22"/>
              </w:rPr>
              <w:t>Goldstein, H</w:t>
            </w:r>
            <w:r>
              <w:rPr>
                <w:rFonts w:cs="Times New Roman"/>
                <w:szCs w:val="22"/>
              </w:rPr>
              <w:t>. (2019)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0E0CEB52" w14:textId="70223AAE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Moving Forward Four Words at a Time: Effects of a Supplemental Preschool Vocabulary Intervention.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0AC5AD8" w14:textId="0FAD13A3" w:rsidR="00686C92" w:rsidRDefault="00686C92" w:rsidP="00686C92">
            <w:pPr>
              <w:spacing w:line="48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F25D0D6" w14:textId="5684E4B1" w:rsidR="00686C92" w:rsidRDefault="00686C92" w:rsidP="00686C92">
            <w:pPr>
              <w:spacing w:line="48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ACA353A" w14:textId="43462B99" w:rsidR="00686C92" w:rsidRDefault="00686C92" w:rsidP="00686C92">
            <w:pPr>
              <w:spacing w:line="48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8C95658" w14:textId="4555385F" w:rsidR="00686C92" w:rsidRDefault="00686C92" w:rsidP="00686C92">
            <w:pPr>
              <w:spacing w:line="48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686C92" w14:paraId="3681D60C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4B9CEE72" w14:textId="77777777" w:rsidR="00686C92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Pfeiffer, D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L.</w:t>
            </w:r>
            <w:r>
              <w:rPr>
                <w:rFonts w:cs="Times New Roman"/>
                <w:szCs w:val="22"/>
              </w:rPr>
              <w:t>,</w:t>
            </w:r>
            <w:r w:rsidRPr="00464B20">
              <w:rPr>
                <w:rFonts w:cs="Times New Roman"/>
                <w:szCs w:val="22"/>
              </w:rPr>
              <w:t xml:space="preserve"> Feuerstein, J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</w:t>
            </w:r>
          </w:p>
          <w:p w14:paraId="5A7A139C" w14:textId="0B1F5217" w:rsidR="00686C92" w:rsidRPr="00464B20" w:rsidRDefault="00686C92" w:rsidP="00686C92">
            <w:pPr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 xml:space="preserve">&amp; </w:t>
            </w:r>
            <w:r w:rsidRPr="00464B20">
              <w:rPr>
                <w:rFonts w:cs="Times New Roman"/>
                <w:szCs w:val="22"/>
              </w:rPr>
              <w:t>Landa, R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J.</w:t>
            </w:r>
            <w:r>
              <w:rPr>
                <w:rFonts w:cs="Times New Roman"/>
                <w:szCs w:val="22"/>
              </w:rPr>
              <w:t xml:space="preserve"> (2023)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84F2C27" w14:textId="6C321633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Speech-Language Pathologists' Perceptions of Language and Literacy Instruction for Pre-K Children With Developmental Language Disorder.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05D9DE6" w14:textId="7467DE01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127F5035" w14:textId="3652B13F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24115F85" w14:textId="629B67B2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934B7F4" w14:textId="7C907AEA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Vocabulary; narrative; pragmatics</w:t>
            </w:r>
          </w:p>
        </w:tc>
      </w:tr>
      <w:tr w:rsidR="00686C92" w14:paraId="41D0CA86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724BE656" w14:textId="6CFDBAF6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B55D9C">
              <w:rPr>
                <w:rFonts w:cs="Times New Roman"/>
                <w:szCs w:val="22"/>
              </w:rPr>
              <w:t xml:space="preserve">Piasta, S. B., Logan, J. A. R., Zettler-Greeley, C. M., </w:t>
            </w:r>
            <w:proofErr w:type="spellStart"/>
            <w:r w:rsidRPr="00B55D9C">
              <w:rPr>
                <w:rFonts w:cs="Times New Roman"/>
                <w:szCs w:val="22"/>
              </w:rPr>
              <w:t>Bailet</w:t>
            </w:r>
            <w:proofErr w:type="spellEnd"/>
            <w:r w:rsidRPr="00B55D9C">
              <w:rPr>
                <w:rFonts w:cs="Times New Roman"/>
                <w:szCs w:val="22"/>
              </w:rPr>
              <w:t>, L. L., Lewis, K., &amp; Thomas, L. J. G. (2023)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4D06CB9" w14:textId="588A9F6E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Small-Group, Emergent Literacy Intervention Under Two Implementation Models: intent-to-Treat and Dosage Effects for Preschoolers at Risk for Reading Difficulties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AE7DC3C" w14:textId="0723A6A3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BF8BA46" w14:textId="41082EA6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53686E84" w14:textId="6D297111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00EC60E" w14:textId="3548DFA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Phonology; vocabulary</w:t>
            </w:r>
          </w:p>
        </w:tc>
      </w:tr>
      <w:tr w:rsidR="00686C92" w14:paraId="6B1AC56D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587A43D9" w14:textId="4FA9B9AF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Plante, E.</w:t>
            </w:r>
            <w:r>
              <w:rPr>
                <w:rFonts w:cs="Times New Roman"/>
                <w:szCs w:val="22"/>
              </w:rPr>
              <w:t>,</w:t>
            </w:r>
            <w:r w:rsidRPr="00464B20">
              <w:rPr>
                <w:rFonts w:cs="Times New Roman"/>
                <w:szCs w:val="22"/>
              </w:rPr>
              <w:t xml:space="preserve"> Mettler, H.M.</w:t>
            </w:r>
            <w:r>
              <w:rPr>
                <w:rFonts w:cs="Times New Roman"/>
                <w:szCs w:val="22"/>
              </w:rPr>
              <w:t>,</w:t>
            </w:r>
            <w:r w:rsidRPr="00464B20">
              <w:rPr>
                <w:rFonts w:cs="Times New Roman"/>
                <w:szCs w:val="22"/>
              </w:rPr>
              <w:t xml:space="preserve"> Tucci, A.</w:t>
            </w:r>
            <w:r>
              <w:rPr>
                <w:rFonts w:cs="Times New Roman"/>
                <w:szCs w:val="22"/>
              </w:rPr>
              <w:t xml:space="preserve">, &amp; </w:t>
            </w:r>
            <w:r w:rsidRPr="00464B20">
              <w:rPr>
                <w:rFonts w:cs="Times New Roman"/>
                <w:szCs w:val="22"/>
              </w:rPr>
              <w:t>Vance, R.</w:t>
            </w:r>
            <w:r>
              <w:rPr>
                <w:rFonts w:cs="Times New Roman"/>
                <w:szCs w:val="22"/>
              </w:rPr>
              <w:t xml:space="preserve"> (2019)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589CC4C" w14:textId="5913375F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Maximizing treatment efficiency in developmental language disorder: Positive effects in half the time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26F7219" w14:textId="2D3F3A1C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87917E7" w14:textId="372053C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0201799D" w14:textId="6E3AFCDD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1896C546" w14:textId="7AB954EA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Morphology</w:t>
            </w:r>
          </w:p>
        </w:tc>
      </w:tr>
      <w:tr w:rsidR="00686C92" w14:paraId="3D6C13D7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7ED9F44A" w14:textId="77777777" w:rsidR="00686C92" w:rsidRPr="00D306D9" w:rsidRDefault="00686C92" w:rsidP="00686C92">
            <w:pPr>
              <w:rPr>
                <w:rFonts w:cs="Times New Roman"/>
                <w:szCs w:val="22"/>
              </w:rPr>
            </w:pPr>
            <w:r w:rsidRPr="00D306D9">
              <w:rPr>
                <w:rFonts w:cs="Times New Roman"/>
                <w:szCs w:val="22"/>
              </w:rPr>
              <w:t xml:space="preserve">Pomper, R., McGregor, K.K., Arbisi-Kelm, T., Eden, N., </w:t>
            </w:r>
          </w:p>
          <w:p w14:paraId="17E366F9" w14:textId="0A7DAFC6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D306D9">
              <w:rPr>
                <w:rFonts w:cs="Times New Roman"/>
                <w:szCs w:val="22"/>
              </w:rPr>
              <w:t>&amp; Ohlmann, N. (2022</w:t>
            </w:r>
            <w:r w:rsidRPr="00891C92">
              <w:rPr>
                <w:rFonts w:cs="Times New Roman"/>
                <w:szCs w:val="22"/>
              </w:rPr>
              <w:t>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09F214C9" w14:textId="51400D61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Direct Instruction Improves Word Learning for Children With Developmental Language Disorder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7140A95" w14:textId="2C7C6B74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6E6CC5F" w14:textId="01C2250B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676D82F" w14:textId="18E7496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1F3B34FA" w14:textId="3CD36C14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686C92" w14:paraId="7651DAEC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475FA152" w14:textId="2B840387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lastRenderedPageBreak/>
              <w:t>Prahl, A</w:t>
            </w:r>
            <w:r>
              <w:rPr>
                <w:rFonts w:cs="Times New Roman"/>
                <w:szCs w:val="22"/>
              </w:rPr>
              <w:t>., &amp;</w:t>
            </w:r>
            <w:r w:rsidRPr="00464B20">
              <w:rPr>
                <w:rFonts w:cs="Times New Roman"/>
                <w:szCs w:val="22"/>
              </w:rPr>
              <w:t xml:space="preserve"> McDaniel, J</w:t>
            </w:r>
            <w:r>
              <w:rPr>
                <w:rFonts w:cs="Times New Roman"/>
                <w:szCs w:val="22"/>
              </w:rPr>
              <w:t>. (2023)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ABC922B" w14:textId="214E2239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Strategies for teaching verbs to children with and without language impairment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F404B1E" w14:textId="55D4615C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08EB364" w14:textId="3DC0B8F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233D981E" w14:textId="5AA45FE1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4D84AF9C" w14:textId="4598635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686C92" w14:paraId="32E19277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4DEDA24B" w14:textId="29667374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Qiu, L</w:t>
            </w:r>
            <w:r>
              <w:rPr>
                <w:rFonts w:cs="Times New Roman"/>
                <w:szCs w:val="22"/>
              </w:rPr>
              <w:t xml:space="preserve">., &amp; </w:t>
            </w:r>
            <w:r w:rsidRPr="00464B20">
              <w:rPr>
                <w:rFonts w:cs="Times New Roman"/>
                <w:szCs w:val="22"/>
              </w:rPr>
              <w:t>Huang, Z</w:t>
            </w:r>
            <w:r>
              <w:rPr>
                <w:rFonts w:cs="Times New Roman"/>
                <w:szCs w:val="22"/>
              </w:rPr>
              <w:t>. (2024)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077F9C7" w14:textId="4D83B255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Comparative Analysis of Intervention Approaches for Language Developmental Delay in Children Under and Over 3 Years of Age.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5B61BAB" w14:textId="7D5470B4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China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6501077" w14:textId="4CB37279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76FA8023" w14:textId="0F5AADF3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Not specified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894788D" w14:textId="3795496B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</w:t>
            </w:r>
            <w:r w:rsidRPr="0050672D">
              <w:rPr>
                <w:rFonts w:cs="Times New Roman"/>
              </w:rPr>
              <w:t xml:space="preserve">ragmatics, </w:t>
            </w:r>
            <w:r>
              <w:rPr>
                <w:rFonts w:cs="Times New Roman"/>
              </w:rPr>
              <w:t>N</w:t>
            </w:r>
            <w:r w:rsidRPr="0050672D">
              <w:rPr>
                <w:rFonts w:cs="Times New Roman"/>
              </w:rPr>
              <w:t xml:space="preserve">arrative, </w:t>
            </w:r>
            <w:r>
              <w:rPr>
                <w:rFonts w:cs="Times New Roman"/>
              </w:rPr>
              <w:t>V</w:t>
            </w:r>
            <w:r w:rsidRPr="0050672D">
              <w:rPr>
                <w:rFonts w:cs="Times New Roman"/>
              </w:rPr>
              <w:t>ocabulary</w:t>
            </w:r>
          </w:p>
        </w:tc>
      </w:tr>
      <w:tr w:rsidR="00686C92" w14:paraId="5D5DE4AF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55D542F" w14:textId="201CEFFB" w:rsidR="00686C92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Quigley, D.</w:t>
            </w:r>
            <w:r>
              <w:rPr>
                <w:rFonts w:cs="Times New Roman"/>
                <w:szCs w:val="22"/>
              </w:rPr>
              <w:t xml:space="preserve">, &amp; </w:t>
            </w:r>
            <w:r w:rsidRPr="00464B20">
              <w:rPr>
                <w:rFonts w:cs="Times New Roman"/>
                <w:szCs w:val="22"/>
              </w:rPr>
              <w:t>Smith, M.</w:t>
            </w:r>
            <w:r>
              <w:rPr>
                <w:rFonts w:cs="Times New Roman"/>
                <w:szCs w:val="22"/>
              </w:rPr>
              <w:t xml:space="preserve"> </w:t>
            </w:r>
          </w:p>
          <w:p w14:paraId="509C3039" w14:textId="665F7E15" w:rsidR="00686C92" w:rsidRPr="00464B20" w:rsidRDefault="00686C92" w:rsidP="00686C92">
            <w:pPr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(2023)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2F2E34F" w14:textId="0391C92B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GETTING THE WORD OUT: How Teachers Can Recognise and Support Children with Developmental Language</w:t>
            </w:r>
            <w:r>
              <w:rPr>
                <w:rFonts w:cs="Times New Roman"/>
                <w:szCs w:val="22"/>
              </w:rPr>
              <w:t xml:space="preserve"> </w:t>
            </w:r>
            <w:r w:rsidRPr="00464B20">
              <w:rPr>
                <w:rFonts w:cs="Times New Roman"/>
                <w:szCs w:val="22"/>
              </w:rPr>
              <w:t>Disorder in an Inclusive Classroom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B07170F" w14:textId="13197E93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Ireland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2A0C4742" w14:textId="42C86782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37DA25A5" w14:textId="3AAAD7A6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4167A48" w14:textId="33FF9BFF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</w:t>
            </w:r>
            <w:r w:rsidRPr="00B72B80">
              <w:rPr>
                <w:rFonts w:cs="Times New Roman"/>
              </w:rPr>
              <w:t xml:space="preserve">emantics; </w:t>
            </w:r>
            <w:r>
              <w:rPr>
                <w:rFonts w:cs="Times New Roman"/>
              </w:rPr>
              <w:t>M</w:t>
            </w:r>
            <w:r w:rsidRPr="00B72B80">
              <w:rPr>
                <w:rFonts w:cs="Times New Roman"/>
              </w:rPr>
              <w:t xml:space="preserve">orphology; </w:t>
            </w:r>
            <w:r>
              <w:rPr>
                <w:rFonts w:cs="Times New Roman"/>
              </w:rPr>
              <w:t>S</w:t>
            </w:r>
            <w:r w:rsidRPr="00B72B80">
              <w:rPr>
                <w:rFonts w:cs="Times New Roman"/>
              </w:rPr>
              <w:t xml:space="preserve">yntax; </w:t>
            </w:r>
            <w:r>
              <w:rPr>
                <w:rFonts w:cs="Times New Roman"/>
              </w:rPr>
              <w:t>A</w:t>
            </w:r>
            <w:r w:rsidRPr="00B72B80">
              <w:rPr>
                <w:rFonts w:cs="Times New Roman"/>
              </w:rPr>
              <w:t xml:space="preserve">uditory processing; </w:t>
            </w:r>
            <w:r>
              <w:rPr>
                <w:rFonts w:cs="Times New Roman"/>
              </w:rPr>
              <w:t>N</w:t>
            </w:r>
            <w:r w:rsidRPr="00B72B80">
              <w:rPr>
                <w:rFonts w:cs="Times New Roman"/>
              </w:rPr>
              <w:t xml:space="preserve">arrative; </w:t>
            </w:r>
            <w:r>
              <w:rPr>
                <w:rFonts w:cs="Times New Roman"/>
              </w:rPr>
              <w:t>P</w:t>
            </w:r>
            <w:r w:rsidRPr="00B72B80">
              <w:rPr>
                <w:rFonts w:cs="Times New Roman"/>
              </w:rPr>
              <w:t>ragmatics</w:t>
            </w:r>
          </w:p>
        </w:tc>
      </w:tr>
      <w:tr w:rsidR="00686C92" w14:paraId="54C13231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5F6ABBD7" w14:textId="77777777" w:rsidR="00686C92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Quinn, E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D</w:t>
            </w:r>
            <w:r>
              <w:rPr>
                <w:rFonts w:cs="Times New Roman"/>
                <w:szCs w:val="22"/>
              </w:rPr>
              <w:t xml:space="preserve">, </w:t>
            </w:r>
            <w:r w:rsidRPr="00464B20">
              <w:rPr>
                <w:rFonts w:cs="Times New Roman"/>
                <w:szCs w:val="22"/>
              </w:rPr>
              <w:t>Kaiser, A</w:t>
            </w:r>
            <w:r>
              <w:rPr>
                <w:rFonts w:cs="Times New Roman"/>
                <w:szCs w:val="22"/>
              </w:rPr>
              <w:t xml:space="preserve">.P., </w:t>
            </w:r>
          </w:p>
          <w:p w14:paraId="1CEA0317" w14:textId="352B766B" w:rsidR="00686C92" w:rsidRPr="00464B20" w:rsidRDefault="00686C92" w:rsidP="00686C92">
            <w:pPr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 xml:space="preserve">&amp; </w:t>
            </w:r>
            <w:r w:rsidRPr="00464B20">
              <w:rPr>
                <w:rFonts w:cs="Times New Roman"/>
                <w:szCs w:val="22"/>
              </w:rPr>
              <w:t>Ledford, J</w:t>
            </w:r>
            <w:r>
              <w:rPr>
                <w:rFonts w:cs="Times New Roman"/>
                <w:szCs w:val="22"/>
              </w:rPr>
              <w:t>. 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885467F" w14:textId="2591189F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 xml:space="preserve">Hybrid </w:t>
            </w:r>
            <w:proofErr w:type="spellStart"/>
            <w:r w:rsidRPr="00464B20">
              <w:rPr>
                <w:rFonts w:cs="Times New Roman"/>
                <w:szCs w:val="22"/>
              </w:rPr>
              <w:t>Telepractice</w:t>
            </w:r>
            <w:proofErr w:type="spellEnd"/>
            <w:r w:rsidRPr="00464B20">
              <w:rPr>
                <w:rFonts w:cs="Times New Roman"/>
                <w:szCs w:val="22"/>
              </w:rPr>
              <w:t xml:space="preserve"> Delivery of Enhanced Milieu Teaching: Effects on Caregiver Implementation and Child Communication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BEE585F" w14:textId="45261879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</w:tcPr>
          <w:p w14:paraId="51C0ED02" w14:textId="47C36866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12BCBE71" w14:textId="172659AE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71513DEA" w14:textId="0162B3EF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</w:t>
            </w:r>
            <w:r w:rsidRPr="003838F1">
              <w:rPr>
                <w:rFonts w:cs="Times New Roman"/>
              </w:rPr>
              <w:t>ocabulary</w:t>
            </w:r>
            <w:r>
              <w:rPr>
                <w:rFonts w:cs="Times New Roman"/>
              </w:rPr>
              <w:t>; S</w:t>
            </w:r>
            <w:r w:rsidRPr="003838F1">
              <w:rPr>
                <w:rFonts w:cs="Times New Roman"/>
              </w:rPr>
              <w:t>yntax</w:t>
            </w:r>
          </w:p>
        </w:tc>
      </w:tr>
      <w:tr w:rsidR="00686C92" w14:paraId="351510F6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537FA744" w14:textId="777215B0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107AE5">
              <w:rPr>
                <w:rFonts w:cs="Times New Roman"/>
                <w:szCs w:val="22"/>
              </w:rPr>
              <w:t>Raby, K.L., Freedman, E., Yarger, H.A., Lind, T., Dozier, M., (2019)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340BB62" w14:textId="4A6A4349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Enhancing the language development of toddlers in foster care by promoting foster parents' sensitivity: Results from a randomized controlled trial.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5619D15" w14:textId="1EC59222" w:rsidR="00686C92" w:rsidRDefault="00686C92" w:rsidP="00686C92">
            <w:pPr>
              <w:spacing w:line="48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4CD3F97B" w14:textId="28A826E6" w:rsidR="00686C92" w:rsidRDefault="00686C92" w:rsidP="00686C92">
            <w:pPr>
              <w:spacing w:line="48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5084469B" w14:textId="55E91919" w:rsidR="00686C92" w:rsidRDefault="00686C92" w:rsidP="00686C92">
            <w:pPr>
              <w:spacing w:line="48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7B16CF21" w14:textId="36A5612A" w:rsidR="00686C92" w:rsidRDefault="00686C92" w:rsidP="00686C92">
            <w:pPr>
              <w:spacing w:line="48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Vocabulary/semantics</w:t>
            </w:r>
          </w:p>
        </w:tc>
      </w:tr>
      <w:tr w:rsidR="00686C92" w14:paraId="3D9231C4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7410204E" w14:textId="649E748C" w:rsidR="00686C92" w:rsidRPr="0037797D" w:rsidRDefault="00686C92" w:rsidP="00686C92">
            <w:pPr>
              <w:rPr>
                <w:rFonts w:cs="Times New Roman"/>
                <w:szCs w:val="22"/>
              </w:rPr>
            </w:pPr>
            <w:r w:rsidRPr="0037797D">
              <w:rPr>
                <w:rFonts w:cs="Times New Roman"/>
                <w:szCs w:val="22"/>
              </w:rPr>
              <w:t>Rajesh, V., &amp; Venkatesh, L.</w:t>
            </w:r>
          </w:p>
          <w:p w14:paraId="7D32B857" w14:textId="41F8A8E0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37797D">
              <w:rPr>
                <w:rFonts w:cs="Times New Roman"/>
                <w:szCs w:val="22"/>
              </w:rPr>
              <w:t>(2019)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DD6CFC1" w14:textId="69A411D9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Preliminary evaluation of a low-intensity parent training program on speech-language stimulation for children with language delay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4ECD30A" w14:textId="7D545493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India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</w:tcPr>
          <w:p w14:paraId="1C68FBC1" w14:textId="7DA66011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212BEE4F" w14:textId="780D85F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 or Tamil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184EF0E3" w14:textId="1374E8A1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Vocabulary/semantics; </w:t>
            </w:r>
          </w:p>
          <w:p w14:paraId="028EDBC8" w14:textId="4ECFE34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syntax</w:t>
            </w:r>
          </w:p>
        </w:tc>
      </w:tr>
      <w:tr w:rsidR="00686C92" w14:paraId="685D6826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36295216" w14:textId="70573785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 xml:space="preserve">Ramsey, Wanda R; Kristen, </w:t>
            </w:r>
            <w:proofErr w:type="spellStart"/>
            <w:r w:rsidRPr="00464B20">
              <w:rPr>
                <w:rFonts w:cs="Times New Roman"/>
                <w:szCs w:val="22"/>
              </w:rPr>
              <w:t>Bellom</w:t>
            </w:r>
            <w:proofErr w:type="spellEnd"/>
            <w:r w:rsidRPr="00464B20">
              <w:rPr>
                <w:rFonts w:cs="Times New Roman"/>
                <w:szCs w:val="22"/>
              </w:rPr>
              <w:t>-Rohrbacher; Saenz, Terry</w:t>
            </w:r>
            <w:r>
              <w:rPr>
                <w:rFonts w:cs="Times New Roman"/>
                <w:szCs w:val="22"/>
              </w:rPr>
              <w:t xml:space="preserve"> 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A3EDF7F" w14:textId="564D92DD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The effects of dialogic reading on the expressive vocabulary of pre-school aged children with moderate to severely impaired expressive language skills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910EC3F" w14:textId="7CB2A8E4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943EFF2" w14:textId="77A7E8E3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2D7B72C" w14:textId="4B68965F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6E59068E" w14:textId="0F8CED80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686C92" w14:paraId="35289084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67CB5AD" w14:textId="158AC96E" w:rsidR="00686C92" w:rsidRPr="00464B20" w:rsidRDefault="00686C92" w:rsidP="00686C92">
            <w:pPr>
              <w:rPr>
                <w:rFonts w:cs="Times New Roman"/>
                <w:szCs w:val="22"/>
              </w:rPr>
            </w:pPr>
            <w:proofErr w:type="spellStart"/>
            <w:r>
              <w:rPr>
                <w:rFonts w:cs="Times New Roman"/>
                <w:szCs w:val="22"/>
              </w:rPr>
              <w:lastRenderedPageBreak/>
              <w:t>Remadevi</w:t>
            </w:r>
            <w:proofErr w:type="spellEnd"/>
            <w:r>
              <w:rPr>
                <w:rFonts w:cs="Times New Roman"/>
                <w:szCs w:val="22"/>
              </w:rPr>
              <w:t xml:space="preserve">, V., &amp; </w:t>
            </w:r>
            <w:r w:rsidRPr="007C5ECF">
              <w:rPr>
                <w:rFonts w:cs="Times New Roman"/>
                <w:szCs w:val="22"/>
              </w:rPr>
              <w:t>Kunnath, S. K. (2023)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952AB3E" w14:textId="44BA326D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A Pilot Study to Evaluate the Effectiveness of Parent mediated Group Intervention Program for Developmental Language Disorders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3804635" w14:textId="362D636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India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B12538A" w14:textId="064B3E2A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091BD1BE" w14:textId="0F9C7946" w:rsidR="00686C92" w:rsidRDefault="00686C92" w:rsidP="00686C92">
            <w:pPr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Malayam</w:t>
            </w:r>
            <w:proofErr w:type="spellEnd"/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0B4A1C33" w14:textId="00E525C2" w:rsidR="00686C92" w:rsidRDefault="00686C92" w:rsidP="00686C92">
            <w:pPr>
              <w:jc w:val="center"/>
              <w:rPr>
                <w:rFonts w:cs="Times New Roman"/>
              </w:rPr>
            </w:pPr>
            <w:r w:rsidRPr="001142E2">
              <w:rPr>
                <w:rFonts w:cs="Times New Roman"/>
              </w:rPr>
              <w:t>Vocabulary; Semantics; Syntax; Narrative; Pragmatics; Phonology</w:t>
            </w:r>
          </w:p>
        </w:tc>
      </w:tr>
      <w:tr w:rsidR="00686C92" w14:paraId="204325EF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1DE3FD21" w14:textId="0A8C9CFE" w:rsidR="00686C92" w:rsidRPr="00464B20" w:rsidRDefault="00686C92" w:rsidP="00686C92">
            <w:pPr>
              <w:rPr>
                <w:rFonts w:cs="Times New Roman"/>
                <w:szCs w:val="22"/>
              </w:rPr>
            </w:pPr>
            <w:proofErr w:type="spellStart"/>
            <w:r w:rsidRPr="00A134F9">
              <w:rPr>
                <w:rFonts w:cs="Times New Roman"/>
                <w:szCs w:val="22"/>
              </w:rPr>
              <w:t>Rezaeerezvan</w:t>
            </w:r>
            <w:proofErr w:type="spellEnd"/>
            <w:r w:rsidRPr="00A134F9">
              <w:rPr>
                <w:rFonts w:cs="Times New Roman"/>
                <w:szCs w:val="22"/>
              </w:rPr>
              <w:t xml:space="preserve">, S., </w:t>
            </w:r>
            <w:proofErr w:type="spellStart"/>
            <w:r w:rsidRPr="00A134F9">
              <w:rPr>
                <w:rFonts w:cs="Times New Roman"/>
                <w:szCs w:val="22"/>
              </w:rPr>
              <w:t>Kareshki</w:t>
            </w:r>
            <w:proofErr w:type="spellEnd"/>
            <w:r w:rsidRPr="00A134F9">
              <w:rPr>
                <w:rFonts w:cs="Times New Roman"/>
                <w:szCs w:val="22"/>
              </w:rPr>
              <w:t xml:space="preserve">, H., &amp; </w:t>
            </w:r>
            <w:proofErr w:type="spellStart"/>
            <w:r w:rsidRPr="00A134F9">
              <w:rPr>
                <w:rFonts w:cs="Times New Roman"/>
                <w:szCs w:val="22"/>
              </w:rPr>
              <w:t>Pakdaman</w:t>
            </w:r>
            <w:proofErr w:type="spellEnd"/>
            <w:r w:rsidRPr="00A134F9">
              <w:rPr>
                <w:rFonts w:cs="Times New Roman"/>
                <w:szCs w:val="22"/>
              </w:rPr>
              <w:t>, M.</w:t>
            </w:r>
            <w:r>
              <w:rPr>
                <w:rFonts w:cs="Times New Roman"/>
                <w:szCs w:val="22"/>
              </w:rPr>
              <w:t xml:space="preserve"> (2022)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4E72962E" w14:textId="5CF3982C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The effect of cognitive</w:t>
            </w:r>
            <w:r>
              <w:rPr>
                <w:rFonts w:cs="Times New Roman"/>
                <w:szCs w:val="22"/>
              </w:rPr>
              <w:t>-</w:t>
            </w:r>
            <w:r w:rsidRPr="00464B20">
              <w:rPr>
                <w:rFonts w:cs="Times New Roman"/>
                <w:szCs w:val="22"/>
              </w:rPr>
              <w:t>behavioural play therapy on improvements in expressive linguistic disorders of bilingual children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CF84F96" w14:textId="4126E165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Iran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D11DE0B" w14:textId="0BA1C526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69D6F2DF" w14:textId="5814F40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Persian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18040CF" w14:textId="6AFBC9D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Vocabulary; Narrative</w:t>
            </w:r>
          </w:p>
        </w:tc>
      </w:tr>
      <w:tr w:rsidR="00686C92" w14:paraId="5056054F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47365CF2" w14:textId="77777777" w:rsidR="00686C92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Rezvan</w:t>
            </w:r>
            <w:r>
              <w:rPr>
                <w:rFonts w:cs="Times New Roman"/>
                <w:szCs w:val="22"/>
              </w:rPr>
              <w:t xml:space="preserve"> S.R., </w:t>
            </w:r>
            <w:proofErr w:type="spellStart"/>
            <w:r w:rsidRPr="00464B20">
              <w:rPr>
                <w:rFonts w:cs="Times New Roman"/>
                <w:szCs w:val="22"/>
              </w:rPr>
              <w:t>Karashki</w:t>
            </w:r>
            <w:proofErr w:type="spellEnd"/>
            <w:r w:rsidRPr="00464B20">
              <w:rPr>
                <w:rFonts w:cs="Times New Roman"/>
                <w:szCs w:val="22"/>
              </w:rPr>
              <w:t>, H.</w:t>
            </w:r>
            <w:r>
              <w:rPr>
                <w:rFonts w:cs="Times New Roman"/>
                <w:szCs w:val="22"/>
              </w:rPr>
              <w:t>,</w:t>
            </w:r>
            <w:r w:rsidRPr="00464B20">
              <w:rPr>
                <w:rFonts w:cs="Times New Roman"/>
                <w:szCs w:val="22"/>
              </w:rPr>
              <w:t xml:space="preserve"> </w:t>
            </w:r>
            <w:proofErr w:type="spellStart"/>
            <w:r w:rsidRPr="00464B20">
              <w:rPr>
                <w:rFonts w:cs="Times New Roman"/>
                <w:szCs w:val="22"/>
              </w:rPr>
              <w:t>Hajivosoogh</w:t>
            </w:r>
            <w:proofErr w:type="spellEnd"/>
            <w:r w:rsidRPr="00464B20">
              <w:rPr>
                <w:rFonts w:cs="Times New Roman"/>
                <w:szCs w:val="22"/>
              </w:rPr>
              <w:t>, N.S.</w:t>
            </w:r>
            <w:r>
              <w:rPr>
                <w:rFonts w:cs="Times New Roman"/>
                <w:szCs w:val="22"/>
              </w:rPr>
              <w:t>,</w:t>
            </w:r>
            <w:r w:rsidRPr="00464B20">
              <w:rPr>
                <w:rFonts w:cs="Times New Roman"/>
                <w:szCs w:val="22"/>
              </w:rPr>
              <w:t xml:space="preserve"> </w:t>
            </w:r>
          </w:p>
          <w:p w14:paraId="4EA7F427" w14:textId="39B36168" w:rsidR="00686C92" w:rsidRPr="00464B20" w:rsidRDefault="00686C92" w:rsidP="00686C92">
            <w:pPr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 xml:space="preserve">&amp; </w:t>
            </w:r>
            <w:r w:rsidRPr="00464B20">
              <w:rPr>
                <w:rFonts w:cs="Times New Roman"/>
                <w:szCs w:val="22"/>
              </w:rPr>
              <w:t>Torabi, S.S.</w:t>
            </w:r>
            <w:r>
              <w:rPr>
                <w:rFonts w:cs="Times New Roman"/>
                <w:szCs w:val="22"/>
              </w:rPr>
              <w:t xml:space="preserve"> (2022)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C4E4F1E" w14:textId="58ABE367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Developing a Based-on-play Cognitive-behavioural Educational Package and Determining Its Effectiveness in Improving the Language Disorders and Social Adjustment in Bilingual Children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33DE84D" w14:textId="5D8D1146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Iran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9058080" w14:textId="07DC84F2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724F4A2B" w14:textId="31E4FB93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Persian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631FA6FC" w14:textId="4C104299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</w:t>
            </w:r>
            <w:r w:rsidRPr="002E33B6">
              <w:rPr>
                <w:rFonts w:cs="Times New Roman"/>
              </w:rPr>
              <w:t>emantics, pragmatics, syntax, discourse; vocabulary</w:t>
            </w:r>
          </w:p>
        </w:tc>
      </w:tr>
      <w:tr w:rsidR="00686C92" w14:paraId="67C9F69C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744FC0EB" w14:textId="724D508A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736708">
              <w:rPr>
                <w:rFonts w:cs="Times New Roman"/>
                <w:szCs w:val="22"/>
              </w:rPr>
              <w:t xml:space="preserve">Rezvan, S. R., Rezvan, M. R., Zadeh, S. N. A., Torabi, S. S., </w:t>
            </w:r>
            <w:proofErr w:type="spellStart"/>
            <w:r w:rsidRPr="00736708">
              <w:rPr>
                <w:rFonts w:cs="Times New Roman"/>
                <w:szCs w:val="22"/>
              </w:rPr>
              <w:t>Soodejani</w:t>
            </w:r>
            <w:proofErr w:type="spellEnd"/>
            <w:r w:rsidRPr="00736708">
              <w:rPr>
                <w:rFonts w:cs="Times New Roman"/>
                <w:szCs w:val="22"/>
              </w:rPr>
              <w:t xml:space="preserve">, M. T., Ghasemzadeh-Moghaddam, H., </w:t>
            </w:r>
            <w:proofErr w:type="spellStart"/>
            <w:r w:rsidRPr="00736708">
              <w:rPr>
                <w:rFonts w:cs="Times New Roman"/>
                <w:szCs w:val="22"/>
              </w:rPr>
              <w:t>Firozeh</w:t>
            </w:r>
            <w:proofErr w:type="spellEnd"/>
            <w:r w:rsidRPr="00736708">
              <w:rPr>
                <w:rFonts w:cs="Times New Roman"/>
                <w:szCs w:val="22"/>
              </w:rPr>
              <w:t>, M., Sajedi, A., Rohani, F., &amp; Firouzeh, N. (2024)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2A8EBBC" w14:textId="10B5186F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The efficacy of cognitive</w:t>
            </w:r>
            <w:r>
              <w:rPr>
                <w:rFonts w:cs="Times New Roman"/>
                <w:szCs w:val="22"/>
              </w:rPr>
              <w:t>-</w:t>
            </w:r>
            <w:r w:rsidRPr="00464B20">
              <w:rPr>
                <w:rFonts w:cs="Times New Roman"/>
                <w:szCs w:val="22"/>
              </w:rPr>
              <w:t>behavioural play therapy and puppet play therapy on bilingual children</w:t>
            </w:r>
            <w:r>
              <w:rPr>
                <w:rFonts w:cs="Times New Roman"/>
                <w:szCs w:val="22"/>
              </w:rPr>
              <w:t>’</w:t>
            </w:r>
            <w:r w:rsidRPr="00464B20">
              <w:rPr>
                <w:rFonts w:cs="Times New Roman"/>
                <w:szCs w:val="22"/>
              </w:rPr>
              <w:t>s expressive, receptive language disorders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5686896" w14:textId="5CDC929C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Iran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180FB70" w14:textId="44DF83E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556BFB57" w14:textId="2F8D5AAE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Persian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2C3AD354" w14:textId="0D809BDC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</w:t>
            </w:r>
            <w:r w:rsidRPr="00034AC4">
              <w:rPr>
                <w:rFonts w:cs="Times New Roman"/>
              </w:rPr>
              <w:t>ocabulary, semantics, syntax, phonology, pragmatics, discourse</w:t>
            </w:r>
          </w:p>
        </w:tc>
      </w:tr>
      <w:tr w:rsidR="00686C92" w14:paraId="496C81B5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42E52559" w14:textId="77777777" w:rsidR="00686C92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Riggs, JL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Rosenblum, K</w:t>
            </w:r>
            <w:r>
              <w:rPr>
                <w:rFonts w:cs="Times New Roman"/>
                <w:szCs w:val="22"/>
              </w:rPr>
              <w:t>.L.,</w:t>
            </w:r>
            <w:r w:rsidRPr="00464B20">
              <w:rPr>
                <w:rFonts w:cs="Times New Roman"/>
                <w:szCs w:val="22"/>
              </w:rPr>
              <w:t xml:space="preserve"> Muzik, M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Jester, J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Freeman, S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Huth-Bocks, A; Waddell, R; Alfafara, E; Miller, A; Lawler, J</w:t>
            </w:r>
            <w:r>
              <w:rPr>
                <w:rFonts w:cs="Times New Roman"/>
                <w:szCs w:val="22"/>
              </w:rPr>
              <w:t>.,</w:t>
            </w:r>
            <w:r>
              <w:t xml:space="preserve"> </w:t>
            </w:r>
            <w:r w:rsidRPr="00367BEB">
              <w:rPr>
                <w:rFonts w:cs="Times New Roman"/>
                <w:szCs w:val="22"/>
              </w:rPr>
              <w:t xml:space="preserve">Erickson, N., Weatherston, D., Shah, P., </w:t>
            </w:r>
          </w:p>
          <w:p w14:paraId="5CC34DAD" w14:textId="4C466031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367BEB">
              <w:rPr>
                <w:rFonts w:cs="Times New Roman"/>
                <w:szCs w:val="22"/>
              </w:rPr>
              <w:t>&amp; Brophy-Herb, H.</w:t>
            </w:r>
            <w:r>
              <w:rPr>
                <w:rFonts w:cs="Times New Roman"/>
                <w:szCs w:val="22"/>
              </w:rPr>
              <w:t xml:space="preserve"> 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4B87CE5F" w14:textId="30A92D6A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Infant Mental Health Home Visiting Mitigates Impact of Maternal Adverse Childhood Experiences on Toddler Language Competence: a Randomized Controlled Trial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404FB43" w14:textId="2C4000BD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E2810A2" w14:textId="0709C033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2A3FAB13" w14:textId="4EB8FDC4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2212E1C8" w14:textId="43588207" w:rsidR="00686C92" w:rsidRDefault="00686C92" w:rsidP="00686C92">
            <w:pPr>
              <w:spacing w:line="48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NA</w:t>
            </w:r>
          </w:p>
        </w:tc>
      </w:tr>
      <w:tr w:rsidR="00686C92" w14:paraId="20086E3D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7E3DCD74" w14:textId="77777777" w:rsidR="00686C92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Romano, M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Eugenio, J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</w:t>
            </w:r>
          </w:p>
          <w:p w14:paraId="422F5EEE" w14:textId="120FABC8" w:rsidR="00686C92" w:rsidRPr="00464B20" w:rsidRDefault="00686C92" w:rsidP="00686C92">
            <w:pPr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 xml:space="preserve">&amp; </w:t>
            </w:r>
            <w:proofErr w:type="spellStart"/>
            <w:r w:rsidRPr="00464B20">
              <w:rPr>
                <w:rFonts w:cs="Times New Roman"/>
                <w:szCs w:val="22"/>
              </w:rPr>
              <w:t>Kiratzis</w:t>
            </w:r>
            <w:proofErr w:type="spellEnd"/>
            <w:r w:rsidRPr="00464B20">
              <w:rPr>
                <w:rFonts w:cs="Times New Roman"/>
                <w:szCs w:val="22"/>
              </w:rPr>
              <w:t>, E</w:t>
            </w:r>
            <w:r>
              <w:rPr>
                <w:rFonts w:cs="Times New Roman"/>
                <w:szCs w:val="22"/>
              </w:rPr>
              <w:t>. 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2E599B9E" w14:textId="6AE86680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 xml:space="preserve">Coaching Childcare Providers to Support Toddlers' Gesture Use With </w:t>
            </w:r>
            <w:r w:rsidRPr="00464B20">
              <w:rPr>
                <w:rFonts w:cs="Times New Roman"/>
                <w:szCs w:val="22"/>
              </w:rPr>
              <w:lastRenderedPageBreak/>
              <w:t>Children Experiencing Early Childhood Poverty.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EB3B6FE" w14:textId="39111D45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USA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0F8009C4" w14:textId="05C991C5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6D348381" w14:textId="7088757F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E034F5D" w14:textId="54D0CA18" w:rsidR="00686C92" w:rsidRDefault="00686C92" w:rsidP="00686C92">
            <w:pPr>
              <w:jc w:val="center"/>
              <w:rPr>
                <w:rFonts w:cs="Times New Roman"/>
              </w:rPr>
            </w:pPr>
            <w:r w:rsidRPr="003D4409">
              <w:rPr>
                <w:rFonts w:cs="Times New Roman"/>
              </w:rPr>
              <w:t>Pragmatics (gestures)</w:t>
            </w:r>
          </w:p>
        </w:tc>
      </w:tr>
      <w:tr w:rsidR="00686C92" w14:paraId="1C26C271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5B3B9A8B" w14:textId="2937C5CF" w:rsidR="00686C92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Romeo, R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R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Leonard, J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A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Grotzinger, H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M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Robinson, S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T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Takada, M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E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Mackey, A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P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Scherer, E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Rowe, M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L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West, M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R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Gabrieli, J</w:t>
            </w:r>
            <w:r>
              <w:rPr>
                <w:rFonts w:cs="Times New Roman"/>
                <w:szCs w:val="22"/>
              </w:rPr>
              <w:t>.</w:t>
            </w:r>
            <w:r w:rsidRPr="00464B20">
              <w:rPr>
                <w:rFonts w:cs="Times New Roman"/>
                <w:szCs w:val="22"/>
              </w:rPr>
              <w:t>D</w:t>
            </w:r>
            <w:r>
              <w:rPr>
                <w:rFonts w:cs="Times New Roman"/>
                <w:szCs w:val="22"/>
              </w:rPr>
              <w:t>.</w:t>
            </w:r>
          </w:p>
          <w:p w14:paraId="43F6ECAA" w14:textId="06A066E9" w:rsidR="00686C92" w:rsidRPr="00464B20" w:rsidRDefault="00686C92" w:rsidP="00686C92">
            <w:pPr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72E20EC5" w14:textId="70B12B17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Neuroplasticity associated with changes in conversational turn-taking following a family-based intervention.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55D93AD" w14:textId="66EDAF0C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1F73448" w14:textId="44F9AF39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2961D7CE" w14:textId="39C3EE2E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5FA7B163" w14:textId="7777777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</w:t>
            </w:r>
            <w:r w:rsidRPr="00FB02DE">
              <w:rPr>
                <w:rFonts w:cs="Times New Roman"/>
              </w:rPr>
              <w:t>ocabulary</w:t>
            </w:r>
            <w:r>
              <w:rPr>
                <w:rFonts w:cs="Times New Roman"/>
              </w:rPr>
              <w:t>;</w:t>
            </w:r>
            <w:r w:rsidRPr="00FB02DE">
              <w:rPr>
                <w:rFonts w:cs="Times New Roman"/>
              </w:rPr>
              <w:t xml:space="preserve"> </w:t>
            </w:r>
          </w:p>
          <w:p w14:paraId="139D7F3B" w14:textId="3F4D09FE" w:rsidR="00686C92" w:rsidRDefault="00686C92" w:rsidP="00686C92">
            <w:pPr>
              <w:jc w:val="center"/>
              <w:rPr>
                <w:rFonts w:cs="Times New Roman"/>
              </w:rPr>
            </w:pPr>
            <w:r w:rsidRPr="00FB02DE">
              <w:rPr>
                <w:rFonts w:cs="Times New Roman"/>
              </w:rPr>
              <w:t>pragmatics</w:t>
            </w:r>
          </w:p>
        </w:tc>
      </w:tr>
      <w:tr w:rsidR="00686C92" w14:paraId="2A134F49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23DCF80" w14:textId="65E5F87E" w:rsidR="00686C92" w:rsidRDefault="00686C92" w:rsidP="00686C92">
            <w:pPr>
              <w:rPr>
                <w:rFonts w:cs="Times New Roman"/>
                <w:szCs w:val="22"/>
              </w:rPr>
            </w:pPr>
            <w:r w:rsidRPr="00077677">
              <w:rPr>
                <w:rFonts w:cs="Times New Roman"/>
                <w:szCs w:val="22"/>
              </w:rPr>
              <w:t xml:space="preserve">Rose, T., Scarinci, N., Meyer, C., Harris, S., Forsingdal, S., Anger, N., &amp; Webb, K. </w:t>
            </w:r>
          </w:p>
          <w:p w14:paraId="350E6D73" w14:textId="308465B0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077677">
              <w:rPr>
                <w:rFonts w:cs="Times New Roman"/>
                <w:szCs w:val="22"/>
              </w:rPr>
              <w:t>(2019)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0589B092" w14:textId="03486AC2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The It Takes Two to Talk</w:t>
            </w:r>
            <w:r>
              <w:rPr>
                <w:rFonts w:cs="Times New Roman"/>
                <w:szCs w:val="22"/>
              </w:rPr>
              <w:t xml:space="preserve">® - </w:t>
            </w:r>
            <w:r w:rsidRPr="00464B20">
              <w:rPr>
                <w:rFonts w:cs="Times New Roman"/>
                <w:szCs w:val="22"/>
              </w:rPr>
              <w:t>The Hanen Program</w:t>
            </w:r>
            <w:r>
              <w:rPr>
                <w:rFonts w:cs="Times New Roman"/>
                <w:szCs w:val="22"/>
              </w:rPr>
              <w:t xml:space="preserve">® </w:t>
            </w:r>
            <w:r w:rsidRPr="00464B20">
              <w:rPr>
                <w:rFonts w:cs="Times New Roman"/>
                <w:szCs w:val="22"/>
              </w:rPr>
              <w:t>for Parents: impacts on child behaviour and social-emotional functioning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E4771B6" w14:textId="0D3B5840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Australia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5E20E15" w14:textId="367C1991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2CDE7F14" w14:textId="6E6D0ADC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7C8B9911" w14:textId="7777777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</w:t>
            </w:r>
            <w:r w:rsidRPr="00177E5C">
              <w:rPr>
                <w:rFonts w:cs="Times New Roman"/>
              </w:rPr>
              <w:t>ragmatics</w:t>
            </w:r>
            <w:r>
              <w:rPr>
                <w:rFonts w:cs="Times New Roman"/>
              </w:rPr>
              <w:t>;</w:t>
            </w:r>
            <w:r w:rsidRPr="00177E5C">
              <w:rPr>
                <w:rFonts w:cs="Times New Roman"/>
              </w:rPr>
              <w:t xml:space="preserve"> </w:t>
            </w:r>
          </w:p>
          <w:p w14:paraId="2C4339F6" w14:textId="55320F8E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</w:t>
            </w:r>
            <w:r w:rsidRPr="00177E5C">
              <w:rPr>
                <w:rFonts w:cs="Times New Roman"/>
              </w:rPr>
              <w:t>ocabulary</w:t>
            </w:r>
          </w:p>
        </w:tc>
      </w:tr>
      <w:tr w:rsidR="00686C92" w14:paraId="104353F1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5EA31223" w14:textId="77777777" w:rsidR="00686C92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Rowe, A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Titterington, J</w:t>
            </w:r>
            <w:r>
              <w:rPr>
                <w:rFonts w:cs="Times New Roman"/>
                <w:szCs w:val="22"/>
              </w:rPr>
              <w:t xml:space="preserve">., </w:t>
            </w:r>
            <w:r w:rsidRPr="00464B20">
              <w:rPr>
                <w:rFonts w:cs="Times New Roman"/>
                <w:szCs w:val="22"/>
              </w:rPr>
              <w:t>Holmes, J</w:t>
            </w:r>
            <w:r>
              <w:rPr>
                <w:rFonts w:cs="Times New Roman"/>
                <w:szCs w:val="22"/>
              </w:rPr>
              <w:t>.,</w:t>
            </w:r>
            <w:r w:rsidRPr="00464B20">
              <w:rPr>
                <w:rFonts w:cs="Times New Roman"/>
                <w:szCs w:val="22"/>
              </w:rPr>
              <w:t xml:space="preserve"> Henry, L</w:t>
            </w:r>
            <w:r>
              <w:rPr>
                <w:rFonts w:cs="Times New Roman"/>
                <w:szCs w:val="22"/>
              </w:rPr>
              <w:t xml:space="preserve">., </w:t>
            </w:r>
          </w:p>
          <w:p w14:paraId="35C9AC83" w14:textId="461FF332" w:rsidR="00686C92" w:rsidRPr="00464B20" w:rsidRDefault="00686C92" w:rsidP="00686C92">
            <w:pPr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 xml:space="preserve">&amp; </w:t>
            </w:r>
            <w:r w:rsidRPr="00464B20">
              <w:rPr>
                <w:rFonts w:cs="Times New Roman"/>
                <w:szCs w:val="22"/>
              </w:rPr>
              <w:t>Taggart, L</w:t>
            </w:r>
            <w:r>
              <w:rPr>
                <w:rFonts w:cs="Times New Roman"/>
                <w:szCs w:val="22"/>
              </w:rPr>
              <w:t>. 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4EBEBBE" w14:textId="3E76E5F9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A classroom intervention targeting working memory, attention and language skills: a cluster randomised feasibility trial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9BF9CCF" w14:textId="6EFEBEFA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UK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6EF814D" w14:textId="48457BC0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659CCFB8" w14:textId="281125C4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2D40211E" w14:textId="2486E960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Pragmatics</w:t>
            </w:r>
          </w:p>
        </w:tc>
      </w:tr>
      <w:tr w:rsidR="00686C92" w14:paraId="180AA5C8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05778102" w14:textId="204660B4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793837">
              <w:rPr>
                <w:rFonts w:cs="Times New Roman"/>
                <w:szCs w:val="22"/>
              </w:rPr>
              <w:t>Russell, K. M. H., Wilder, A., &amp; Wambaugh, J. L. (2023)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49CE36C" w14:textId="72614B55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Pattern-Based Target Selection for Treatment of Irregular Past Tense: A Single-Case Experimental Design for Children With Developmental Language  Disorder.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1CD7AD5" w14:textId="23FC8B8C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62EDF3A0" w14:textId="32B1F7BC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46CF52FA" w14:textId="49BE3096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150FC907" w14:textId="7777777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Morphology; </w:t>
            </w:r>
          </w:p>
          <w:p w14:paraId="5DA82E72" w14:textId="01B1978E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686C92" w14:paraId="4D61F6DB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32BC8533" w14:textId="5D7E6308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Saldaña, D</w:t>
            </w:r>
            <w:r>
              <w:rPr>
                <w:rFonts w:cs="Times New Roman"/>
                <w:szCs w:val="22"/>
              </w:rPr>
              <w:t>., &amp;</w:t>
            </w:r>
            <w:r w:rsidRPr="00464B20">
              <w:rPr>
                <w:rFonts w:cs="Times New Roman"/>
                <w:szCs w:val="22"/>
              </w:rPr>
              <w:t xml:space="preserve"> Murphy, C</w:t>
            </w:r>
            <w:r>
              <w:rPr>
                <w:rFonts w:cs="Times New Roman"/>
                <w:szCs w:val="22"/>
              </w:rPr>
              <w:t>.A. (2019)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054ED2E4" w14:textId="1993FFD5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Theory and intervention in developmental language disorder: The view of the European practitioner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BFD34BE" w14:textId="24B9C5A0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UK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BDD3489" w14:textId="2EFB015E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771696B9" w14:textId="6E393B94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703571F7" w14:textId="3871E8C4" w:rsidR="00686C92" w:rsidRDefault="00686C92" w:rsidP="00686C92">
            <w:pPr>
              <w:jc w:val="center"/>
              <w:rPr>
                <w:rFonts w:cs="Times New Roman"/>
              </w:rPr>
            </w:pPr>
            <w:r w:rsidRPr="008873DC">
              <w:rPr>
                <w:rFonts w:cs="Times New Roman"/>
              </w:rPr>
              <w:t>Syntax</w:t>
            </w:r>
            <w:r>
              <w:rPr>
                <w:rFonts w:cs="Times New Roman"/>
              </w:rPr>
              <w:t xml:space="preserve">; </w:t>
            </w:r>
            <w:r w:rsidRPr="008873DC">
              <w:rPr>
                <w:rFonts w:cs="Times New Roman"/>
              </w:rPr>
              <w:t>Discourse</w:t>
            </w:r>
            <w:r>
              <w:rPr>
                <w:rFonts w:cs="Times New Roman"/>
              </w:rPr>
              <w:t xml:space="preserve">; </w:t>
            </w:r>
            <w:r w:rsidRPr="008873DC">
              <w:rPr>
                <w:rFonts w:cs="Times New Roman"/>
              </w:rPr>
              <w:t xml:space="preserve"> Pragmatics</w:t>
            </w:r>
            <w:r>
              <w:rPr>
                <w:rFonts w:cs="Times New Roman"/>
              </w:rPr>
              <w:t xml:space="preserve">; </w:t>
            </w:r>
            <w:r w:rsidRPr="008873DC">
              <w:rPr>
                <w:rFonts w:cs="Times New Roman"/>
              </w:rPr>
              <w:t>Phonology</w:t>
            </w:r>
            <w:r>
              <w:rPr>
                <w:rFonts w:cs="Times New Roman"/>
              </w:rPr>
              <w:t xml:space="preserve">; </w:t>
            </w:r>
            <w:r w:rsidRPr="008873DC">
              <w:rPr>
                <w:rFonts w:cs="Times New Roman"/>
              </w:rPr>
              <w:t>Semantics</w:t>
            </w:r>
          </w:p>
        </w:tc>
      </w:tr>
      <w:tr w:rsidR="00686C92" w14:paraId="791C6713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267B00ED" w14:textId="1FF0E1ED" w:rsidR="00686C92" w:rsidRPr="00464B20" w:rsidRDefault="00686C92" w:rsidP="00686C92">
            <w:pPr>
              <w:rPr>
                <w:rFonts w:cs="Times New Roman"/>
                <w:szCs w:val="22"/>
              </w:rPr>
            </w:pPr>
            <w:proofErr w:type="spellStart"/>
            <w:r w:rsidRPr="00464B20">
              <w:rPr>
                <w:rFonts w:cs="Times New Roman"/>
                <w:szCs w:val="22"/>
              </w:rPr>
              <w:t>Salmenlinna</w:t>
            </w:r>
            <w:proofErr w:type="spellEnd"/>
            <w:r w:rsidRPr="00464B20">
              <w:rPr>
                <w:rFonts w:cs="Times New Roman"/>
                <w:szCs w:val="22"/>
              </w:rPr>
              <w:t>, I</w:t>
            </w:r>
            <w:r>
              <w:rPr>
                <w:rFonts w:cs="Times New Roman"/>
                <w:szCs w:val="22"/>
              </w:rPr>
              <w:t>., &amp;</w:t>
            </w:r>
            <w:r w:rsidRPr="00464B20">
              <w:rPr>
                <w:rFonts w:cs="Times New Roman"/>
                <w:szCs w:val="22"/>
              </w:rPr>
              <w:t xml:space="preserve"> Laakso,</w:t>
            </w:r>
            <w:r>
              <w:rPr>
                <w:rFonts w:cs="Times New Roman"/>
                <w:szCs w:val="22"/>
              </w:rPr>
              <w:t xml:space="preserve"> M. 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7DF5E03" w14:textId="5DCA3CE8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Other-initiations of repair by children with developmental language disorder in speech-language therapy and non-institutional play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F2671BB" w14:textId="18D5D479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Finland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0E5E833" w14:textId="469413E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2B2496C8" w14:textId="2446CA6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Finnish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F09E17E" w14:textId="31F04AA1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Pragmatics</w:t>
            </w:r>
          </w:p>
        </w:tc>
      </w:tr>
      <w:tr w:rsidR="00686C92" w14:paraId="418E1E69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9AA83A5" w14:textId="0438867A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BF7A1C">
              <w:rPr>
                <w:rFonts w:cs="Times New Roman"/>
                <w:szCs w:val="22"/>
              </w:rPr>
              <w:lastRenderedPageBreak/>
              <w:t xml:space="preserve">Sawyer, B., Scheffner Hammer, C., Santoro, J., Smith, J., </w:t>
            </w:r>
            <w:r>
              <w:rPr>
                <w:rFonts w:cs="Times New Roman"/>
                <w:szCs w:val="22"/>
              </w:rPr>
              <w:t xml:space="preserve">&amp; </w:t>
            </w:r>
            <w:r w:rsidRPr="00BF7A1C">
              <w:rPr>
                <w:rFonts w:cs="Times New Roman"/>
                <w:szCs w:val="22"/>
              </w:rPr>
              <w:t>Feil, E. (2022)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4D8939B1" w14:textId="328F88C4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Developing Parents Plus: A Parent-Implemented Intervention for Young Children with Developmental Language Disorders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4771298" w14:textId="07563893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7111C27" w14:textId="775D91D2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3E4AB2A2" w14:textId="78E52B76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671A9DC" w14:textId="5870E59A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</w:t>
            </w:r>
            <w:r w:rsidRPr="00C153E7">
              <w:rPr>
                <w:rFonts w:cs="Times New Roman"/>
              </w:rPr>
              <w:t>ocabulary</w:t>
            </w:r>
            <w:r>
              <w:rPr>
                <w:rFonts w:cs="Times New Roman"/>
              </w:rPr>
              <w:t>; M</w:t>
            </w:r>
            <w:r w:rsidRPr="00C153E7">
              <w:rPr>
                <w:rFonts w:cs="Times New Roman"/>
              </w:rPr>
              <w:t>orphosyntax</w:t>
            </w:r>
            <w:r>
              <w:rPr>
                <w:rFonts w:cs="Times New Roman"/>
              </w:rPr>
              <w:t>;</w:t>
            </w:r>
            <w:r w:rsidRPr="00C153E7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M</w:t>
            </w:r>
            <w:r w:rsidRPr="00C153E7">
              <w:rPr>
                <w:rFonts w:cs="Times New Roman"/>
              </w:rPr>
              <w:t>orphology</w:t>
            </w:r>
            <w:r>
              <w:rPr>
                <w:rFonts w:cs="Times New Roman"/>
              </w:rPr>
              <w:t>;</w:t>
            </w:r>
            <w:r w:rsidRPr="00C153E7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S</w:t>
            </w:r>
            <w:r w:rsidRPr="00C153E7">
              <w:rPr>
                <w:rFonts w:cs="Times New Roman"/>
              </w:rPr>
              <w:t>yntax</w:t>
            </w:r>
          </w:p>
        </w:tc>
      </w:tr>
      <w:tr w:rsidR="00686C92" w14:paraId="32E962CC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7266A098" w14:textId="49A3D109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Schmitt, M</w:t>
            </w:r>
            <w:r>
              <w:rPr>
                <w:rFonts w:cs="Times New Roman"/>
                <w:szCs w:val="22"/>
              </w:rPr>
              <w:t>.B. 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62BD822" w14:textId="477EA40A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Children's Active Engagement in Public School Language Therapy Relates to Greater Gains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B0F865D" w14:textId="3DC1D921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DA27AD8" w14:textId="003CB301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0C707D22" w14:textId="4E22ED72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D4FA13C" w14:textId="502294B5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</w:t>
            </w:r>
            <w:r w:rsidRPr="00801206">
              <w:rPr>
                <w:rFonts w:cs="Times New Roman"/>
              </w:rPr>
              <w:t>ocabulary</w:t>
            </w:r>
            <w:r>
              <w:rPr>
                <w:rFonts w:cs="Times New Roman"/>
              </w:rPr>
              <w:t>; D</w:t>
            </w:r>
            <w:r w:rsidRPr="00801206">
              <w:rPr>
                <w:rFonts w:cs="Times New Roman"/>
              </w:rPr>
              <w:t xml:space="preserve">iscourse; </w:t>
            </w:r>
            <w:r>
              <w:rPr>
                <w:rFonts w:cs="Times New Roman"/>
              </w:rPr>
              <w:t>P</w:t>
            </w:r>
            <w:r w:rsidRPr="00801206">
              <w:rPr>
                <w:rFonts w:cs="Times New Roman"/>
              </w:rPr>
              <w:t>ragmatics</w:t>
            </w:r>
            <w:r>
              <w:rPr>
                <w:rFonts w:cs="Times New Roman"/>
              </w:rPr>
              <w:t>; Morphology; Syntax</w:t>
            </w:r>
          </w:p>
        </w:tc>
      </w:tr>
      <w:tr w:rsidR="00686C92" w14:paraId="47954EBF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1FF71C3" w14:textId="1485C936" w:rsidR="00686C92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Schmitt, M</w:t>
            </w:r>
            <w:r>
              <w:rPr>
                <w:rFonts w:cs="Times New Roman"/>
                <w:szCs w:val="22"/>
              </w:rPr>
              <w:t>.B.,</w:t>
            </w:r>
            <w:r w:rsidRPr="00464B20">
              <w:rPr>
                <w:rFonts w:cs="Times New Roman"/>
                <w:szCs w:val="22"/>
              </w:rPr>
              <w:t xml:space="preserve"> </w:t>
            </w:r>
            <w:proofErr w:type="spellStart"/>
            <w:r w:rsidRPr="00464B20">
              <w:rPr>
                <w:rFonts w:cs="Times New Roman"/>
                <w:szCs w:val="22"/>
              </w:rPr>
              <w:t>Tambyraja</w:t>
            </w:r>
            <w:proofErr w:type="spellEnd"/>
            <w:r w:rsidRPr="00464B20">
              <w:rPr>
                <w:rFonts w:cs="Times New Roman"/>
                <w:szCs w:val="22"/>
              </w:rPr>
              <w:t>, S</w:t>
            </w:r>
            <w:r>
              <w:rPr>
                <w:rFonts w:cs="Times New Roman"/>
                <w:szCs w:val="22"/>
              </w:rPr>
              <w:t>., &amp;</w:t>
            </w:r>
            <w:r w:rsidRPr="00464B20">
              <w:rPr>
                <w:rFonts w:cs="Times New Roman"/>
                <w:szCs w:val="22"/>
              </w:rPr>
              <w:t xml:space="preserve"> Siddiqui, S</w:t>
            </w:r>
            <w:r>
              <w:rPr>
                <w:rFonts w:cs="Times New Roman"/>
                <w:szCs w:val="22"/>
              </w:rPr>
              <w:t>.</w:t>
            </w:r>
          </w:p>
          <w:p w14:paraId="5F45163E" w14:textId="53EE9082" w:rsidR="00686C92" w:rsidRPr="00464B20" w:rsidRDefault="00686C92" w:rsidP="00686C92">
            <w:pPr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(2022)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78732ECC" w14:textId="6067EF7E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Peer Effects in Language Therapy for Preschoolers With Developmental Language Disorder: A Pilot Study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5D745FC" w14:textId="303F8706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EA4DABE" w14:textId="26A3A49C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56CC4C50" w14:textId="6EEEC5EE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75689126" w14:textId="2B5E6533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</w:t>
            </w:r>
            <w:r w:rsidRPr="00C04CFE">
              <w:rPr>
                <w:rFonts w:cs="Times New Roman"/>
              </w:rPr>
              <w:t>yntax</w:t>
            </w:r>
            <w:r>
              <w:rPr>
                <w:rFonts w:cs="Times New Roman"/>
              </w:rPr>
              <w:t>; M</w:t>
            </w:r>
            <w:r w:rsidRPr="00C04CFE">
              <w:rPr>
                <w:rFonts w:cs="Times New Roman"/>
              </w:rPr>
              <w:t>orphology</w:t>
            </w:r>
            <w:r>
              <w:rPr>
                <w:rFonts w:cs="Times New Roman"/>
              </w:rPr>
              <w:t>;</w:t>
            </w:r>
            <w:r w:rsidRPr="00C04CFE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Se</w:t>
            </w:r>
            <w:r w:rsidRPr="00C04CFE">
              <w:rPr>
                <w:rFonts w:cs="Times New Roman"/>
              </w:rPr>
              <w:t>mantics</w:t>
            </w:r>
            <w:r>
              <w:rPr>
                <w:rFonts w:cs="Times New Roman"/>
              </w:rPr>
              <w:t>; D</w:t>
            </w:r>
            <w:r w:rsidRPr="00C04CFE">
              <w:rPr>
                <w:rFonts w:cs="Times New Roman"/>
              </w:rPr>
              <w:t xml:space="preserve">iscourse; </w:t>
            </w:r>
            <w:r>
              <w:rPr>
                <w:rFonts w:cs="Times New Roman"/>
              </w:rPr>
              <w:t>N</w:t>
            </w:r>
            <w:r w:rsidRPr="00C04CFE">
              <w:rPr>
                <w:rFonts w:cs="Times New Roman"/>
              </w:rPr>
              <w:t>arrative</w:t>
            </w:r>
          </w:p>
        </w:tc>
      </w:tr>
      <w:tr w:rsidR="00686C92" w14:paraId="2BEE4F04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59E17C92" w14:textId="324D9916" w:rsidR="00686C92" w:rsidRDefault="00686C92" w:rsidP="00686C92">
            <w:pPr>
              <w:rPr>
                <w:rFonts w:cs="Times New Roman"/>
                <w:szCs w:val="22"/>
              </w:rPr>
            </w:pPr>
            <w:proofErr w:type="spellStart"/>
            <w:r w:rsidRPr="00983D6B">
              <w:rPr>
                <w:rFonts w:cs="Times New Roman"/>
                <w:szCs w:val="22"/>
              </w:rPr>
              <w:t>Senent-Capuz</w:t>
            </w:r>
            <w:proofErr w:type="spellEnd"/>
            <w:r w:rsidRPr="00983D6B">
              <w:rPr>
                <w:rFonts w:cs="Times New Roman"/>
                <w:szCs w:val="22"/>
              </w:rPr>
              <w:t xml:space="preserve">, N., </w:t>
            </w:r>
            <w:proofErr w:type="spellStart"/>
            <w:r w:rsidRPr="00983D6B">
              <w:rPr>
                <w:rFonts w:cs="Times New Roman"/>
                <w:szCs w:val="22"/>
              </w:rPr>
              <w:t>Baixauli-Fortea</w:t>
            </w:r>
            <w:proofErr w:type="spellEnd"/>
            <w:r w:rsidRPr="00983D6B">
              <w:rPr>
                <w:rFonts w:cs="Times New Roman"/>
                <w:szCs w:val="22"/>
              </w:rPr>
              <w:t xml:space="preserve">, I., &amp; Moret-Tatay, C. </w:t>
            </w:r>
          </w:p>
          <w:p w14:paraId="04390243" w14:textId="4F35B159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983D6B">
              <w:rPr>
                <w:rFonts w:cs="Times New Roman"/>
                <w:szCs w:val="22"/>
              </w:rPr>
              <w:t>(2021)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A186A8E" w14:textId="0EF157C3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Parent-Implemented Hanen Program It Takes Two to Talk</w:t>
            </w:r>
            <w:r>
              <w:rPr>
                <w:rFonts w:cs="Times New Roman"/>
                <w:szCs w:val="22"/>
              </w:rPr>
              <w:t>®:</w:t>
            </w:r>
            <w:r w:rsidRPr="00464B20">
              <w:rPr>
                <w:rFonts w:cs="Times New Roman"/>
                <w:szCs w:val="22"/>
              </w:rPr>
              <w:t xml:space="preserve"> An Exploratory Study in Spain.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5BC957D" w14:textId="61991CAD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Spain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1EBFB654" w14:textId="104E579F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6D9B4436" w14:textId="6CCB1791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Spanish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43FD4FDE" w14:textId="77777777" w:rsidR="00686C92" w:rsidRDefault="00686C92" w:rsidP="00686C92">
            <w:pPr>
              <w:jc w:val="center"/>
              <w:rPr>
                <w:rFonts w:cs="Times New Roman"/>
              </w:rPr>
            </w:pPr>
            <w:r w:rsidRPr="00180374">
              <w:rPr>
                <w:rFonts w:cs="Times New Roman"/>
              </w:rPr>
              <w:t>Vocabulary</w:t>
            </w:r>
            <w:r>
              <w:rPr>
                <w:rFonts w:cs="Times New Roman"/>
              </w:rPr>
              <w:t>;</w:t>
            </w:r>
            <w:r w:rsidRPr="00180374">
              <w:rPr>
                <w:rFonts w:cs="Times New Roman"/>
              </w:rPr>
              <w:t xml:space="preserve"> </w:t>
            </w:r>
          </w:p>
          <w:p w14:paraId="3BC266CB" w14:textId="152B94EF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</w:t>
            </w:r>
            <w:r w:rsidRPr="00180374">
              <w:rPr>
                <w:rFonts w:cs="Times New Roman"/>
              </w:rPr>
              <w:t>ragmatics</w:t>
            </w:r>
          </w:p>
        </w:tc>
      </w:tr>
      <w:tr w:rsidR="00686C92" w14:paraId="63481799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3542AC2C" w14:textId="77777777" w:rsidR="00686C92" w:rsidRDefault="00686C92" w:rsidP="00686C92">
            <w:pPr>
              <w:rPr>
                <w:rFonts w:cs="Times New Roman"/>
                <w:szCs w:val="22"/>
              </w:rPr>
            </w:pPr>
            <w:r w:rsidRPr="00DE0BED">
              <w:rPr>
                <w:rFonts w:cs="Times New Roman"/>
                <w:szCs w:val="22"/>
              </w:rPr>
              <w:t xml:space="preserve">Seven, Y., Hull, K., Madsen, K., Ferron, J., Peters-Sanders, L., Soto, X., Kelley, E. S., </w:t>
            </w:r>
          </w:p>
          <w:p w14:paraId="6E8C1E66" w14:textId="20A6ACDF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DE0BED">
              <w:rPr>
                <w:rFonts w:cs="Times New Roman"/>
                <w:szCs w:val="22"/>
              </w:rPr>
              <w:t>&amp; Goldstein, H. (2019)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0772419" w14:textId="6D7480EC" w:rsidR="00686C92" w:rsidRPr="00464B20" w:rsidRDefault="00686C92" w:rsidP="00686C92">
            <w:pPr>
              <w:rPr>
                <w:rFonts w:cs="Times New Roman"/>
                <w:szCs w:val="22"/>
              </w:rPr>
            </w:pPr>
            <w:proofErr w:type="spellStart"/>
            <w:r w:rsidRPr="00464B20">
              <w:rPr>
                <w:rFonts w:cs="Times New Roman"/>
                <w:szCs w:val="22"/>
              </w:rPr>
              <w:t>Classwide</w:t>
            </w:r>
            <w:proofErr w:type="spellEnd"/>
            <w:r w:rsidRPr="00464B20">
              <w:rPr>
                <w:rFonts w:cs="Times New Roman"/>
                <w:szCs w:val="22"/>
              </w:rPr>
              <w:t xml:space="preserve"> Extensions of Vocabulary Intervention Improve Learning of Academic Vocabulary by Preschoolers.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5B07BEB" w14:textId="2CF80F62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</w:tcPr>
          <w:p w14:paraId="1E8EBFFD" w14:textId="6BD4BCB5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02C2DE42" w14:textId="6D83D9BF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656809AD" w14:textId="5E13B442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686C92" w14:paraId="17753378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130D99D" w14:textId="60F13354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A84910">
              <w:rPr>
                <w:rFonts w:cs="Times New Roman"/>
                <w:szCs w:val="22"/>
              </w:rPr>
              <w:t>Short, K., Eadie, P., &amp; Kemp, L.</w:t>
            </w:r>
            <w:r w:rsidRPr="006A1306">
              <w:rPr>
                <w:rFonts w:cs="Times New Roman"/>
                <w:szCs w:val="22"/>
              </w:rPr>
              <w:t xml:space="preserve"> 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2A1957F8" w14:textId="2982DC71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Influential factor combinations leading to language outcomes following a home visiting intervention: A qualitative comparative analysis (QCA).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9508935" w14:textId="39B54255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Australia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1AC6E01" w14:textId="51B21939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A69257E" w14:textId="3341C2B9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46F731BF" w14:textId="7777777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Not </w:t>
            </w:r>
          </w:p>
          <w:p w14:paraId="1F04D53C" w14:textId="11DF84D2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specified</w:t>
            </w:r>
          </w:p>
        </w:tc>
      </w:tr>
      <w:tr w:rsidR="00686C92" w14:paraId="24CD0498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2BF8084" w14:textId="5A70534F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9577FD">
              <w:rPr>
                <w:rFonts w:cs="Times New Roman"/>
                <w:szCs w:val="22"/>
              </w:rPr>
              <w:t>Smyth, R. E., Theurer, J., Archibald, L. M., &amp; Cardy, J. O. (2020a)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7B22922" w14:textId="1C4F9486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Lessons learned in practice-based research: Studying language interventions for young children in the real world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8E0EDBF" w14:textId="78BDDB29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Canada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80D7D8C" w14:textId="4E481495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09E4FDD3" w14:textId="1D071000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Not specified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28963070" w14:textId="7E5D74E9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Vocabulary; pragmatics</w:t>
            </w:r>
          </w:p>
        </w:tc>
      </w:tr>
      <w:tr w:rsidR="00686C92" w14:paraId="3CC3A765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EDD21AC" w14:textId="0E63A9CC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A71F25">
              <w:rPr>
                <w:rFonts w:cs="Times New Roman"/>
                <w:szCs w:val="22"/>
              </w:rPr>
              <w:t xml:space="preserve">Spitale, M., </w:t>
            </w:r>
            <w:proofErr w:type="spellStart"/>
            <w:r w:rsidRPr="00A71F25">
              <w:rPr>
                <w:rFonts w:cs="Times New Roman"/>
                <w:szCs w:val="22"/>
              </w:rPr>
              <w:t>Silleresi</w:t>
            </w:r>
            <w:proofErr w:type="spellEnd"/>
            <w:r w:rsidRPr="00A71F25">
              <w:rPr>
                <w:rFonts w:cs="Times New Roman"/>
                <w:szCs w:val="22"/>
              </w:rPr>
              <w:t xml:space="preserve">, S., </w:t>
            </w:r>
            <w:proofErr w:type="spellStart"/>
            <w:r w:rsidRPr="00A71F25">
              <w:rPr>
                <w:rFonts w:cs="Times New Roman"/>
                <w:szCs w:val="22"/>
              </w:rPr>
              <w:t>Garzotto</w:t>
            </w:r>
            <w:proofErr w:type="spellEnd"/>
            <w:r w:rsidRPr="00A71F25">
              <w:rPr>
                <w:rFonts w:cs="Times New Roman"/>
                <w:szCs w:val="22"/>
              </w:rPr>
              <w:t xml:space="preserve">, F., &amp; </w:t>
            </w:r>
            <w:proofErr w:type="spellStart"/>
            <w:r w:rsidRPr="00A71F25">
              <w:rPr>
                <w:rFonts w:cs="Times New Roman"/>
                <w:szCs w:val="22"/>
              </w:rPr>
              <w:t>Matarić</w:t>
            </w:r>
            <w:proofErr w:type="spellEnd"/>
            <w:r w:rsidRPr="00A71F25">
              <w:rPr>
                <w:rFonts w:cs="Times New Roman"/>
                <w:szCs w:val="22"/>
              </w:rPr>
              <w:t>, M. J. (2023)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461AD22" w14:textId="3401985F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Using socially assistive robots in speech-language therapy for children with language impairments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23BCF8A" w14:textId="34882992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Italy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B95A0F8" w14:textId="1E5B83C1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52A6700E" w14:textId="595CBF5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Italian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664D4101" w14:textId="244D342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Morphology; syntax</w:t>
            </w:r>
          </w:p>
        </w:tc>
      </w:tr>
      <w:tr w:rsidR="00686C92" w14:paraId="65A276A2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01D2FC38" w14:textId="38D97392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22022">
              <w:rPr>
                <w:rFonts w:cs="Times New Roman"/>
                <w:szCs w:val="22"/>
              </w:rPr>
              <w:lastRenderedPageBreak/>
              <w:t>Springle, A. P., &amp; Hester, P. P. (2019).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62296A3" w14:textId="3C3F3720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A Comparison of Visual- and Movement-Based Grammar Interventions for School-Age Children With Language Impairment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7F997B9" w14:textId="4834A9A4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4D3E8101" w14:textId="08D76CF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0ADB557F" w14:textId="536E955C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71E7D34F" w14:textId="42AB8CC3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Syntax</w:t>
            </w:r>
          </w:p>
        </w:tc>
      </w:tr>
      <w:tr w:rsidR="00686C92" w14:paraId="08724025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2B7A6787" w14:textId="0950D4A3" w:rsidR="00686C92" w:rsidRPr="00FB795C" w:rsidRDefault="00686C92" w:rsidP="00686C92">
            <w:pPr>
              <w:rPr>
                <w:rFonts w:cs="Times New Roman"/>
                <w:szCs w:val="22"/>
              </w:rPr>
            </w:pPr>
            <w:r w:rsidRPr="002B45DD">
              <w:rPr>
                <w:rFonts w:cs="Times New Roman"/>
                <w:szCs w:val="22"/>
              </w:rPr>
              <w:t xml:space="preserve">Stanford, E., </w:t>
            </w:r>
            <w:proofErr w:type="spellStart"/>
            <w:r w:rsidRPr="002B45DD">
              <w:rPr>
                <w:rFonts w:cs="Times New Roman"/>
                <w:szCs w:val="22"/>
              </w:rPr>
              <w:t>Durrleman</w:t>
            </w:r>
            <w:proofErr w:type="spellEnd"/>
            <w:r w:rsidRPr="002B45DD">
              <w:rPr>
                <w:rFonts w:cs="Times New Roman"/>
                <w:szCs w:val="22"/>
              </w:rPr>
              <w:t>, S., &amp; Delage, H. (2019)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1E2758C" w14:textId="77777777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 xml:space="preserve">The effect of working memory training on a clinical marker of French-speaking children with developmental language disorder. 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7C4249F" w14:textId="7777777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Switzerland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ABDBA68" w14:textId="7777777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5BA50F08" w14:textId="7777777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French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663E8B48" w14:textId="7777777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Morphology</w:t>
            </w:r>
          </w:p>
        </w:tc>
      </w:tr>
      <w:tr w:rsidR="00686C92" w14:paraId="2CC13E75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56AE44D0" w14:textId="62C3C0CA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Steele, S</w:t>
            </w:r>
            <w:r>
              <w:rPr>
                <w:rFonts w:cs="Times New Roman"/>
                <w:szCs w:val="22"/>
              </w:rPr>
              <w:t>.C. (2019)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7692C862" w14:textId="6DCA847D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Vocabulary Intervention: A National Survey of School-Based Speech</w:t>
            </w:r>
            <w:r>
              <w:rPr>
                <w:rFonts w:cs="Times New Roman"/>
                <w:szCs w:val="22"/>
              </w:rPr>
              <w:t>-</w:t>
            </w:r>
            <w:r w:rsidRPr="00464B20">
              <w:rPr>
                <w:rFonts w:cs="Times New Roman"/>
                <w:szCs w:val="22"/>
              </w:rPr>
              <w:t>Language Pathologists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81E5C39" w14:textId="77CFA5F9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FC4E3E1" w14:textId="3E5AAED5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E9ED98B" w14:textId="37F1FF0B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7F66FB3D" w14:textId="383FE75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</w:t>
            </w:r>
            <w:r w:rsidRPr="007013BD">
              <w:rPr>
                <w:rFonts w:cs="Times New Roman"/>
              </w:rPr>
              <w:t xml:space="preserve">ocabulary, </w:t>
            </w:r>
            <w:r>
              <w:rPr>
                <w:rFonts w:cs="Times New Roman"/>
              </w:rPr>
              <w:t>P</w:t>
            </w:r>
            <w:r w:rsidRPr="007013BD">
              <w:rPr>
                <w:rFonts w:cs="Times New Roman"/>
              </w:rPr>
              <w:t xml:space="preserve">honology, </w:t>
            </w:r>
            <w:r>
              <w:rPr>
                <w:rFonts w:cs="Times New Roman"/>
              </w:rPr>
              <w:t>S</w:t>
            </w:r>
            <w:r w:rsidRPr="007013BD">
              <w:rPr>
                <w:rFonts w:cs="Times New Roman"/>
              </w:rPr>
              <w:t>emantics</w:t>
            </w:r>
          </w:p>
        </w:tc>
      </w:tr>
      <w:tr w:rsidR="00686C92" w14:paraId="5518F5F6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38C6B47B" w14:textId="1EB38214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DD209E">
              <w:rPr>
                <w:rFonts w:cs="Times New Roman"/>
                <w:szCs w:val="22"/>
              </w:rPr>
              <w:t xml:space="preserve">Storkel, H. L., </w:t>
            </w:r>
            <w:proofErr w:type="spellStart"/>
            <w:r w:rsidRPr="00DD209E">
              <w:rPr>
                <w:rFonts w:cs="Times New Roman"/>
                <w:szCs w:val="22"/>
              </w:rPr>
              <w:t>Komesidou</w:t>
            </w:r>
            <w:proofErr w:type="spellEnd"/>
            <w:r w:rsidRPr="00DD209E">
              <w:rPr>
                <w:rFonts w:cs="Times New Roman"/>
                <w:szCs w:val="22"/>
              </w:rPr>
              <w:t>, R., Pezold, M. J., Pitt, A. R., Fleming, K. K., &amp; Romine, R. S. (2019)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A0692F9" w14:textId="604AB4AA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The impact of dose and dose frequency on word learning by kindergarten children with developmental language disorder during interactive book reading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9412E74" w14:textId="28E545BF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49FE35E" w14:textId="3ADE015A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4E27513" w14:textId="71E6A8E4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EB23145" w14:textId="38EA32CE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686C92" w14:paraId="4E3639E9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73F0417C" w14:textId="435A1FC6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E7063F">
              <w:rPr>
                <w:rFonts w:cs="Times New Roman"/>
                <w:szCs w:val="22"/>
              </w:rPr>
              <w:t xml:space="preserve">Sun, J., Justice, L. M., Shen, Y., Jiang, H., </w:t>
            </w:r>
            <w:proofErr w:type="spellStart"/>
            <w:r w:rsidRPr="00E7063F">
              <w:rPr>
                <w:rFonts w:cs="Times New Roman"/>
                <w:szCs w:val="22"/>
              </w:rPr>
              <w:t>Villasanti</w:t>
            </w:r>
            <w:proofErr w:type="spellEnd"/>
            <w:r w:rsidRPr="00E7063F">
              <w:rPr>
                <w:rFonts w:cs="Times New Roman"/>
                <w:szCs w:val="22"/>
              </w:rPr>
              <w:t>, H. G., &amp; Schmitt, M. B. (2023).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30D3851" w14:textId="0E434970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Dimensionality of Speech-Language Pathologists' Child-Directed Talk During School-Based Therapy With Primary-Grade Students.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D366873" w14:textId="47EA8134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B51C244" w14:textId="5267AE20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10D713C0" w14:textId="430E0A94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0A969747" w14:textId="2379C760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Vocabulary; Syntax; Morphology</w:t>
            </w:r>
          </w:p>
        </w:tc>
      </w:tr>
      <w:tr w:rsidR="00686C92" w14:paraId="52413A5A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15A47E3A" w14:textId="6AD80A1A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65147A">
              <w:rPr>
                <w:rFonts w:cs="Times New Roman"/>
                <w:szCs w:val="22"/>
              </w:rPr>
              <w:t>Svaldi, C., Kohnen, S., Robidoux, S., Vos, K., Reinders, A., Arunachalam, S., Jonkers, R., &amp; De Aguiar, V. (2024).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28B2932" w14:textId="4664F480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Spoken verb learning in children with language disorder.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FB850DD" w14:textId="1D4C7D2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The Netherlands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D02DEC4" w14:textId="60D02953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5915C1C4" w14:textId="6DF691DA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Dutch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6228CCAF" w14:textId="23A603A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</w:t>
            </w:r>
            <w:r w:rsidRPr="00033A23">
              <w:rPr>
                <w:rFonts w:cs="Times New Roman"/>
              </w:rPr>
              <w:t>ocabulary</w:t>
            </w:r>
            <w:r>
              <w:rPr>
                <w:rFonts w:cs="Times New Roman"/>
              </w:rPr>
              <w:t>; M</w:t>
            </w:r>
            <w:r w:rsidRPr="00033A23">
              <w:rPr>
                <w:rFonts w:cs="Times New Roman"/>
              </w:rPr>
              <w:t>orphology</w:t>
            </w:r>
            <w:r>
              <w:rPr>
                <w:rFonts w:cs="Times New Roman"/>
              </w:rPr>
              <w:t>; P</w:t>
            </w:r>
            <w:r w:rsidRPr="00033A23">
              <w:rPr>
                <w:rFonts w:cs="Times New Roman"/>
              </w:rPr>
              <w:t>honology</w:t>
            </w:r>
          </w:p>
        </w:tc>
      </w:tr>
      <w:tr w:rsidR="00686C92" w14:paraId="37EFA8F7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76428B1A" w14:textId="77777777" w:rsidR="00686C92" w:rsidRDefault="00686C92" w:rsidP="00686C92">
            <w:pPr>
              <w:rPr>
                <w:rFonts w:cs="Times New Roman"/>
                <w:szCs w:val="22"/>
              </w:rPr>
            </w:pPr>
            <w:r w:rsidRPr="00941B26">
              <w:rPr>
                <w:rFonts w:cs="Times New Roman"/>
                <w:szCs w:val="22"/>
              </w:rPr>
              <w:t xml:space="preserve">Swain, N. R., Eadie, P. A., </w:t>
            </w:r>
          </w:p>
          <w:p w14:paraId="34DB65E0" w14:textId="28A8FEC5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941B26">
              <w:rPr>
                <w:rFonts w:cs="Times New Roman"/>
                <w:szCs w:val="22"/>
              </w:rPr>
              <w:t>&amp; Snow, P. C. 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FE01492" w14:textId="54EE03C9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Speech and language therapy for adolescents in youth justice: A series of empirical single</w:t>
            </w:r>
            <w:r>
              <w:rPr>
                <w:rFonts w:cs="Times New Roman"/>
                <w:szCs w:val="22"/>
              </w:rPr>
              <w:t>-</w:t>
            </w:r>
            <w:r w:rsidRPr="00464B20">
              <w:rPr>
                <w:rFonts w:cs="Times New Roman"/>
                <w:szCs w:val="22"/>
              </w:rPr>
              <w:t>case studies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28208D8" w14:textId="74692AAE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Australia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19A1E36" w14:textId="3DFC79AB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72E62163" w14:textId="1AE4F1C0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5085CBFE" w14:textId="59613B6D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</w:t>
            </w:r>
            <w:r w:rsidRPr="009D4296">
              <w:rPr>
                <w:rFonts w:cs="Times New Roman"/>
              </w:rPr>
              <w:t>ocabulary</w:t>
            </w:r>
            <w:r>
              <w:rPr>
                <w:rFonts w:cs="Times New Roman"/>
              </w:rPr>
              <w:t>; N</w:t>
            </w:r>
            <w:r w:rsidRPr="009D4296">
              <w:rPr>
                <w:rFonts w:cs="Times New Roman"/>
              </w:rPr>
              <w:t>arrative</w:t>
            </w:r>
            <w:r>
              <w:rPr>
                <w:rFonts w:cs="Times New Roman"/>
              </w:rPr>
              <w:t>; S</w:t>
            </w:r>
            <w:r w:rsidRPr="009D4296">
              <w:rPr>
                <w:rFonts w:cs="Times New Roman"/>
              </w:rPr>
              <w:t>yntax</w:t>
            </w:r>
            <w:r>
              <w:rPr>
                <w:rFonts w:cs="Times New Roman"/>
              </w:rPr>
              <w:t>; P</w:t>
            </w:r>
            <w:r w:rsidRPr="009D4296">
              <w:rPr>
                <w:rFonts w:cs="Times New Roman"/>
              </w:rPr>
              <w:t xml:space="preserve">honological </w:t>
            </w:r>
            <w:r>
              <w:rPr>
                <w:rFonts w:cs="Times New Roman"/>
              </w:rPr>
              <w:t>A</w:t>
            </w:r>
            <w:r w:rsidRPr="009D4296">
              <w:rPr>
                <w:rFonts w:cs="Times New Roman"/>
              </w:rPr>
              <w:t>wareness</w:t>
            </w:r>
          </w:p>
        </w:tc>
      </w:tr>
      <w:tr w:rsidR="00686C92" w14:paraId="60D97565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6EDEFB0" w14:textId="77777777" w:rsidR="00686C92" w:rsidRDefault="00686C92" w:rsidP="00686C92">
            <w:pPr>
              <w:rPr>
                <w:rFonts w:cs="Times New Roman"/>
                <w:szCs w:val="22"/>
              </w:rPr>
            </w:pPr>
            <w:r w:rsidRPr="00BD5485">
              <w:rPr>
                <w:rFonts w:cs="Times New Roman"/>
                <w:szCs w:val="22"/>
              </w:rPr>
              <w:lastRenderedPageBreak/>
              <w:t xml:space="preserve">Sweeney, L., Plante, E., Mettler, H. M., Hall, J., </w:t>
            </w:r>
          </w:p>
          <w:p w14:paraId="7724534A" w14:textId="231C3915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BD5485">
              <w:rPr>
                <w:rFonts w:cs="Times New Roman"/>
                <w:szCs w:val="22"/>
              </w:rPr>
              <w:t>&amp; Vance, R. (2024</w:t>
            </w:r>
            <w:r>
              <w:rPr>
                <w:rFonts w:cs="Times New Roman"/>
                <w:szCs w:val="22"/>
              </w:rPr>
              <w:t>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479C3133" w14:textId="10D89155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Less Versus More: The Effect of Recast Length in Treatment of Grammatical Errors.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E1839FC" w14:textId="26D8A2C3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127544D4" w14:textId="006E48E6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1F11F601" w14:textId="21EF5894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7DE290C" w14:textId="33D90BDD" w:rsidR="00686C92" w:rsidRDefault="00686C92" w:rsidP="00686C92">
            <w:pPr>
              <w:jc w:val="center"/>
              <w:rPr>
                <w:rFonts w:cs="Times New Roman"/>
              </w:rPr>
            </w:pPr>
            <w:r w:rsidRPr="00661340">
              <w:rPr>
                <w:rFonts w:cs="Times New Roman"/>
              </w:rPr>
              <w:t>Vocabulary</w:t>
            </w:r>
            <w:r>
              <w:rPr>
                <w:rFonts w:cs="Times New Roman"/>
              </w:rPr>
              <w:t xml:space="preserve">; </w:t>
            </w:r>
            <w:r w:rsidRPr="00661340">
              <w:rPr>
                <w:rFonts w:cs="Times New Roman"/>
              </w:rPr>
              <w:t>Morphology</w:t>
            </w:r>
            <w:r>
              <w:rPr>
                <w:rFonts w:cs="Times New Roman"/>
              </w:rPr>
              <w:t>;</w:t>
            </w:r>
            <w:r w:rsidRPr="00661340">
              <w:rPr>
                <w:rFonts w:cs="Times New Roman"/>
              </w:rPr>
              <w:t xml:space="preserve"> Syntax</w:t>
            </w:r>
          </w:p>
        </w:tc>
      </w:tr>
      <w:tr w:rsidR="00686C92" w14:paraId="74470661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2B8152B" w14:textId="35E34CC4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35E91">
              <w:rPr>
                <w:rFonts w:cs="Times New Roman"/>
                <w:szCs w:val="22"/>
              </w:rPr>
              <w:t>Tang, L., Zhao, J., He, T., Xu, L., He, X., Huang, S., &amp; Hao, Y. (2024).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4B10F7B3" w14:textId="749CB5C8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 xml:space="preserve">Effect of online parent training in promoting language development of children with language delay in </w:t>
            </w:r>
            <w:r>
              <w:rPr>
                <w:rFonts w:cs="Times New Roman"/>
                <w:szCs w:val="22"/>
              </w:rPr>
              <w:t>H</w:t>
            </w:r>
            <w:r w:rsidRPr="00464B20">
              <w:rPr>
                <w:rFonts w:cs="Times New Roman"/>
                <w:szCs w:val="22"/>
              </w:rPr>
              <w:t xml:space="preserve">ubei province, </w:t>
            </w:r>
            <w:r>
              <w:rPr>
                <w:rFonts w:cs="Times New Roman"/>
                <w:szCs w:val="22"/>
              </w:rPr>
              <w:t>C</w:t>
            </w:r>
            <w:r w:rsidRPr="00464B20">
              <w:rPr>
                <w:rFonts w:cs="Times New Roman"/>
                <w:szCs w:val="22"/>
              </w:rPr>
              <w:t>hina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4FB6923" w14:textId="16176C71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China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BFD5F20" w14:textId="5AA876A2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3A820B3" w14:textId="64D130EE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Mandarin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62370851" w14:textId="3EA3343A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</w:t>
            </w:r>
            <w:r w:rsidRPr="00443B6A">
              <w:rPr>
                <w:rFonts w:cs="Times New Roman"/>
              </w:rPr>
              <w:t xml:space="preserve">ocabulary, </w:t>
            </w:r>
            <w:r>
              <w:rPr>
                <w:rFonts w:cs="Times New Roman"/>
              </w:rPr>
              <w:t>M</w:t>
            </w:r>
            <w:r w:rsidRPr="00443B6A">
              <w:rPr>
                <w:rFonts w:cs="Times New Roman"/>
              </w:rPr>
              <w:t xml:space="preserve">orphology, </w:t>
            </w:r>
            <w:r>
              <w:rPr>
                <w:rFonts w:cs="Times New Roman"/>
              </w:rPr>
              <w:t>S</w:t>
            </w:r>
            <w:r w:rsidRPr="00443B6A">
              <w:rPr>
                <w:rFonts w:cs="Times New Roman"/>
              </w:rPr>
              <w:t xml:space="preserve">yntax, </w:t>
            </w:r>
            <w:r>
              <w:rPr>
                <w:rFonts w:cs="Times New Roman"/>
              </w:rPr>
              <w:t>P</w:t>
            </w:r>
            <w:r w:rsidRPr="00443B6A">
              <w:rPr>
                <w:rFonts w:cs="Times New Roman"/>
              </w:rPr>
              <w:t>ragmatics</w:t>
            </w:r>
          </w:p>
        </w:tc>
      </w:tr>
      <w:tr w:rsidR="00686C92" w14:paraId="50CFAA6C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39187FE" w14:textId="660FFE66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866A36">
              <w:rPr>
                <w:rFonts w:cs="Times New Roman"/>
                <w:szCs w:val="22"/>
              </w:rPr>
              <w:t>Thordardottir, N. E., &amp; Rioux, E. J. (2019)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11B16D4" w14:textId="0653FAA1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Does Efficacy Equal Lasting Impact? A Study of Intervention Short Term Gains, Impact on Diagnostic Status, and Association with Background Variables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747B102" w14:textId="6A55A91E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Canada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45E8C71" w14:textId="17F2F191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6300ED0" w14:textId="5E320FDE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French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7A3EA869" w14:textId="2F0F4B59" w:rsidR="00686C92" w:rsidRDefault="00686C92" w:rsidP="00686C92">
            <w:pPr>
              <w:jc w:val="center"/>
              <w:rPr>
                <w:rFonts w:cs="Times New Roman"/>
              </w:rPr>
            </w:pPr>
            <w:r w:rsidRPr="00684E1C">
              <w:rPr>
                <w:rFonts w:cs="Times New Roman"/>
              </w:rPr>
              <w:t>Vocabulary</w:t>
            </w:r>
            <w:r>
              <w:rPr>
                <w:rFonts w:cs="Times New Roman"/>
              </w:rPr>
              <w:t>; S</w:t>
            </w:r>
            <w:r w:rsidRPr="00684E1C">
              <w:rPr>
                <w:rFonts w:cs="Times New Roman"/>
              </w:rPr>
              <w:t>yntax</w:t>
            </w:r>
          </w:p>
        </w:tc>
      </w:tr>
      <w:tr w:rsidR="00686C92" w14:paraId="588BC878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152DE2A" w14:textId="77777777" w:rsidR="00686C92" w:rsidRDefault="00686C92" w:rsidP="00686C92">
            <w:pPr>
              <w:rPr>
                <w:rFonts w:cs="Times New Roman"/>
                <w:szCs w:val="22"/>
              </w:rPr>
            </w:pPr>
            <w:r w:rsidRPr="000C0BF2">
              <w:rPr>
                <w:rFonts w:cs="Times New Roman"/>
                <w:szCs w:val="22"/>
              </w:rPr>
              <w:t xml:space="preserve">Towson, J. A., Green, K.B., </w:t>
            </w:r>
          </w:p>
          <w:p w14:paraId="0DF7C878" w14:textId="128A5E5D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0C0BF2">
              <w:rPr>
                <w:rFonts w:cs="Times New Roman"/>
                <w:szCs w:val="22"/>
              </w:rPr>
              <w:t>&amp; Abarca, D. L. (2019)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75D26F45" w14:textId="5EC2B5B3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Reading beyond the book: Educating paraprofessionals to implement dialogic reading for preschool children with language impairments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5039571" w14:textId="3E16813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588CEC5" w14:textId="1EFCF061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25159010" w14:textId="1BE3D493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C711051" w14:textId="29BF950E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686C92" w14:paraId="1EB75EBB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03D4C4E9" w14:textId="526C260E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1149FE">
              <w:rPr>
                <w:rFonts w:cs="Times New Roman"/>
                <w:szCs w:val="22"/>
              </w:rPr>
              <w:t>Treat, A.E., Morris, A.S., Hays-</w:t>
            </w:r>
            <w:proofErr w:type="spellStart"/>
            <w:r w:rsidRPr="001149FE">
              <w:rPr>
                <w:rFonts w:cs="Times New Roman"/>
                <w:szCs w:val="22"/>
              </w:rPr>
              <w:t>Grudo</w:t>
            </w:r>
            <w:proofErr w:type="spellEnd"/>
            <w:r w:rsidRPr="001149FE">
              <w:rPr>
                <w:rFonts w:cs="Times New Roman"/>
                <w:szCs w:val="22"/>
              </w:rPr>
              <w:t>, J., &amp; Williamson, A.C. (2019).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492C922" w14:textId="6EC16B3E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 xml:space="preserve">The impact of positive parenting </w:t>
            </w:r>
            <w:proofErr w:type="spellStart"/>
            <w:r w:rsidRPr="00464B20">
              <w:rPr>
                <w:rFonts w:cs="Times New Roman"/>
                <w:szCs w:val="22"/>
              </w:rPr>
              <w:t>behaviors</w:t>
            </w:r>
            <w:proofErr w:type="spellEnd"/>
            <w:r w:rsidRPr="00464B20">
              <w:rPr>
                <w:rFonts w:cs="Times New Roman"/>
                <w:szCs w:val="22"/>
              </w:rPr>
              <w:t xml:space="preserve"> and maternal depression on the features of young children's home language environments.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E3AD073" w14:textId="3226033B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15BC756" w14:textId="0D85F4CA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6A1701C0" w14:textId="670CA0E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08FAF5E1" w14:textId="1F75512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</w:t>
            </w:r>
            <w:r w:rsidRPr="00B11B35">
              <w:rPr>
                <w:rFonts w:cs="Times New Roman"/>
              </w:rPr>
              <w:t>ocabulary</w:t>
            </w:r>
            <w:r>
              <w:rPr>
                <w:rFonts w:cs="Times New Roman"/>
              </w:rPr>
              <w:t>; S</w:t>
            </w:r>
            <w:r w:rsidRPr="00B11B35">
              <w:rPr>
                <w:rFonts w:cs="Times New Roman"/>
              </w:rPr>
              <w:t>yntax</w:t>
            </w:r>
          </w:p>
        </w:tc>
      </w:tr>
      <w:tr w:rsidR="00686C92" w14:paraId="5AC83CCE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15CDA0EC" w14:textId="02B8EDE5" w:rsidR="00686C92" w:rsidRDefault="00686C92" w:rsidP="00686C92">
            <w:pPr>
              <w:rPr>
                <w:rFonts w:cs="Times New Roman"/>
                <w:szCs w:val="22"/>
              </w:rPr>
            </w:pPr>
            <w:proofErr w:type="spellStart"/>
            <w:r w:rsidRPr="007B3423">
              <w:rPr>
                <w:rFonts w:cs="Times New Roman"/>
                <w:szCs w:val="22"/>
              </w:rPr>
              <w:t>Trebacz</w:t>
            </w:r>
            <w:proofErr w:type="spellEnd"/>
            <w:r w:rsidRPr="007B3423">
              <w:rPr>
                <w:rFonts w:cs="Times New Roman"/>
                <w:szCs w:val="22"/>
              </w:rPr>
              <w:t xml:space="preserve">, A., McKean, C., Stringer, H., &amp; Pert, S. </w:t>
            </w:r>
          </w:p>
          <w:p w14:paraId="237C4821" w14:textId="4B04E4E2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7B3423">
              <w:rPr>
                <w:rFonts w:cs="Times New Roman"/>
                <w:szCs w:val="22"/>
              </w:rPr>
              <w:t>(2023)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71E7EA4F" w14:textId="0D3C13DA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Piloting building early sentences therapy for pre-school children with low language abilities: An examination of efficacy and the role of sign as an active  ingredient.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914CE1C" w14:textId="241A07CE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UK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5E33FA49" w14:textId="4EB5F539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725E518D" w14:textId="68EE9859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0B15B4DD" w14:textId="52B9229C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</w:t>
            </w:r>
            <w:r w:rsidRPr="008D3FB7">
              <w:rPr>
                <w:rFonts w:cs="Times New Roman"/>
              </w:rPr>
              <w:t>yntax</w:t>
            </w:r>
            <w:r>
              <w:rPr>
                <w:rFonts w:cs="Times New Roman"/>
              </w:rPr>
              <w:t>; V</w:t>
            </w:r>
            <w:r w:rsidRPr="008D3FB7">
              <w:rPr>
                <w:rFonts w:cs="Times New Roman"/>
              </w:rPr>
              <w:t>ocabulary</w:t>
            </w:r>
            <w:r>
              <w:rPr>
                <w:rFonts w:cs="Times New Roman"/>
              </w:rPr>
              <w:t>;</w:t>
            </w:r>
            <w:r w:rsidRPr="008D3FB7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S</w:t>
            </w:r>
            <w:r w:rsidRPr="008D3FB7">
              <w:rPr>
                <w:rFonts w:cs="Times New Roman"/>
              </w:rPr>
              <w:t>emantics</w:t>
            </w:r>
            <w:r>
              <w:rPr>
                <w:rFonts w:cs="Times New Roman"/>
              </w:rPr>
              <w:t>; M</w:t>
            </w:r>
            <w:r w:rsidRPr="008D3FB7">
              <w:rPr>
                <w:rFonts w:cs="Times New Roman"/>
              </w:rPr>
              <w:t>orphology</w:t>
            </w:r>
          </w:p>
        </w:tc>
      </w:tr>
      <w:tr w:rsidR="00686C92" w14:paraId="4527B9D4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2380317A" w14:textId="0083890F" w:rsidR="00686C92" w:rsidRDefault="00686C92" w:rsidP="00686C92">
            <w:pPr>
              <w:rPr>
                <w:rFonts w:cs="Times New Roman"/>
                <w:szCs w:val="22"/>
              </w:rPr>
            </w:pPr>
            <w:proofErr w:type="spellStart"/>
            <w:r w:rsidRPr="00464B20">
              <w:rPr>
                <w:rFonts w:cs="Times New Roman"/>
                <w:szCs w:val="22"/>
              </w:rPr>
              <w:t>Ukrainetz</w:t>
            </w:r>
            <w:proofErr w:type="spellEnd"/>
            <w:r w:rsidRPr="00464B20">
              <w:rPr>
                <w:rFonts w:cs="Times New Roman"/>
                <w:szCs w:val="22"/>
              </w:rPr>
              <w:t>; T.A.</w:t>
            </w:r>
          </w:p>
          <w:p w14:paraId="4135422D" w14:textId="3E512BAA" w:rsidR="00686C92" w:rsidRPr="00464B20" w:rsidRDefault="00686C92" w:rsidP="00686C92">
            <w:pPr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(2019)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3387D0F" w14:textId="54D23C14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Sketch and speak: An expository intervention using note-taking and oral practice for children with language-related learning disabilities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9227195" w14:textId="02EDF44E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596C1F65" w14:textId="342D8D2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0237E4FF" w14:textId="528CD820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23FD3D5C" w14:textId="315C0EB8" w:rsidR="00686C92" w:rsidRDefault="00686C92" w:rsidP="00686C92">
            <w:pPr>
              <w:jc w:val="center"/>
              <w:rPr>
                <w:rFonts w:cs="Times New Roman"/>
              </w:rPr>
            </w:pPr>
            <w:r w:rsidRPr="00FE41BA">
              <w:rPr>
                <w:rFonts w:cs="Times New Roman"/>
              </w:rPr>
              <w:t>Vocabulary</w:t>
            </w:r>
            <w:r>
              <w:rPr>
                <w:rFonts w:cs="Times New Roman"/>
              </w:rPr>
              <w:t xml:space="preserve">; </w:t>
            </w:r>
            <w:r w:rsidRPr="00FE41BA">
              <w:rPr>
                <w:rFonts w:cs="Times New Roman"/>
              </w:rPr>
              <w:t>Syntax</w:t>
            </w:r>
            <w:r>
              <w:rPr>
                <w:rFonts w:cs="Times New Roman"/>
              </w:rPr>
              <w:t xml:space="preserve">; </w:t>
            </w:r>
            <w:r w:rsidRPr="00FE41BA">
              <w:rPr>
                <w:rFonts w:cs="Times New Roman"/>
              </w:rPr>
              <w:t>Narrative</w:t>
            </w:r>
          </w:p>
        </w:tc>
      </w:tr>
      <w:tr w:rsidR="00686C92" w14:paraId="1E8A2FD2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09AC70D2" w14:textId="319DCD1A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0F0F51">
              <w:rPr>
                <w:rFonts w:cs="Times New Roman"/>
                <w:szCs w:val="22"/>
              </w:rPr>
              <w:lastRenderedPageBreak/>
              <w:t xml:space="preserve">Verbeek, L., Vissers, C., </w:t>
            </w:r>
            <w:proofErr w:type="spellStart"/>
            <w:r w:rsidRPr="000F0F51">
              <w:rPr>
                <w:rFonts w:cs="Times New Roman"/>
                <w:szCs w:val="22"/>
              </w:rPr>
              <w:t>Kleemans</w:t>
            </w:r>
            <w:proofErr w:type="spellEnd"/>
            <w:r w:rsidRPr="000F0F51">
              <w:rPr>
                <w:rFonts w:cs="Times New Roman"/>
                <w:szCs w:val="22"/>
              </w:rPr>
              <w:t>, T., Scheper, A., &amp; Verhoeven, L. (2023)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770F04C" w14:textId="2057B9B6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 xml:space="preserve">Early intervention of language and </w:t>
            </w:r>
            <w:proofErr w:type="spellStart"/>
            <w:r w:rsidRPr="00464B20">
              <w:rPr>
                <w:rFonts w:cs="Times New Roman"/>
                <w:szCs w:val="22"/>
              </w:rPr>
              <w:t>behavior</w:t>
            </w:r>
            <w:proofErr w:type="spellEnd"/>
            <w:r w:rsidRPr="00464B20">
              <w:rPr>
                <w:rFonts w:cs="Times New Roman"/>
                <w:szCs w:val="22"/>
              </w:rPr>
              <w:t xml:space="preserve"> in monolingual and bilingual preschoolers with Developmental Language Disorders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3671A65" w14:textId="7777777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The </w:t>
            </w:r>
          </w:p>
          <w:p w14:paraId="02BF5C72" w14:textId="36987FAF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Netherlands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24A23CF" w14:textId="5E93408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65B8541A" w14:textId="7288CBCF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Dutch / home language for bilingual participants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714C7DFC" w14:textId="4F3EC857" w:rsidR="00686C92" w:rsidRDefault="00686C92" w:rsidP="00686C92">
            <w:pPr>
              <w:jc w:val="center"/>
              <w:rPr>
                <w:rFonts w:cs="Times New Roman"/>
              </w:rPr>
            </w:pPr>
            <w:r w:rsidRPr="00511E90">
              <w:rPr>
                <w:rFonts w:cs="Times New Roman"/>
              </w:rPr>
              <w:t>Vocabulary</w:t>
            </w:r>
            <w:r>
              <w:rPr>
                <w:rFonts w:cs="Times New Roman"/>
              </w:rPr>
              <w:t xml:space="preserve">; </w:t>
            </w:r>
            <w:r w:rsidRPr="00511E90">
              <w:rPr>
                <w:rFonts w:cs="Times New Roman"/>
              </w:rPr>
              <w:t>Semantics</w:t>
            </w:r>
            <w:r>
              <w:rPr>
                <w:rFonts w:cs="Times New Roman"/>
              </w:rPr>
              <w:t>,</w:t>
            </w:r>
            <w:r w:rsidRPr="00511E90">
              <w:rPr>
                <w:rFonts w:cs="Times New Roman"/>
              </w:rPr>
              <w:t xml:space="preserve"> Syntax</w:t>
            </w:r>
            <w:r>
              <w:rPr>
                <w:rFonts w:cs="Times New Roman"/>
              </w:rPr>
              <w:t xml:space="preserve">; </w:t>
            </w:r>
            <w:r w:rsidRPr="00511E90">
              <w:rPr>
                <w:rFonts w:cs="Times New Roman"/>
              </w:rPr>
              <w:t>Discourse</w:t>
            </w:r>
            <w:r>
              <w:rPr>
                <w:rFonts w:cs="Times New Roman"/>
              </w:rPr>
              <w:t xml:space="preserve">; </w:t>
            </w:r>
            <w:r w:rsidRPr="00511E90">
              <w:rPr>
                <w:rFonts w:cs="Times New Roman"/>
              </w:rPr>
              <w:t>Pragmatics</w:t>
            </w:r>
            <w:r>
              <w:rPr>
                <w:rFonts w:cs="Times New Roman"/>
              </w:rPr>
              <w:t xml:space="preserve">; </w:t>
            </w:r>
            <w:r w:rsidRPr="00511E90">
              <w:rPr>
                <w:rFonts w:cs="Times New Roman"/>
              </w:rPr>
              <w:t>Morphology</w:t>
            </w:r>
          </w:p>
        </w:tc>
      </w:tr>
      <w:tr w:rsidR="00686C92" w14:paraId="29F96964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70D2EC2A" w14:textId="5AF0F074" w:rsidR="00686C92" w:rsidRPr="00464B20" w:rsidRDefault="00686C92" w:rsidP="00686C92">
            <w:pPr>
              <w:rPr>
                <w:rFonts w:cs="Times New Roman"/>
                <w:szCs w:val="22"/>
              </w:rPr>
            </w:pPr>
            <w:proofErr w:type="spellStart"/>
            <w:r w:rsidRPr="009C75A8">
              <w:rPr>
                <w:rFonts w:cs="Times New Roman"/>
                <w:szCs w:val="22"/>
              </w:rPr>
              <w:t>Vermeij</w:t>
            </w:r>
            <w:proofErr w:type="spellEnd"/>
            <w:r w:rsidRPr="009C75A8">
              <w:rPr>
                <w:rFonts w:cs="Times New Roman"/>
                <w:szCs w:val="22"/>
              </w:rPr>
              <w:t xml:space="preserve">, B. A. M., </w:t>
            </w:r>
            <w:proofErr w:type="spellStart"/>
            <w:r w:rsidRPr="009C75A8">
              <w:rPr>
                <w:rFonts w:cs="Times New Roman"/>
                <w:szCs w:val="22"/>
              </w:rPr>
              <w:t>Wiefferink</w:t>
            </w:r>
            <w:proofErr w:type="spellEnd"/>
            <w:r w:rsidRPr="009C75A8">
              <w:rPr>
                <w:rFonts w:cs="Times New Roman"/>
                <w:szCs w:val="22"/>
              </w:rPr>
              <w:t xml:space="preserve">, C. H., Scholte, R. H. J., &amp; </w:t>
            </w:r>
            <w:proofErr w:type="spellStart"/>
            <w:r w:rsidRPr="009C75A8">
              <w:rPr>
                <w:rFonts w:cs="Times New Roman"/>
                <w:szCs w:val="22"/>
              </w:rPr>
              <w:t>Knoors</w:t>
            </w:r>
            <w:proofErr w:type="spellEnd"/>
            <w:r w:rsidRPr="009C75A8">
              <w:rPr>
                <w:rFonts w:cs="Times New Roman"/>
                <w:szCs w:val="22"/>
              </w:rPr>
              <w:t>, H. (2022)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6BAF819" w14:textId="607C4AEA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Predictors in language proficiency of young children with presumed developmental language disorder within the setting of early language intervention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E011738" w14:textId="7777777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The </w:t>
            </w:r>
          </w:p>
          <w:p w14:paraId="2DCCC60D" w14:textId="673A98B4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Netherlands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3D6BAF0" w14:textId="40728B69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2558B960" w14:textId="5F902C9E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Dutch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7FCE5756" w14:textId="5864ABAC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</w:t>
            </w:r>
            <w:r w:rsidRPr="00FA6F1C">
              <w:rPr>
                <w:rFonts w:cs="Times New Roman"/>
              </w:rPr>
              <w:t>yntax</w:t>
            </w:r>
            <w:r>
              <w:rPr>
                <w:rFonts w:cs="Times New Roman"/>
              </w:rPr>
              <w:t>; V</w:t>
            </w:r>
            <w:r w:rsidRPr="00FA6F1C">
              <w:rPr>
                <w:rFonts w:cs="Times New Roman"/>
              </w:rPr>
              <w:t>ocabulary</w:t>
            </w:r>
          </w:p>
        </w:tc>
      </w:tr>
      <w:tr w:rsidR="00686C92" w14:paraId="3EF656E1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17C3F735" w14:textId="0341712A" w:rsidR="00686C92" w:rsidRPr="00464B20" w:rsidRDefault="00686C92" w:rsidP="00686C92">
            <w:pPr>
              <w:rPr>
                <w:rFonts w:cs="Times New Roman"/>
                <w:szCs w:val="22"/>
              </w:rPr>
            </w:pPr>
            <w:proofErr w:type="spellStart"/>
            <w:r w:rsidRPr="00131772">
              <w:rPr>
                <w:rFonts w:cs="Times New Roman"/>
                <w:szCs w:val="22"/>
              </w:rPr>
              <w:t>Vermeij</w:t>
            </w:r>
            <w:proofErr w:type="spellEnd"/>
            <w:r w:rsidRPr="00131772">
              <w:rPr>
                <w:rFonts w:cs="Times New Roman"/>
                <w:szCs w:val="22"/>
              </w:rPr>
              <w:t xml:space="preserve">, B. A. M., </w:t>
            </w:r>
            <w:proofErr w:type="spellStart"/>
            <w:r w:rsidRPr="00131772">
              <w:rPr>
                <w:rFonts w:cs="Times New Roman"/>
                <w:szCs w:val="22"/>
              </w:rPr>
              <w:t>Wiefferink</w:t>
            </w:r>
            <w:proofErr w:type="spellEnd"/>
            <w:r w:rsidRPr="00131772">
              <w:rPr>
                <w:rFonts w:cs="Times New Roman"/>
                <w:szCs w:val="22"/>
              </w:rPr>
              <w:t xml:space="preserve">, C. H., </w:t>
            </w:r>
            <w:proofErr w:type="spellStart"/>
            <w:r w:rsidRPr="00131772">
              <w:rPr>
                <w:rFonts w:cs="Times New Roman"/>
                <w:szCs w:val="22"/>
              </w:rPr>
              <w:t>Knoors</w:t>
            </w:r>
            <w:proofErr w:type="spellEnd"/>
            <w:r w:rsidRPr="00131772">
              <w:rPr>
                <w:rFonts w:cs="Times New Roman"/>
                <w:szCs w:val="22"/>
              </w:rPr>
              <w:t>, H., &amp; Scholte, R. H. J. (2023)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3EF7250" w14:textId="1B52DE02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Effects in language development of young children with language delay during early intervention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FDB9D9E" w14:textId="7777777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The </w:t>
            </w:r>
          </w:p>
          <w:p w14:paraId="24013A89" w14:textId="4E2A17B0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Netherlands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E2F5A95" w14:textId="40F7B970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0D953D19" w14:textId="7A91DC3E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Dutch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59B2E48A" w14:textId="7E8810F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</w:t>
            </w:r>
            <w:r w:rsidRPr="00FA6F1C">
              <w:rPr>
                <w:rFonts w:cs="Times New Roman"/>
              </w:rPr>
              <w:t>yntax</w:t>
            </w:r>
            <w:r>
              <w:rPr>
                <w:rFonts w:cs="Times New Roman"/>
              </w:rPr>
              <w:t>; V</w:t>
            </w:r>
            <w:r w:rsidRPr="00FA6F1C">
              <w:rPr>
                <w:rFonts w:cs="Times New Roman"/>
              </w:rPr>
              <w:t>ocabulary</w:t>
            </w:r>
          </w:p>
        </w:tc>
      </w:tr>
      <w:tr w:rsidR="00686C92" w14:paraId="1872D71A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0D8EB129" w14:textId="77777777" w:rsidR="00686C92" w:rsidRDefault="00686C92" w:rsidP="00686C92">
            <w:pPr>
              <w:rPr>
                <w:rFonts w:cs="Times New Roman"/>
                <w:szCs w:val="22"/>
              </w:rPr>
            </w:pPr>
            <w:r w:rsidRPr="00B546F1">
              <w:rPr>
                <w:rFonts w:cs="Times New Roman"/>
                <w:szCs w:val="22"/>
              </w:rPr>
              <w:t xml:space="preserve">Wada, R., Gillam, S. L., </w:t>
            </w:r>
          </w:p>
          <w:p w14:paraId="796173D0" w14:textId="10970B06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B546F1">
              <w:rPr>
                <w:rFonts w:cs="Times New Roman"/>
                <w:szCs w:val="22"/>
              </w:rPr>
              <w:t>&amp; Gillam, R. B. 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2AA4FBFC" w14:textId="22F75137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The Use of Structural Priming and Focused Recasts to Facilitate the Production of Subject- and Object-Focused Relative Clauses by School-Age Children With and Without Developmental Language Disorder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663AAF9" w14:textId="64BC17BB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08A2BD52" w14:textId="39C609D2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05556FF6" w14:textId="3B432DEE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6645A25E" w14:textId="3BD42170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Syntax</w:t>
            </w:r>
          </w:p>
        </w:tc>
      </w:tr>
      <w:tr w:rsidR="00686C92" w14:paraId="167BA9FD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1AE707B5" w14:textId="50921E08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E96F74">
              <w:rPr>
                <w:rFonts w:cs="Times New Roman"/>
                <w:szCs w:val="22"/>
              </w:rPr>
              <w:t xml:space="preserve">Wang, D., Curran, M., McGregor, K., &amp; </w:t>
            </w:r>
            <w:r>
              <w:rPr>
                <w:rFonts w:cs="Times New Roman"/>
                <w:szCs w:val="22"/>
              </w:rPr>
              <w:t>Owen v</w:t>
            </w:r>
            <w:r w:rsidRPr="00E96F74">
              <w:rPr>
                <w:rFonts w:cs="Times New Roman"/>
                <w:szCs w:val="22"/>
              </w:rPr>
              <w:t>an Horne, A.</w:t>
            </w:r>
            <w:r>
              <w:rPr>
                <w:rFonts w:cs="Times New Roman"/>
                <w:szCs w:val="22"/>
              </w:rPr>
              <w:t xml:space="preserve"> </w:t>
            </w:r>
            <w:r w:rsidRPr="00E96F74">
              <w:rPr>
                <w:rFonts w:cs="Times New Roman"/>
                <w:szCs w:val="22"/>
              </w:rPr>
              <w:t>(2024).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2C1F5B29" w14:textId="04F38247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Preparing Student Clinicians to Provide Recast Therapy on Complement Clauses: A Training Program.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9F90B69" w14:textId="0EC1CBE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2379AFA" w14:textId="65D847B9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853C09B" w14:textId="35445ECC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5A414EDF" w14:textId="4153FE65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Syntax</w:t>
            </w:r>
          </w:p>
        </w:tc>
      </w:tr>
      <w:tr w:rsidR="00686C92" w14:paraId="660D6763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83B99C1" w14:textId="7FEF956D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0E709A">
              <w:rPr>
                <w:rFonts w:cs="Times New Roman"/>
                <w:szCs w:val="22"/>
              </w:rPr>
              <w:t>Waters, C. S., Cannings-John, R., Channon, S., Lugg-Widger, F., Robling, M., &amp; Paine, A. L. (2022).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1866AB0" w14:textId="0CD9825D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The impact of a specialist home-visiting intervention on the language outcomes of young mothers and their children: a pragmatic randomised controlled trial.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CB7B928" w14:textId="4F2D6A7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UK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F46F77E" w14:textId="29810196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3BF6E095" w14:textId="5E4E9FDD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00916CF3" w14:textId="7E025E8F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Not specified</w:t>
            </w:r>
          </w:p>
        </w:tc>
      </w:tr>
      <w:tr w:rsidR="00686C92" w14:paraId="5CAEFF3D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03C85ADA" w14:textId="5DA9755B" w:rsidR="00686C92" w:rsidRDefault="00686C92" w:rsidP="00686C92">
            <w:pPr>
              <w:rPr>
                <w:rFonts w:cs="Times New Roman"/>
                <w:szCs w:val="22"/>
              </w:rPr>
            </w:pPr>
            <w:r w:rsidRPr="00BD7CDC">
              <w:rPr>
                <w:rFonts w:cs="Times New Roman"/>
                <w:szCs w:val="22"/>
              </w:rPr>
              <w:t xml:space="preserve">West, G., </w:t>
            </w:r>
            <w:proofErr w:type="spellStart"/>
            <w:r w:rsidRPr="00BD7CDC">
              <w:rPr>
                <w:rFonts w:cs="Times New Roman"/>
                <w:szCs w:val="22"/>
              </w:rPr>
              <w:t>Snowling</w:t>
            </w:r>
            <w:proofErr w:type="spellEnd"/>
            <w:r w:rsidRPr="00BD7CDC">
              <w:rPr>
                <w:rFonts w:cs="Times New Roman"/>
                <w:szCs w:val="22"/>
              </w:rPr>
              <w:t xml:space="preserve">, M. J., Lervåg, A., Buchanan‐Worster, </w:t>
            </w:r>
            <w:r w:rsidRPr="00BD7CDC">
              <w:rPr>
                <w:rFonts w:cs="Times New Roman"/>
                <w:szCs w:val="22"/>
              </w:rPr>
              <w:lastRenderedPageBreak/>
              <w:t xml:space="preserve">E., Duta, M., Hall, A., McLachlan, H., &amp; Hulme, C. </w:t>
            </w:r>
          </w:p>
          <w:p w14:paraId="46CA5621" w14:textId="37744D5B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BD7CDC">
              <w:rPr>
                <w:rFonts w:cs="Times New Roman"/>
                <w:szCs w:val="22"/>
              </w:rPr>
              <w:t>(2021</w:t>
            </w:r>
            <w:r>
              <w:rPr>
                <w:rFonts w:cs="Times New Roman"/>
                <w:szCs w:val="22"/>
              </w:rPr>
              <w:t>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B571D02" w14:textId="0F6ACF7A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lastRenderedPageBreak/>
              <w:t xml:space="preserve">Early language screening and intervention can be delivered </w:t>
            </w:r>
            <w:r w:rsidRPr="00464B20">
              <w:rPr>
                <w:rFonts w:cs="Times New Roman"/>
                <w:szCs w:val="22"/>
              </w:rPr>
              <w:lastRenderedPageBreak/>
              <w:t>successfully at scale: evidence from a cluster randomized controlled trial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800BA95" w14:textId="39DBD364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UK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F02AC57" w14:textId="7E22114B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6485B54B" w14:textId="7BFE55FD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749A40A5" w14:textId="7AA4B4B9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</w:t>
            </w:r>
            <w:r w:rsidRPr="004D0BD5">
              <w:rPr>
                <w:rFonts w:cs="Times New Roman"/>
              </w:rPr>
              <w:t>ocabulary</w:t>
            </w:r>
            <w:r>
              <w:rPr>
                <w:rFonts w:cs="Times New Roman"/>
              </w:rPr>
              <w:t>; N</w:t>
            </w:r>
            <w:r w:rsidRPr="004D0BD5">
              <w:rPr>
                <w:rFonts w:cs="Times New Roman"/>
              </w:rPr>
              <w:t>arrative</w:t>
            </w:r>
            <w:r>
              <w:rPr>
                <w:rFonts w:cs="Times New Roman"/>
              </w:rPr>
              <w:t>;</w:t>
            </w:r>
            <w:r w:rsidRPr="004D0BD5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S</w:t>
            </w:r>
            <w:r w:rsidRPr="004D0BD5">
              <w:rPr>
                <w:rFonts w:cs="Times New Roman"/>
              </w:rPr>
              <w:t>yntax</w:t>
            </w:r>
          </w:p>
        </w:tc>
      </w:tr>
      <w:tr w:rsidR="00686C92" w14:paraId="02ECDCFF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1871C91" w14:textId="53944AF2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E92C4F">
              <w:rPr>
                <w:rFonts w:cs="Times New Roman"/>
                <w:szCs w:val="22"/>
              </w:rPr>
              <w:t xml:space="preserve">Wilcox, M. J., Gray, S., &amp; Reiser, M. </w:t>
            </w:r>
            <w:r>
              <w:rPr>
                <w:rFonts w:cs="Times New Roman"/>
                <w:szCs w:val="22"/>
              </w:rPr>
              <w:t>(</w:t>
            </w:r>
            <w:r w:rsidRPr="00E92C4F">
              <w:rPr>
                <w:rFonts w:cs="Times New Roman"/>
                <w:szCs w:val="22"/>
              </w:rPr>
              <w:t>2020).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75FDC3E" w14:textId="0FA63CD0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Preschoolers with developmental speech and/or language impairment: Efficacy of the Teaching Early Literacy and Language (TELL) curriculum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390E9C6" w14:textId="36AAF770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7965340E" w14:textId="1CEF1033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18721029" w14:textId="1A4D46CD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A8B0934" w14:textId="19F8F443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</w:t>
            </w:r>
            <w:r w:rsidRPr="00186D13">
              <w:rPr>
                <w:rFonts w:cs="Times New Roman"/>
              </w:rPr>
              <w:t xml:space="preserve">ocabulary, </w:t>
            </w:r>
            <w:r>
              <w:rPr>
                <w:rFonts w:cs="Times New Roman"/>
              </w:rPr>
              <w:t>N</w:t>
            </w:r>
            <w:r w:rsidRPr="00186D13">
              <w:rPr>
                <w:rFonts w:cs="Times New Roman"/>
              </w:rPr>
              <w:t xml:space="preserve">arrative, </w:t>
            </w:r>
            <w:r>
              <w:rPr>
                <w:rFonts w:cs="Times New Roman"/>
              </w:rPr>
              <w:t>P</w:t>
            </w:r>
            <w:r w:rsidRPr="00186D13">
              <w:rPr>
                <w:rFonts w:cs="Times New Roman"/>
              </w:rPr>
              <w:t>honology</w:t>
            </w:r>
          </w:p>
        </w:tc>
      </w:tr>
      <w:tr w:rsidR="00686C92" w14:paraId="366CA495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6B919F5E" w14:textId="77777777" w:rsidR="00686C92" w:rsidRDefault="00686C92" w:rsidP="00686C92">
            <w:pPr>
              <w:rPr>
                <w:rFonts w:cs="Times New Roman"/>
                <w:szCs w:val="22"/>
              </w:rPr>
            </w:pPr>
            <w:r w:rsidRPr="003934F5">
              <w:rPr>
                <w:rFonts w:cs="Times New Roman"/>
                <w:szCs w:val="22"/>
              </w:rPr>
              <w:t xml:space="preserve">Wolter, J. A., Gibson, F. E., </w:t>
            </w:r>
          </w:p>
          <w:p w14:paraId="1E79801A" w14:textId="0C9C8471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3934F5">
              <w:rPr>
                <w:rFonts w:cs="Times New Roman"/>
                <w:szCs w:val="22"/>
              </w:rPr>
              <w:t>&amp; Slocum, T. A. 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6342DAD" w14:textId="7777A198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A Dynamic Measure of Morphological Awareness and First-Grade Literacy Skill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AC92396" w14:textId="551D9B75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166EDE2" w14:textId="513A821B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3A1B4C21" w14:textId="4C9E2B30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44C0E060" w14:textId="2E66A2D9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Morphology</w:t>
            </w:r>
          </w:p>
        </w:tc>
      </w:tr>
      <w:tr w:rsidR="00686C92" w14:paraId="1A7B3C6C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41BF5D5E" w14:textId="534DD091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2D0D2C">
              <w:rPr>
                <w:rFonts w:cs="Times New Roman"/>
                <w:szCs w:val="22"/>
              </w:rPr>
              <w:t>Wong, A. M., Sou, H. H., Ip, L. H., Chiu, C. H., &amp; Au, C. W. (2025)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56DB3BE" w14:textId="437F409A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Grammar intervention using graduated input type variation (</w:t>
            </w:r>
            <w:proofErr w:type="spellStart"/>
            <w:r w:rsidRPr="00464B20">
              <w:rPr>
                <w:rFonts w:cs="Times New Roman"/>
                <w:szCs w:val="22"/>
              </w:rPr>
              <w:t>gitv</w:t>
            </w:r>
            <w:proofErr w:type="spellEnd"/>
            <w:r w:rsidRPr="00464B20">
              <w:rPr>
                <w:rFonts w:cs="Times New Roman"/>
                <w:szCs w:val="22"/>
              </w:rPr>
              <w:t>) for pre-primary children: A single-case experimental design study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C955CA3" w14:textId="18D3AD15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China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90FA02C" w14:textId="79997008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3ABF645D" w14:textId="5D1E7CBB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Cantonese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77809258" w14:textId="692C5670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Morphology; Syntax</w:t>
            </w:r>
          </w:p>
        </w:tc>
      </w:tr>
      <w:tr w:rsidR="00686C92" w14:paraId="4DD07670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75EA8ADC" w14:textId="592079B5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277409">
              <w:rPr>
                <w:rFonts w:cs="Times New Roman"/>
                <w:szCs w:val="22"/>
              </w:rPr>
              <w:t>Yi, A., Chen, Z., Ling, W., Yin, X., Li, Y., Yan, J., Cheng, W., Mo, X., Chen, Z., &amp; Huang, W. (2022)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41DE14F4" w14:textId="03DE1B81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Effectiveness of cloud-based rehabilitation in children with developmental language disorder during the COVID-19 pandemic: A prospective cohort study.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7FD6B837" w14:textId="3648CCB6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China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B66258A" w14:textId="3ABB3705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6148542" w14:textId="33933D56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Mandarin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48BB203C" w14:textId="2449F9FA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686C92" w14:paraId="57094A88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4C7A7C02" w14:textId="512760AC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3500D1">
              <w:rPr>
                <w:rFonts w:cs="Times New Roman"/>
                <w:szCs w:val="22"/>
              </w:rPr>
              <w:t xml:space="preserve">Zuccarini, M., </w:t>
            </w:r>
            <w:proofErr w:type="spellStart"/>
            <w:r w:rsidRPr="003500D1">
              <w:rPr>
                <w:rFonts w:cs="Times New Roman"/>
                <w:szCs w:val="22"/>
              </w:rPr>
              <w:t>Suttora</w:t>
            </w:r>
            <w:proofErr w:type="spellEnd"/>
            <w:r w:rsidRPr="003500D1">
              <w:rPr>
                <w:rFonts w:cs="Times New Roman"/>
                <w:szCs w:val="22"/>
              </w:rPr>
              <w:t xml:space="preserve">, C., Bello, A., Aceti, A., </w:t>
            </w:r>
            <w:proofErr w:type="spellStart"/>
            <w:r w:rsidRPr="003500D1">
              <w:rPr>
                <w:rFonts w:cs="Times New Roman"/>
                <w:szCs w:val="22"/>
              </w:rPr>
              <w:t>Corvaglia</w:t>
            </w:r>
            <w:proofErr w:type="spellEnd"/>
            <w:r w:rsidRPr="003500D1">
              <w:rPr>
                <w:rFonts w:cs="Times New Roman"/>
                <w:szCs w:val="22"/>
              </w:rPr>
              <w:t xml:space="preserve">, L., Caselli, M.C., Guarini, A., &amp; </w:t>
            </w:r>
            <w:proofErr w:type="spellStart"/>
            <w:r w:rsidRPr="003500D1">
              <w:rPr>
                <w:rFonts w:cs="Times New Roman"/>
                <w:szCs w:val="22"/>
              </w:rPr>
              <w:t>Sansavini</w:t>
            </w:r>
            <w:proofErr w:type="spellEnd"/>
            <w:r w:rsidRPr="003500D1">
              <w:rPr>
                <w:rFonts w:cs="Times New Roman"/>
                <w:szCs w:val="22"/>
              </w:rPr>
              <w:t>, A. (2020)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1F42D2D" w14:textId="7AD1E93E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A Parent-Implemented Language Intervention for Late Talkers: An Exploratory Study on Low-Risk Preterm and Full-Term Children.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F75CB1F" w14:textId="57B74F2F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Italy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44FE51CF" w14:textId="32B7C5AB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418AB2E6" w14:textId="093F488A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Italian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6B953B1A" w14:textId="7D0C3A2B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Syntax; Vocabulary</w:t>
            </w:r>
          </w:p>
        </w:tc>
      </w:tr>
      <w:tr w:rsidR="00686C92" w14:paraId="106AFD9C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328F2868" w14:textId="06C1BAC9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BB65A1">
              <w:rPr>
                <w:rFonts w:cs="Times New Roman"/>
                <w:szCs w:val="22"/>
              </w:rPr>
              <w:t xml:space="preserve">Zulkifli, S., Short, K., Kleiman, C., Kidd, J.C., Earley, J., Beckett, S., </w:t>
            </w:r>
            <w:proofErr w:type="spellStart"/>
            <w:r w:rsidRPr="00BB65A1">
              <w:rPr>
                <w:rFonts w:cs="Times New Roman"/>
                <w:szCs w:val="22"/>
              </w:rPr>
              <w:t>Descallar</w:t>
            </w:r>
            <w:proofErr w:type="spellEnd"/>
            <w:r w:rsidRPr="00BB65A1">
              <w:rPr>
                <w:rFonts w:cs="Times New Roman"/>
                <w:szCs w:val="22"/>
              </w:rPr>
              <w:t>, J., &amp; McCabe, P. (2022)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90DE21E" w14:textId="3361E738" w:rsidR="00686C92" w:rsidRPr="00464B20" w:rsidRDefault="00686C92" w:rsidP="00686C92">
            <w:pPr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E</w:t>
            </w:r>
            <w:r w:rsidRPr="009B5553">
              <w:rPr>
                <w:rFonts w:cs="Times New Roman"/>
                <w:szCs w:val="22"/>
              </w:rPr>
              <w:t>valuating the dose–response relationship of the number of sessions of “It Takes Two to Talk®” in young children with language delay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4A8658C" w14:textId="48AA4AF1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Australia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B4CA518" w14:textId="5FAB6E9F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64EEF157" w14:textId="77777777" w:rsidR="00686C92" w:rsidRDefault="00686C92" w:rsidP="00686C92">
            <w:pPr>
              <w:jc w:val="center"/>
              <w:rPr>
                <w:rFonts w:cs="Times New Roman"/>
              </w:rPr>
            </w:pPr>
            <w:r w:rsidRPr="00FA060D">
              <w:rPr>
                <w:rFonts w:cs="Times New Roman"/>
              </w:rPr>
              <w:t xml:space="preserve">English </w:t>
            </w:r>
          </w:p>
          <w:p w14:paraId="3B156847" w14:textId="3A23020C" w:rsidR="00686C92" w:rsidRDefault="00686C92" w:rsidP="00686C92">
            <w:pPr>
              <w:jc w:val="center"/>
              <w:rPr>
                <w:rFonts w:cs="Times New Roman"/>
              </w:rPr>
            </w:pPr>
            <w:r w:rsidRPr="00FA060D">
              <w:rPr>
                <w:rFonts w:cs="Times New Roman"/>
              </w:rPr>
              <w:t>(plus any other language spoken at home)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36665F83" w14:textId="5D39AE16" w:rsidR="00686C92" w:rsidRDefault="00686C92" w:rsidP="00686C92">
            <w:pPr>
              <w:jc w:val="center"/>
              <w:rPr>
                <w:rFonts w:cs="Times New Roman"/>
              </w:rPr>
            </w:pPr>
            <w:r w:rsidRPr="00951667">
              <w:rPr>
                <w:rFonts w:cs="Times New Roman"/>
              </w:rPr>
              <w:t>Syntax</w:t>
            </w:r>
            <w:r>
              <w:rPr>
                <w:rFonts w:cs="Times New Roman"/>
              </w:rPr>
              <w:t>; V</w:t>
            </w:r>
            <w:r w:rsidRPr="00951667">
              <w:rPr>
                <w:rFonts w:cs="Times New Roman"/>
              </w:rPr>
              <w:t>ocabulary</w:t>
            </w:r>
          </w:p>
        </w:tc>
      </w:tr>
      <w:tr w:rsidR="00686C92" w14:paraId="41A12060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4F496400" w14:textId="33D49740" w:rsidR="00686C92" w:rsidRDefault="00686C92" w:rsidP="00686C92">
            <w:pPr>
              <w:rPr>
                <w:rFonts w:cs="Times New Roman"/>
                <w:szCs w:val="22"/>
              </w:rPr>
            </w:pPr>
            <w:proofErr w:type="spellStart"/>
            <w:r w:rsidRPr="00515D7A">
              <w:rPr>
                <w:rFonts w:cs="Times New Roman"/>
                <w:szCs w:val="22"/>
              </w:rPr>
              <w:lastRenderedPageBreak/>
              <w:t>Zwitserlood</w:t>
            </w:r>
            <w:proofErr w:type="spellEnd"/>
            <w:r w:rsidRPr="00515D7A">
              <w:rPr>
                <w:rFonts w:cs="Times New Roman"/>
                <w:szCs w:val="22"/>
              </w:rPr>
              <w:t>, R.</w:t>
            </w:r>
            <w:r>
              <w:rPr>
                <w:rFonts w:cs="Times New Roman"/>
                <w:szCs w:val="22"/>
              </w:rPr>
              <w:t xml:space="preserve">, </w:t>
            </w:r>
            <w:proofErr w:type="spellStart"/>
            <w:r w:rsidRPr="00515D7A">
              <w:rPr>
                <w:rFonts w:cs="Times New Roman"/>
                <w:szCs w:val="22"/>
              </w:rPr>
              <w:t>Harmsel</w:t>
            </w:r>
            <w:proofErr w:type="spellEnd"/>
            <w:r w:rsidRPr="00515D7A">
              <w:rPr>
                <w:rFonts w:cs="Times New Roman"/>
                <w:szCs w:val="22"/>
              </w:rPr>
              <w:t>, M.</w:t>
            </w:r>
            <w:r>
              <w:rPr>
                <w:rFonts w:cs="Times New Roman"/>
                <w:szCs w:val="22"/>
              </w:rPr>
              <w:t xml:space="preserve">T., </w:t>
            </w:r>
            <w:r w:rsidRPr="00515D7A">
              <w:rPr>
                <w:rFonts w:cs="Times New Roman"/>
                <w:szCs w:val="22"/>
              </w:rPr>
              <w:t>Schulting, J.</w:t>
            </w:r>
            <w:r>
              <w:rPr>
                <w:rFonts w:cs="Times New Roman"/>
                <w:szCs w:val="22"/>
              </w:rPr>
              <w:t xml:space="preserve">, </w:t>
            </w:r>
            <w:proofErr w:type="spellStart"/>
            <w:r w:rsidRPr="00515D7A">
              <w:rPr>
                <w:rFonts w:cs="Times New Roman"/>
                <w:szCs w:val="22"/>
              </w:rPr>
              <w:t>Wiefferink</w:t>
            </w:r>
            <w:proofErr w:type="spellEnd"/>
            <w:r w:rsidRPr="00515D7A">
              <w:rPr>
                <w:rFonts w:cs="Times New Roman"/>
                <w:szCs w:val="22"/>
              </w:rPr>
              <w:t>, K.</w:t>
            </w:r>
            <w:r>
              <w:rPr>
                <w:rFonts w:cs="Times New Roman"/>
                <w:szCs w:val="22"/>
              </w:rPr>
              <w:t xml:space="preserve">, &amp; </w:t>
            </w:r>
            <w:r w:rsidRPr="00515D7A">
              <w:rPr>
                <w:rFonts w:cs="Times New Roman"/>
                <w:szCs w:val="22"/>
              </w:rPr>
              <w:t>Gerrits, E.</w:t>
            </w:r>
          </w:p>
          <w:p w14:paraId="44214A5E" w14:textId="02CDD4CB" w:rsidR="00686C92" w:rsidRPr="00464B20" w:rsidRDefault="00686C92" w:rsidP="00686C92">
            <w:pPr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(2022)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4C2EDF66" w14:textId="0137B721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To Game or Not to Game? Efficacy of Using Tablet Games in Vocabulary Intervention for Children with DLD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9D71651" w14:textId="7777777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The </w:t>
            </w:r>
          </w:p>
          <w:p w14:paraId="3D3D316F" w14:textId="4D5F3DEA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Netherlands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F9E3FF2" w14:textId="419A6072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2A7DFCB4" w14:textId="62861A41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Dutch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250811D7" w14:textId="3A1FEDBC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</w:t>
            </w:r>
          </w:p>
        </w:tc>
      </w:tr>
      <w:tr w:rsidR="00686C92" w14:paraId="30EF3574" w14:textId="77777777" w:rsidTr="00BD51DA">
        <w:trPr>
          <w:jc w:val="center"/>
        </w:trPr>
        <w:tc>
          <w:tcPr>
            <w:tcW w:w="2977" w:type="dxa"/>
            <w:tcBorders>
              <w:left w:val="nil"/>
              <w:right w:val="nil"/>
            </w:tcBorders>
          </w:tcPr>
          <w:p w14:paraId="189B6CA2" w14:textId="3F045F23" w:rsidR="00686C92" w:rsidRPr="00464B20" w:rsidRDefault="00686C92" w:rsidP="00686C92">
            <w:pPr>
              <w:rPr>
                <w:rFonts w:cs="Times New Roman"/>
                <w:szCs w:val="22"/>
              </w:rPr>
            </w:pPr>
            <w:proofErr w:type="spellStart"/>
            <w:r w:rsidRPr="00C8384A">
              <w:rPr>
                <w:rFonts w:cs="Times New Roman"/>
                <w:szCs w:val="22"/>
              </w:rPr>
              <w:t>Zwitserlood</w:t>
            </w:r>
            <w:proofErr w:type="spellEnd"/>
            <w:r w:rsidRPr="00C8384A">
              <w:rPr>
                <w:rFonts w:cs="Times New Roman"/>
                <w:szCs w:val="22"/>
              </w:rPr>
              <w:t xml:space="preserve">‐Nijenhuis, M. A., </w:t>
            </w:r>
            <w:proofErr w:type="spellStart"/>
            <w:r w:rsidRPr="00C8384A">
              <w:rPr>
                <w:rFonts w:cs="Times New Roman"/>
                <w:szCs w:val="22"/>
              </w:rPr>
              <w:t>Wiefferink</w:t>
            </w:r>
            <w:proofErr w:type="spellEnd"/>
            <w:r w:rsidRPr="00C8384A">
              <w:rPr>
                <w:rFonts w:cs="Times New Roman"/>
                <w:szCs w:val="22"/>
              </w:rPr>
              <w:t>, C. H., &amp; Gerrits, E. (2023)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DA34D1C" w14:textId="2A9B5692" w:rsidR="00686C92" w:rsidRPr="00464B20" w:rsidRDefault="00686C92" w:rsidP="00686C92">
            <w:pPr>
              <w:rPr>
                <w:rFonts w:cs="Times New Roman"/>
                <w:szCs w:val="22"/>
              </w:rPr>
            </w:pPr>
            <w:r w:rsidRPr="00464B20">
              <w:rPr>
                <w:rFonts w:cs="Times New Roman"/>
                <w:szCs w:val="22"/>
              </w:rPr>
              <w:t>A randomized study of parent</w:t>
            </w:r>
            <w:r>
              <w:rPr>
                <w:rFonts w:cs="Times New Roman"/>
                <w:szCs w:val="22"/>
              </w:rPr>
              <w:t>-</w:t>
            </w:r>
            <w:r w:rsidRPr="00464B20">
              <w:rPr>
                <w:rFonts w:cs="Times New Roman"/>
                <w:szCs w:val="22"/>
              </w:rPr>
              <w:t>versus child</w:t>
            </w:r>
            <w:r>
              <w:rPr>
                <w:rFonts w:cs="Times New Roman"/>
                <w:szCs w:val="22"/>
              </w:rPr>
              <w:t>-</w:t>
            </w:r>
            <w:r w:rsidRPr="00464B20">
              <w:rPr>
                <w:rFonts w:cs="Times New Roman"/>
                <w:szCs w:val="22"/>
              </w:rPr>
              <w:t>directed intervention for Dutch toddlers with DLD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834D1BD" w14:textId="77777777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The </w:t>
            </w:r>
          </w:p>
          <w:p w14:paraId="1CD1DEE0" w14:textId="05E2C88F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Netherlands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A5FF797" w14:textId="39CDFB4E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English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61C46383" w14:textId="2E2EB32F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Dutch</w:t>
            </w:r>
          </w:p>
        </w:tc>
        <w:tc>
          <w:tcPr>
            <w:tcW w:w="2787" w:type="dxa"/>
            <w:tcBorders>
              <w:left w:val="nil"/>
              <w:right w:val="nil"/>
            </w:tcBorders>
          </w:tcPr>
          <w:p w14:paraId="0EAA28E3" w14:textId="53AD908F" w:rsidR="00686C92" w:rsidRDefault="00686C92" w:rsidP="00686C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Vocabulary; syntax</w:t>
            </w:r>
          </w:p>
        </w:tc>
      </w:tr>
    </w:tbl>
    <w:p w14:paraId="162695AA" w14:textId="77777777" w:rsidR="00554E7F" w:rsidRPr="00554E7F" w:rsidRDefault="00554E7F" w:rsidP="00A92EC2">
      <w:pPr>
        <w:spacing w:line="480" w:lineRule="auto"/>
        <w:rPr>
          <w:rFonts w:cs="Times New Roman"/>
        </w:rPr>
      </w:pPr>
    </w:p>
    <w:p w14:paraId="410E7981" w14:textId="77777777" w:rsidR="0053025E" w:rsidRDefault="0053025E" w:rsidP="00A92EC2">
      <w:pPr>
        <w:spacing w:line="480" w:lineRule="auto"/>
        <w:rPr>
          <w:rFonts w:cs="Times New Roman"/>
          <w:i/>
          <w:iCs/>
        </w:rPr>
      </w:pPr>
    </w:p>
    <w:p w14:paraId="4428670D" w14:textId="77777777" w:rsidR="0053025E" w:rsidRDefault="0053025E" w:rsidP="00A92EC2">
      <w:pPr>
        <w:spacing w:line="480" w:lineRule="auto"/>
        <w:rPr>
          <w:rFonts w:cs="Times New Roman"/>
          <w:i/>
          <w:iCs/>
        </w:rPr>
      </w:pPr>
    </w:p>
    <w:p w14:paraId="43D4FE0B" w14:textId="77777777" w:rsidR="0053025E" w:rsidRDefault="0053025E" w:rsidP="00A92EC2">
      <w:pPr>
        <w:spacing w:line="480" w:lineRule="auto"/>
        <w:rPr>
          <w:rFonts w:cs="Times New Roman"/>
          <w:i/>
          <w:iCs/>
        </w:rPr>
      </w:pPr>
    </w:p>
    <w:p w14:paraId="7016689F" w14:textId="77777777" w:rsidR="0064489A" w:rsidRDefault="0064489A" w:rsidP="003D049D"/>
    <w:p w14:paraId="117DF8EA" w14:textId="09ACA9C1" w:rsidR="009128F5" w:rsidRDefault="009128F5">
      <w:r>
        <w:br w:type="page"/>
      </w:r>
    </w:p>
    <w:p w14:paraId="5D4147EA" w14:textId="6F570F4E" w:rsidR="00C77C62" w:rsidRPr="0003186E" w:rsidRDefault="00173C8D" w:rsidP="00C77C62">
      <w:pPr>
        <w:spacing w:line="480" w:lineRule="auto"/>
        <w:rPr>
          <w:b/>
          <w:bCs/>
          <w:sz w:val="24"/>
        </w:rPr>
      </w:pPr>
      <w:r w:rsidRPr="00173C8D">
        <w:rPr>
          <w:b/>
          <w:bCs/>
          <w:sz w:val="24"/>
        </w:rPr>
        <w:lastRenderedPageBreak/>
        <w:t>Table S3</w:t>
      </w:r>
      <w:r w:rsidR="009E2B8A">
        <w:rPr>
          <w:b/>
          <w:bCs/>
          <w:sz w:val="24"/>
        </w:rPr>
        <w:t xml:space="preserve"> - </w:t>
      </w:r>
      <w:r w:rsidR="00C77C62" w:rsidRPr="00707016">
        <w:rPr>
          <w:sz w:val="24"/>
        </w:rPr>
        <w:t>Characteristics of Included Manuals</w:t>
      </w:r>
    </w:p>
    <w:tbl>
      <w:tblPr>
        <w:tblStyle w:val="TableGrid"/>
        <w:tblW w:w="15760" w:type="dxa"/>
        <w:jc w:val="center"/>
        <w:tblLook w:val="04A0" w:firstRow="1" w:lastRow="0" w:firstColumn="1" w:lastColumn="0" w:noHBand="0" w:noVBand="1"/>
      </w:tblPr>
      <w:tblGrid>
        <w:gridCol w:w="1610"/>
        <w:gridCol w:w="1222"/>
        <w:gridCol w:w="1378"/>
        <w:gridCol w:w="926"/>
        <w:gridCol w:w="1296"/>
        <w:gridCol w:w="1296"/>
        <w:gridCol w:w="1149"/>
        <w:gridCol w:w="1133"/>
        <w:gridCol w:w="460"/>
        <w:gridCol w:w="1023"/>
        <w:gridCol w:w="1529"/>
        <w:gridCol w:w="353"/>
        <w:gridCol w:w="1222"/>
        <w:gridCol w:w="1163"/>
      </w:tblGrid>
      <w:tr w:rsidR="00506E5D" w14:paraId="0CDFE868" w14:textId="77777777" w:rsidTr="00367DE7">
        <w:trPr>
          <w:trHeight w:val="983"/>
          <w:tblHeader/>
          <w:jc w:val="center"/>
        </w:trPr>
        <w:tc>
          <w:tcPr>
            <w:tcW w:w="1610" w:type="dxa"/>
            <w:tcBorders>
              <w:left w:val="nil"/>
              <w:bottom w:val="nil"/>
              <w:right w:val="nil"/>
            </w:tcBorders>
            <w:shd w:val="clear" w:color="auto" w:fill="ADADAD" w:themeFill="background2" w:themeFillShade="BF"/>
          </w:tcPr>
          <w:p w14:paraId="3FA0953D" w14:textId="77777777" w:rsidR="00506E5D" w:rsidRPr="00D34789" w:rsidRDefault="00506E5D" w:rsidP="00367DE7">
            <w:pPr>
              <w:jc w:val="center"/>
              <w:rPr>
                <w:rFonts w:cs="Times New Roman"/>
                <w:b/>
                <w:bCs/>
                <w:sz w:val="24"/>
              </w:rPr>
            </w:pPr>
            <w:r w:rsidRPr="00D34789">
              <w:rPr>
                <w:rFonts w:cs="Times New Roman"/>
                <w:b/>
                <w:bCs/>
                <w:sz w:val="24"/>
              </w:rPr>
              <w:t>Manual</w:t>
            </w:r>
          </w:p>
        </w:tc>
        <w:tc>
          <w:tcPr>
            <w:tcW w:w="7296" w:type="dxa"/>
            <w:gridSpan w:val="6"/>
            <w:tcBorders>
              <w:left w:val="nil"/>
              <w:right w:val="nil"/>
            </w:tcBorders>
            <w:shd w:val="clear" w:color="auto" w:fill="ADADAD" w:themeFill="background2" w:themeFillShade="BF"/>
          </w:tcPr>
          <w:p w14:paraId="0E8A1543" w14:textId="77777777" w:rsidR="00506E5D" w:rsidRPr="00D34789" w:rsidRDefault="00506E5D" w:rsidP="00367DE7">
            <w:pPr>
              <w:jc w:val="center"/>
              <w:rPr>
                <w:rFonts w:cs="Times New Roman"/>
                <w:b/>
                <w:bCs/>
                <w:sz w:val="24"/>
              </w:rPr>
            </w:pPr>
            <w:r w:rsidRPr="00D34789">
              <w:rPr>
                <w:rFonts w:cs="Times New Roman"/>
                <w:b/>
                <w:bCs/>
                <w:sz w:val="24"/>
              </w:rPr>
              <w:t>Language Domains Targeted</w:t>
            </w:r>
          </w:p>
        </w:tc>
        <w:tc>
          <w:tcPr>
            <w:tcW w:w="875" w:type="dxa"/>
            <w:tcBorders>
              <w:left w:val="nil"/>
              <w:bottom w:val="single" w:sz="4" w:space="0" w:color="auto"/>
              <w:right w:val="nil"/>
            </w:tcBorders>
            <w:shd w:val="clear" w:color="auto" w:fill="ADADAD" w:themeFill="background2" w:themeFillShade="BF"/>
          </w:tcPr>
          <w:p w14:paraId="625E657C" w14:textId="77777777" w:rsidR="00506E5D" w:rsidRPr="00D34789" w:rsidRDefault="00506E5D" w:rsidP="00367DE7">
            <w:p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523" w:type="dxa"/>
            <w:tcBorders>
              <w:left w:val="nil"/>
              <w:bottom w:val="nil"/>
              <w:right w:val="nil"/>
            </w:tcBorders>
            <w:shd w:val="clear" w:color="auto" w:fill="ADADAD" w:themeFill="background2" w:themeFillShade="BF"/>
          </w:tcPr>
          <w:p w14:paraId="5A681E16" w14:textId="77777777" w:rsidR="00506E5D" w:rsidRPr="00D34789" w:rsidRDefault="00506E5D" w:rsidP="00367DE7">
            <w:pPr>
              <w:jc w:val="center"/>
              <w:rPr>
                <w:rFonts w:cs="Times New Roman"/>
                <w:b/>
                <w:bCs/>
                <w:sz w:val="24"/>
              </w:rPr>
            </w:pPr>
          </w:p>
        </w:tc>
        <w:tc>
          <w:tcPr>
            <w:tcW w:w="2632" w:type="dxa"/>
            <w:gridSpan w:val="2"/>
            <w:tcBorders>
              <w:left w:val="nil"/>
              <w:right w:val="nil"/>
            </w:tcBorders>
            <w:shd w:val="clear" w:color="auto" w:fill="ADADAD" w:themeFill="background2" w:themeFillShade="BF"/>
          </w:tcPr>
          <w:p w14:paraId="67571C3D" w14:textId="77777777" w:rsidR="00506E5D" w:rsidRPr="00D34789" w:rsidRDefault="00506E5D" w:rsidP="00367DE7">
            <w:pPr>
              <w:jc w:val="center"/>
              <w:rPr>
                <w:rFonts w:cs="Times New Roman"/>
                <w:b/>
                <w:bCs/>
                <w:sz w:val="24"/>
              </w:rPr>
            </w:pPr>
            <w:r w:rsidRPr="00D34789">
              <w:rPr>
                <w:rFonts w:cs="Times New Roman"/>
                <w:b/>
                <w:bCs/>
                <w:sz w:val="24"/>
              </w:rPr>
              <w:t>Delivery</w:t>
            </w:r>
          </w:p>
        </w:tc>
        <w:tc>
          <w:tcPr>
            <w:tcW w:w="388" w:type="dxa"/>
            <w:tcBorders>
              <w:left w:val="nil"/>
              <w:bottom w:val="nil"/>
              <w:right w:val="nil"/>
            </w:tcBorders>
            <w:shd w:val="clear" w:color="auto" w:fill="ADADAD" w:themeFill="background2" w:themeFillShade="BF"/>
          </w:tcPr>
          <w:p w14:paraId="13E33FBB" w14:textId="77777777" w:rsidR="00506E5D" w:rsidRPr="00D34789" w:rsidRDefault="00506E5D" w:rsidP="00367DE7">
            <w:pPr>
              <w:jc w:val="center"/>
              <w:rPr>
                <w:rFonts w:cs="Times New Roman"/>
                <w:b/>
                <w:bCs/>
                <w:sz w:val="24"/>
              </w:rPr>
            </w:pPr>
          </w:p>
        </w:tc>
        <w:tc>
          <w:tcPr>
            <w:tcW w:w="2436" w:type="dxa"/>
            <w:gridSpan w:val="2"/>
            <w:tcBorders>
              <w:left w:val="nil"/>
              <w:right w:val="nil"/>
            </w:tcBorders>
            <w:shd w:val="clear" w:color="auto" w:fill="ADADAD" w:themeFill="background2" w:themeFillShade="BF"/>
          </w:tcPr>
          <w:p w14:paraId="1010AE2C" w14:textId="77777777" w:rsidR="00506E5D" w:rsidRPr="00D34789" w:rsidRDefault="00506E5D" w:rsidP="00367DE7">
            <w:pPr>
              <w:jc w:val="center"/>
              <w:rPr>
                <w:rFonts w:cs="Times New Roman"/>
                <w:b/>
                <w:bCs/>
                <w:sz w:val="24"/>
              </w:rPr>
            </w:pPr>
            <w:r w:rsidRPr="00D34789">
              <w:rPr>
                <w:rFonts w:cs="Times New Roman"/>
                <w:b/>
                <w:bCs/>
                <w:sz w:val="24"/>
              </w:rPr>
              <w:t>Country &amp; Language of Publication</w:t>
            </w:r>
          </w:p>
          <w:p w14:paraId="6AF67B2A" w14:textId="77777777" w:rsidR="00506E5D" w:rsidRPr="00D34789" w:rsidRDefault="00506E5D" w:rsidP="00367DE7">
            <w:pPr>
              <w:jc w:val="center"/>
              <w:rPr>
                <w:rFonts w:cs="Times New Roman"/>
                <w:sz w:val="24"/>
              </w:rPr>
            </w:pPr>
          </w:p>
        </w:tc>
      </w:tr>
      <w:tr w:rsidR="00506E5D" w:rsidRPr="006F0647" w14:paraId="1F4160D3" w14:textId="77777777" w:rsidTr="00367DE7">
        <w:trPr>
          <w:trHeight w:val="467"/>
          <w:tblHeader/>
          <w:jc w:val="center"/>
        </w:trPr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DADAD" w:themeFill="background2" w:themeFillShade="BF"/>
          </w:tcPr>
          <w:p w14:paraId="04E391B6" w14:textId="77777777" w:rsidR="00506E5D" w:rsidRPr="00D34789" w:rsidRDefault="00506E5D" w:rsidP="00367DE7">
            <w:pPr>
              <w:rPr>
                <w:sz w:val="24"/>
              </w:rPr>
            </w:pPr>
          </w:p>
        </w:tc>
        <w:tc>
          <w:tcPr>
            <w:tcW w:w="1226" w:type="dxa"/>
            <w:tcBorders>
              <w:left w:val="nil"/>
              <w:bottom w:val="single" w:sz="4" w:space="0" w:color="auto"/>
              <w:right w:val="nil"/>
            </w:tcBorders>
            <w:shd w:val="clear" w:color="auto" w:fill="ADADAD" w:themeFill="background2" w:themeFillShade="BF"/>
          </w:tcPr>
          <w:p w14:paraId="2959A1E0" w14:textId="77777777" w:rsidR="00506E5D" w:rsidRPr="00800D74" w:rsidRDefault="00506E5D" w:rsidP="00367DE7">
            <w:pPr>
              <w:jc w:val="center"/>
              <w:rPr>
                <w:rFonts w:cs="Times New Roman"/>
                <w:b/>
                <w:bCs/>
                <w:szCs w:val="22"/>
              </w:rPr>
            </w:pPr>
            <w:r w:rsidRPr="00800D74">
              <w:rPr>
                <w:rFonts w:cs="Times New Roman"/>
                <w:b/>
                <w:bCs/>
                <w:szCs w:val="22"/>
              </w:rPr>
              <w:t>Phonology</w:t>
            </w:r>
          </w:p>
        </w:tc>
        <w:tc>
          <w:tcPr>
            <w:tcW w:w="1378" w:type="dxa"/>
            <w:tcBorders>
              <w:left w:val="nil"/>
              <w:bottom w:val="single" w:sz="4" w:space="0" w:color="auto"/>
              <w:right w:val="nil"/>
            </w:tcBorders>
            <w:shd w:val="clear" w:color="auto" w:fill="ADADAD" w:themeFill="background2" w:themeFillShade="BF"/>
          </w:tcPr>
          <w:p w14:paraId="6EA3CF09" w14:textId="77777777" w:rsidR="00506E5D" w:rsidRPr="00800D74" w:rsidRDefault="00506E5D" w:rsidP="00367DE7">
            <w:pPr>
              <w:jc w:val="center"/>
              <w:rPr>
                <w:rFonts w:cs="Times New Roman"/>
                <w:b/>
                <w:bCs/>
                <w:szCs w:val="22"/>
              </w:rPr>
            </w:pPr>
            <w:r w:rsidRPr="00800D74">
              <w:rPr>
                <w:rFonts w:cs="Times New Roman"/>
                <w:b/>
                <w:bCs/>
                <w:szCs w:val="22"/>
              </w:rPr>
              <w:t>Morphology</w:t>
            </w:r>
          </w:p>
        </w:tc>
        <w:tc>
          <w:tcPr>
            <w:tcW w:w="942" w:type="dxa"/>
            <w:tcBorders>
              <w:left w:val="nil"/>
              <w:bottom w:val="single" w:sz="4" w:space="0" w:color="auto"/>
              <w:right w:val="nil"/>
            </w:tcBorders>
            <w:shd w:val="clear" w:color="auto" w:fill="ADADAD" w:themeFill="background2" w:themeFillShade="BF"/>
          </w:tcPr>
          <w:p w14:paraId="1D4A831C" w14:textId="77777777" w:rsidR="00506E5D" w:rsidRPr="00800D74" w:rsidRDefault="00506E5D" w:rsidP="00367DE7">
            <w:pPr>
              <w:jc w:val="center"/>
              <w:rPr>
                <w:rFonts w:cs="Times New Roman"/>
                <w:b/>
                <w:bCs/>
                <w:szCs w:val="22"/>
              </w:rPr>
            </w:pPr>
            <w:r w:rsidRPr="00800D74">
              <w:rPr>
                <w:rFonts w:cs="Times New Roman"/>
                <w:b/>
                <w:bCs/>
                <w:szCs w:val="22"/>
              </w:rPr>
              <w:t>Syntax</w:t>
            </w:r>
          </w:p>
        </w:tc>
        <w:tc>
          <w:tcPr>
            <w:tcW w:w="1296" w:type="dxa"/>
            <w:tcBorders>
              <w:left w:val="nil"/>
              <w:bottom w:val="single" w:sz="4" w:space="0" w:color="auto"/>
              <w:right w:val="nil"/>
            </w:tcBorders>
            <w:shd w:val="clear" w:color="auto" w:fill="ADADAD" w:themeFill="background2" w:themeFillShade="BF"/>
          </w:tcPr>
          <w:p w14:paraId="4E947FCB" w14:textId="77777777" w:rsidR="00506E5D" w:rsidRDefault="00506E5D" w:rsidP="00367DE7">
            <w:pPr>
              <w:jc w:val="center"/>
              <w:rPr>
                <w:rFonts w:cs="Times New Roman"/>
                <w:b/>
                <w:bCs/>
                <w:szCs w:val="22"/>
              </w:rPr>
            </w:pPr>
            <w:r w:rsidRPr="00800D74">
              <w:rPr>
                <w:rFonts w:cs="Times New Roman"/>
                <w:b/>
                <w:bCs/>
                <w:szCs w:val="22"/>
              </w:rPr>
              <w:t>Semantics</w:t>
            </w:r>
            <w:r>
              <w:rPr>
                <w:rFonts w:cs="Times New Roman"/>
                <w:b/>
                <w:bCs/>
                <w:szCs w:val="22"/>
              </w:rPr>
              <w:t xml:space="preserve"> / Vocabulary</w:t>
            </w:r>
          </w:p>
          <w:p w14:paraId="31F7788C" w14:textId="77777777" w:rsidR="00506E5D" w:rsidRPr="00800D74" w:rsidRDefault="00506E5D" w:rsidP="00367DE7">
            <w:pPr>
              <w:jc w:val="center"/>
              <w:rPr>
                <w:rFonts w:cs="Times New Roman"/>
                <w:b/>
                <w:bCs/>
                <w:szCs w:val="22"/>
              </w:rPr>
            </w:pPr>
          </w:p>
        </w:tc>
        <w:tc>
          <w:tcPr>
            <w:tcW w:w="1301" w:type="dxa"/>
            <w:tcBorders>
              <w:left w:val="nil"/>
              <w:bottom w:val="single" w:sz="4" w:space="0" w:color="auto"/>
              <w:right w:val="nil"/>
            </w:tcBorders>
            <w:shd w:val="clear" w:color="auto" w:fill="ADADAD" w:themeFill="background2" w:themeFillShade="BF"/>
          </w:tcPr>
          <w:p w14:paraId="7DD8589D" w14:textId="77777777" w:rsidR="00506E5D" w:rsidRPr="00800D74" w:rsidRDefault="00506E5D" w:rsidP="00367DE7">
            <w:pPr>
              <w:jc w:val="center"/>
              <w:rPr>
                <w:rFonts w:cs="Times New Roman"/>
                <w:b/>
                <w:bCs/>
                <w:szCs w:val="22"/>
              </w:rPr>
            </w:pPr>
            <w:r w:rsidRPr="00800D74">
              <w:rPr>
                <w:rFonts w:cs="Times New Roman"/>
                <w:b/>
                <w:bCs/>
                <w:szCs w:val="22"/>
              </w:rPr>
              <w:t>Pragmatics</w:t>
            </w:r>
          </w:p>
        </w:tc>
        <w:tc>
          <w:tcPr>
            <w:tcW w:w="1153" w:type="dxa"/>
            <w:tcBorders>
              <w:left w:val="nil"/>
              <w:bottom w:val="single" w:sz="4" w:space="0" w:color="auto"/>
              <w:right w:val="nil"/>
            </w:tcBorders>
            <w:shd w:val="clear" w:color="auto" w:fill="ADADAD" w:themeFill="background2" w:themeFillShade="BF"/>
          </w:tcPr>
          <w:p w14:paraId="6FCC835B" w14:textId="77777777" w:rsidR="00506E5D" w:rsidRPr="00800D74" w:rsidRDefault="00506E5D" w:rsidP="00367DE7">
            <w:pPr>
              <w:jc w:val="center"/>
              <w:rPr>
                <w:rFonts w:cs="Times New Roman"/>
                <w:b/>
                <w:bCs/>
                <w:szCs w:val="22"/>
              </w:rPr>
            </w:pPr>
            <w:r w:rsidRPr="00800D74">
              <w:rPr>
                <w:rFonts w:cs="Times New Roman"/>
                <w:b/>
                <w:bCs/>
                <w:szCs w:val="22"/>
              </w:rPr>
              <w:t>Narrative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DADAD" w:themeFill="background2" w:themeFillShade="BF"/>
          </w:tcPr>
          <w:p w14:paraId="13D831B9" w14:textId="77777777" w:rsidR="00506E5D" w:rsidRPr="00800D74" w:rsidRDefault="00506E5D" w:rsidP="00367DE7">
            <w:pPr>
              <w:rPr>
                <w:rFonts w:cs="Times New Roman"/>
                <w:b/>
                <w:bCs/>
                <w:szCs w:val="22"/>
              </w:rPr>
            </w:pPr>
            <w:r>
              <w:rPr>
                <w:rFonts w:cs="Times New Roman"/>
                <w:b/>
                <w:bCs/>
                <w:szCs w:val="22"/>
              </w:rPr>
              <w:t>Discourse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DADAD" w:themeFill="background2" w:themeFillShade="BF"/>
          </w:tcPr>
          <w:p w14:paraId="67F83CD4" w14:textId="77777777" w:rsidR="00506E5D" w:rsidRPr="00800D74" w:rsidRDefault="00506E5D" w:rsidP="00367DE7">
            <w:pPr>
              <w:jc w:val="center"/>
              <w:rPr>
                <w:rFonts w:cs="Times New Roman"/>
                <w:b/>
                <w:bCs/>
                <w:szCs w:val="22"/>
              </w:rPr>
            </w:pPr>
          </w:p>
        </w:tc>
        <w:tc>
          <w:tcPr>
            <w:tcW w:w="1023" w:type="dxa"/>
            <w:tcBorders>
              <w:left w:val="nil"/>
              <w:bottom w:val="single" w:sz="4" w:space="0" w:color="auto"/>
              <w:right w:val="nil"/>
            </w:tcBorders>
            <w:shd w:val="clear" w:color="auto" w:fill="ADADAD" w:themeFill="background2" w:themeFillShade="BF"/>
          </w:tcPr>
          <w:p w14:paraId="39427AD1" w14:textId="77777777" w:rsidR="00506E5D" w:rsidRPr="00800D74" w:rsidRDefault="00506E5D" w:rsidP="00367DE7">
            <w:pPr>
              <w:jc w:val="center"/>
              <w:rPr>
                <w:rFonts w:cs="Times New Roman"/>
                <w:b/>
                <w:bCs/>
                <w:szCs w:val="22"/>
              </w:rPr>
            </w:pPr>
            <w:r w:rsidRPr="00800D74">
              <w:rPr>
                <w:rFonts w:cs="Times New Roman"/>
                <w:b/>
                <w:bCs/>
                <w:szCs w:val="22"/>
              </w:rPr>
              <w:t>Direct</w:t>
            </w:r>
          </w:p>
        </w:tc>
        <w:tc>
          <w:tcPr>
            <w:tcW w:w="1609" w:type="dxa"/>
            <w:tcBorders>
              <w:left w:val="nil"/>
              <w:bottom w:val="single" w:sz="4" w:space="0" w:color="auto"/>
              <w:right w:val="nil"/>
            </w:tcBorders>
            <w:shd w:val="clear" w:color="auto" w:fill="ADADAD" w:themeFill="background2" w:themeFillShade="BF"/>
          </w:tcPr>
          <w:p w14:paraId="466E69AF" w14:textId="77777777" w:rsidR="00506E5D" w:rsidRPr="00800D74" w:rsidRDefault="00506E5D" w:rsidP="00367DE7">
            <w:pPr>
              <w:jc w:val="center"/>
              <w:rPr>
                <w:rFonts w:cs="Times New Roman"/>
                <w:b/>
                <w:bCs/>
                <w:szCs w:val="22"/>
              </w:rPr>
            </w:pPr>
            <w:r w:rsidRPr="00800D74">
              <w:rPr>
                <w:rFonts w:cs="Times New Roman"/>
                <w:b/>
                <w:bCs/>
                <w:szCs w:val="22"/>
              </w:rPr>
              <w:t>Indirect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DADAD" w:themeFill="background2" w:themeFillShade="BF"/>
          </w:tcPr>
          <w:p w14:paraId="14D93C8A" w14:textId="77777777" w:rsidR="00506E5D" w:rsidRPr="00800D74" w:rsidRDefault="00506E5D" w:rsidP="00367DE7">
            <w:pPr>
              <w:jc w:val="center"/>
              <w:rPr>
                <w:rFonts w:cs="Times New Roman"/>
                <w:b/>
                <w:bCs/>
                <w:szCs w:val="22"/>
              </w:rPr>
            </w:pPr>
          </w:p>
        </w:tc>
        <w:tc>
          <w:tcPr>
            <w:tcW w:w="1268" w:type="dxa"/>
            <w:tcBorders>
              <w:left w:val="nil"/>
              <w:bottom w:val="single" w:sz="4" w:space="0" w:color="auto"/>
              <w:right w:val="nil"/>
            </w:tcBorders>
            <w:shd w:val="clear" w:color="auto" w:fill="ADADAD" w:themeFill="background2" w:themeFillShade="BF"/>
          </w:tcPr>
          <w:p w14:paraId="6CF42510" w14:textId="77777777" w:rsidR="00506E5D" w:rsidRPr="00800D74" w:rsidRDefault="00506E5D" w:rsidP="00367DE7">
            <w:pPr>
              <w:jc w:val="center"/>
              <w:rPr>
                <w:rFonts w:cs="Times New Roman"/>
                <w:b/>
                <w:bCs/>
                <w:szCs w:val="22"/>
              </w:rPr>
            </w:pPr>
            <w:r w:rsidRPr="00800D74">
              <w:rPr>
                <w:rFonts w:cs="Times New Roman"/>
                <w:b/>
                <w:bCs/>
                <w:szCs w:val="22"/>
              </w:rPr>
              <w:t>Country</w:t>
            </w:r>
          </w:p>
        </w:tc>
        <w:tc>
          <w:tcPr>
            <w:tcW w:w="1168" w:type="dxa"/>
            <w:tcBorders>
              <w:left w:val="nil"/>
              <w:bottom w:val="single" w:sz="4" w:space="0" w:color="auto"/>
              <w:right w:val="nil"/>
            </w:tcBorders>
            <w:shd w:val="clear" w:color="auto" w:fill="ADADAD" w:themeFill="background2" w:themeFillShade="BF"/>
          </w:tcPr>
          <w:p w14:paraId="6D3EDA16" w14:textId="77777777" w:rsidR="00506E5D" w:rsidRPr="00800D74" w:rsidRDefault="00506E5D" w:rsidP="00367DE7">
            <w:pPr>
              <w:jc w:val="center"/>
              <w:rPr>
                <w:rFonts w:cs="Times New Roman"/>
                <w:b/>
                <w:bCs/>
                <w:szCs w:val="22"/>
              </w:rPr>
            </w:pPr>
            <w:r w:rsidRPr="00800D74">
              <w:rPr>
                <w:rFonts w:cs="Times New Roman"/>
                <w:b/>
                <w:bCs/>
                <w:szCs w:val="22"/>
              </w:rPr>
              <w:t>Language</w:t>
            </w:r>
          </w:p>
        </w:tc>
      </w:tr>
      <w:tr w:rsidR="00506E5D" w14:paraId="026654C0" w14:textId="77777777" w:rsidTr="00367DE7">
        <w:trPr>
          <w:jc w:val="center"/>
        </w:trPr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2C489C" w14:textId="77777777" w:rsidR="00506E5D" w:rsidRPr="004C452D" w:rsidRDefault="00506E5D" w:rsidP="00367DE7">
            <w:pPr>
              <w:rPr>
                <w:rFonts w:cs="Times New Roman"/>
                <w:szCs w:val="22"/>
              </w:rPr>
            </w:pPr>
            <w:r w:rsidRPr="004C452D">
              <w:rPr>
                <w:rFonts w:cs="Times New Roman"/>
                <w:szCs w:val="22"/>
              </w:rPr>
              <w:t>Building Early Sentences Therapy (BEST)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EA46DC" w14:textId="77777777" w:rsidR="00506E5D" w:rsidRPr="00BE1966" w:rsidRDefault="00506E5D" w:rsidP="00367DE7">
            <w:pPr>
              <w:rPr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AD5CFB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D4FB26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B3C536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A16B62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A13C02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87F56A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DEB16E" w14:textId="77777777" w:rsidR="00506E5D" w:rsidRPr="00D10956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49C592" w14:textId="77777777" w:rsidR="00506E5D" w:rsidRPr="00D10956" w:rsidRDefault="00506E5D" w:rsidP="00367DE7">
            <w:pPr>
              <w:jc w:val="center"/>
              <w:rPr>
                <w:rFonts w:cs="Times New Roman"/>
                <w:szCs w:val="22"/>
              </w:rPr>
            </w:pPr>
            <w:r w:rsidRPr="00D10956">
              <w:rPr>
                <w:rFonts w:cs="Times New Roman"/>
                <w:szCs w:val="22"/>
              </w:rPr>
              <w:t>SLT and SLT</w:t>
            </w:r>
            <w:r>
              <w:rPr>
                <w:rFonts w:cs="Times New Roman"/>
                <w:szCs w:val="22"/>
              </w:rPr>
              <w:t xml:space="preserve"> Assistant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2D2837" w14:textId="77777777" w:rsidR="00506E5D" w:rsidRPr="00D10956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6C85F9" w14:textId="77777777" w:rsidR="00506E5D" w:rsidRPr="004C452D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5C5995" w14:textId="77777777" w:rsidR="00506E5D" w:rsidRPr="004C452D" w:rsidRDefault="00506E5D" w:rsidP="00367DE7">
            <w:pPr>
              <w:jc w:val="center"/>
              <w:rPr>
                <w:rFonts w:cs="Times New Roman"/>
                <w:szCs w:val="22"/>
              </w:rPr>
            </w:pPr>
            <w:r w:rsidRPr="004C452D">
              <w:rPr>
                <w:rFonts w:cs="Times New Roman"/>
                <w:szCs w:val="22"/>
              </w:rPr>
              <w:t>United Kingdom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E55E7B" w14:textId="77777777" w:rsidR="00506E5D" w:rsidRPr="004C452D" w:rsidRDefault="00506E5D" w:rsidP="00367DE7">
            <w:pPr>
              <w:jc w:val="center"/>
              <w:rPr>
                <w:rFonts w:cs="Times New Roman"/>
                <w:szCs w:val="22"/>
              </w:rPr>
            </w:pPr>
            <w:r w:rsidRPr="004C452D">
              <w:rPr>
                <w:rFonts w:cs="Times New Roman"/>
                <w:szCs w:val="22"/>
              </w:rPr>
              <w:t>English</w:t>
            </w:r>
          </w:p>
        </w:tc>
      </w:tr>
      <w:tr w:rsidR="00506E5D" w14:paraId="79E7FE87" w14:textId="77777777" w:rsidTr="00367DE7">
        <w:trPr>
          <w:jc w:val="center"/>
        </w:trPr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CE08D7" w14:textId="77777777" w:rsidR="00506E5D" w:rsidRPr="004C452D" w:rsidRDefault="00506E5D" w:rsidP="00367DE7">
            <w:pPr>
              <w:rPr>
                <w:rFonts w:cs="Times New Roman"/>
                <w:szCs w:val="22"/>
              </w:rPr>
            </w:pPr>
            <w:r w:rsidRPr="004C452D">
              <w:rPr>
                <w:rFonts w:cs="Times New Roman"/>
                <w:szCs w:val="22"/>
              </w:rPr>
              <w:t>Early Talk Boost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35F7B3" w14:textId="77777777" w:rsidR="00506E5D" w:rsidRPr="00BE1966" w:rsidRDefault="00506E5D" w:rsidP="00367DE7">
            <w:pPr>
              <w:rPr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6C6578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7D8576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75C3AD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E0AC72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448121" w14:textId="77777777" w:rsidR="00506E5D" w:rsidRPr="00BE1966" w:rsidRDefault="00506E5D" w:rsidP="00367DE7">
            <w:pPr>
              <w:rPr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1AC886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8B87FC" w14:textId="77777777" w:rsidR="00506E5D" w:rsidRPr="00D10956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EC9714" w14:textId="77777777" w:rsidR="00506E5D" w:rsidRPr="00D10956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6CAD83" w14:textId="77777777" w:rsidR="00506E5D" w:rsidRDefault="00506E5D" w:rsidP="00367DE7">
            <w:pPr>
              <w:jc w:val="center"/>
              <w:rPr>
                <w:rFonts w:cs="Times New Roman"/>
                <w:szCs w:val="22"/>
              </w:rPr>
            </w:pPr>
            <w:r w:rsidRPr="00D10956">
              <w:rPr>
                <w:rFonts w:cs="Times New Roman"/>
                <w:szCs w:val="22"/>
              </w:rPr>
              <w:t>Early years practitioner -mediated</w:t>
            </w:r>
          </w:p>
          <w:p w14:paraId="02494CDD" w14:textId="77777777" w:rsidR="00506E5D" w:rsidRPr="00D10956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167EB2" w14:textId="77777777" w:rsidR="00506E5D" w:rsidRPr="004C452D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074649" w14:textId="77777777" w:rsidR="00506E5D" w:rsidRPr="004C452D" w:rsidRDefault="00506E5D" w:rsidP="00367DE7">
            <w:pPr>
              <w:jc w:val="center"/>
              <w:rPr>
                <w:rFonts w:cs="Times New Roman"/>
                <w:szCs w:val="22"/>
              </w:rPr>
            </w:pPr>
            <w:r w:rsidRPr="004C452D">
              <w:rPr>
                <w:rFonts w:cs="Times New Roman"/>
                <w:szCs w:val="22"/>
              </w:rPr>
              <w:t>United Kingdom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204446" w14:textId="77777777" w:rsidR="00506E5D" w:rsidRPr="004C452D" w:rsidRDefault="00506E5D" w:rsidP="00367DE7">
            <w:pPr>
              <w:jc w:val="center"/>
              <w:rPr>
                <w:rFonts w:cs="Times New Roman"/>
                <w:szCs w:val="22"/>
              </w:rPr>
            </w:pPr>
            <w:r w:rsidRPr="004C452D">
              <w:rPr>
                <w:rFonts w:cs="Times New Roman"/>
                <w:szCs w:val="22"/>
              </w:rPr>
              <w:t>English</w:t>
            </w:r>
          </w:p>
        </w:tc>
      </w:tr>
      <w:tr w:rsidR="00506E5D" w14:paraId="329FDFC1" w14:textId="77777777" w:rsidTr="00367DE7">
        <w:trPr>
          <w:jc w:val="center"/>
        </w:trPr>
        <w:tc>
          <w:tcPr>
            <w:tcW w:w="1610" w:type="dxa"/>
            <w:tcBorders>
              <w:left w:val="nil"/>
              <w:bottom w:val="single" w:sz="4" w:space="0" w:color="auto"/>
              <w:right w:val="nil"/>
            </w:tcBorders>
          </w:tcPr>
          <w:p w14:paraId="541C7DB9" w14:textId="77777777" w:rsidR="00506E5D" w:rsidRPr="004C452D" w:rsidRDefault="00506E5D" w:rsidP="00367DE7">
            <w:pPr>
              <w:rPr>
                <w:rFonts w:cs="Times New Roman"/>
                <w:szCs w:val="22"/>
              </w:rPr>
            </w:pPr>
            <w:r w:rsidRPr="004C452D">
              <w:rPr>
                <w:rFonts w:cs="Times New Roman"/>
                <w:szCs w:val="22"/>
              </w:rPr>
              <w:t>Hanen It Takes Two to Talk</w:t>
            </w:r>
          </w:p>
        </w:tc>
        <w:tc>
          <w:tcPr>
            <w:tcW w:w="1226" w:type="dxa"/>
            <w:tcBorders>
              <w:left w:val="nil"/>
              <w:bottom w:val="single" w:sz="4" w:space="0" w:color="auto"/>
              <w:right w:val="nil"/>
            </w:tcBorders>
          </w:tcPr>
          <w:p w14:paraId="641005A3" w14:textId="77777777" w:rsidR="00506E5D" w:rsidRPr="00BE1966" w:rsidRDefault="00506E5D" w:rsidP="00367DE7">
            <w:pPr>
              <w:rPr>
                <w:sz w:val="20"/>
                <w:szCs w:val="20"/>
              </w:rPr>
            </w:pPr>
          </w:p>
        </w:tc>
        <w:tc>
          <w:tcPr>
            <w:tcW w:w="1378" w:type="dxa"/>
            <w:tcBorders>
              <w:left w:val="nil"/>
              <w:bottom w:val="single" w:sz="4" w:space="0" w:color="auto"/>
              <w:right w:val="nil"/>
            </w:tcBorders>
          </w:tcPr>
          <w:p w14:paraId="55B5197A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left w:val="nil"/>
              <w:bottom w:val="single" w:sz="4" w:space="0" w:color="auto"/>
              <w:right w:val="nil"/>
            </w:tcBorders>
          </w:tcPr>
          <w:p w14:paraId="1F9F404E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6" w:type="dxa"/>
            <w:tcBorders>
              <w:left w:val="nil"/>
              <w:bottom w:val="single" w:sz="4" w:space="0" w:color="auto"/>
              <w:right w:val="nil"/>
            </w:tcBorders>
          </w:tcPr>
          <w:p w14:paraId="3B72A1CA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1301" w:type="dxa"/>
            <w:tcBorders>
              <w:left w:val="nil"/>
              <w:bottom w:val="single" w:sz="4" w:space="0" w:color="auto"/>
              <w:right w:val="nil"/>
            </w:tcBorders>
          </w:tcPr>
          <w:p w14:paraId="37B597BA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1153" w:type="dxa"/>
            <w:tcBorders>
              <w:left w:val="nil"/>
              <w:bottom w:val="single" w:sz="4" w:space="0" w:color="auto"/>
              <w:right w:val="nil"/>
            </w:tcBorders>
          </w:tcPr>
          <w:p w14:paraId="4C8A9023" w14:textId="77777777" w:rsidR="00506E5D" w:rsidRPr="00BE1966" w:rsidRDefault="00506E5D" w:rsidP="00367DE7">
            <w:pPr>
              <w:rPr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C8792F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523" w:type="dxa"/>
            <w:tcBorders>
              <w:left w:val="nil"/>
              <w:bottom w:val="single" w:sz="4" w:space="0" w:color="auto"/>
              <w:right w:val="nil"/>
            </w:tcBorders>
          </w:tcPr>
          <w:p w14:paraId="77DE048B" w14:textId="77777777" w:rsidR="00506E5D" w:rsidRPr="00D10956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1023" w:type="dxa"/>
            <w:tcBorders>
              <w:left w:val="nil"/>
              <w:bottom w:val="single" w:sz="4" w:space="0" w:color="auto"/>
              <w:right w:val="nil"/>
            </w:tcBorders>
          </w:tcPr>
          <w:p w14:paraId="1B614E19" w14:textId="77777777" w:rsidR="00506E5D" w:rsidRPr="00D10956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1609" w:type="dxa"/>
            <w:tcBorders>
              <w:left w:val="nil"/>
              <w:bottom w:val="single" w:sz="4" w:space="0" w:color="auto"/>
              <w:right w:val="nil"/>
            </w:tcBorders>
          </w:tcPr>
          <w:p w14:paraId="7EFDC376" w14:textId="77777777" w:rsidR="00506E5D" w:rsidRDefault="00506E5D" w:rsidP="00367DE7">
            <w:pPr>
              <w:jc w:val="center"/>
              <w:rPr>
                <w:rFonts w:cs="Times New Roman"/>
                <w:szCs w:val="22"/>
              </w:rPr>
            </w:pPr>
            <w:r w:rsidRPr="00D10956">
              <w:rPr>
                <w:rFonts w:cs="Times New Roman"/>
                <w:szCs w:val="22"/>
              </w:rPr>
              <w:t>Parent-mediated</w:t>
            </w:r>
          </w:p>
          <w:p w14:paraId="6840706A" w14:textId="77777777" w:rsidR="00506E5D" w:rsidRPr="00D10956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257797" w14:textId="77777777" w:rsidR="00506E5D" w:rsidRPr="004C452D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1268" w:type="dxa"/>
            <w:tcBorders>
              <w:left w:val="nil"/>
              <w:bottom w:val="single" w:sz="4" w:space="0" w:color="auto"/>
              <w:right w:val="nil"/>
            </w:tcBorders>
          </w:tcPr>
          <w:p w14:paraId="3769909B" w14:textId="77777777" w:rsidR="00506E5D" w:rsidRPr="004C452D" w:rsidRDefault="00506E5D" w:rsidP="00367DE7">
            <w:pPr>
              <w:jc w:val="center"/>
              <w:rPr>
                <w:rFonts w:cs="Times New Roman"/>
                <w:szCs w:val="22"/>
              </w:rPr>
            </w:pPr>
            <w:r w:rsidRPr="004C452D">
              <w:rPr>
                <w:rFonts w:cs="Times New Roman"/>
                <w:szCs w:val="22"/>
              </w:rPr>
              <w:t>Canada</w:t>
            </w:r>
          </w:p>
        </w:tc>
        <w:tc>
          <w:tcPr>
            <w:tcW w:w="1168" w:type="dxa"/>
            <w:tcBorders>
              <w:left w:val="nil"/>
              <w:bottom w:val="single" w:sz="4" w:space="0" w:color="auto"/>
              <w:right w:val="nil"/>
            </w:tcBorders>
          </w:tcPr>
          <w:p w14:paraId="67DD5F5A" w14:textId="77777777" w:rsidR="00506E5D" w:rsidRPr="004C452D" w:rsidRDefault="00506E5D" w:rsidP="00367DE7">
            <w:pPr>
              <w:jc w:val="center"/>
              <w:rPr>
                <w:rFonts w:cs="Times New Roman"/>
                <w:szCs w:val="22"/>
              </w:rPr>
            </w:pPr>
            <w:r w:rsidRPr="004C452D">
              <w:rPr>
                <w:rFonts w:cs="Times New Roman"/>
                <w:szCs w:val="22"/>
              </w:rPr>
              <w:t>English</w:t>
            </w:r>
          </w:p>
        </w:tc>
      </w:tr>
      <w:tr w:rsidR="00506E5D" w14:paraId="12CF3232" w14:textId="77777777" w:rsidTr="00367DE7">
        <w:trPr>
          <w:trHeight w:val="748"/>
          <w:jc w:val="center"/>
        </w:trPr>
        <w:tc>
          <w:tcPr>
            <w:tcW w:w="1610" w:type="dxa"/>
            <w:tcBorders>
              <w:left w:val="nil"/>
              <w:bottom w:val="single" w:sz="4" w:space="0" w:color="auto"/>
              <w:right w:val="nil"/>
            </w:tcBorders>
          </w:tcPr>
          <w:p w14:paraId="3A57C3B5" w14:textId="77777777" w:rsidR="00506E5D" w:rsidRPr="004C452D" w:rsidRDefault="00506E5D" w:rsidP="00367DE7">
            <w:pPr>
              <w:rPr>
                <w:rFonts w:cs="Times New Roman"/>
                <w:szCs w:val="22"/>
              </w:rPr>
            </w:pPr>
            <w:r w:rsidRPr="004C452D">
              <w:rPr>
                <w:rFonts w:cs="Times New Roman"/>
                <w:szCs w:val="22"/>
              </w:rPr>
              <w:t>Happy Talk</w:t>
            </w:r>
          </w:p>
          <w:p w14:paraId="53FBD35D" w14:textId="77777777" w:rsidR="00506E5D" w:rsidRPr="004C452D" w:rsidRDefault="00506E5D" w:rsidP="00367DE7">
            <w:pPr>
              <w:rPr>
                <w:rFonts w:cs="Times New Roman"/>
                <w:szCs w:val="22"/>
              </w:rPr>
            </w:pPr>
          </w:p>
        </w:tc>
        <w:tc>
          <w:tcPr>
            <w:tcW w:w="1226" w:type="dxa"/>
            <w:tcBorders>
              <w:left w:val="nil"/>
              <w:bottom w:val="single" w:sz="4" w:space="0" w:color="auto"/>
              <w:right w:val="nil"/>
            </w:tcBorders>
          </w:tcPr>
          <w:p w14:paraId="7EE8841A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1378" w:type="dxa"/>
            <w:tcBorders>
              <w:left w:val="nil"/>
              <w:bottom w:val="single" w:sz="4" w:space="0" w:color="auto"/>
              <w:right w:val="nil"/>
            </w:tcBorders>
          </w:tcPr>
          <w:p w14:paraId="3920DA2C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left w:val="nil"/>
              <w:bottom w:val="single" w:sz="4" w:space="0" w:color="auto"/>
              <w:right w:val="nil"/>
            </w:tcBorders>
          </w:tcPr>
          <w:p w14:paraId="3C5EA612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1296" w:type="dxa"/>
            <w:tcBorders>
              <w:left w:val="nil"/>
              <w:bottom w:val="single" w:sz="4" w:space="0" w:color="auto"/>
              <w:right w:val="nil"/>
            </w:tcBorders>
          </w:tcPr>
          <w:p w14:paraId="1615E373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1301" w:type="dxa"/>
            <w:tcBorders>
              <w:left w:val="nil"/>
              <w:bottom w:val="single" w:sz="4" w:space="0" w:color="auto"/>
              <w:right w:val="nil"/>
            </w:tcBorders>
          </w:tcPr>
          <w:p w14:paraId="60C35D43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left w:val="nil"/>
              <w:bottom w:val="single" w:sz="4" w:space="0" w:color="auto"/>
              <w:right w:val="nil"/>
            </w:tcBorders>
          </w:tcPr>
          <w:p w14:paraId="41DDACCE" w14:textId="77777777" w:rsidR="00506E5D" w:rsidRPr="00BE1966" w:rsidRDefault="00506E5D" w:rsidP="00367DE7">
            <w:pPr>
              <w:rPr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3B3007" w14:textId="77777777" w:rsidR="00506E5D" w:rsidRPr="00BE1966" w:rsidRDefault="00506E5D" w:rsidP="00367DE7">
            <w:pPr>
              <w:rPr>
                <w:sz w:val="20"/>
                <w:szCs w:val="20"/>
              </w:rPr>
            </w:pPr>
          </w:p>
        </w:tc>
        <w:tc>
          <w:tcPr>
            <w:tcW w:w="523" w:type="dxa"/>
            <w:tcBorders>
              <w:left w:val="nil"/>
              <w:bottom w:val="single" w:sz="4" w:space="0" w:color="auto"/>
              <w:right w:val="nil"/>
            </w:tcBorders>
          </w:tcPr>
          <w:p w14:paraId="29AE6A8A" w14:textId="77777777" w:rsidR="00506E5D" w:rsidRPr="00D10956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1023" w:type="dxa"/>
            <w:tcBorders>
              <w:left w:val="nil"/>
              <w:bottom w:val="single" w:sz="4" w:space="0" w:color="auto"/>
              <w:right w:val="nil"/>
            </w:tcBorders>
          </w:tcPr>
          <w:p w14:paraId="2339FC7D" w14:textId="77777777" w:rsidR="00506E5D" w:rsidRPr="00D10956" w:rsidRDefault="00506E5D" w:rsidP="00367DE7">
            <w:pPr>
              <w:jc w:val="center"/>
              <w:rPr>
                <w:rFonts w:cs="Times New Roman"/>
                <w:szCs w:val="22"/>
              </w:rPr>
            </w:pPr>
            <w:r w:rsidRPr="00D10956">
              <w:rPr>
                <w:rFonts w:cs="Times New Roman"/>
                <w:szCs w:val="22"/>
              </w:rPr>
              <w:t>SLT</w:t>
            </w:r>
          </w:p>
        </w:tc>
        <w:tc>
          <w:tcPr>
            <w:tcW w:w="1609" w:type="dxa"/>
            <w:tcBorders>
              <w:left w:val="nil"/>
              <w:bottom w:val="single" w:sz="4" w:space="0" w:color="auto"/>
              <w:right w:val="nil"/>
            </w:tcBorders>
          </w:tcPr>
          <w:p w14:paraId="0297FE69" w14:textId="77777777" w:rsidR="00506E5D" w:rsidRDefault="00506E5D" w:rsidP="00367DE7">
            <w:pPr>
              <w:jc w:val="center"/>
              <w:rPr>
                <w:rFonts w:cs="Times New Roman"/>
                <w:szCs w:val="22"/>
              </w:rPr>
            </w:pPr>
            <w:r w:rsidRPr="00D10956">
              <w:rPr>
                <w:rFonts w:cs="Times New Roman"/>
                <w:szCs w:val="22"/>
              </w:rPr>
              <w:t xml:space="preserve">Parent and </w:t>
            </w:r>
            <w:r>
              <w:rPr>
                <w:rFonts w:cs="Times New Roman"/>
                <w:szCs w:val="22"/>
              </w:rPr>
              <w:t>teache</w:t>
            </w:r>
            <w:r w:rsidRPr="00D10956">
              <w:rPr>
                <w:rFonts w:cs="Times New Roman"/>
                <w:szCs w:val="22"/>
              </w:rPr>
              <w:t>r-mediated</w:t>
            </w:r>
          </w:p>
          <w:p w14:paraId="1C07C210" w14:textId="77777777" w:rsidR="00506E5D" w:rsidRPr="00D10956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AC90F7" w14:textId="77777777" w:rsidR="00506E5D" w:rsidRPr="004C452D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1268" w:type="dxa"/>
            <w:tcBorders>
              <w:left w:val="nil"/>
              <w:bottom w:val="single" w:sz="4" w:space="0" w:color="auto"/>
              <w:right w:val="nil"/>
            </w:tcBorders>
          </w:tcPr>
          <w:p w14:paraId="27424A92" w14:textId="77777777" w:rsidR="00506E5D" w:rsidRPr="004C452D" w:rsidRDefault="00506E5D" w:rsidP="00367DE7">
            <w:pPr>
              <w:jc w:val="center"/>
              <w:rPr>
                <w:rFonts w:cs="Times New Roman"/>
                <w:szCs w:val="22"/>
              </w:rPr>
            </w:pPr>
            <w:r w:rsidRPr="004C452D">
              <w:rPr>
                <w:rFonts w:cs="Times New Roman"/>
                <w:szCs w:val="22"/>
              </w:rPr>
              <w:t>Ireland</w:t>
            </w:r>
          </w:p>
        </w:tc>
        <w:tc>
          <w:tcPr>
            <w:tcW w:w="1168" w:type="dxa"/>
            <w:tcBorders>
              <w:left w:val="nil"/>
              <w:bottom w:val="single" w:sz="4" w:space="0" w:color="auto"/>
              <w:right w:val="nil"/>
            </w:tcBorders>
          </w:tcPr>
          <w:p w14:paraId="353379AA" w14:textId="77777777" w:rsidR="00506E5D" w:rsidRPr="004C452D" w:rsidRDefault="00506E5D" w:rsidP="00367DE7">
            <w:pPr>
              <w:jc w:val="center"/>
              <w:rPr>
                <w:rFonts w:cs="Times New Roman"/>
                <w:szCs w:val="22"/>
              </w:rPr>
            </w:pPr>
            <w:r w:rsidRPr="004C452D">
              <w:rPr>
                <w:rFonts w:cs="Times New Roman"/>
                <w:szCs w:val="22"/>
              </w:rPr>
              <w:t>English</w:t>
            </w:r>
          </w:p>
        </w:tc>
      </w:tr>
      <w:tr w:rsidR="00506E5D" w14:paraId="2264191C" w14:textId="77777777" w:rsidTr="00367DE7">
        <w:trPr>
          <w:jc w:val="center"/>
        </w:trPr>
        <w:tc>
          <w:tcPr>
            <w:tcW w:w="1610" w:type="dxa"/>
            <w:tcBorders>
              <w:left w:val="nil"/>
              <w:bottom w:val="single" w:sz="4" w:space="0" w:color="auto"/>
              <w:right w:val="nil"/>
            </w:tcBorders>
          </w:tcPr>
          <w:p w14:paraId="31C56DEC" w14:textId="77777777" w:rsidR="00506E5D" w:rsidRPr="004C452D" w:rsidRDefault="00506E5D" w:rsidP="00367DE7">
            <w:pPr>
              <w:rPr>
                <w:rFonts w:cs="Times New Roman"/>
                <w:szCs w:val="22"/>
              </w:rPr>
            </w:pPr>
            <w:r w:rsidRPr="004C452D">
              <w:rPr>
                <w:rFonts w:cs="Times New Roman"/>
                <w:szCs w:val="22"/>
              </w:rPr>
              <w:t>Language Focused Curriculum</w:t>
            </w:r>
          </w:p>
        </w:tc>
        <w:tc>
          <w:tcPr>
            <w:tcW w:w="1226" w:type="dxa"/>
            <w:tcBorders>
              <w:left w:val="nil"/>
              <w:bottom w:val="single" w:sz="4" w:space="0" w:color="auto"/>
              <w:right w:val="nil"/>
            </w:tcBorders>
          </w:tcPr>
          <w:p w14:paraId="7E16D4B1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8" w:type="dxa"/>
            <w:tcBorders>
              <w:left w:val="nil"/>
              <w:bottom w:val="single" w:sz="4" w:space="0" w:color="auto"/>
              <w:right w:val="nil"/>
            </w:tcBorders>
          </w:tcPr>
          <w:p w14:paraId="4CEA81F6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left w:val="nil"/>
              <w:bottom w:val="single" w:sz="4" w:space="0" w:color="auto"/>
              <w:right w:val="nil"/>
            </w:tcBorders>
          </w:tcPr>
          <w:p w14:paraId="5B88975A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1296" w:type="dxa"/>
            <w:tcBorders>
              <w:left w:val="nil"/>
              <w:bottom w:val="single" w:sz="4" w:space="0" w:color="auto"/>
              <w:right w:val="nil"/>
            </w:tcBorders>
          </w:tcPr>
          <w:p w14:paraId="2223417F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1" w:type="dxa"/>
            <w:tcBorders>
              <w:left w:val="nil"/>
              <w:bottom w:val="single" w:sz="4" w:space="0" w:color="auto"/>
              <w:right w:val="nil"/>
            </w:tcBorders>
          </w:tcPr>
          <w:p w14:paraId="3D946AE5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1153" w:type="dxa"/>
            <w:tcBorders>
              <w:left w:val="nil"/>
              <w:bottom w:val="single" w:sz="4" w:space="0" w:color="auto"/>
              <w:right w:val="nil"/>
            </w:tcBorders>
          </w:tcPr>
          <w:p w14:paraId="01D5B128" w14:textId="77777777" w:rsidR="00506E5D" w:rsidRPr="00BE1966" w:rsidRDefault="00506E5D" w:rsidP="00367DE7">
            <w:pPr>
              <w:rPr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F9F676" w14:textId="77777777" w:rsidR="00506E5D" w:rsidRPr="00BE1966" w:rsidRDefault="00506E5D" w:rsidP="00367DE7">
            <w:pPr>
              <w:rPr>
                <w:sz w:val="20"/>
                <w:szCs w:val="20"/>
              </w:rPr>
            </w:pPr>
          </w:p>
        </w:tc>
        <w:tc>
          <w:tcPr>
            <w:tcW w:w="523" w:type="dxa"/>
            <w:tcBorders>
              <w:left w:val="nil"/>
              <w:bottom w:val="single" w:sz="4" w:space="0" w:color="auto"/>
              <w:right w:val="nil"/>
            </w:tcBorders>
          </w:tcPr>
          <w:p w14:paraId="79711024" w14:textId="77777777" w:rsidR="00506E5D" w:rsidRPr="00D10956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1023" w:type="dxa"/>
            <w:tcBorders>
              <w:left w:val="nil"/>
              <w:bottom w:val="single" w:sz="4" w:space="0" w:color="auto"/>
              <w:right w:val="nil"/>
            </w:tcBorders>
          </w:tcPr>
          <w:p w14:paraId="01852ED7" w14:textId="77777777" w:rsidR="00506E5D" w:rsidRPr="00D10956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1609" w:type="dxa"/>
            <w:tcBorders>
              <w:left w:val="nil"/>
              <w:bottom w:val="single" w:sz="4" w:space="0" w:color="auto"/>
              <w:right w:val="nil"/>
            </w:tcBorders>
          </w:tcPr>
          <w:p w14:paraId="6D62A806" w14:textId="77777777" w:rsidR="00506E5D" w:rsidRPr="00D10956" w:rsidRDefault="00506E5D" w:rsidP="00367DE7">
            <w:pPr>
              <w:jc w:val="center"/>
              <w:rPr>
                <w:rFonts w:cs="Times New Roman"/>
                <w:szCs w:val="22"/>
              </w:rPr>
            </w:pPr>
            <w:r w:rsidRPr="00D10956">
              <w:rPr>
                <w:rFonts w:cs="Times New Roman"/>
                <w:szCs w:val="22"/>
              </w:rPr>
              <w:t>Early years practitioner</w:t>
            </w:r>
          </w:p>
        </w:tc>
        <w:tc>
          <w:tcPr>
            <w:tcW w:w="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D4D7AD" w14:textId="77777777" w:rsidR="00506E5D" w:rsidRPr="004C452D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1268" w:type="dxa"/>
            <w:tcBorders>
              <w:left w:val="nil"/>
              <w:bottom w:val="single" w:sz="4" w:space="0" w:color="auto"/>
              <w:right w:val="nil"/>
            </w:tcBorders>
          </w:tcPr>
          <w:p w14:paraId="0C630A00" w14:textId="77777777" w:rsidR="00506E5D" w:rsidRPr="00D10956" w:rsidRDefault="00506E5D" w:rsidP="00367DE7">
            <w:pPr>
              <w:jc w:val="center"/>
              <w:rPr>
                <w:rFonts w:cs="Times New Roman"/>
                <w:szCs w:val="22"/>
              </w:rPr>
            </w:pPr>
            <w:r w:rsidRPr="00D10956">
              <w:rPr>
                <w:rFonts w:cs="Times New Roman"/>
                <w:szCs w:val="22"/>
              </w:rPr>
              <w:t>United States</w:t>
            </w:r>
          </w:p>
        </w:tc>
        <w:tc>
          <w:tcPr>
            <w:tcW w:w="1168" w:type="dxa"/>
            <w:tcBorders>
              <w:left w:val="nil"/>
              <w:bottom w:val="single" w:sz="4" w:space="0" w:color="auto"/>
              <w:right w:val="nil"/>
            </w:tcBorders>
          </w:tcPr>
          <w:p w14:paraId="4E83691B" w14:textId="77777777" w:rsidR="00506E5D" w:rsidRPr="00D10956" w:rsidRDefault="00506E5D" w:rsidP="00367DE7">
            <w:pPr>
              <w:jc w:val="center"/>
              <w:rPr>
                <w:rFonts w:cs="Times New Roman"/>
                <w:szCs w:val="22"/>
              </w:rPr>
            </w:pPr>
            <w:r w:rsidRPr="00D10956">
              <w:rPr>
                <w:rFonts w:cs="Times New Roman"/>
                <w:szCs w:val="22"/>
              </w:rPr>
              <w:t>English</w:t>
            </w:r>
          </w:p>
        </w:tc>
      </w:tr>
      <w:tr w:rsidR="00506E5D" w14:paraId="6D29E000" w14:textId="77777777" w:rsidTr="00367DE7">
        <w:trPr>
          <w:trHeight w:val="742"/>
          <w:jc w:val="center"/>
        </w:trPr>
        <w:tc>
          <w:tcPr>
            <w:tcW w:w="1610" w:type="dxa"/>
            <w:tcBorders>
              <w:left w:val="nil"/>
              <w:bottom w:val="single" w:sz="4" w:space="0" w:color="auto"/>
              <w:right w:val="nil"/>
            </w:tcBorders>
          </w:tcPr>
          <w:p w14:paraId="75241B04" w14:textId="77777777" w:rsidR="00506E5D" w:rsidRPr="004C452D" w:rsidRDefault="00506E5D" w:rsidP="00367DE7">
            <w:pPr>
              <w:rPr>
                <w:rFonts w:cs="Times New Roman"/>
                <w:szCs w:val="22"/>
              </w:rPr>
            </w:pPr>
            <w:r w:rsidRPr="004C452D">
              <w:rPr>
                <w:rFonts w:cs="Times New Roman"/>
                <w:szCs w:val="22"/>
              </w:rPr>
              <w:t>Lexicon Pirate</w:t>
            </w:r>
          </w:p>
        </w:tc>
        <w:tc>
          <w:tcPr>
            <w:tcW w:w="1226" w:type="dxa"/>
            <w:tcBorders>
              <w:left w:val="nil"/>
              <w:bottom w:val="single" w:sz="4" w:space="0" w:color="auto"/>
              <w:right w:val="nil"/>
            </w:tcBorders>
          </w:tcPr>
          <w:p w14:paraId="052D4C1D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1378" w:type="dxa"/>
            <w:tcBorders>
              <w:left w:val="nil"/>
              <w:bottom w:val="single" w:sz="4" w:space="0" w:color="auto"/>
              <w:right w:val="nil"/>
            </w:tcBorders>
          </w:tcPr>
          <w:p w14:paraId="35CD97FA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left w:val="nil"/>
              <w:bottom w:val="single" w:sz="4" w:space="0" w:color="auto"/>
              <w:right w:val="nil"/>
            </w:tcBorders>
          </w:tcPr>
          <w:p w14:paraId="2B4C2870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6" w:type="dxa"/>
            <w:tcBorders>
              <w:left w:val="nil"/>
              <w:bottom w:val="single" w:sz="4" w:space="0" w:color="auto"/>
              <w:right w:val="nil"/>
            </w:tcBorders>
          </w:tcPr>
          <w:p w14:paraId="23B829A1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1301" w:type="dxa"/>
            <w:tcBorders>
              <w:left w:val="nil"/>
              <w:bottom w:val="single" w:sz="4" w:space="0" w:color="auto"/>
              <w:right w:val="nil"/>
            </w:tcBorders>
          </w:tcPr>
          <w:p w14:paraId="6B21D044" w14:textId="77777777" w:rsidR="00506E5D" w:rsidRPr="00BE1966" w:rsidRDefault="00506E5D" w:rsidP="00367DE7">
            <w:pPr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left w:val="nil"/>
              <w:bottom w:val="single" w:sz="4" w:space="0" w:color="auto"/>
              <w:right w:val="nil"/>
            </w:tcBorders>
          </w:tcPr>
          <w:p w14:paraId="0B3FA52F" w14:textId="77777777" w:rsidR="00506E5D" w:rsidRPr="00BE1966" w:rsidRDefault="00506E5D" w:rsidP="00367DE7">
            <w:pPr>
              <w:rPr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B0C5E1" w14:textId="77777777" w:rsidR="00506E5D" w:rsidRPr="00BE1966" w:rsidRDefault="00506E5D" w:rsidP="00367DE7">
            <w:pPr>
              <w:rPr>
                <w:sz w:val="20"/>
                <w:szCs w:val="20"/>
              </w:rPr>
            </w:pPr>
          </w:p>
        </w:tc>
        <w:tc>
          <w:tcPr>
            <w:tcW w:w="523" w:type="dxa"/>
            <w:tcBorders>
              <w:left w:val="nil"/>
              <w:bottom w:val="single" w:sz="4" w:space="0" w:color="auto"/>
              <w:right w:val="nil"/>
            </w:tcBorders>
          </w:tcPr>
          <w:p w14:paraId="4FA41F5B" w14:textId="77777777" w:rsidR="00506E5D" w:rsidRPr="00D10956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1023" w:type="dxa"/>
            <w:tcBorders>
              <w:left w:val="nil"/>
              <w:bottom w:val="single" w:sz="4" w:space="0" w:color="auto"/>
              <w:right w:val="nil"/>
            </w:tcBorders>
          </w:tcPr>
          <w:p w14:paraId="6653BEFF" w14:textId="77777777" w:rsidR="00506E5D" w:rsidRPr="00D10956" w:rsidRDefault="00506E5D" w:rsidP="00367DE7">
            <w:pPr>
              <w:jc w:val="center"/>
              <w:rPr>
                <w:rFonts w:cs="Times New Roman"/>
                <w:szCs w:val="22"/>
              </w:rPr>
            </w:pPr>
            <w:r w:rsidRPr="00D10956">
              <w:rPr>
                <w:rFonts w:cs="Times New Roman"/>
                <w:szCs w:val="22"/>
              </w:rPr>
              <w:t>SLT</w:t>
            </w:r>
          </w:p>
        </w:tc>
        <w:tc>
          <w:tcPr>
            <w:tcW w:w="1609" w:type="dxa"/>
            <w:tcBorders>
              <w:left w:val="nil"/>
              <w:bottom w:val="single" w:sz="4" w:space="0" w:color="auto"/>
              <w:right w:val="nil"/>
            </w:tcBorders>
          </w:tcPr>
          <w:p w14:paraId="35D32DC8" w14:textId="77777777" w:rsidR="00506E5D" w:rsidRPr="00D10956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  <w:p w14:paraId="01900FC7" w14:textId="77777777" w:rsidR="00506E5D" w:rsidRPr="00D10956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B9E8AA" w14:textId="77777777" w:rsidR="00506E5D" w:rsidRPr="00040732" w:rsidRDefault="00506E5D" w:rsidP="00367DE7">
            <w:p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68" w:type="dxa"/>
            <w:tcBorders>
              <w:left w:val="nil"/>
              <w:bottom w:val="single" w:sz="4" w:space="0" w:color="auto"/>
              <w:right w:val="nil"/>
            </w:tcBorders>
          </w:tcPr>
          <w:p w14:paraId="0D1F6B0C" w14:textId="77777777" w:rsidR="00506E5D" w:rsidRPr="00D10956" w:rsidRDefault="00506E5D" w:rsidP="00367DE7">
            <w:pPr>
              <w:jc w:val="center"/>
              <w:rPr>
                <w:szCs w:val="22"/>
              </w:rPr>
            </w:pPr>
            <w:r w:rsidRPr="00D10956">
              <w:rPr>
                <w:szCs w:val="22"/>
              </w:rPr>
              <w:t>Germany</w:t>
            </w:r>
          </w:p>
        </w:tc>
        <w:tc>
          <w:tcPr>
            <w:tcW w:w="1168" w:type="dxa"/>
            <w:tcBorders>
              <w:left w:val="nil"/>
              <w:bottom w:val="single" w:sz="4" w:space="0" w:color="auto"/>
              <w:right w:val="nil"/>
            </w:tcBorders>
          </w:tcPr>
          <w:p w14:paraId="095A6D90" w14:textId="77777777" w:rsidR="00506E5D" w:rsidRPr="00D10956" w:rsidRDefault="00506E5D" w:rsidP="00367DE7">
            <w:pPr>
              <w:jc w:val="center"/>
              <w:rPr>
                <w:szCs w:val="22"/>
              </w:rPr>
            </w:pPr>
            <w:r w:rsidRPr="00D10956">
              <w:rPr>
                <w:szCs w:val="22"/>
              </w:rPr>
              <w:t>German</w:t>
            </w:r>
          </w:p>
        </w:tc>
      </w:tr>
      <w:tr w:rsidR="00506E5D" w14:paraId="394AAA93" w14:textId="77777777" w:rsidTr="00367DE7">
        <w:trPr>
          <w:trHeight w:val="742"/>
          <w:jc w:val="center"/>
        </w:trPr>
        <w:tc>
          <w:tcPr>
            <w:tcW w:w="1610" w:type="dxa"/>
            <w:tcBorders>
              <w:left w:val="nil"/>
              <w:bottom w:val="single" w:sz="4" w:space="0" w:color="auto"/>
              <w:right w:val="nil"/>
            </w:tcBorders>
          </w:tcPr>
          <w:p w14:paraId="7A834869" w14:textId="77777777" w:rsidR="00506E5D" w:rsidRPr="00CD03B0" w:rsidRDefault="00506E5D" w:rsidP="00367DE7">
            <w:pPr>
              <w:rPr>
                <w:rFonts w:cs="Times New Roman"/>
                <w:szCs w:val="22"/>
              </w:rPr>
            </w:pPr>
            <w:r w:rsidRPr="00CD03B0">
              <w:rPr>
                <w:rFonts w:cs="Times New Roman"/>
                <w:szCs w:val="22"/>
              </w:rPr>
              <w:t xml:space="preserve">Linking Language with Secondary </w:t>
            </w:r>
            <w:r w:rsidRPr="00CD03B0">
              <w:rPr>
                <w:rFonts w:cs="Times New Roman"/>
                <w:szCs w:val="22"/>
              </w:rPr>
              <w:lastRenderedPageBreak/>
              <w:t>School Learning</w:t>
            </w:r>
          </w:p>
          <w:p w14:paraId="197DD5AA" w14:textId="77777777" w:rsidR="00506E5D" w:rsidRPr="00CD03B0" w:rsidRDefault="00506E5D" w:rsidP="00367DE7">
            <w:pPr>
              <w:rPr>
                <w:rFonts w:cs="Times New Roman"/>
                <w:szCs w:val="22"/>
              </w:rPr>
            </w:pPr>
          </w:p>
        </w:tc>
        <w:tc>
          <w:tcPr>
            <w:tcW w:w="1226" w:type="dxa"/>
            <w:tcBorders>
              <w:left w:val="nil"/>
              <w:bottom w:val="single" w:sz="4" w:space="0" w:color="auto"/>
              <w:right w:val="nil"/>
            </w:tcBorders>
          </w:tcPr>
          <w:p w14:paraId="0B7A956E" w14:textId="77777777" w:rsidR="00506E5D" w:rsidRPr="00BE1966" w:rsidRDefault="00506E5D" w:rsidP="00367DE7">
            <w:pPr>
              <w:rPr>
                <w:sz w:val="20"/>
                <w:szCs w:val="20"/>
              </w:rPr>
            </w:pPr>
          </w:p>
        </w:tc>
        <w:tc>
          <w:tcPr>
            <w:tcW w:w="1378" w:type="dxa"/>
            <w:tcBorders>
              <w:left w:val="nil"/>
              <w:bottom w:val="single" w:sz="4" w:space="0" w:color="auto"/>
              <w:right w:val="nil"/>
            </w:tcBorders>
          </w:tcPr>
          <w:p w14:paraId="78C3590D" w14:textId="77777777" w:rsidR="00506E5D" w:rsidRPr="00BE1966" w:rsidRDefault="00506E5D" w:rsidP="00367DE7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left w:val="nil"/>
              <w:bottom w:val="single" w:sz="4" w:space="0" w:color="auto"/>
              <w:right w:val="nil"/>
            </w:tcBorders>
          </w:tcPr>
          <w:p w14:paraId="793C3B7C" w14:textId="77777777" w:rsidR="00506E5D" w:rsidRPr="00BE1966" w:rsidRDefault="00506E5D" w:rsidP="00367DE7">
            <w:pPr>
              <w:rPr>
                <w:sz w:val="20"/>
                <w:szCs w:val="20"/>
              </w:rPr>
            </w:pPr>
          </w:p>
        </w:tc>
        <w:tc>
          <w:tcPr>
            <w:tcW w:w="1296" w:type="dxa"/>
            <w:tcBorders>
              <w:left w:val="nil"/>
              <w:bottom w:val="single" w:sz="4" w:space="0" w:color="auto"/>
              <w:right w:val="nil"/>
            </w:tcBorders>
          </w:tcPr>
          <w:p w14:paraId="16C2F651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1301" w:type="dxa"/>
            <w:tcBorders>
              <w:left w:val="nil"/>
              <w:bottom w:val="single" w:sz="4" w:space="0" w:color="auto"/>
              <w:right w:val="nil"/>
            </w:tcBorders>
          </w:tcPr>
          <w:p w14:paraId="5070350D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left w:val="nil"/>
              <w:bottom w:val="single" w:sz="4" w:space="0" w:color="auto"/>
              <w:right w:val="nil"/>
            </w:tcBorders>
          </w:tcPr>
          <w:p w14:paraId="7BB01354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E27507" w14:textId="77777777" w:rsidR="00506E5D" w:rsidRPr="00BE1966" w:rsidRDefault="00506E5D" w:rsidP="00367DE7">
            <w:pPr>
              <w:rPr>
                <w:sz w:val="20"/>
                <w:szCs w:val="20"/>
              </w:rPr>
            </w:pPr>
          </w:p>
        </w:tc>
        <w:tc>
          <w:tcPr>
            <w:tcW w:w="523" w:type="dxa"/>
            <w:tcBorders>
              <w:left w:val="nil"/>
              <w:bottom w:val="single" w:sz="4" w:space="0" w:color="auto"/>
              <w:right w:val="nil"/>
            </w:tcBorders>
          </w:tcPr>
          <w:p w14:paraId="06B05C99" w14:textId="77777777" w:rsidR="00506E5D" w:rsidRPr="00040732" w:rsidRDefault="00506E5D" w:rsidP="00367DE7">
            <w:p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23" w:type="dxa"/>
            <w:tcBorders>
              <w:left w:val="nil"/>
              <w:bottom w:val="single" w:sz="4" w:space="0" w:color="auto"/>
              <w:right w:val="nil"/>
            </w:tcBorders>
          </w:tcPr>
          <w:p w14:paraId="36DCFEE6" w14:textId="77777777" w:rsidR="00506E5D" w:rsidRPr="00040732" w:rsidRDefault="00506E5D" w:rsidP="00367DE7">
            <w:p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609" w:type="dxa"/>
            <w:tcBorders>
              <w:left w:val="nil"/>
              <w:bottom w:val="single" w:sz="4" w:space="0" w:color="auto"/>
              <w:right w:val="nil"/>
            </w:tcBorders>
          </w:tcPr>
          <w:p w14:paraId="572B8290" w14:textId="77777777" w:rsidR="00506E5D" w:rsidRPr="00CD03B0" w:rsidRDefault="00506E5D" w:rsidP="00367DE7">
            <w:pPr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Teacher</w:t>
            </w:r>
            <w:r w:rsidRPr="00CD03B0">
              <w:rPr>
                <w:rFonts w:cs="Times New Roman"/>
                <w:szCs w:val="22"/>
              </w:rPr>
              <w:t>-mediated</w:t>
            </w:r>
          </w:p>
        </w:tc>
        <w:tc>
          <w:tcPr>
            <w:tcW w:w="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3CB351" w14:textId="77777777" w:rsidR="00506E5D" w:rsidRPr="00CD03B0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1268" w:type="dxa"/>
            <w:tcBorders>
              <w:left w:val="nil"/>
              <w:bottom w:val="single" w:sz="4" w:space="0" w:color="auto"/>
              <w:right w:val="nil"/>
            </w:tcBorders>
          </w:tcPr>
          <w:p w14:paraId="22B7FE93" w14:textId="77777777" w:rsidR="00506E5D" w:rsidRPr="00CD03B0" w:rsidRDefault="00506E5D" w:rsidP="00367DE7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Australia</w:t>
            </w:r>
          </w:p>
        </w:tc>
        <w:tc>
          <w:tcPr>
            <w:tcW w:w="1168" w:type="dxa"/>
            <w:tcBorders>
              <w:left w:val="nil"/>
              <w:bottom w:val="single" w:sz="4" w:space="0" w:color="auto"/>
              <w:right w:val="nil"/>
            </w:tcBorders>
          </w:tcPr>
          <w:p w14:paraId="07AE0035" w14:textId="77777777" w:rsidR="00506E5D" w:rsidRPr="00CD03B0" w:rsidRDefault="00506E5D" w:rsidP="00367DE7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English</w:t>
            </w:r>
          </w:p>
        </w:tc>
      </w:tr>
      <w:tr w:rsidR="00506E5D" w14:paraId="7BA53C90" w14:textId="77777777" w:rsidTr="00367DE7">
        <w:trPr>
          <w:trHeight w:val="742"/>
          <w:jc w:val="center"/>
        </w:trPr>
        <w:tc>
          <w:tcPr>
            <w:tcW w:w="1610" w:type="dxa"/>
            <w:tcBorders>
              <w:left w:val="nil"/>
              <w:bottom w:val="single" w:sz="4" w:space="0" w:color="auto"/>
              <w:right w:val="nil"/>
            </w:tcBorders>
          </w:tcPr>
          <w:p w14:paraId="007EA186" w14:textId="548F5AEC" w:rsidR="00506E5D" w:rsidRPr="00C530D9" w:rsidRDefault="00506E5D" w:rsidP="00367DE7">
            <w:pPr>
              <w:rPr>
                <w:rFonts w:cs="Times New Roman"/>
                <w:szCs w:val="22"/>
              </w:rPr>
            </w:pPr>
            <w:r w:rsidRPr="00C530D9">
              <w:rPr>
                <w:rFonts w:cs="Times New Roman"/>
                <w:szCs w:val="22"/>
              </w:rPr>
              <w:t>Literate Language</w:t>
            </w:r>
            <w:r>
              <w:rPr>
                <w:rFonts w:cs="Times New Roman"/>
                <w:szCs w:val="22"/>
              </w:rPr>
              <w:t>*</w:t>
            </w:r>
          </w:p>
        </w:tc>
        <w:tc>
          <w:tcPr>
            <w:tcW w:w="1226" w:type="dxa"/>
            <w:tcBorders>
              <w:left w:val="nil"/>
              <w:bottom w:val="single" w:sz="4" w:space="0" w:color="auto"/>
              <w:right w:val="nil"/>
            </w:tcBorders>
          </w:tcPr>
          <w:p w14:paraId="1507362C" w14:textId="77777777" w:rsidR="00506E5D" w:rsidRPr="00C530D9" w:rsidRDefault="00506E5D" w:rsidP="00367DE7">
            <w:pPr>
              <w:rPr>
                <w:sz w:val="20"/>
                <w:szCs w:val="20"/>
              </w:rPr>
            </w:pPr>
          </w:p>
        </w:tc>
        <w:tc>
          <w:tcPr>
            <w:tcW w:w="1378" w:type="dxa"/>
            <w:tcBorders>
              <w:left w:val="nil"/>
              <w:bottom w:val="single" w:sz="4" w:space="0" w:color="auto"/>
              <w:right w:val="nil"/>
            </w:tcBorders>
          </w:tcPr>
          <w:p w14:paraId="50B5FB12" w14:textId="77777777" w:rsidR="00506E5D" w:rsidRPr="00BE1966" w:rsidRDefault="00506E5D" w:rsidP="00367DE7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left w:val="nil"/>
              <w:bottom w:val="single" w:sz="4" w:space="0" w:color="auto"/>
              <w:right w:val="nil"/>
            </w:tcBorders>
          </w:tcPr>
          <w:p w14:paraId="706DB2A5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1296" w:type="dxa"/>
            <w:tcBorders>
              <w:left w:val="nil"/>
              <w:bottom w:val="single" w:sz="4" w:space="0" w:color="auto"/>
              <w:right w:val="nil"/>
            </w:tcBorders>
          </w:tcPr>
          <w:p w14:paraId="3B6B6904" w14:textId="77777777" w:rsidR="00506E5D" w:rsidRPr="00BE1966" w:rsidRDefault="00506E5D" w:rsidP="00367DE7">
            <w:pPr>
              <w:jc w:val="center"/>
              <w:rPr>
                <w:rFonts w:ascii="Wingdings" w:hAnsi="Wingdings"/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1301" w:type="dxa"/>
            <w:tcBorders>
              <w:left w:val="nil"/>
              <w:bottom w:val="single" w:sz="4" w:space="0" w:color="auto"/>
              <w:right w:val="nil"/>
            </w:tcBorders>
          </w:tcPr>
          <w:p w14:paraId="22A888B6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left w:val="nil"/>
              <w:bottom w:val="single" w:sz="4" w:space="0" w:color="auto"/>
              <w:right w:val="nil"/>
            </w:tcBorders>
          </w:tcPr>
          <w:p w14:paraId="369161D2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627582" w14:textId="77777777" w:rsidR="00506E5D" w:rsidRPr="00BE1966" w:rsidRDefault="00506E5D" w:rsidP="00367DE7">
            <w:pPr>
              <w:rPr>
                <w:sz w:val="20"/>
                <w:szCs w:val="20"/>
              </w:rPr>
            </w:pPr>
          </w:p>
        </w:tc>
        <w:tc>
          <w:tcPr>
            <w:tcW w:w="523" w:type="dxa"/>
            <w:tcBorders>
              <w:left w:val="nil"/>
              <w:bottom w:val="single" w:sz="4" w:space="0" w:color="auto"/>
              <w:right w:val="nil"/>
            </w:tcBorders>
          </w:tcPr>
          <w:p w14:paraId="1642A2E4" w14:textId="77777777" w:rsidR="00506E5D" w:rsidRPr="00040732" w:rsidRDefault="00506E5D" w:rsidP="00367DE7">
            <w:p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23" w:type="dxa"/>
            <w:tcBorders>
              <w:left w:val="nil"/>
              <w:bottom w:val="single" w:sz="4" w:space="0" w:color="auto"/>
              <w:right w:val="nil"/>
            </w:tcBorders>
          </w:tcPr>
          <w:p w14:paraId="156FD42F" w14:textId="77777777" w:rsidR="00506E5D" w:rsidRPr="00040732" w:rsidRDefault="00506E5D" w:rsidP="00367DE7">
            <w:p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609" w:type="dxa"/>
            <w:tcBorders>
              <w:left w:val="nil"/>
              <w:bottom w:val="single" w:sz="4" w:space="0" w:color="auto"/>
              <w:right w:val="nil"/>
            </w:tcBorders>
          </w:tcPr>
          <w:p w14:paraId="7E2BC0E6" w14:textId="77777777" w:rsidR="00506E5D" w:rsidRDefault="00506E5D" w:rsidP="00367DE7">
            <w:pPr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Teacher-mediated</w:t>
            </w:r>
          </w:p>
        </w:tc>
        <w:tc>
          <w:tcPr>
            <w:tcW w:w="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942FBD" w14:textId="77777777" w:rsidR="00506E5D" w:rsidRPr="00CD03B0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1268" w:type="dxa"/>
            <w:tcBorders>
              <w:left w:val="nil"/>
              <w:bottom w:val="single" w:sz="4" w:space="0" w:color="auto"/>
              <w:right w:val="nil"/>
            </w:tcBorders>
          </w:tcPr>
          <w:p w14:paraId="22F84CFD" w14:textId="7DEBA7C0" w:rsidR="00506E5D" w:rsidRDefault="00506E5D" w:rsidP="00367DE7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United Kingdom</w:t>
            </w:r>
          </w:p>
        </w:tc>
        <w:tc>
          <w:tcPr>
            <w:tcW w:w="1168" w:type="dxa"/>
            <w:tcBorders>
              <w:left w:val="nil"/>
              <w:bottom w:val="single" w:sz="4" w:space="0" w:color="auto"/>
              <w:right w:val="nil"/>
            </w:tcBorders>
          </w:tcPr>
          <w:p w14:paraId="2AAE4BF8" w14:textId="77777777" w:rsidR="00506E5D" w:rsidRDefault="00506E5D" w:rsidP="00367DE7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English</w:t>
            </w:r>
          </w:p>
        </w:tc>
      </w:tr>
      <w:tr w:rsidR="00506E5D" w14:paraId="7B176B71" w14:textId="77777777" w:rsidTr="00367DE7">
        <w:trPr>
          <w:trHeight w:val="742"/>
          <w:jc w:val="center"/>
        </w:trPr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11477E" w14:textId="77777777" w:rsidR="00506E5D" w:rsidRPr="00CD03B0" w:rsidRDefault="00506E5D" w:rsidP="00367DE7">
            <w:pPr>
              <w:rPr>
                <w:rFonts w:cs="Times New Roman"/>
                <w:szCs w:val="22"/>
              </w:rPr>
            </w:pPr>
            <w:r w:rsidRPr="00CD03B0">
              <w:rPr>
                <w:rFonts w:cs="Times New Roman"/>
                <w:szCs w:val="22"/>
              </w:rPr>
              <w:t>Nuffield Early Language Intervention</w:t>
            </w:r>
          </w:p>
          <w:p w14:paraId="6AF064E4" w14:textId="77777777" w:rsidR="00506E5D" w:rsidRPr="00CD03B0" w:rsidRDefault="00506E5D" w:rsidP="00367DE7">
            <w:pPr>
              <w:rPr>
                <w:rFonts w:cs="Times New Roman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5B80E8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6D0459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4C896C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40CBD3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D84475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C6F813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27B3E3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2CF424" w14:textId="77777777" w:rsidR="00506E5D" w:rsidRPr="00040732" w:rsidRDefault="00506E5D" w:rsidP="00367DE7">
            <w:p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9ED966" w14:textId="77777777" w:rsidR="00506E5D" w:rsidRPr="00040732" w:rsidRDefault="00506E5D" w:rsidP="00367DE7">
            <w:p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071378" w14:textId="77777777" w:rsidR="00506E5D" w:rsidRPr="00CD03B0" w:rsidRDefault="00506E5D" w:rsidP="00367DE7">
            <w:pPr>
              <w:jc w:val="center"/>
              <w:rPr>
                <w:rFonts w:cs="Times New Roman"/>
                <w:szCs w:val="22"/>
              </w:rPr>
            </w:pPr>
            <w:r w:rsidRPr="00CD03B0">
              <w:rPr>
                <w:rFonts w:cs="Times New Roman"/>
                <w:szCs w:val="22"/>
              </w:rPr>
              <w:t>Teacher assistant-mediated</w:t>
            </w:r>
          </w:p>
        </w:tc>
        <w:tc>
          <w:tcPr>
            <w:tcW w:w="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82AE46" w14:textId="77777777" w:rsidR="00506E5D" w:rsidRPr="00CD03B0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647870" w14:textId="77777777" w:rsidR="00506E5D" w:rsidRPr="00CD03B0" w:rsidRDefault="00506E5D" w:rsidP="00367DE7">
            <w:pPr>
              <w:jc w:val="center"/>
              <w:rPr>
                <w:rFonts w:cs="Times New Roman"/>
                <w:szCs w:val="22"/>
              </w:rPr>
            </w:pPr>
            <w:r w:rsidRPr="00CD03B0">
              <w:rPr>
                <w:rFonts w:cs="Times New Roman"/>
                <w:szCs w:val="22"/>
              </w:rPr>
              <w:t>United Kingdom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6D45B2" w14:textId="77777777" w:rsidR="00506E5D" w:rsidRPr="00CD03B0" w:rsidRDefault="00506E5D" w:rsidP="00367DE7">
            <w:pPr>
              <w:jc w:val="center"/>
              <w:rPr>
                <w:rFonts w:cs="Times New Roman"/>
                <w:szCs w:val="22"/>
              </w:rPr>
            </w:pPr>
            <w:r w:rsidRPr="00CD03B0">
              <w:rPr>
                <w:rFonts w:cs="Times New Roman"/>
                <w:szCs w:val="22"/>
              </w:rPr>
              <w:t>English</w:t>
            </w:r>
          </w:p>
        </w:tc>
      </w:tr>
      <w:tr w:rsidR="00506E5D" w14:paraId="1BAAE61D" w14:textId="77777777" w:rsidTr="00367DE7">
        <w:trPr>
          <w:trHeight w:val="742"/>
          <w:jc w:val="center"/>
        </w:trPr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81CD94" w14:textId="77777777" w:rsidR="00506E5D" w:rsidRDefault="00506E5D" w:rsidP="00367DE7">
            <w:pPr>
              <w:rPr>
                <w:rFonts w:cs="Times New Roman"/>
                <w:szCs w:val="22"/>
              </w:rPr>
            </w:pPr>
            <w:r w:rsidRPr="00A97FEC">
              <w:rPr>
                <w:rFonts w:cs="Times New Roman"/>
                <w:szCs w:val="22"/>
              </w:rPr>
              <w:t>Oral Inferential Comprehension Intervention</w:t>
            </w:r>
          </w:p>
          <w:p w14:paraId="2AB891FD" w14:textId="77777777" w:rsidR="00506E5D" w:rsidRPr="00CD03B0" w:rsidRDefault="00506E5D" w:rsidP="00367DE7">
            <w:pPr>
              <w:rPr>
                <w:rFonts w:cs="Times New Roman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C56DFB" w14:textId="77777777" w:rsidR="00506E5D" w:rsidRPr="00BE1966" w:rsidRDefault="00506E5D" w:rsidP="00367DE7">
            <w:pPr>
              <w:jc w:val="center"/>
              <w:rPr>
                <w:rFonts w:ascii="Wingdings" w:hAnsi="Wingdings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18EC36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2A85AC" w14:textId="77777777" w:rsidR="00506E5D" w:rsidRPr="00BE1966" w:rsidRDefault="00506E5D" w:rsidP="00367DE7">
            <w:pPr>
              <w:jc w:val="center"/>
              <w:rPr>
                <w:rFonts w:ascii="Wingdings" w:hAnsi="Wingdings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56D7DA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A391CC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1D2384" w14:textId="77777777" w:rsidR="00506E5D" w:rsidRPr="00BE1966" w:rsidRDefault="00506E5D" w:rsidP="00367DE7">
            <w:pPr>
              <w:jc w:val="center"/>
              <w:rPr>
                <w:rFonts w:ascii="Wingdings" w:hAnsi="Wingdings"/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E841B7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2DDD3F" w14:textId="77777777" w:rsidR="00506E5D" w:rsidRPr="00472E6B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8DBCF1" w14:textId="77777777" w:rsidR="00506E5D" w:rsidRPr="00472E6B" w:rsidRDefault="00506E5D" w:rsidP="00367DE7">
            <w:pPr>
              <w:jc w:val="center"/>
              <w:rPr>
                <w:rFonts w:cs="Times New Roman"/>
                <w:szCs w:val="22"/>
              </w:rPr>
            </w:pPr>
            <w:r w:rsidRPr="00472E6B">
              <w:rPr>
                <w:rFonts w:cs="Times New Roman"/>
                <w:szCs w:val="22"/>
              </w:rPr>
              <w:t>SLT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961131" w14:textId="77777777" w:rsidR="00506E5D" w:rsidRPr="00CD03B0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1E3BA6" w14:textId="77777777" w:rsidR="00506E5D" w:rsidRPr="00CD03B0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E327A6" w14:textId="77777777" w:rsidR="00506E5D" w:rsidRPr="00CD03B0" w:rsidRDefault="00506E5D" w:rsidP="00367DE7">
            <w:pPr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Australia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74C4B2" w14:textId="77777777" w:rsidR="00506E5D" w:rsidRPr="00CD03B0" w:rsidRDefault="00506E5D" w:rsidP="00367DE7">
            <w:pPr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English</w:t>
            </w:r>
          </w:p>
        </w:tc>
      </w:tr>
      <w:tr w:rsidR="00506E5D" w14:paraId="070ED52D" w14:textId="77777777" w:rsidTr="00367DE7">
        <w:trPr>
          <w:trHeight w:val="742"/>
          <w:jc w:val="center"/>
        </w:trPr>
        <w:tc>
          <w:tcPr>
            <w:tcW w:w="1610" w:type="dxa"/>
            <w:tcBorders>
              <w:left w:val="nil"/>
              <w:bottom w:val="single" w:sz="4" w:space="0" w:color="auto"/>
              <w:right w:val="nil"/>
            </w:tcBorders>
          </w:tcPr>
          <w:p w14:paraId="064AAD59" w14:textId="77777777" w:rsidR="00506E5D" w:rsidRPr="00CD03B0" w:rsidRDefault="00506E5D" w:rsidP="00367DE7">
            <w:pPr>
              <w:rPr>
                <w:rFonts w:cs="Times New Roman"/>
                <w:szCs w:val="22"/>
              </w:rPr>
            </w:pPr>
            <w:r w:rsidRPr="00CD03B0">
              <w:rPr>
                <w:rFonts w:cs="Times New Roman"/>
                <w:szCs w:val="22"/>
              </w:rPr>
              <w:t>Pre-Teaching Vocabulary</w:t>
            </w:r>
          </w:p>
        </w:tc>
        <w:tc>
          <w:tcPr>
            <w:tcW w:w="1226" w:type="dxa"/>
            <w:tcBorders>
              <w:left w:val="nil"/>
              <w:bottom w:val="single" w:sz="4" w:space="0" w:color="auto"/>
              <w:right w:val="nil"/>
            </w:tcBorders>
          </w:tcPr>
          <w:p w14:paraId="79E8D564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1378" w:type="dxa"/>
            <w:tcBorders>
              <w:left w:val="nil"/>
              <w:bottom w:val="single" w:sz="4" w:space="0" w:color="auto"/>
              <w:right w:val="nil"/>
            </w:tcBorders>
          </w:tcPr>
          <w:p w14:paraId="744F6804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left w:val="nil"/>
              <w:bottom w:val="single" w:sz="4" w:space="0" w:color="auto"/>
              <w:right w:val="nil"/>
            </w:tcBorders>
          </w:tcPr>
          <w:p w14:paraId="25566A0D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6" w:type="dxa"/>
            <w:tcBorders>
              <w:left w:val="nil"/>
              <w:bottom w:val="single" w:sz="4" w:space="0" w:color="auto"/>
              <w:right w:val="nil"/>
            </w:tcBorders>
          </w:tcPr>
          <w:p w14:paraId="7F2F2D4A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1301" w:type="dxa"/>
            <w:tcBorders>
              <w:left w:val="nil"/>
              <w:bottom w:val="single" w:sz="4" w:space="0" w:color="auto"/>
              <w:right w:val="nil"/>
            </w:tcBorders>
          </w:tcPr>
          <w:p w14:paraId="4FE97568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left w:val="nil"/>
              <w:bottom w:val="single" w:sz="4" w:space="0" w:color="auto"/>
              <w:right w:val="nil"/>
            </w:tcBorders>
          </w:tcPr>
          <w:p w14:paraId="4A49E47B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CF2A63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3" w:type="dxa"/>
            <w:tcBorders>
              <w:left w:val="nil"/>
              <w:bottom w:val="single" w:sz="4" w:space="0" w:color="auto"/>
              <w:right w:val="nil"/>
            </w:tcBorders>
          </w:tcPr>
          <w:p w14:paraId="1999DA6E" w14:textId="77777777" w:rsidR="00506E5D" w:rsidRPr="00040732" w:rsidRDefault="00506E5D" w:rsidP="00367DE7">
            <w:p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23" w:type="dxa"/>
            <w:tcBorders>
              <w:left w:val="nil"/>
              <w:bottom w:val="single" w:sz="4" w:space="0" w:color="auto"/>
              <w:right w:val="nil"/>
            </w:tcBorders>
          </w:tcPr>
          <w:p w14:paraId="3E5D65DC" w14:textId="77777777" w:rsidR="00506E5D" w:rsidRPr="00040732" w:rsidRDefault="00506E5D" w:rsidP="00367DE7">
            <w:p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609" w:type="dxa"/>
            <w:tcBorders>
              <w:left w:val="nil"/>
              <w:bottom w:val="single" w:sz="4" w:space="0" w:color="auto"/>
              <w:right w:val="nil"/>
            </w:tcBorders>
          </w:tcPr>
          <w:p w14:paraId="20196FBB" w14:textId="77777777" w:rsidR="00506E5D" w:rsidRPr="00CD03B0" w:rsidRDefault="00506E5D" w:rsidP="00367DE7">
            <w:pPr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Teacher</w:t>
            </w:r>
            <w:r w:rsidRPr="00CD03B0">
              <w:rPr>
                <w:rFonts w:cs="Times New Roman"/>
                <w:szCs w:val="22"/>
              </w:rPr>
              <w:t>-mediated</w:t>
            </w:r>
          </w:p>
        </w:tc>
        <w:tc>
          <w:tcPr>
            <w:tcW w:w="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E0255D" w14:textId="77777777" w:rsidR="00506E5D" w:rsidRPr="00CD03B0" w:rsidRDefault="00506E5D" w:rsidP="00367DE7">
            <w:pPr>
              <w:jc w:val="center"/>
              <w:rPr>
                <w:szCs w:val="22"/>
              </w:rPr>
            </w:pPr>
          </w:p>
        </w:tc>
        <w:tc>
          <w:tcPr>
            <w:tcW w:w="1268" w:type="dxa"/>
            <w:tcBorders>
              <w:left w:val="nil"/>
              <w:bottom w:val="single" w:sz="4" w:space="0" w:color="auto"/>
              <w:right w:val="nil"/>
            </w:tcBorders>
          </w:tcPr>
          <w:p w14:paraId="54061EC0" w14:textId="77777777" w:rsidR="00506E5D" w:rsidRPr="00CD03B0" w:rsidRDefault="00506E5D" w:rsidP="00367DE7">
            <w:pPr>
              <w:jc w:val="center"/>
              <w:rPr>
                <w:szCs w:val="22"/>
              </w:rPr>
            </w:pPr>
            <w:r w:rsidRPr="00CD03B0">
              <w:rPr>
                <w:rFonts w:cs="Times New Roman"/>
                <w:szCs w:val="22"/>
              </w:rPr>
              <w:t>United Kingdom</w:t>
            </w:r>
          </w:p>
        </w:tc>
        <w:tc>
          <w:tcPr>
            <w:tcW w:w="1168" w:type="dxa"/>
            <w:tcBorders>
              <w:left w:val="nil"/>
              <w:bottom w:val="single" w:sz="4" w:space="0" w:color="auto"/>
              <w:right w:val="nil"/>
            </w:tcBorders>
          </w:tcPr>
          <w:p w14:paraId="09D68DE9" w14:textId="77777777" w:rsidR="00506E5D" w:rsidRPr="00CD03B0" w:rsidRDefault="00506E5D" w:rsidP="00367DE7">
            <w:pPr>
              <w:jc w:val="center"/>
              <w:rPr>
                <w:szCs w:val="22"/>
              </w:rPr>
            </w:pPr>
            <w:r w:rsidRPr="00CD03B0">
              <w:rPr>
                <w:rFonts w:cs="Times New Roman"/>
                <w:szCs w:val="22"/>
              </w:rPr>
              <w:t>English</w:t>
            </w:r>
          </w:p>
        </w:tc>
      </w:tr>
      <w:tr w:rsidR="00506E5D" w14:paraId="54E7B601" w14:textId="77777777" w:rsidTr="00367DE7">
        <w:trPr>
          <w:trHeight w:val="742"/>
          <w:jc w:val="center"/>
        </w:trPr>
        <w:tc>
          <w:tcPr>
            <w:tcW w:w="1610" w:type="dxa"/>
            <w:tcBorders>
              <w:left w:val="nil"/>
              <w:bottom w:val="single" w:sz="4" w:space="0" w:color="auto"/>
              <w:right w:val="nil"/>
            </w:tcBorders>
          </w:tcPr>
          <w:p w14:paraId="5F14D54B" w14:textId="59B183E2" w:rsidR="00506E5D" w:rsidRPr="00CD03B0" w:rsidRDefault="0506EE22" w:rsidP="21BEFAF3">
            <w:pPr>
              <w:spacing w:line="259" w:lineRule="auto"/>
            </w:pPr>
            <w:r w:rsidRPr="21BEFAF3">
              <w:rPr>
                <w:rFonts w:cs="Times New Roman"/>
              </w:rPr>
              <w:t>The SHAPE CODING system</w:t>
            </w:r>
          </w:p>
        </w:tc>
        <w:tc>
          <w:tcPr>
            <w:tcW w:w="1226" w:type="dxa"/>
            <w:tcBorders>
              <w:left w:val="nil"/>
              <w:bottom w:val="single" w:sz="4" w:space="0" w:color="auto"/>
              <w:right w:val="nil"/>
            </w:tcBorders>
          </w:tcPr>
          <w:p w14:paraId="3D47960F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8" w:type="dxa"/>
            <w:tcBorders>
              <w:left w:val="nil"/>
              <w:bottom w:val="single" w:sz="4" w:space="0" w:color="auto"/>
              <w:right w:val="nil"/>
            </w:tcBorders>
          </w:tcPr>
          <w:p w14:paraId="7E5481EE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942" w:type="dxa"/>
            <w:tcBorders>
              <w:left w:val="nil"/>
              <w:bottom w:val="single" w:sz="4" w:space="0" w:color="auto"/>
              <w:right w:val="nil"/>
            </w:tcBorders>
          </w:tcPr>
          <w:p w14:paraId="0B09886B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1296" w:type="dxa"/>
            <w:tcBorders>
              <w:left w:val="nil"/>
              <w:bottom w:val="single" w:sz="4" w:space="0" w:color="auto"/>
              <w:right w:val="nil"/>
            </w:tcBorders>
          </w:tcPr>
          <w:p w14:paraId="07C31537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1" w:type="dxa"/>
            <w:tcBorders>
              <w:left w:val="nil"/>
              <w:bottom w:val="single" w:sz="4" w:space="0" w:color="auto"/>
              <w:right w:val="nil"/>
            </w:tcBorders>
          </w:tcPr>
          <w:p w14:paraId="62119620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left w:val="nil"/>
              <w:bottom w:val="single" w:sz="4" w:space="0" w:color="auto"/>
              <w:right w:val="nil"/>
            </w:tcBorders>
          </w:tcPr>
          <w:p w14:paraId="57B93DD6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863060" w14:textId="77777777" w:rsidR="00506E5D" w:rsidRPr="00BE1966" w:rsidRDefault="00506E5D" w:rsidP="00367DE7">
            <w:pPr>
              <w:rPr>
                <w:sz w:val="20"/>
                <w:szCs w:val="20"/>
              </w:rPr>
            </w:pPr>
          </w:p>
        </w:tc>
        <w:tc>
          <w:tcPr>
            <w:tcW w:w="523" w:type="dxa"/>
            <w:tcBorders>
              <w:left w:val="nil"/>
              <w:bottom w:val="single" w:sz="4" w:space="0" w:color="auto"/>
              <w:right w:val="nil"/>
            </w:tcBorders>
          </w:tcPr>
          <w:p w14:paraId="4EFAD9D2" w14:textId="77777777" w:rsidR="00506E5D" w:rsidRPr="00CD03B0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1023" w:type="dxa"/>
            <w:tcBorders>
              <w:left w:val="nil"/>
              <w:bottom w:val="single" w:sz="4" w:space="0" w:color="auto"/>
              <w:right w:val="nil"/>
            </w:tcBorders>
          </w:tcPr>
          <w:p w14:paraId="08832C60" w14:textId="77777777" w:rsidR="00506E5D" w:rsidRPr="00CD03B0" w:rsidRDefault="00506E5D" w:rsidP="00367DE7">
            <w:pPr>
              <w:jc w:val="center"/>
              <w:rPr>
                <w:rFonts w:cs="Times New Roman"/>
                <w:szCs w:val="22"/>
              </w:rPr>
            </w:pPr>
            <w:r w:rsidRPr="00CD03B0">
              <w:rPr>
                <w:rFonts w:cs="Times New Roman"/>
                <w:szCs w:val="22"/>
              </w:rPr>
              <w:t>SLT</w:t>
            </w:r>
          </w:p>
        </w:tc>
        <w:tc>
          <w:tcPr>
            <w:tcW w:w="1609" w:type="dxa"/>
            <w:tcBorders>
              <w:left w:val="nil"/>
              <w:bottom w:val="single" w:sz="4" w:space="0" w:color="auto"/>
              <w:right w:val="nil"/>
            </w:tcBorders>
          </w:tcPr>
          <w:p w14:paraId="2B4A259C" w14:textId="77777777" w:rsidR="00506E5D" w:rsidRPr="00CD03B0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919721" w14:textId="77777777" w:rsidR="00506E5D" w:rsidRPr="00CD03B0" w:rsidRDefault="00506E5D" w:rsidP="00367DE7">
            <w:pPr>
              <w:jc w:val="center"/>
              <w:rPr>
                <w:szCs w:val="22"/>
              </w:rPr>
            </w:pPr>
          </w:p>
        </w:tc>
        <w:tc>
          <w:tcPr>
            <w:tcW w:w="1268" w:type="dxa"/>
            <w:tcBorders>
              <w:left w:val="nil"/>
              <w:bottom w:val="single" w:sz="4" w:space="0" w:color="auto"/>
              <w:right w:val="nil"/>
            </w:tcBorders>
          </w:tcPr>
          <w:p w14:paraId="2A5FB571" w14:textId="77777777" w:rsidR="00506E5D" w:rsidRPr="00CD03B0" w:rsidRDefault="00506E5D" w:rsidP="00367DE7">
            <w:pPr>
              <w:jc w:val="center"/>
              <w:rPr>
                <w:rFonts w:cs="Times New Roman"/>
                <w:szCs w:val="22"/>
              </w:rPr>
            </w:pPr>
            <w:r w:rsidRPr="00CD03B0">
              <w:rPr>
                <w:rFonts w:cs="Times New Roman"/>
                <w:szCs w:val="22"/>
              </w:rPr>
              <w:t>United Kingdom</w:t>
            </w:r>
          </w:p>
        </w:tc>
        <w:tc>
          <w:tcPr>
            <w:tcW w:w="1168" w:type="dxa"/>
            <w:tcBorders>
              <w:left w:val="nil"/>
              <w:bottom w:val="single" w:sz="4" w:space="0" w:color="auto"/>
              <w:right w:val="nil"/>
            </w:tcBorders>
          </w:tcPr>
          <w:p w14:paraId="34C06B78" w14:textId="77777777" w:rsidR="00506E5D" w:rsidRPr="00CD03B0" w:rsidRDefault="00506E5D" w:rsidP="00367DE7">
            <w:pPr>
              <w:jc w:val="center"/>
              <w:rPr>
                <w:rFonts w:cs="Times New Roman"/>
                <w:szCs w:val="22"/>
              </w:rPr>
            </w:pPr>
            <w:r w:rsidRPr="00CD03B0">
              <w:rPr>
                <w:rFonts w:cs="Times New Roman"/>
                <w:szCs w:val="22"/>
              </w:rPr>
              <w:t>English</w:t>
            </w:r>
          </w:p>
        </w:tc>
      </w:tr>
      <w:tr w:rsidR="00506E5D" w14:paraId="7256D6E1" w14:textId="77777777" w:rsidTr="00367DE7">
        <w:trPr>
          <w:trHeight w:val="742"/>
          <w:jc w:val="center"/>
        </w:trPr>
        <w:tc>
          <w:tcPr>
            <w:tcW w:w="1610" w:type="dxa"/>
            <w:tcBorders>
              <w:left w:val="nil"/>
              <w:bottom w:val="single" w:sz="4" w:space="0" w:color="auto"/>
              <w:right w:val="nil"/>
            </w:tcBorders>
          </w:tcPr>
          <w:p w14:paraId="583E3547" w14:textId="77777777" w:rsidR="00506E5D" w:rsidRPr="00CD03B0" w:rsidRDefault="00506E5D" w:rsidP="00367DE7">
            <w:pPr>
              <w:rPr>
                <w:rFonts w:cs="Times New Roman"/>
                <w:szCs w:val="22"/>
              </w:rPr>
            </w:pPr>
            <w:r w:rsidRPr="00CD03B0">
              <w:rPr>
                <w:rFonts w:cs="Times New Roman"/>
                <w:szCs w:val="22"/>
              </w:rPr>
              <w:t>Story Champs</w:t>
            </w:r>
          </w:p>
        </w:tc>
        <w:tc>
          <w:tcPr>
            <w:tcW w:w="1226" w:type="dxa"/>
            <w:tcBorders>
              <w:left w:val="nil"/>
              <w:bottom w:val="single" w:sz="4" w:space="0" w:color="auto"/>
              <w:right w:val="nil"/>
            </w:tcBorders>
          </w:tcPr>
          <w:p w14:paraId="658EDABA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8" w:type="dxa"/>
            <w:tcBorders>
              <w:left w:val="nil"/>
              <w:bottom w:val="single" w:sz="4" w:space="0" w:color="auto"/>
              <w:right w:val="nil"/>
            </w:tcBorders>
          </w:tcPr>
          <w:p w14:paraId="346A0E07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942" w:type="dxa"/>
            <w:tcBorders>
              <w:left w:val="nil"/>
              <w:bottom w:val="single" w:sz="4" w:space="0" w:color="auto"/>
              <w:right w:val="nil"/>
            </w:tcBorders>
          </w:tcPr>
          <w:p w14:paraId="63A8F111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1296" w:type="dxa"/>
            <w:tcBorders>
              <w:left w:val="nil"/>
              <w:bottom w:val="single" w:sz="4" w:space="0" w:color="auto"/>
              <w:right w:val="nil"/>
            </w:tcBorders>
          </w:tcPr>
          <w:p w14:paraId="633500CD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1301" w:type="dxa"/>
            <w:tcBorders>
              <w:left w:val="nil"/>
              <w:bottom w:val="single" w:sz="4" w:space="0" w:color="auto"/>
              <w:right w:val="nil"/>
            </w:tcBorders>
          </w:tcPr>
          <w:p w14:paraId="036C9A55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left w:val="nil"/>
              <w:bottom w:val="single" w:sz="4" w:space="0" w:color="auto"/>
              <w:right w:val="nil"/>
            </w:tcBorders>
          </w:tcPr>
          <w:p w14:paraId="78696AE5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36BFFC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523" w:type="dxa"/>
            <w:tcBorders>
              <w:left w:val="nil"/>
              <w:bottom w:val="single" w:sz="4" w:space="0" w:color="auto"/>
              <w:right w:val="nil"/>
            </w:tcBorders>
          </w:tcPr>
          <w:p w14:paraId="72701CDB" w14:textId="77777777" w:rsidR="00506E5D" w:rsidRPr="00BE1966" w:rsidRDefault="00506E5D" w:rsidP="00367DE7">
            <w:pPr>
              <w:rPr>
                <w:sz w:val="20"/>
                <w:szCs w:val="20"/>
              </w:rPr>
            </w:pPr>
          </w:p>
        </w:tc>
        <w:tc>
          <w:tcPr>
            <w:tcW w:w="1023" w:type="dxa"/>
            <w:tcBorders>
              <w:left w:val="nil"/>
              <w:bottom w:val="single" w:sz="4" w:space="0" w:color="auto"/>
              <w:right w:val="nil"/>
            </w:tcBorders>
          </w:tcPr>
          <w:p w14:paraId="520FF691" w14:textId="77777777" w:rsidR="00506E5D" w:rsidRPr="00BE1966" w:rsidRDefault="00506E5D" w:rsidP="00367DE7">
            <w:pPr>
              <w:rPr>
                <w:sz w:val="20"/>
                <w:szCs w:val="20"/>
              </w:rPr>
            </w:pPr>
          </w:p>
        </w:tc>
        <w:tc>
          <w:tcPr>
            <w:tcW w:w="1609" w:type="dxa"/>
            <w:tcBorders>
              <w:left w:val="nil"/>
              <w:bottom w:val="single" w:sz="4" w:space="0" w:color="auto"/>
              <w:right w:val="nil"/>
            </w:tcBorders>
          </w:tcPr>
          <w:p w14:paraId="49730000" w14:textId="77777777" w:rsidR="00506E5D" w:rsidRPr="00CD03B0" w:rsidRDefault="00506E5D" w:rsidP="00367DE7">
            <w:pPr>
              <w:jc w:val="center"/>
              <w:rPr>
                <w:szCs w:val="22"/>
              </w:rPr>
            </w:pPr>
          </w:p>
        </w:tc>
        <w:tc>
          <w:tcPr>
            <w:tcW w:w="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D3EC58" w14:textId="77777777" w:rsidR="00506E5D" w:rsidRPr="00CD03B0" w:rsidRDefault="00506E5D" w:rsidP="00367DE7">
            <w:pPr>
              <w:jc w:val="center"/>
              <w:rPr>
                <w:szCs w:val="22"/>
              </w:rPr>
            </w:pPr>
          </w:p>
        </w:tc>
        <w:tc>
          <w:tcPr>
            <w:tcW w:w="1268" w:type="dxa"/>
            <w:tcBorders>
              <w:left w:val="nil"/>
              <w:bottom w:val="single" w:sz="4" w:space="0" w:color="auto"/>
              <w:right w:val="nil"/>
            </w:tcBorders>
          </w:tcPr>
          <w:p w14:paraId="6C1EDED5" w14:textId="77777777" w:rsidR="00506E5D" w:rsidRPr="00CD03B0" w:rsidRDefault="00506E5D" w:rsidP="00367DE7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United States</w:t>
            </w:r>
          </w:p>
        </w:tc>
        <w:tc>
          <w:tcPr>
            <w:tcW w:w="1168" w:type="dxa"/>
            <w:tcBorders>
              <w:left w:val="nil"/>
              <w:bottom w:val="single" w:sz="4" w:space="0" w:color="auto"/>
              <w:right w:val="nil"/>
            </w:tcBorders>
          </w:tcPr>
          <w:p w14:paraId="77577CAC" w14:textId="77777777" w:rsidR="00506E5D" w:rsidRPr="00CD03B0" w:rsidRDefault="00506E5D" w:rsidP="00367DE7">
            <w:pPr>
              <w:jc w:val="center"/>
              <w:rPr>
                <w:szCs w:val="22"/>
              </w:rPr>
            </w:pPr>
            <w:r w:rsidRPr="00CD03B0">
              <w:rPr>
                <w:szCs w:val="22"/>
              </w:rPr>
              <w:t>English</w:t>
            </w:r>
          </w:p>
        </w:tc>
      </w:tr>
      <w:tr w:rsidR="00506E5D" w14:paraId="7514B05E" w14:textId="77777777" w:rsidTr="00367DE7">
        <w:trPr>
          <w:trHeight w:val="742"/>
          <w:jc w:val="center"/>
        </w:trPr>
        <w:tc>
          <w:tcPr>
            <w:tcW w:w="1610" w:type="dxa"/>
            <w:tcBorders>
              <w:left w:val="nil"/>
              <w:bottom w:val="single" w:sz="4" w:space="0" w:color="auto"/>
              <w:right w:val="nil"/>
            </w:tcBorders>
          </w:tcPr>
          <w:p w14:paraId="087E7472" w14:textId="77777777" w:rsidR="00506E5D" w:rsidRPr="00CD03B0" w:rsidRDefault="00506E5D" w:rsidP="00367DE7">
            <w:pPr>
              <w:rPr>
                <w:rFonts w:cs="Times New Roman"/>
                <w:szCs w:val="22"/>
              </w:rPr>
            </w:pPr>
            <w:r w:rsidRPr="00CD03B0">
              <w:rPr>
                <w:rFonts w:cs="Times New Roman"/>
                <w:szCs w:val="22"/>
              </w:rPr>
              <w:t>Story Grammar Intervention</w:t>
            </w:r>
          </w:p>
          <w:p w14:paraId="7645F2E2" w14:textId="77777777" w:rsidR="00506E5D" w:rsidRPr="00CD03B0" w:rsidRDefault="00506E5D" w:rsidP="00367DE7">
            <w:pPr>
              <w:rPr>
                <w:rFonts w:cs="Times New Roman"/>
                <w:szCs w:val="22"/>
              </w:rPr>
            </w:pPr>
          </w:p>
        </w:tc>
        <w:tc>
          <w:tcPr>
            <w:tcW w:w="1226" w:type="dxa"/>
            <w:tcBorders>
              <w:left w:val="nil"/>
              <w:bottom w:val="single" w:sz="4" w:space="0" w:color="auto"/>
              <w:right w:val="nil"/>
            </w:tcBorders>
          </w:tcPr>
          <w:p w14:paraId="7483AE27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8" w:type="dxa"/>
            <w:tcBorders>
              <w:left w:val="nil"/>
              <w:bottom w:val="single" w:sz="4" w:space="0" w:color="auto"/>
              <w:right w:val="nil"/>
            </w:tcBorders>
          </w:tcPr>
          <w:p w14:paraId="7ABCF724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left w:val="nil"/>
              <w:bottom w:val="single" w:sz="4" w:space="0" w:color="auto"/>
              <w:right w:val="nil"/>
            </w:tcBorders>
          </w:tcPr>
          <w:p w14:paraId="3E620C5A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6" w:type="dxa"/>
            <w:tcBorders>
              <w:left w:val="nil"/>
              <w:bottom w:val="single" w:sz="4" w:space="0" w:color="auto"/>
              <w:right w:val="nil"/>
            </w:tcBorders>
          </w:tcPr>
          <w:p w14:paraId="52809E4E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1" w:type="dxa"/>
            <w:tcBorders>
              <w:left w:val="nil"/>
              <w:bottom w:val="single" w:sz="4" w:space="0" w:color="auto"/>
              <w:right w:val="nil"/>
            </w:tcBorders>
          </w:tcPr>
          <w:p w14:paraId="2B45E65C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left w:val="nil"/>
              <w:bottom w:val="single" w:sz="4" w:space="0" w:color="auto"/>
              <w:right w:val="nil"/>
            </w:tcBorders>
          </w:tcPr>
          <w:p w14:paraId="33A330F6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9A2988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523" w:type="dxa"/>
            <w:tcBorders>
              <w:left w:val="nil"/>
              <w:bottom w:val="single" w:sz="4" w:space="0" w:color="auto"/>
              <w:right w:val="nil"/>
            </w:tcBorders>
          </w:tcPr>
          <w:p w14:paraId="333809EB" w14:textId="77777777" w:rsidR="00506E5D" w:rsidRPr="00307A0B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1023" w:type="dxa"/>
            <w:tcBorders>
              <w:left w:val="nil"/>
              <w:bottom w:val="single" w:sz="4" w:space="0" w:color="auto"/>
              <w:right w:val="nil"/>
            </w:tcBorders>
          </w:tcPr>
          <w:p w14:paraId="07E1491A" w14:textId="77777777" w:rsidR="00506E5D" w:rsidRPr="00307A0B" w:rsidRDefault="00506E5D" w:rsidP="00367DE7">
            <w:pPr>
              <w:jc w:val="center"/>
              <w:rPr>
                <w:rFonts w:cs="Times New Roman"/>
                <w:szCs w:val="22"/>
              </w:rPr>
            </w:pPr>
            <w:r w:rsidRPr="00307A0B">
              <w:rPr>
                <w:rFonts w:cs="Times New Roman"/>
                <w:szCs w:val="22"/>
              </w:rPr>
              <w:t>SLT</w:t>
            </w:r>
          </w:p>
        </w:tc>
        <w:tc>
          <w:tcPr>
            <w:tcW w:w="1609" w:type="dxa"/>
            <w:tcBorders>
              <w:left w:val="nil"/>
              <w:bottom w:val="single" w:sz="4" w:space="0" w:color="auto"/>
              <w:right w:val="nil"/>
            </w:tcBorders>
          </w:tcPr>
          <w:p w14:paraId="68BE1DEB" w14:textId="77777777" w:rsidR="00506E5D" w:rsidRPr="00CD03B0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8EB868" w14:textId="77777777" w:rsidR="00506E5D" w:rsidRPr="00CD03B0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1268" w:type="dxa"/>
            <w:tcBorders>
              <w:left w:val="nil"/>
              <w:bottom w:val="single" w:sz="4" w:space="0" w:color="auto"/>
              <w:right w:val="nil"/>
            </w:tcBorders>
          </w:tcPr>
          <w:p w14:paraId="5E45472B" w14:textId="77777777" w:rsidR="00506E5D" w:rsidRPr="00CD03B0" w:rsidRDefault="00506E5D" w:rsidP="00367DE7">
            <w:pPr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New Zealand</w:t>
            </w:r>
          </w:p>
        </w:tc>
        <w:tc>
          <w:tcPr>
            <w:tcW w:w="1168" w:type="dxa"/>
            <w:tcBorders>
              <w:left w:val="nil"/>
              <w:bottom w:val="single" w:sz="4" w:space="0" w:color="auto"/>
              <w:right w:val="nil"/>
            </w:tcBorders>
          </w:tcPr>
          <w:p w14:paraId="22C83136" w14:textId="77777777" w:rsidR="00506E5D" w:rsidRPr="00CD03B0" w:rsidRDefault="00506E5D" w:rsidP="00367DE7">
            <w:pPr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English</w:t>
            </w:r>
          </w:p>
        </w:tc>
      </w:tr>
      <w:tr w:rsidR="00506E5D" w14:paraId="6F8FD3D7" w14:textId="77777777" w:rsidTr="00367DE7">
        <w:trPr>
          <w:trHeight w:val="742"/>
          <w:jc w:val="center"/>
        </w:trPr>
        <w:tc>
          <w:tcPr>
            <w:tcW w:w="1610" w:type="dxa"/>
            <w:tcBorders>
              <w:left w:val="nil"/>
              <w:bottom w:val="single" w:sz="4" w:space="0" w:color="auto"/>
              <w:right w:val="nil"/>
            </w:tcBorders>
          </w:tcPr>
          <w:p w14:paraId="35BEF87D" w14:textId="1A9FF869" w:rsidR="00506E5D" w:rsidRPr="00CD03B0" w:rsidRDefault="00506E5D" w:rsidP="00367DE7">
            <w:pPr>
              <w:rPr>
                <w:rFonts w:cs="Times New Roman"/>
                <w:szCs w:val="22"/>
              </w:rPr>
            </w:pPr>
            <w:r w:rsidRPr="002F59D8">
              <w:rPr>
                <w:rFonts w:cs="Times New Roman"/>
                <w:szCs w:val="22"/>
              </w:rPr>
              <w:lastRenderedPageBreak/>
              <w:t>Supporting  Knowledge in Language and Literacy (SKILL) *</w:t>
            </w:r>
          </w:p>
        </w:tc>
        <w:tc>
          <w:tcPr>
            <w:tcW w:w="1226" w:type="dxa"/>
            <w:tcBorders>
              <w:left w:val="nil"/>
              <w:bottom w:val="single" w:sz="4" w:space="0" w:color="auto"/>
              <w:right w:val="nil"/>
            </w:tcBorders>
          </w:tcPr>
          <w:p w14:paraId="7A4FB44A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8" w:type="dxa"/>
            <w:tcBorders>
              <w:left w:val="nil"/>
              <w:bottom w:val="single" w:sz="4" w:space="0" w:color="auto"/>
              <w:right w:val="nil"/>
            </w:tcBorders>
          </w:tcPr>
          <w:p w14:paraId="5EC475C3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left w:val="nil"/>
              <w:bottom w:val="single" w:sz="4" w:space="0" w:color="auto"/>
              <w:right w:val="nil"/>
            </w:tcBorders>
          </w:tcPr>
          <w:p w14:paraId="31E6B5D9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6" w:type="dxa"/>
            <w:tcBorders>
              <w:left w:val="nil"/>
              <w:bottom w:val="single" w:sz="4" w:space="0" w:color="auto"/>
              <w:right w:val="nil"/>
            </w:tcBorders>
          </w:tcPr>
          <w:p w14:paraId="7ADB10E8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1301" w:type="dxa"/>
            <w:tcBorders>
              <w:left w:val="nil"/>
              <w:bottom w:val="single" w:sz="4" w:space="0" w:color="auto"/>
              <w:right w:val="nil"/>
            </w:tcBorders>
          </w:tcPr>
          <w:p w14:paraId="412494A2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left w:val="nil"/>
              <w:bottom w:val="single" w:sz="4" w:space="0" w:color="auto"/>
              <w:right w:val="nil"/>
            </w:tcBorders>
          </w:tcPr>
          <w:p w14:paraId="3366EA89" w14:textId="77777777" w:rsidR="00506E5D" w:rsidRPr="00BE1966" w:rsidRDefault="00506E5D" w:rsidP="00367DE7">
            <w:pPr>
              <w:jc w:val="center"/>
              <w:rPr>
                <w:rFonts w:ascii="Wingdings" w:hAnsi="Wingdings"/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4061E3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523" w:type="dxa"/>
            <w:tcBorders>
              <w:left w:val="nil"/>
              <w:bottom w:val="single" w:sz="4" w:space="0" w:color="auto"/>
              <w:right w:val="nil"/>
            </w:tcBorders>
          </w:tcPr>
          <w:p w14:paraId="56F80C51" w14:textId="77777777" w:rsidR="00506E5D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1023" w:type="dxa"/>
            <w:tcBorders>
              <w:left w:val="nil"/>
              <w:bottom w:val="single" w:sz="4" w:space="0" w:color="auto"/>
              <w:right w:val="nil"/>
            </w:tcBorders>
          </w:tcPr>
          <w:p w14:paraId="04FD6AE0" w14:textId="77777777" w:rsidR="00506E5D" w:rsidRPr="00307A0B" w:rsidRDefault="00506E5D" w:rsidP="00367DE7">
            <w:pPr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SLT</w:t>
            </w:r>
          </w:p>
        </w:tc>
        <w:tc>
          <w:tcPr>
            <w:tcW w:w="1609" w:type="dxa"/>
            <w:tcBorders>
              <w:left w:val="nil"/>
              <w:bottom w:val="single" w:sz="4" w:space="0" w:color="auto"/>
              <w:right w:val="nil"/>
            </w:tcBorders>
          </w:tcPr>
          <w:p w14:paraId="08F9D8FD" w14:textId="77777777" w:rsidR="00506E5D" w:rsidRPr="00CD03B0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060B91" w14:textId="77777777" w:rsidR="00506E5D" w:rsidRPr="00CD03B0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1268" w:type="dxa"/>
            <w:tcBorders>
              <w:left w:val="nil"/>
              <w:bottom w:val="single" w:sz="4" w:space="0" w:color="auto"/>
              <w:right w:val="nil"/>
            </w:tcBorders>
          </w:tcPr>
          <w:p w14:paraId="26F6B995" w14:textId="3AF75EA5" w:rsidR="00506E5D" w:rsidRDefault="00506E5D" w:rsidP="00367DE7">
            <w:pPr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United States</w:t>
            </w:r>
          </w:p>
        </w:tc>
        <w:tc>
          <w:tcPr>
            <w:tcW w:w="1168" w:type="dxa"/>
            <w:tcBorders>
              <w:left w:val="nil"/>
              <w:bottom w:val="single" w:sz="4" w:space="0" w:color="auto"/>
              <w:right w:val="nil"/>
            </w:tcBorders>
          </w:tcPr>
          <w:p w14:paraId="623A3F00" w14:textId="77777777" w:rsidR="00506E5D" w:rsidRDefault="00506E5D" w:rsidP="00367DE7">
            <w:pPr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English</w:t>
            </w:r>
          </w:p>
        </w:tc>
      </w:tr>
      <w:tr w:rsidR="00506E5D" w14:paraId="2100B093" w14:textId="77777777" w:rsidTr="00367DE7">
        <w:trPr>
          <w:trHeight w:val="742"/>
          <w:jc w:val="center"/>
        </w:trPr>
        <w:tc>
          <w:tcPr>
            <w:tcW w:w="1610" w:type="dxa"/>
            <w:tcBorders>
              <w:left w:val="nil"/>
              <w:bottom w:val="single" w:sz="4" w:space="0" w:color="auto"/>
              <w:right w:val="nil"/>
            </w:tcBorders>
          </w:tcPr>
          <w:p w14:paraId="7BBECE12" w14:textId="77777777" w:rsidR="00506E5D" w:rsidRPr="00CD03B0" w:rsidRDefault="00506E5D" w:rsidP="00367DE7">
            <w:pPr>
              <w:rPr>
                <w:rFonts w:cs="Times New Roman"/>
                <w:szCs w:val="22"/>
              </w:rPr>
            </w:pPr>
            <w:r w:rsidRPr="00CD03B0">
              <w:rPr>
                <w:rFonts w:cs="Times New Roman"/>
                <w:szCs w:val="22"/>
              </w:rPr>
              <w:t>Talk Boost Key Stage I</w:t>
            </w:r>
          </w:p>
        </w:tc>
        <w:tc>
          <w:tcPr>
            <w:tcW w:w="1226" w:type="dxa"/>
            <w:tcBorders>
              <w:left w:val="nil"/>
              <w:bottom w:val="single" w:sz="4" w:space="0" w:color="auto"/>
              <w:right w:val="nil"/>
            </w:tcBorders>
          </w:tcPr>
          <w:p w14:paraId="61F48930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8" w:type="dxa"/>
            <w:tcBorders>
              <w:left w:val="nil"/>
              <w:bottom w:val="single" w:sz="4" w:space="0" w:color="auto"/>
              <w:right w:val="nil"/>
            </w:tcBorders>
          </w:tcPr>
          <w:p w14:paraId="7D3FF1FE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left w:val="nil"/>
              <w:bottom w:val="single" w:sz="4" w:space="0" w:color="auto"/>
              <w:right w:val="nil"/>
            </w:tcBorders>
          </w:tcPr>
          <w:p w14:paraId="19338B45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1296" w:type="dxa"/>
            <w:tcBorders>
              <w:left w:val="nil"/>
              <w:bottom w:val="single" w:sz="4" w:space="0" w:color="auto"/>
              <w:right w:val="nil"/>
            </w:tcBorders>
          </w:tcPr>
          <w:p w14:paraId="6972A26B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1301" w:type="dxa"/>
            <w:tcBorders>
              <w:left w:val="nil"/>
              <w:bottom w:val="single" w:sz="4" w:space="0" w:color="auto"/>
              <w:right w:val="nil"/>
            </w:tcBorders>
          </w:tcPr>
          <w:p w14:paraId="6DCDC03B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1153" w:type="dxa"/>
            <w:tcBorders>
              <w:left w:val="nil"/>
              <w:bottom w:val="single" w:sz="4" w:space="0" w:color="auto"/>
              <w:right w:val="nil"/>
            </w:tcBorders>
          </w:tcPr>
          <w:p w14:paraId="09547DB7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6786B6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523" w:type="dxa"/>
            <w:tcBorders>
              <w:left w:val="nil"/>
              <w:bottom w:val="single" w:sz="4" w:space="0" w:color="auto"/>
              <w:right w:val="nil"/>
            </w:tcBorders>
          </w:tcPr>
          <w:p w14:paraId="63A7B48E" w14:textId="77777777" w:rsidR="00506E5D" w:rsidRPr="00040732" w:rsidRDefault="00506E5D" w:rsidP="00367DE7">
            <w:p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023" w:type="dxa"/>
            <w:tcBorders>
              <w:left w:val="nil"/>
              <w:bottom w:val="single" w:sz="4" w:space="0" w:color="auto"/>
              <w:right w:val="nil"/>
            </w:tcBorders>
          </w:tcPr>
          <w:p w14:paraId="33C68D85" w14:textId="77777777" w:rsidR="00506E5D" w:rsidRPr="00040732" w:rsidRDefault="00506E5D" w:rsidP="00367DE7">
            <w:p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609" w:type="dxa"/>
            <w:tcBorders>
              <w:left w:val="nil"/>
              <w:bottom w:val="single" w:sz="4" w:space="0" w:color="auto"/>
              <w:right w:val="nil"/>
            </w:tcBorders>
          </w:tcPr>
          <w:p w14:paraId="632FEA4D" w14:textId="77777777" w:rsidR="00506E5D" w:rsidRDefault="00506E5D" w:rsidP="00367DE7">
            <w:pPr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Teacher and Teaching Assistant</w:t>
            </w:r>
            <w:r w:rsidRPr="00CD03B0">
              <w:rPr>
                <w:rFonts w:cs="Times New Roman"/>
                <w:szCs w:val="22"/>
              </w:rPr>
              <w:t>-mediated</w:t>
            </w:r>
          </w:p>
          <w:p w14:paraId="403C74A6" w14:textId="77777777" w:rsidR="00506E5D" w:rsidRPr="00CD03B0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53D4A0" w14:textId="77777777" w:rsidR="00506E5D" w:rsidRPr="00CD03B0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1268" w:type="dxa"/>
            <w:tcBorders>
              <w:left w:val="nil"/>
              <w:bottom w:val="single" w:sz="4" w:space="0" w:color="auto"/>
              <w:right w:val="nil"/>
            </w:tcBorders>
          </w:tcPr>
          <w:p w14:paraId="2D10F38A" w14:textId="77777777" w:rsidR="00506E5D" w:rsidRPr="00CD03B0" w:rsidRDefault="00506E5D" w:rsidP="00367DE7">
            <w:pPr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United Kingdom</w:t>
            </w:r>
          </w:p>
        </w:tc>
        <w:tc>
          <w:tcPr>
            <w:tcW w:w="1168" w:type="dxa"/>
            <w:tcBorders>
              <w:left w:val="nil"/>
              <w:bottom w:val="single" w:sz="4" w:space="0" w:color="auto"/>
              <w:right w:val="nil"/>
            </w:tcBorders>
          </w:tcPr>
          <w:p w14:paraId="7E5BC0CF" w14:textId="77777777" w:rsidR="00506E5D" w:rsidRPr="00CD03B0" w:rsidRDefault="00506E5D" w:rsidP="00367DE7">
            <w:pPr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English</w:t>
            </w:r>
          </w:p>
        </w:tc>
      </w:tr>
      <w:tr w:rsidR="00506E5D" w14:paraId="64D964C4" w14:textId="77777777" w:rsidTr="00367DE7">
        <w:trPr>
          <w:trHeight w:val="742"/>
          <w:jc w:val="center"/>
        </w:trPr>
        <w:tc>
          <w:tcPr>
            <w:tcW w:w="1610" w:type="dxa"/>
            <w:tcBorders>
              <w:left w:val="nil"/>
              <w:bottom w:val="single" w:sz="4" w:space="0" w:color="auto"/>
              <w:right w:val="nil"/>
            </w:tcBorders>
          </w:tcPr>
          <w:p w14:paraId="3282B61E" w14:textId="77777777" w:rsidR="00506E5D" w:rsidRPr="00C31BB4" w:rsidRDefault="00506E5D" w:rsidP="00367DE7">
            <w:pPr>
              <w:rPr>
                <w:rFonts w:cs="Times New Roman"/>
                <w:szCs w:val="22"/>
              </w:rPr>
            </w:pPr>
            <w:r w:rsidRPr="00C31BB4">
              <w:rPr>
                <w:rFonts w:cs="Times New Roman"/>
                <w:szCs w:val="22"/>
              </w:rPr>
              <w:t>Talking Time</w:t>
            </w:r>
          </w:p>
        </w:tc>
        <w:tc>
          <w:tcPr>
            <w:tcW w:w="1226" w:type="dxa"/>
            <w:tcBorders>
              <w:left w:val="nil"/>
              <w:bottom w:val="single" w:sz="4" w:space="0" w:color="auto"/>
              <w:right w:val="nil"/>
            </w:tcBorders>
          </w:tcPr>
          <w:p w14:paraId="5B917803" w14:textId="77777777" w:rsidR="00506E5D" w:rsidRPr="00BE1966" w:rsidRDefault="00506E5D" w:rsidP="00367DE7">
            <w:pPr>
              <w:rPr>
                <w:sz w:val="20"/>
                <w:szCs w:val="20"/>
              </w:rPr>
            </w:pPr>
          </w:p>
        </w:tc>
        <w:tc>
          <w:tcPr>
            <w:tcW w:w="1378" w:type="dxa"/>
            <w:tcBorders>
              <w:left w:val="nil"/>
              <w:bottom w:val="single" w:sz="4" w:space="0" w:color="auto"/>
              <w:right w:val="nil"/>
            </w:tcBorders>
          </w:tcPr>
          <w:p w14:paraId="76B5E021" w14:textId="77777777" w:rsidR="00506E5D" w:rsidRPr="00BE1966" w:rsidRDefault="00506E5D" w:rsidP="00367DE7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left w:val="nil"/>
              <w:bottom w:val="single" w:sz="4" w:space="0" w:color="auto"/>
              <w:right w:val="nil"/>
            </w:tcBorders>
          </w:tcPr>
          <w:p w14:paraId="3A645869" w14:textId="77777777" w:rsidR="00506E5D" w:rsidRPr="00BE1966" w:rsidRDefault="00506E5D" w:rsidP="00367DE7">
            <w:pPr>
              <w:rPr>
                <w:sz w:val="20"/>
                <w:szCs w:val="20"/>
              </w:rPr>
            </w:pPr>
          </w:p>
        </w:tc>
        <w:tc>
          <w:tcPr>
            <w:tcW w:w="1296" w:type="dxa"/>
            <w:tcBorders>
              <w:left w:val="nil"/>
              <w:bottom w:val="single" w:sz="4" w:space="0" w:color="auto"/>
              <w:right w:val="nil"/>
            </w:tcBorders>
          </w:tcPr>
          <w:p w14:paraId="36A088BD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1301" w:type="dxa"/>
            <w:tcBorders>
              <w:left w:val="nil"/>
              <w:bottom w:val="single" w:sz="4" w:space="0" w:color="auto"/>
              <w:right w:val="nil"/>
            </w:tcBorders>
          </w:tcPr>
          <w:p w14:paraId="47AA9745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1153" w:type="dxa"/>
            <w:tcBorders>
              <w:left w:val="nil"/>
              <w:bottom w:val="single" w:sz="4" w:space="0" w:color="auto"/>
              <w:right w:val="nil"/>
            </w:tcBorders>
          </w:tcPr>
          <w:p w14:paraId="767A1F62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12F354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523" w:type="dxa"/>
            <w:tcBorders>
              <w:left w:val="nil"/>
              <w:bottom w:val="single" w:sz="4" w:space="0" w:color="auto"/>
              <w:right w:val="nil"/>
            </w:tcBorders>
          </w:tcPr>
          <w:p w14:paraId="600DB99A" w14:textId="77777777" w:rsidR="00506E5D" w:rsidRPr="00C31BB4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1023" w:type="dxa"/>
            <w:tcBorders>
              <w:left w:val="nil"/>
              <w:bottom w:val="single" w:sz="4" w:space="0" w:color="auto"/>
              <w:right w:val="nil"/>
            </w:tcBorders>
          </w:tcPr>
          <w:p w14:paraId="09962BDB" w14:textId="77777777" w:rsidR="00506E5D" w:rsidRPr="00C31BB4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1609" w:type="dxa"/>
            <w:tcBorders>
              <w:left w:val="nil"/>
              <w:bottom w:val="single" w:sz="4" w:space="0" w:color="auto"/>
              <w:right w:val="nil"/>
            </w:tcBorders>
          </w:tcPr>
          <w:p w14:paraId="611D1B0B" w14:textId="77777777" w:rsidR="00506E5D" w:rsidRPr="00C31BB4" w:rsidRDefault="00506E5D" w:rsidP="00367DE7">
            <w:pPr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T</w:t>
            </w:r>
            <w:r w:rsidRPr="00C31BB4">
              <w:rPr>
                <w:rFonts w:cs="Times New Roman"/>
                <w:szCs w:val="22"/>
              </w:rPr>
              <w:t>eacher</w:t>
            </w:r>
            <w:r>
              <w:rPr>
                <w:rFonts w:cs="Times New Roman"/>
                <w:szCs w:val="22"/>
              </w:rPr>
              <w:t>-</w:t>
            </w:r>
            <w:r w:rsidRPr="00C31BB4">
              <w:rPr>
                <w:rFonts w:cs="Times New Roman"/>
                <w:szCs w:val="22"/>
              </w:rPr>
              <w:t>mediated</w:t>
            </w:r>
          </w:p>
        </w:tc>
        <w:tc>
          <w:tcPr>
            <w:tcW w:w="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A34E76" w14:textId="77777777" w:rsidR="00506E5D" w:rsidRPr="00040732" w:rsidRDefault="00506E5D" w:rsidP="00367DE7">
            <w:p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68" w:type="dxa"/>
            <w:tcBorders>
              <w:left w:val="nil"/>
              <w:bottom w:val="single" w:sz="4" w:space="0" w:color="auto"/>
              <w:right w:val="nil"/>
            </w:tcBorders>
          </w:tcPr>
          <w:p w14:paraId="7805DA0F" w14:textId="77777777" w:rsidR="00506E5D" w:rsidRPr="00936EF1" w:rsidRDefault="00506E5D" w:rsidP="00367DE7">
            <w:pPr>
              <w:jc w:val="center"/>
              <w:rPr>
                <w:rFonts w:cs="Times New Roman"/>
                <w:szCs w:val="22"/>
              </w:rPr>
            </w:pPr>
            <w:r w:rsidRPr="00936EF1">
              <w:rPr>
                <w:rFonts w:cs="Times New Roman"/>
                <w:szCs w:val="22"/>
              </w:rPr>
              <w:t>United Kingdom</w:t>
            </w:r>
          </w:p>
        </w:tc>
        <w:tc>
          <w:tcPr>
            <w:tcW w:w="1168" w:type="dxa"/>
            <w:tcBorders>
              <w:left w:val="nil"/>
              <w:bottom w:val="single" w:sz="4" w:space="0" w:color="auto"/>
              <w:right w:val="nil"/>
            </w:tcBorders>
          </w:tcPr>
          <w:p w14:paraId="138B5F72" w14:textId="77777777" w:rsidR="00506E5D" w:rsidRPr="00936EF1" w:rsidRDefault="00506E5D" w:rsidP="00367DE7">
            <w:pPr>
              <w:jc w:val="center"/>
              <w:rPr>
                <w:rFonts w:cs="Times New Roman"/>
                <w:szCs w:val="22"/>
              </w:rPr>
            </w:pPr>
            <w:r w:rsidRPr="00936EF1">
              <w:rPr>
                <w:rFonts w:cs="Times New Roman"/>
                <w:szCs w:val="22"/>
              </w:rPr>
              <w:t>English</w:t>
            </w:r>
          </w:p>
        </w:tc>
      </w:tr>
      <w:tr w:rsidR="00506E5D" w14:paraId="193B1D98" w14:textId="77777777" w:rsidTr="00367DE7">
        <w:trPr>
          <w:trHeight w:val="742"/>
          <w:jc w:val="center"/>
        </w:trPr>
        <w:tc>
          <w:tcPr>
            <w:tcW w:w="1610" w:type="dxa"/>
            <w:tcBorders>
              <w:left w:val="nil"/>
              <w:bottom w:val="single" w:sz="4" w:space="0" w:color="auto"/>
              <w:right w:val="nil"/>
            </w:tcBorders>
          </w:tcPr>
          <w:p w14:paraId="02FB9091" w14:textId="77777777" w:rsidR="00506E5D" w:rsidRPr="00C31BB4" w:rsidRDefault="00506E5D" w:rsidP="00367DE7">
            <w:pPr>
              <w:rPr>
                <w:rFonts w:cs="Times New Roman"/>
                <w:szCs w:val="22"/>
              </w:rPr>
            </w:pPr>
            <w:r w:rsidRPr="00C31BB4">
              <w:rPr>
                <w:rFonts w:cs="Times New Roman"/>
                <w:szCs w:val="22"/>
              </w:rPr>
              <w:t>Visualising and Verbalising</w:t>
            </w:r>
          </w:p>
          <w:p w14:paraId="07E5CA98" w14:textId="77777777" w:rsidR="00506E5D" w:rsidRPr="00C31BB4" w:rsidRDefault="00506E5D" w:rsidP="00367DE7">
            <w:pPr>
              <w:rPr>
                <w:rFonts w:cs="Times New Roman"/>
                <w:szCs w:val="22"/>
              </w:rPr>
            </w:pPr>
          </w:p>
        </w:tc>
        <w:tc>
          <w:tcPr>
            <w:tcW w:w="1226" w:type="dxa"/>
            <w:tcBorders>
              <w:left w:val="nil"/>
              <w:bottom w:val="single" w:sz="4" w:space="0" w:color="auto"/>
              <w:right w:val="nil"/>
            </w:tcBorders>
          </w:tcPr>
          <w:p w14:paraId="1599DA61" w14:textId="77777777" w:rsidR="00506E5D" w:rsidRPr="00BE1966" w:rsidRDefault="00506E5D" w:rsidP="00367DE7">
            <w:pPr>
              <w:rPr>
                <w:sz w:val="20"/>
                <w:szCs w:val="20"/>
              </w:rPr>
            </w:pPr>
          </w:p>
        </w:tc>
        <w:tc>
          <w:tcPr>
            <w:tcW w:w="1378" w:type="dxa"/>
            <w:tcBorders>
              <w:left w:val="nil"/>
              <w:bottom w:val="single" w:sz="4" w:space="0" w:color="auto"/>
              <w:right w:val="nil"/>
            </w:tcBorders>
          </w:tcPr>
          <w:p w14:paraId="4A5B6557" w14:textId="77777777" w:rsidR="00506E5D" w:rsidRPr="00BE1966" w:rsidRDefault="00506E5D" w:rsidP="00367DE7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left w:val="nil"/>
              <w:bottom w:val="single" w:sz="4" w:space="0" w:color="auto"/>
              <w:right w:val="nil"/>
            </w:tcBorders>
          </w:tcPr>
          <w:p w14:paraId="2F4B8858" w14:textId="77777777" w:rsidR="00506E5D" w:rsidRPr="00BE1966" w:rsidRDefault="00506E5D" w:rsidP="00367DE7">
            <w:pPr>
              <w:rPr>
                <w:sz w:val="20"/>
                <w:szCs w:val="20"/>
              </w:rPr>
            </w:pPr>
          </w:p>
        </w:tc>
        <w:tc>
          <w:tcPr>
            <w:tcW w:w="1296" w:type="dxa"/>
            <w:tcBorders>
              <w:left w:val="nil"/>
              <w:bottom w:val="single" w:sz="4" w:space="0" w:color="auto"/>
              <w:right w:val="nil"/>
            </w:tcBorders>
          </w:tcPr>
          <w:p w14:paraId="7FBA7002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1301" w:type="dxa"/>
            <w:tcBorders>
              <w:left w:val="nil"/>
              <w:bottom w:val="single" w:sz="4" w:space="0" w:color="auto"/>
              <w:right w:val="nil"/>
            </w:tcBorders>
          </w:tcPr>
          <w:p w14:paraId="2E67E6FA" w14:textId="77777777" w:rsidR="00506E5D" w:rsidRPr="00BE1966" w:rsidRDefault="00506E5D" w:rsidP="00367DE7">
            <w:pPr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left w:val="nil"/>
              <w:bottom w:val="single" w:sz="4" w:space="0" w:color="auto"/>
              <w:right w:val="nil"/>
            </w:tcBorders>
          </w:tcPr>
          <w:p w14:paraId="6314CE06" w14:textId="77777777" w:rsidR="00506E5D" w:rsidRPr="00BE1966" w:rsidRDefault="00506E5D" w:rsidP="00367DE7">
            <w:pPr>
              <w:rPr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30A7C7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523" w:type="dxa"/>
            <w:tcBorders>
              <w:left w:val="nil"/>
              <w:bottom w:val="single" w:sz="4" w:space="0" w:color="auto"/>
              <w:right w:val="nil"/>
            </w:tcBorders>
          </w:tcPr>
          <w:p w14:paraId="55A150D6" w14:textId="77777777" w:rsidR="00506E5D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1023" w:type="dxa"/>
            <w:tcBorders>
              <w:left w:val="nil"/>
              <w:bottom w:val="single" w:sz="4" w:space="0" w:color="auto"/>
              <w:right w:val="nil"/>
            </w:tcBorders>
          </w:tcPr>
          <w:p w14:paraId="28A70FE3" w14:textId="77777777" w:rsidR="00506E5D" w:rsidRPr="00C31BB4" w:rsidRDefault="00506E5D" w:rsidP="00367DE7">
            <w:pPr>
              <w:jc w:val="center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SLT</w:t>
            </w:r>
          </w:p>
        </w:tc>
        <w:tc>
          <w:tcPr>
            <w:tcW w:w="1609" w:type="dxa"/>
            <w:tcBorders>
              <w:left w:val="nil"/>
              <w:bottom w:val="single" w:sz="4" w:space="0" w:color="auto"/>
              <w:right w:val="nil"/>
            </w:tcBorders>
          </w:tcPr>
          <w:p w14:paraId="2C1951C1" w14:textId="77777777" w:rsidR="00506E5D" w:rsidRPr="00C31BB4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622E3B" w14:textId="77777777" w:rsidR="00506E5D" w:rsidRPr="00040732" w:rsidRDefault="00506E5D" w:rsidP="00367DE7">
            <w:p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68" w:type="dxa"/>
            <w:tcBorders>
              <w:left w:val="nil"/>
              <w:bottom w:val="single" w:sz="4" w:space="0" w:color="auto"/>
              <w:right w:val="nil"/>
            </w:tcBorders>
          </w:tcPr>
          <w:p w14:paraId="6B947475" w14:textId="77777777" w:rsidR="00506E5D" w:rsidRPr="00936EF1" w:rsidRDefault="00506E5D" w:rsidP="00367DE7">
            <w:pPr>
              <w:jc w:val="center"/>
              <w:rPr>
                <w:rFonts w:cs="Times New Roman"/>
                <w:szCs w:val="22"/>
              </w:rPr>
            </w:pPr>
            <w:r w:rsidRPr="00936EF1">
              <w:rPr>
                <w:rFonts w:cs="Times New Roman"/>
                <w:szCs w:val="22"/>
              </w:rPr>
              <w:t>United States</w:t>
            </w:r>
          </w:p>
        </w:tc>
        <w:tc>
          <w:tcPr>
            <w:tcW w:w="1168" w:type="dxa"/>
            <w:tcBorders>
              <w:left w:val="nil"/>
              <w:bottom w:val="single" w:sz="4" w:space="0" w:color="auto"/>
              <w:right w:val="nil"/>
            </w:tcBorders>
          </w:tcPr>
          <w:p w14:paraId="3944A357" w14:textId="77777777" w:rsidR="00506E5D" w:rsidRPr="00936EF1" w:rsidRDefault="00506E5D" w:rsidP="00367DE7">
            <w:pPr>
              <w:jc w:val="center"/>
              <w:rPr>
                <w:rFonts w:cs="Times New Roman"/>
                <w:szCs w:val="22"/>
              </w:rPr>
            </w:pPr>
            <w:r w:rsidRPr="00936EF1">
              <w:rPr>
                <w:rFonts w:cs="Times New Roman"/>
                <w:szCs w:val="22"/>
              </w:rPr>
              <w:t>English</w:t>
            </w:r>
          </w:p>
        </w:tc>
      </w:tr>
      <w:tr w:rsidR="00506E5D" w14:paraId="7975BFF9" w14:textId="77777777" w:rsidTr="00367DE7">
        <w:trPr>
          <w:trHeight w:val="742"/>
          <w:jc w:val="center"/>
        </w:trPr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EB13A8" w14:textId="77777777" w:rsidR="00506E5D" w:rsidRPr="00C31BB4" w:rsidRDefault="00506E5D" w:rsidP="00367DE7">
            <w:pPr>
              <w:rPr>
                <w:rFonts w:cs="Times New Roman"/>
                <w:szCs w:val="22"/>
              </w:rPr>
            </w:pPr>
            <w:r w:rsidRPr="00C31BB4">
              <w:rPr>
                <w:rFonts w:cs="Times New Roman"/>
                <w:szCs w:val="22"/>
              </w:rPr>
              <w:t>WORD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5DD9CA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78F858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DC1944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C2229D" w14:textId="77777777" w:rsidR="00506E5D" w:rsidRPr="00BE1966" w:rsidRDefault="00506E5D" w:rsidP="00367DE7">
            <w:pPr>
              <w:jc w:val="center"/>
              <w:rPr>
                <w:sz w:val="20"/>
                <w:szCs w:val="20"/>
              </w:rPr>
            </w:pPr>
            <w:r w:rsidRPr="00BE1966">
              <w:rPr>
                <w:rFonts w:ascii="Wingdings" w:hAnsi="Wingdings"/>
                <w:sz w:val="20"/>
                <w:szCs w:val="20"/>
              </w:rPr>
              <w:t>ü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B6C3DD" w14:textId="77777777" w:rsidR="00506E5D" w:rsidRPr="00BE1966" w:rsidRDefault="00506E5D" w:rsidP="00367DE7">
            <w:pPr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84E59A" w14:textId="77777777" w:rsidR="00506E5D" w:rsidRPr="00BE1966" w:rsidRDefault="00506E5D" w:rsidP="00367DE7">
            <w:pPr>
              <w:rPr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692993" w14:textId="77777777" w:rsidR="00506E5D" w:rsidRPr="00BE1966" w:rsidRDefault="00506E5D" w:rsidP="00367DE7">
            <w:pPr>
              <w:rPr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6CC425" w14:textId="77777777" w:rsidR="00506E5D" w:rsidRPr="00C31BB4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AD8DD1" w14:textId="77777777" w:rsidR="00506E5D" w:rsidRPr="00C31BB4" w:rsidRDefault="00506E5D" w:rsidP="00367DE7">
            <w:pPr>
              <w:jc w:val="center"/>
              <w:rPr>
                <w:rFonts w:cs="Times New Roman"/>
                <w:szCs w:val="22"/>
              </w:rPr>
            </w:pPr>
            <w:r w:rsidRPr="00C31BB4">
              <w:rPr>
                <w:rFonts w:cs="Times New Roman"/>
                <w:szCs w:val="22"/>
              </w:rPr>
              <w:t>SLT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26649D" w14:textId="77777777" w:rsidR="00506E5D" w:rsidRPr="00C31BB4" w:rsidRDefault="00506E5D" w:rsidP="00367DE7">
            <w:pPr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EEC523" w14:textId="77777777" w:rsidR="00506E5D" w:rsidRPr="00040732" w:rsidRDefault="00506E5D" w:rsidP="00367DE7">
            <w:p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0D8AFC" w14:textId="77777777" w:rsidR="00506E5D" w:rsidRPr="00936EF1" w:rsidRDefault="00506E5D" w:rsidP="00367DE7">
            <w:pPr>
              <w:jc w:val="center"/>
              <w:rPr>
                <w:rFonts w:cs="Times New Roman"/>
                <w:szCs w:val="22"/>
              </w:rPr>
            </w:pPr>
            <w:r w:rsidRPr="00936EF1">
              <w:rPr>
                <w:rFonts w:cs="Times New Roman"/>
                <w:szCs w:val="22"/>
              </w:rPr>
              <w:t>United Kingdom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99B306" w14:textId="77777777" w:rsidR="00506E5D" w:rsidRPr="00936EF1" w:rsidRDefault="00506E5D" w:rsidP="00367DE7">
            <w:pPr>
              <w:jc w:val="center"/>
              <w:rPr>
                <w:rFonts w:cs="Times New Roman"/>
                <w:szCs w:val="22"/>
              </w:rPr>
            </w:pPr>
            <w:r w:rsidRPr="00936EF1">
              <w:rPr>
                <w:rFonts w:cs="Times New Roman"/>
                <w:szCs w:val="22"/>
              </w:rPr>
              <w:t>English</w:t>
            </w:r>
          </w:p>
        </w:tc>
      </w:tr>
    </w:tbl>
    <w:p w14:paraId="57DC575D" w14:textId="131F516A" w:rsidR="003376A6" w:rsidRPr="003E757C" w:rsidRDefault="003376A6" w:rsidP="003E757C">
      <w:pPr>
        <w:rPr>
          <w:szCs w:val="22"/>
        </w:rPr>
      </w:pPr>
      <w:r w:rsidRPr="003E757C">
        <w:rPr>
          <w:szCs w:val="22"/>
        </w:rPr>
        <w:t>Note:</w:t>
      </w:r>
    </w:p>
    <w:p w14:paraId="7337D2F0" w14:textId="19FA2ED7" w:rsidR="003E757C" w:rsidRPr="003E757C" w:rsidRDefault="003E757C" w:rsidP="003E757C">
      <w:pPr>
        <w:rPr>
          <w:szCs w:val="22"/>
        </w:rPr>
      </w:pPr>
      <w:r w:rsidRPr="003E757C">
        <w:rPr>
          <w:szCs w:val="22"/>
        </w:rPr>
        <w:t>*Extracted from research papers</w:t>
      </w:r>
    </w:p>
    <w:p w14:paraId="60EAAD11" w14:textId="77777777" w:rsidR="00C77C62" w:rsidRDefault="00C77C62" w:rsidP="009128F5">
      <w:pPr>
        <w:rPr>
          <w:i/>
          <w:iCs/>
          <w:sz w:val="24"/>
        </w:rPr>
      </w:pPr>
    </w:p>
    <w:p w14:paraId="7B73A128" w14:textId="77777777" w:rsidR="00506E5D" w:rsidRDefault="00506E5D" w:rsidP="009128F5">
      <w:pPr>
        <w:rPr>
          <w:i/>
          <w:iCs/>
          <w:sz w:val="24"/>
        </w:rPr>
      </w:pPr>
    </w:p>
    <w:p w14:paraId="2D302FA2" w14:textId="77777777" w:rsidR="00506E5D" w:rsidRDefault="00506E5D" w:rsidP="009128F5">
      <w:pPr>
        <w:rPr>
          <w:i/>
          <w:iCs/>
          <w:sz w:val="24"/>
        </w:rPr>
      </w:pPr>
    </w:p>
    <w:p w14:paraId="1500AC1C" w14:textId="77777777" w:rsidR="00506E5D" w:rsidRDefault="00506E5D" w:rsidP="009128F5">
      <w:pPr>
        <w:rPr>
          <w:i/>
          <w:iCs/>
          <w:sz w:val="24"/>
        </w:rPr>
      </w:pPr>
    </w:p>
    <w:p w14:paraId="458A2F4B" w14:textId="77777777" w:rsidR="00506E5D" w:rsidRDefault="00506E5D" w:rsidP="009128F5">
      <w:pPr>
        <w:rPr>
          <w:i/>
          <w:iCs/>
          <w:sz w:val="24"/>
        </w:rPr>
      </w:pPr>
    </w:p>
    <w:p w14:paraId="33869585" w14:textId="77777777" w:rsidR="00506E5D" w:rsidRDefault="00506E5D" w:rsidP="009128F5">
      <w:pPr>
        <w:rPr>
          <w:i/>
          <w:iCs/>
          <w:sz w:val="24"/>
        </w:rPr>
      </w:pPr>
    </w:p>
    <w:p w14:paraId="633EE7BE" w14:textId="1219EB49" w:rsidR="00F6593D" w:rsidRPr="00707016" w:rsidRDefault="00506E5D" w:rsidP="00D015A0">
      <w:pPr>
        <w:spacing w:line="480" w:lineRule="auto"/>
        <w:rPr>
          <w:b/>
          <w:bCs/>
          <w:sz w:val="24"/>
        </w:rPr>
      </w:pPr>
      <w:r>
        <w:rPr>
          <w:b/>
          <w:bCs/>
          <w:sz w:val="24"/>
        </w:rPr>
        <w:lastRenderedPageBreak/>
        <w:t>Table S4</w:t>
      </w:r>
      <w:r w:rsidR="00707016">
        <w:rPr>
          <w:b/>
          <w:bCs/>
          <w:sz w:val="24"/>
        </w:rPr>
        <w:t xml:space="preserve"> - </w:t>
      </w:r>
      <w:r w:rsidR="00D015A0" w:rsidRPr="006E4007">
        <w:rPr>
          <w:i/>
          <w:iCs/>
          <w:sz w:val="24"/>
        </w:rPr>
        <w:t>Full List of Coded Active Ingredients</w:t>
      </w:r>
      <w:r w:rsidR="006E4007" w:rsidRPr="006E4007">
        <w:rPr>
          <w:i/>
          <w:iCs/>
          <w:sz w:val="24"/>
        </w:rPr>
        <w:t xml:space="preserve"> and number of times coded (n)</w:t>
      </w:r>
    </w:p>
    <w:tbl>
      <w:tblPr>
        <w:tblStyle w:val="TableGrid"/>
        <w:tblW w:w="13608" w:type="dxa"/>
        <w:tblLook w:val="04A0" w:firstRow="1" w:lastRow="0" w:firstColumn="1" w:lastColumn="0" w:noHBand="0" w:noVBand="1"/>
      </w:tblPr>
      <w:tblGrid>
        <w:gridCol w:w="3119"/>
        <w:gridCol w:w="850"/>
        <w:gridCol w:w="567"/>
        <w:gridCol w:w="3119"/>
        <w:gridCol w:w="850"/>
        <w:gridCol w:w="567"/>
        <w:gridCol w:w="3119"/>
        <w:gridCol w:w="850"/>
        <w:gridCol w:w="567"/>
      </w:tblGrid>
      <w:tr w:rsidR="00192386" w14:paraId="4C058C8F" w14:textId="1C010284" w:rsidTr="00192386">
        <w:trPr>
          <w:tblHeader/>
        </w:trPr>
        <w:tc>
          <w:tcPr>
            <w:tcW w:w="3119" w:type="dxa"/>
            <w:tcBorders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</w:tcPr>
          <w:p w14:paraId="7FE80C34" w14:textId="3F6E44B2" w:rsidR="005E7B47" w:rsidRPr="00BB515B" w:rsidRDefault="005E7B47" w:rsidP="000F64A8">
            <w:pPr>
              <w:spacing w:line="480" w:lineRule="auto"/>
              <w:jc w:val="center"/>
              <w:rPr>
                <w:b/>
                <w:bCs/>
                <w:sz w:val="24"/>
              </w:rPr>
            </w:pPr>
            <w:r w:rsidRPr="00BB515B">
              <w:rPr>
                <w:b/>
                <w:bCs/>
                <w:sz w:val="24"/>
              </w:rPr>
              <w:t>Active Ingredient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D1D1D1" w:themeFill="background2" w:themeFillShade="E6"/>
          </w:tcPr>
          <w:p w14:paraId="04292E37" w14:textId="044E3E41" w:rsidR="005E7B47" w:rsidRPr="00BB515B" w:rsidRDefault="005E7B47" w:rsidP="000F64A8">
            <w:pPr>
              <w:spacing w:line="480" w:lineRule="auto"/>
              <w:jc w:val="center"/>
              <w:rPr>
                <w:b/>
                <w:bCs/>
                <w:sz w:val="24"/>
              </w:rPr>
            </w:pPr>
            <w:r w:rsidRPr="00BB515B">
              <w:rPr>
                <w:b/>
                <w:bCs/>
                <w:sz w:val="24"/>
              </w:rPr>
              <w:t>n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D1D1D1" w:themeFill="background2" w:themeFillShade="E6"/>
          </w:tcPr>
          <w:p w14:paraId="207EEB81" w14:textId="77777777" w:rsidR="005E7B47" w:rsidRPr="00BB515B" w:rsidRDefault="005E7B47" w:rsidP="000F64A8">
            <w:pPr>
              <w:spacing w:line="48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119" w:type="dxa"/>
            <w:tcBorders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</w:tcPr>
          <w:p w14:paraId="3ADEA91B" w14:textId="1390439F" w:rsidR="005E7B47" w:rsidRPr="00BB515B" w:rsidRDefault="005E7B47" w:rsidP="000F64A8">
            <w:pPr>
              <w:spacing w:line="480" w:lineRule="auto"/>
              <w:jc w:val="center"/>
              <w:rPr>
                <w:b/>
                <w:bCs/>
                <w:sz w:val="24"/>
              </w:rPr>
            </w:pPr>
            <w:r w:rsidRPr="00BB515B">
              <w:rPr>
                <w:b/>
                <w:bCs/>
                <w:sz w:val="24"/>
              </w:rPr>
              <w:t>Active Ingredient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</w:tcPr>
          <w:p w14:paraId="0B0A4256" w14:textId="03E8B824" w:rsidR="005E7B47" w:rsidRPr="00BB515B" w:rsidRDefault="005E7B47" w:rsidP="00767045">
            <w:pPr>
              <w:spacing w:line="480" w:lineRule="auto"/>
              <w:jc w:val="center"/>
              <w:rPr>
                <w:b/>
                <w:bCs/>
                <w:sz w:val="24"/>
              </w:rPr>
            </w:pPr>
            <w:r w:rsidRPr="00BB515B">
              <w:rPr>
                <w:b/>
                <w:bCs/>
                <w:sz w:val="24"/>
              </w:rPr>
              <w:t>n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D1D1D1" w:themeFill="background2" w:themeFillShade="E6"/>
          </w:tcPr>
          <w:p w14:paraId="7A9CE6A4" w14:textId="77777777" w:rsidR="005E7B47" w:rsidRPr="00BB515B" w:rsidRDefault="005E7B47" w:rsidP="000F64A8">
            <w:pPr>
              <w:spacing w:line="48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119" w:type="dxa"/>
            <w:tcBorders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</w:tcPr>
          <w:p w14:paraId="239F8255" w14:textId="36447081" w:rsidR="005E7B47" w:rsidRPr="00BB515B" w:rsidRDefault="005E7B47" w:rsidP="000F64A8">
            <w:pPr>
              <w:spacing w:line="480" w:lineRule="auto"/>
              <w:jc w:val="center"/>
              <w:rPr>
                <w:b/>
                <w:bCs/>
                <w:sz w:val="24"/>
              </w:rPr>
            </w:pPr>
            <w:r w:rsidRPr="00BB515B">
              <w:rPr>
                <w:b/>
                <w:bCs/>
                <w:sz w:val="24"/>
              </w:rPr>
              <w:t>Active Ingredient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</w:tcPr>
          <w:p w14:paraId="3957CD59" w14:textId="35D91768" w:rsidR="005E7B47" w:rsidRPr="00BB515B" w:rsidRDefault="005E7B47" w:rsidP="000F64A8">
            <w:pPr>
              <w:spacing w:line="480" w:lineRule="auto"/>
              <w:jc w:val="center"/>
              <w:rPr>
                <w:b/>
                <w:bCs/>
                <w:sz w:val="24"/>
              </w:rPr>
            </w:pPr>
            <w:r w:rsidRPr="00BB515B">
              <w:rPr>
                <w:b/>
                <w:bCs/>
                <w:sz w:val="24"/>
              </w:rPr>
              <w:t>n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D1D1D1" w:themeFill="background2" w:themeFillShade="E6"/>
          </w:tcPr>
          <w:p w14:paraId="6DCA41A4" w14:textId="77777777" w:rsidR="005E7B47" w:rsidRPr="00BB515B" w:rsidRDefault="005E7B47" w:rsidP="000F64A8">
            <w:pPr>
              <w:spacing w:line="480" w:lineRule="auto"/>
              <w:jc w:val="center"/>
              <w:rPr>
                <w:b/>
                <w:bCs/>
                <w:sz w:val="24"/>
              </w:rPr>
            </w:pPr>
          </w:p>
        </w:tc>
      </w:tr>
      <w:tr w:rsidR="003954A5" w:rsidRPr="005A6623" w14:paraId="60D15EA5" w14:textId="402227AC" w:rsidTr="00192386">
        <w:tc>
          <w:tcPr>
            <w:tcW w:w="3119" w:type="dxa"/>
            <w:tcBorders>
              <w:left w:val="nil"/>
              <w:right w:val="nil"/>
            </w:tcBorders>
          </w:tcPr>
          <w:p w14:paraId="0BEE2344" w14:textId="749FC34F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Prompting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49CBAEF6" w14:textId="4E4101DF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61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6A731CF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2603E33E" w14:textId="6651AEAE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Focused stimulation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7E318D1F" w14:textId="40BDA873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71C98A3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4DFFE907" w14:textId="252F6AB0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Milieu teaching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6D9B9AAA" w14:textId="6233FBDD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958D188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63B501B9" w14:textId="2527FB30" w:rsidTr="00192386">
        <w:tc>
          <w:tcPr>
            <w:tcW w:w="3119" w:type="dxa"/>
            <w:tcBorders>
              <w:left w:val="nil"/>
              <w:right w:val="nil"/>
            </w:tcBorders>
          </w:tcPr>
          <w:p w14:paraId="5B28DC9F" w14:textId="3014ABCE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Questioning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49A4A331" w14:textId="2EF19530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58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7C7E300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4C156A10" w14:textId="7443CACC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Follow the child's lead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6C92CACA" w14:textId="46F408C9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E0C1D1A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45246D82" w14:textId="77777777" w:rsidR="003954A5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 xml:space="preserve">Observe, wait, and listen </w:t>
            </w:r>
          </w:p>
          <w:p w14:paraId="567AA590" w14:textId="75331E75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(OWL)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3A2E5AA8" w14:textId="7F523236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9DC36FC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093E366E" w14:textId="60690E10" w:rsidTr="00192386">
        <w:tc>
          <w:tcPr>
            <w:tcW w:w="3119" w:type="dxa"/>
            <w:tcBorders>
              <w:left w:val="nil"/>
              <w:right w:val="nil"/>
            </w:tcBorders>
          </w:tcPr>
          <w:p w14:paraId="320FF9CA" w14:textId="240FCC4A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Modelling/</w:t>
            </w:r>
            <w:proofErr w:type="spellStart"/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Modeling</w:t>
            </w:r>
            <w:proofErr w:type="spellEnd"/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29EE7D38" w14:textId="04F52FBA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50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4BC9DC7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3D46A815" w14:textId="38072253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Gesturing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5AAB0631" w14:textId="1B01EC07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2D12F48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6E197A76" w14:textId="2C0910AB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Parallel talk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627BF9F3" w14:textId="0F5D3529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94D6F6D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56FD0F5A" w14:textId="3ACB259D" w:rsidTr="00192386">
        <w:tc>
          <w:tcPr>
            <w:tcW w:w="3119" w:type="dxa"/>
            <w:tcBorders>
              <w:left w:val="nil"/>
              <w:right w:val="nil"/>
            </w:tcBorders>
          </w:tcPr>
          <w:p w14:paraId="32BADE39" w14:textId="0D1CED2E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Recasting/Recast(s)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45EBF664" w14:textId="4D34AB84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44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CEB8F71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08583153" w14:textId="4E96DEBB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Labelling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3A68EC35" w14:textId="33C87653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4082B2C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663A89CA" w14:textId="7DAE5537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Prediction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6EC4F0BB" w14:textId="05CD1CD2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E6ED3F9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113F1E15" w14:textId="5A471AA7" w:rsidTr="00192386">
        <w:tc>
          <w:tcPr>
            <w:tcW w:w="3119" w:type="dxa"/>
            <w:tcBorders>
              <w:left w:val="nil"/>
              <w:right w:val="nil"/>
            </w:tcBorders>
          </w:tcPr>
          <w:p w14:paraId="4542D2FA" w14:textId="29C3BD54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Expanding/Expansion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2FA48E26" w14:textId="78A4C296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36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23BB5F2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56EE0CAA" w14:textId="4AEFF2A0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Reflect(</w:t>
            </w:r>
            <w:proofErr w:type="spellStart"/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ing</w:t>
            </w:r>
            <w:proofErr w:type="spellEnd"/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)/reflection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568ACD4" w14:textId="2C702752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CB4984F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1BBAF70B" w14:textId="486819DA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Scripts/scripted play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6EA4130C" w14:textId="28D75D3C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4D654E7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568041E3" w14:textId="11826EA2" w:rsidTr="00192386">
        <w:tc>
          <w:tcPr>
            <w:tcW w:w="3119" w:type="dxa"/>
            <w:tcBorders>
              <w:left w:val="nil"/>
              <w:right w:val="nil"/>
            </w:tcBorders>
          </w:tcPr>
          <w:p w14:paraId="3D71CC5E" w14:textId="5542FB28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Cueing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51BA0997" w14:textId="63C9FA50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36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7F80BA0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690EBEB8" w14:textId="037343AE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Responsive Caregiving Practice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75B78304" w14:textId="65A12E1B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EEC558E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1C2A190E" w14:textId="539B111D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Segmentation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160FF772" w14:textId="6920A26F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3DAE4A3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52D2383F" w14:textId="07F0AD9D" w:rsidTr="00192386">
        <w:tc>
          <w:tcPr>
            <w:tcW w:w="3119" w:type="dxa"/>
            <w:tcBorders>
              <w:left w:val="nil"/>
              <w:right w:val="nil"/>
            </w:tcBorders>
          </w:tcPr>
          <w:p w14:paraId="116C8C9E" w14:textId="05AA1DDA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Feedback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C5B3323" w14:textId="5694B8A3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4B21C47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21C57FDD" w14:textId="2272AF0C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Review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30C6F2F7" w14:textId="7372C049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FA6009F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5B63B19D" w14:textId="6763EDC8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Semantic Bootstrapping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1AA1C39B" w14:textId="24045BC9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74111B7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4C99B31A" w14:textId="2B82704B" w:rsidTr="00192386">
        <w:tc>
          <w:tcPr>
            <w:tcW w:w="3119" w:type="dxa"/>
            <w:tcBorders>
              <w:left w:val="nil"/>
              <w:right w:val="nil"/>
            </w:tcBorders>
          </w:tcPr>
          <w:p w14:paraId="7B42C3AB" w14:textId="6A47F262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Repetition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4B596364" w14:textId="227C1C6F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32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433C9E7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3F46DF4D" w14:textId="5A504354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Creation of Routines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1CF15D00" w14:textId="1447A1BD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D16E86F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72897C2C" w14:textId="24236643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Spaced word retrieval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1F6DA683" w14:textId="5641F13B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61AC0CB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55B168D9" w14:textId="2A53FE00" w:rsidTr="00192386">
        <w:tc>
          <w:tcPr>
            <w:tcW w:w="3119" w:type="dxa"/>
            <w:tcBorders>
              <w:left w:val="nil"/>
              <w:right w:val="nil"/>
            </w:tcBorders>
          </w:tcPr>
          <w:p w14:paraId="0C775A59" w14:textId="652A90A9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Explanation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59D1C2DA" w14:textId="0E5B924A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27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60C478A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5F2CF9B6" w14:textId="7312DF45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Semantic strategy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5B74B71F" w14:textId="1B1494D2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A960A27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27A211B4" w14:textId="4BFD2C37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Think aloud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F8E0062" w14:textId="3AD03BA7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34406A9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174E9737" w14:textId="4D6D8EAB" w:rsidTr="00192386">
        <w:tc>
          <w:tcPr>
            <w:tcW w:w="3119" w:type="dxa"/>
            <w:tcBorders>
              <w:left w:val="nil"/>
              <w:right w:val="nil"/>
            </w:tcBorders>
          </w:tcPr>
          <w:p w14:paraId="70C77D1F" w14:textId="2CFC9549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Imitation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30181270" w14:textId="6A07CAB1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21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615C1FC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2688160D" w14:textId="638FFE25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Simplification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4DC2AF83" w14:textId="7F9E08DD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307748B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40D416AC" w14:textId="0F39448C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Violate expectations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23769569" w14:textId="618D39A0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F07223D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07630FCE" w14:textId="2A472CE2" w:rsidTr="00192386">
        <w:tc>
          <w:tcPr>
            <w:tcW w:w="3119" w:type="dxa"/>
            <w:tcBorders>
              <w:left w:val="nil"/>
              <w:right w:val="nil"/>
            </w:tcBorders>
          </w:tcPr>
          <w:p w14:paraId="042CF694" w14:textId="70F7EEF4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Coaching / Coach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4BFC2EE8" w14:textId="47F7CFC7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19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54E055D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24A05B64" w14:textId="7614C171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Independent word learning strategy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36DECE64" w14:textId="6CC6F88C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2589F95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1CA09B9C" w14:textId="0077788E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Word webs/wheels/maps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587E7BDF" w14:textId="01E8A5AA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7919693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52D4678F" w14:textId="5F6237E5" w:rsidTr="00192386">
        <w:tc>
          <w:tcPr>
            <w:tcW w:w="3119" w:type="dxa"/>
            <w:tcBorders>
              <w:left w:val="nil"/>
              <w:right w:val="nil"/>
            </w:tcBorders>
          </w:tcPr>
          <w:p w14:paraId="3328488E" w14:textId="7296F3E2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Scaffolding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2B742CE1" w14:textId="08EAD937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E196118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22EA7D8B" w14:textId="1EB2D81C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Matched turns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18DF141E" w14:textId="283A1337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EB856FD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4113757A" w14:textId="67987473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Adding language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228E941A" w14:textId="55282BDF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60744C0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4B795522" w14:textId="1AD7ACF8" w:rsidTr="00192386">
        <w:tc>
          <w:tcPr>
            <w:tcW w:w="3119" w:type="dxa"/>
            <w:tcBorders>
              <w:left w:val="nil"/>
              <w:right w:val="nil"/>
            </w:tcBorders>
          </w:tcPr>
          <w:p w14:paraId="12BA8BD9" w14:textId="24171EDD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Demonstrate/ demonstration/ demonstrating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1993CC24" w14:textId="349BD73E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14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05E4032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560B3F6B" w14:textId="3D5E292C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Visual cues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88CCA82" w14:textId="56FFDE4D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CF3B357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1C41A084" w14:textId="0EDE9B2D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Allow time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1CB79FC7" w14:textId="0127DDF0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F136063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3FF520C8" w14:textId="26FE8DE8" w:rsidTr="00192386">
        <w:tc>
          <w:tcPr>
            <w:tcW w:w="3119" w:type="dxa"/>
            <w:tcBorders>
              <w:left w:val="nil"/>
              <w:right w:val="nil"/>
            </w:tcBorders>
          </w:tcPr>
          <w:p w14:paraId="48F264E1" w14:textId="2607BE35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Discuss /discussion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1614DCF7" w14:textId="599D2B35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14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C6A0485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396D9F50" w14:textId="7BBC287C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Wait (expectantly) /pausing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3D8580A7" w14:textId="31000817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8B51169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45A5502C" w14:textId="05D5734D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Assistance (opportunities for)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72018917" w14:textId="7179F516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E96BB7A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3EF87883" w14:textId="78BD0C62" w:rsidTr="00192386">
        <w:tc>
          <w:tcPr>
            <w:tcW w:w="3119" w:type="dxa"/>
            <w:tcBorders>
              <w:left w:val="nil"/>
              <w:right w:val="nil"/>
            </w:tcBorders>
          </w:tcPr>
          <w:p w14:paraId="4C2A44AB" w14:textId="1218BA65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Evoked/ Elicited production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C9927BF" w14:textId="7D8F673E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14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2F80A47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6A9672C5" w14:textId="74C3B4B2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Activating prior knowledge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28BDEC19" w14:textId="69432535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B78C06B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19175094" w14:textId="168B5CED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Build up and break down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2E7AFAE9" w14:textId="6EBC2FF9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790F8DA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7878E847" w14:textId="6D9A2352" w:rsidTr="00192386">
        <w:tc>
          <w:tcPr>
            <w:tcW w:w="3119" w:type="dxa"/>
            <w:tcBorders>
              <w:left w:val="nil"/>
              <w:right w:val="nil"/>
            </w:tcBorders>
          </w:tcPr>
          <w:p w14:paraId="7A8D0239" w14:textId="59B35E93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Explicit instruction/teaching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E9B498F" w14:textId="0178B14F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14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265ADAD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7661A85F" w14:textId="1D37D7FC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Use of books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1B8531E9" w14:textId="4FF74DB3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1AC4DA9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5FD8729D" w14:textId="2B43C369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Categorization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DB1C901" w14:textId="448946BD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D49FB85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4071E71F" w14:textId="71FCD1C2" w:rsidTr="00192386">
        <w:tc>
          <w:tcPr>
            <w:tcW w:w="3119" w:type="dxa"/>
            <w:tcBorders>
              <w:left w:val="nil"/>
              <w:right w:val="nil"/>
            </w:tcBorders>
          </w:tcPr>
          <w:p w14:paraId="431C543F" w14:textId="51401BD9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 xml:space="preserve">Visual Supports 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30D8BC5F" w14:textId="0E36D9E0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14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809D70D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05BF46EE" w14:textId="202F778B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Completing sentences / sentence completion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1610D7B4" w14:textId="5D6CB7FF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8D30432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1F2FD38F" w14:textId="34C947C4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Check (prior) knowledge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8D3CD26" w14:textId="616B8E0F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B07E622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44979A19" w14:textId="4CD854DB" w:rsidTr="00192386">
        <w:tc>
          <w:tcPr>
            <w:tcW w:w="3119" w:type="dxa"/>
            <w:tcBorders>
              <w:left w:val="nil"/>
              <w:right w:val="nil"/>
            </w:tcBorders>
          </w:tcPr>
          <w:p w14:paraId="5F5E428F" w14:textId="287C5B99" w:rsidR="003954A5" w:rsidRPr="005A662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Comments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3E2C568B" w14:textId="4C1F0366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13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1C021E1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4600F03B" w14:textId="01CF88CF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Describing/provide descriptions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2D0CEA31" w14:textId="2EDBA806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75CB76A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63811CB6" w14:textId="5D1E8838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Collaboration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6B3753D2" w14:textId="7635C7A3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23C2CED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09557DCF" w14:textId="729D81E6" w:rsidTr="00192386">
        <w:tc>
          <w:tcPr>
            <w:tcW w:w="3119" w:type="dxa"/>
            <w:tcBorders>
              <w:left w:val="nil"/>
              <w:right w:val="nil"/>
            </w:tcBorders>
          </w:tcPr>
          <w:p w14:paraId="10444270" w14:textId="45D2BB86" w:rsidR="003954A5" w:rsidRPr="005A662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Defining/definitions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25B56E39" w14:textId="5CD238D8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13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7F30946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3C5248A4" w14:textId="0B438286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Extensions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3BB97D71" w14:textId="3BC9C7B8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3B662F1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560E24ED" w14:textId="301E4128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Collegial consultation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77AB7FDF" w14:textId="0838B187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F8D47CC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3AEAAFC7" w14:textId="177B4050" w:rsidTr="00192386">
        <w:tc>
          <w:tcPr>
            <w:tcW w:w="3119" w:type="dxa"/>
            <w:tcBorders>
              <w:left w:val="nil"/>
              <w:right w:val="nil"/>
            </w:tcBorders>
          </w:tcPr>
          <w:p w14:paraId="38EEE2C2" w14:textId="4070CD56" w:rsidR="003954A5" w:rsidRPr="005A662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Encouragement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3F7E074A" w14:textId="07DB99AD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13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2472C6A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60EA816A" w14:textId="27E549A6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Generalisation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1F73B00D" w14:textId="46FFBA01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654657D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3435B5D2" w14:textId="4A67AC93" w:rsidR="003954A5" w:rsidRPr="005A6623" w:rsidRDefault="003954A5" w:rsidP="003954A5">
            <w:pPr>
              <w:rPr>
                <w:rFonts w:cs="Times New Roman"/>
                <w:szCs w:val="22"/>
              </w:rPr>
            </w:pPr>
            <w:proofErr w:type="spellStart"/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Contexual</w:t>
            </w:r>
            <w:proofErr w:type="spellEnd"/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 xml:space="preserve"> cueing 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B8CFDA1" w14:textId="01FF3E85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E5F0451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0A425181" w14:textId="4A6473D3" w:rsidTr="00192386">
        <w:tc>
          <w:tcPr>
            <w:tcW w:w="3119" w:type="dxa"/>
            <w:tcBorders>
              <w:left w:val="nil"/>
              <w:right w:val="nil"/>
            </w:tcBorders>
          </w:tcPr>
          <w:p w14:paraId="7D816E17" w14:textId="428224EC" w:rsidR="003954A5" w:rsidRPr="005A662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Engagement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6969578C" w14:textId="0EA34835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13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CF46CA8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095084FB" w14:textId="39DF0CA2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Goal attack strategy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710A52F8" w14:textId="5B8FA23C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</w:tcPr>
          <w:p w14:paraId="66C89BE2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341DE05E" w14:textId="4843A974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Cross-category strategy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79353BC1" w14:textId="380E29D1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ABC4EC8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6FCB1798" w14:textId="7B1ED27F" w:rsidTr="00192386">
        <w:tc>
          <w:tcPr>
            <w:tcW w:w="3119" w:type="dxa"/>
            <w:tcBorders>
              <w:left w:val="nil"/>
              <w:right w:val="nil"/>
            </w:tcBorders>
          </w:tcPr>
          <w:p w14:paraId="640D0CFE" w14:textId="15CF52EB" w:rsidR="003954A5" w:rsidRPr="005A662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Choice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63B85CBD" w14:textId="2915E23C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E45493D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32CAB127" w14:textId="5875E7AA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Instructing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24FAEDA0" w14:textId="304FCAE3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</w:tcPr>
          <w:p w14:paraId="250B8387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497ADF67" w14:textId="28782AB7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Debrief/debriefing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</w:tcPr>
          <w:p w14:paraId="09D948D0" w14:textId="126704EE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</w:tcPr>
          <w:p w14:paraId="687E55C9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09628FB3" w14:textId="08AAA285" w:rsidTr="00192386">
        <w:tc>
          <w:tcPr>
            <w:tcW w:w="3119" w:type="dxa"/>
            <w:tcBorders>
              <w:left w:val="nil"/>
              <w:right w:val="nil"/>
            </w:tcBorders>
          </w:tcPr>
          <w:p w14:paraId="60B26223" w14:textId="4DACCB66" w:rsidR="003954A5" w:rsidRPr="005A662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Expectant waiting/pausing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366BC330" w14:textId="4794EE7D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0248AE9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5F2BE68C" w14:textId="24EDC17C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Naming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</w:tcPr>
          <w:p w14:paraId="32386818" w14:textId="0027404F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DA1C007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38FE3563" w14:textId="7268E839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Distancing strategy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B52FA8C" w14:textId="1534EC50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5298BE8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3FE7D093" w14:textId="7A1B9A28" w:rsidTr="00192386">
        <w:tc>
          <w:tcPr>
            <w:tcW w:w="3119" w:type="dxa"/>
            <w:tcBorders>
              <w:left w:val="nil"/>
              <w:right w:val="nil"/>
            </w:tcBorders>
          </w:tcPr>
          <w:p w14:paraId="112F97A5" w14:textId="7903F393" w:rsidR="003954A5" w:rsidRPr="005A662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(Auditory) bombardment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69D958D3" w14:textId="378E1152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227E84D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52318638" w14:textId="39663C66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Pause/pausing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50F6FDF1" w14:textId="7CDAC201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3E598A4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2E78DA19" w14:textId="72B1FE44" w:rsidR="00125D55" w:rsidRPr="00125D55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Exaggerating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6D53B8DC" w14:textId="2A5A8857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FF5ECC4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3474A5DD" w14:textId="56353486" w:rsidTr="00192386">
        <w:tc>
          <w:tcPr>
            <w:tcW w:w="3119" w:type="dxa"/>
            <w:tcBorders>
              <w:left w:val="nil"/>
              <w:right w:val="nil"/>
            </w:tcBorders>
          </w:tcPr>
          <w:p w14:paraId="0EA0EDBA" w14:textId="27A44158" w:rsidR="003954A5" w:rsidRPr="005A662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Contrasting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4ECCB842" w14:textId="603B3D72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3E55222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1EC5A4F4" w14:textId="341B3C4E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Phonological strategies within a meaningful context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1F55EA7A" w14:textId="13EEF5F5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F7AC412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3E1108E3" w14:textId="26D83520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Graphic organisers (use of)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2E8EB9A4" w14:textId="6E2D2BD2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22CE5A0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29673D2A" w14:textId="7E2823E6" w:rsidTr="00192386">
        <w:tc>
          <w:tcPr>
            <w:tcW w:w="3119" w:type="dxa"/>
            <w:tcBorders>
              <w:left w:val="nil"/>
              <w:right w:val="nil"/>
            </w:tcBorders>
          </w:tcPr>
          <w:p w14:paraId="01926F05" w14:textId="636B98DF" w:rsidR="003954A5" w:rsidRPr="005A662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lastRenderedPageBreak/>
              <w:t>Exposure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69B9BF52" w14:textId="5BB12344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26E5682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15EDA8F3" w14:textId="55F92787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Request for repetition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59773064" w14:textId="515E83AE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662307B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4C885C6C" w14:textId="05E1E6DC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Provide Incentives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264E6AE3" w14:textId="55F71CA9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4F63772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28144BEC" w14:textId="324476CD" w:rsidTr="00192386">
        <w:tc>
          <w:tcPr>
            <w:tcW w:w="3119" w:type="dxa"/>
            <w:tcBorders>
              <w:left w:val="nil"/>
              <w:right w:val="nil"/>
            </w:tcBorders>
          </w:tcPr>
          <w:p w14:paraId="05DC554E" w14:textId="31D47CED" w:rsidR="003954A5" w:rsidRPr="005A662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Praise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70C1548B" w14:textId="35A2D446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70B5584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43D55613" w14:textId="4D0F08CD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Self-talk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6A540139" w14:textId="31EE9596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699180F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33BFDE3F" w14:textId="0188C278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Mand model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62BDD7FF" w14:textId="04136587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78E7018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1F2E19ED" w14:textId="408E6790" w:rsidTr="00192386">
        <w:tc>
          <w:tcPr>
            <w:tcW w:w="3119" w:type="dxa"/>
            <w:tcBorders>
              <w:left w:val="nil"/>
              <w:right w:val="nil"/>
            </w:tcBorders>
          </w:tcPr>
          <w:p w14:paraId="1CF8586B" w14:textId="3FC968BD" w:rsidR="003954A5" w:rsidRPr="005A662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Reinforcement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7E64B70A" w14:textId="42B662D6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4D6FB68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78CF0758" w14:textId="58D0FF17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Semantic component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3959BFD1" w14:textId="28ED5A22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59B64E6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432090B7" w14:textId="1623C724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Parent training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535C8383" w14:textId="772A8F42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227D0D6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5A70997C" w14:textId="3BBE7420" w:rsidTr="00192386">
        <w:tc>
          <w:tcPr>
            <w:tcW w:w="3119" w:type="dxa"/>
            <w:tcBorders>
              <w:left w:val="nil"/>
              <w:right w:val="nil"/>
            </w:tcBorders>
          </w:tcPr>
          <w:p w14:paraId="47872EBD" w14:textId="2CC3EFEE" w:rsidR="003954A5" w:rsidRPr="005A662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Goal-setting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2818EF63" w14:textId="69FA8AAD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5B3D5AA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5FA483ED" w14:textId="510C08A0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Signing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45660891" w14:textId="34A79E7F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94DDC45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76638AF9" w14:textId="7964C105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Use of props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63D76CAA" w14:textId="36C6BF0E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479D59B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43CDC554" w14:textId="1952E3C6" w:rsidTr="00192386">
        <w:tc>
          <w:tcPr>
            <w:tcW w:w="3119" w:type="dxa"/>
            <w:tcBorders>
              <w:left w:val="nil"/>
              <w:right w:val="nil"/>
            </w:tcBorders>
          </w:tcPr>
          <w:p w14:paraId="031155CF" w14:textId="73D84C0F" w:rsidR="003954A5" w:rsidRPr="005A662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Practice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4B15A8F6" w14:textId="4BA6EE02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C91B3EA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18FFB924" w14:textId="595D54F9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Video feedback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256E6768" w14:textId="1D78474E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8F6A95F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1781C5A5" w14:textId="2DC8BC90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Use of Picture books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6887FBA5" w14:textId="019C3B1B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BF8F3A1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6F680B0C" w14:textId="6784DAB5" w:rsidTr="00192386">
        <w:tc>
          <w:tcPr>
            <w:tcW w:w="3119" w:type="dxa"/>
            <w:tcBorders>
              <w:left w:val="nil"/>
              <w:right w:val="nil"/>
            </w:tcBorders>
          </w:tcPr>
          <w:p w14:paraId="4D01D732" w14:textId="4BEACA0B" w:rsidR="003954A5" w:rsidRPr="005A662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Recontextualising language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5AA98955" w14:textId="5E05906D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F49B14F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3506587F" w14:textId="75336229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Active listening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4F7DD913" w14:textId="2A5434A8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A4E66C0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29FD9F0C" w14:textId="23CC2905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Problem solving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1CB4D7B" w14:textId="61942511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EC74B83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5CD6FD76" w14:textId="0D7D752B" w:rsidTr="00192386">
        <w:tc>
          <w:tcPr>
            <w:tcW w:w="3119" w:type="dxa"/>
            <w:tcBorders>
              <w:left w:val="nil"/>
              <w:right w:val="nil"/>
            </w:tcBorders>
          </w:tcPr>
          <w:p w14:paraId="0BD410A8" w14:textId="0955E5BC" w:rsidR="003954A5" w:rsidRPr="005A662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Phonological awareness activities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618FC20A" w14:textId="16828D4D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EBDE56B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6313DEA2" w14:textId="3CF143AC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Adjust the routine [Music based]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C50E75D" w14:textId="7B74E925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5F2EF25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16C88D97" w14:textId="65090432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Recognition testing/tasks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26EC932D" w14:textId="0B5EE81A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104A9C5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53F20640" w14:textId="513E5C06" w:rsidTr="00192386">
        <w:tc>
          <w:tcPr>
            <w:tcW w:w="3119" w:type="dxa"/>
            <w:tcBorders>
              <w:left w:val="nil"/>
              <w:right w:val="nil"/>
            </w:tcBorders>
          </w:tcPr>
          <w:p w14:paraId="59EA631C" w14:textId="3F5B19B0" w:rsidR="003954A5" w:rsidRPr="005A662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Priming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FE91C44" w14:textId="29738570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3A48D45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7CEE102D" w14:textId="324607C3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Adjusting language input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53EF8662" w14:textId="4F2121A8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8EBD294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270336FE" w14:textId="7EEDEEB7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Reduced rate of speech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41617C80" w14:textId="52FAF41A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05D3130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0B709F46" w14:textId="6A139DB0" w:rsidTr="00192386">
        <w:tc>
          <w:tcPr>
            <w:tcW w:w="3119" w:type="dxa"/>
            <w:tcBorders>
              <w:left w:val="nil"/>
              <w:right w:val="nil"/>
            </w:tcBorders>
          </w:tcPr>
          <w:p w14:paraId="6C0FB3FF" w14:textId="24F55E37" w:rsidR="003954A5" w:rsidRPr="005A662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Book Reading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31793526" w14:textId="4FD2D195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651CDF1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11F8C1DB" w14:textId="0FB5A399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Phonological Bootstrapping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F31BA3D" w14:textId="4515158E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567E84F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01C27B2C" w14:textId="1107056D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Relating to prior knowledge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1CFC05A0" w14:textId="00736E4E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D954E52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020BE845" w14:textId="103040B7" w:rsidTr="00192386">
        <w:tc>
          <w:tcPr>
            <w:tcW w:w="3119" w:type="dxa"/>
            <w:tcBorders>
              <w:left w:val="nil"/>
              <w:right w:val="nil"/>
            </w:tcBorders>
          </w:tcPr>
          <w:p w14:paraId="68D107EE" w14:textId="742C1F52" w:rsidR="003954A5" w:rsidRPr="005A662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Rewards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362A1286" w14:textId="65BF2E4C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9A22921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07156916" w14:textId="31B0E085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Break(s)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5B6D32A1" w14:textId="54E8B529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21AD552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073C28D4" w14:textId="37DFDC7F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Rephrasing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29F6F46E" w14:textId="675B462E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62F72FD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26A8F086" w14:textId="70B816E3" w:rsidTr="00192386">
        <w:tc>
          <w:tcPr>
            <w:tcW w:w="3119" w:type="dxa"/>
            <w:tcBorders>
              <w:left w:val="nil"/>
              <w:right w:val="nil"/>
            </w:tcBorders>
          </w:tcPr>
          <w:p w14:paraId="4910247F" w14:textId="5BBA8798" w:rsidR="003954A5" w:rsidRPr="005A662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Role play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B5505F0" w14:textId="72600C66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B0A1F27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57D18DF2" w14:textId="398F5705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Childcare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1D3F5AE0" w14:textId="7E7AD828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6EB5FD4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228E14AD" w14:textId="31E3456E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Supporting children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3FBBE765" w14:textId="33A0341F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152E871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29032169" w14:textId="39C3A3DD" w:rsidTr="00192386">
        <w:tc>
          <w:tcPr>
            <w:tcW w:w="3119" w:type="dxa"/>
            <w:tcBorders>
              <w:left w:val="nil"/>
              <w:right w:val="nil"/>
            </w:tcBorders>
          </w:tcPr>
          <w:p w14:paraId="60973255" w14:textId="1DF0C756" w:rsidR="003954A5" w:rsidRPr="005A662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Time delay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2372D8B2" w14:textId="69C88962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98770F4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07EFFB23" w14:textId="5A6D98B0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Colour - coding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1C82125B" w14:textId="49C376CF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AD7E3A2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45070014" w14:textId="3557229E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Teach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389AE2FF" w14:textId="23FC4D4C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172265C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3A9E00B0" w14:textId="07B87F81" w:rsidTr="00192386">
        <w:tc>
          <w:tcPr>
            <w:tcW w:w="3119" w:type="dxa"/>
            <w:tcBorders>
              <w:left w:val="nil"/>
              <w:right w:val="nil"/>
            </w:tcBorders>
          </w:tcPr>
          <w:p w14:paraId="7DE593B7" w14:textId="391BDE0C" w:rsidR="003954A5" w:rsidRPr="005A662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Turn taking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6B60CD9C" w14:textId="4D4B56D5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226021B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7BBCDCB8" w14:textId="3D737A42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Using conversation to extend language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176C7336" w14:textId="6AB1BBD6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870882E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368C958A" w14:textId="7F2D505A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Use more accessible vocabulary/use familiar words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4A51AE71" w14:textId="212E33C1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C0039A6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0360D46F" w14:textId="36AEE307" w:rsidTr="00192386">
        <w:tc>
          <w:tcPr>
            <w:tcW w:w="3119" w:type="dxa"/>
            <w:tcBorders>
              <w:left w:val="nil"/>
              <w:right w:val="nil"/>
            </w:tcBorders>
          </w:tcPr>
          <w:p w14:paraId="584D1227" w14:textId="7D2247D9" w:rsidR="003954A5" w:rsidRPr="005A662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Adaptation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1FBE4D2B" w14:textId="5E4F083D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F6A5ACC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62A32CC8" w14:textId="66FC7D93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Highlight(</w:t>
            </w:r>
            <w:proofErr w:type="spellStart"/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ing</w:t>
            </w:r>
            <w:proofErr w:type="spellEnd"/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28F9DD68" w14:textId="3F7FFC60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B12E039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14AFB613" w14:textId="083DEF52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Video Modelling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33E8C1D5" w14:textId="0484301C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E486147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72BC2B26" w14:textId="41D1E90F" w:rsidTr="00192386">
        <w:tc>
          <w:tcPr>
            <w:tcW w:w="3119" w:type="dxa"/>
            <w:tcBorders>
              <w:left w:val="nil"/>
              <w:right w:val="nil"/>
            </w:tcBorders>
          </w:tcPr>
          <w:p w14:paraId="276DBA27" w14:textId="272B59B4" w:rsidR="003954A5" w:rsidRPr="005A662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Cloze tasks/procedures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378B1ED8" w14:textId="18FBE45A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7DA33C1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6F2B128B" w14:textId="4F3F3B7E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In sight out of reach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627342AC" w14:textId="2C01BD7A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ACEE3D0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7AD1BB24" w14:textId="16CB281F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Visual input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5B053B2E" w14:textId="5E36501A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CE6B8E5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2ECF9726" w14:textId="5CE03472" w:rsidTr="00192386">
        <w:tc>
          <w:tcPr>
            <w:tcW w:w="3119" w:type="dxa"/>
            <w:tcBorders>
              <w:left w:val="nil"/>
              <w:right w:val="nil"/>
            </w:tcBorders>
          </w:tcPr>
          <w:p w14:paraId="4EF8CF82" w14:textId="451D0A42" w:rsidR="003954A5" w:rsidRPr="005A662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Emphasising/ emphatic stress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3A3D8871" w14:textId="12742285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35CE6E5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bottom w:val="single" w:sz="4" w:space="0" w:color="auto"/>
              <w:right w:val="nil"/>
            </w:tcBorders>
          </w:tcPr>
          <w:p w14:paraId="65A82533" w14:textId="3C7FF168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Intervention context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7EA800AC" w14:textId="011EC1A6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D885220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0E2EBCF3" w14:textId="4ACB1F9B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Reminders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3213707F" w14:textId="64ABDC8B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048DC8C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  <w:tr w:rsidR="003954A5" w:rsidRPr="005A6623" w14:paraId="7883060F" w14:textId="202DFD04" w:rsidTr="00192386">
        <w:tc>
          <w:tcPr>
            <w:tcW w:w="3119" w:type="dxa"/>
            <w:tcBorders>
              <w:left w:val="nil"/>
              <w:right w:val="nil"/>
            </w:tcBorders>
          </w:tcPr>
          <w:p w14:paraId="4CC07E14" w14:textId="558C58E5" w:rsidR="003954A5" w:rsidRPr="005A662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Embedding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FB1AA46" w14:textId="0C5D0948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2116C5F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2DDDED36" w14:textId="4AF487FA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Metalinguistic instruction/ awareness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35E209C8" w14:textId="13F7B761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1A1CAE4" w14:textId="77777777" w:rsidR="003954A5" w:rsidRPr="008732B3" w:rsidRDefault="003954A5" w:rsidP="003954A5">
            <w:pPr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3B9E1D57" w14:textId="3D4881A1" w:rsidR="003954A5" w:rsidRPr="005A6623" w:rsidRDefault="003954A5" w:rsidP="003954A5">
            <w:pPr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Written information/content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3BD86AB9" w14:textId="3038BE4D" w:rsidR="003954A5" w:rsidRPr="005A6623" w:rsidRDefault="003954A5" w:rsidP="003954A5">
            <w:pPr>
              <w:jc w:val="center"/>
              <w:rPr>
                <w:rFonts w:cs="Times New Roman"/>
                <w:szCs w:val="22"/>
              </w:rPr>
            </w:pPr>
            <w:r w:rsidRPr="008732B3">
              <w:rPr>
                <w:rFonts w:eastAsia="Times New Roman" w:cs="Times New Roman"/>
                <w:color w:val="000000"/>
                <w:kern w:val="0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F503F86" w14:textId="77777777" w:rsidR="003954A5" w:rsidRPr="005A6623" w:rsidRDefault="003954A5" w:rsidP="003954A5">
            <w:pPr>
              <w:rPr>
                <w:rFonts w:cs="Times New Roman"/>
                <w:szCs w:val="22"/>
              </w:rPr>
            </w:pPr>
          </w:p>
        </w:tc>
      </w:tr>
    </w:tbl>
    <w:p w14:paraId="5AF046C2" w14:textId="77777777" w:rsidR="00AF6F99" w:rsidRDefault="00AF6F99" w:rsidP="005A6623">
      <w:pPr>
        <w:rPr>
          <w:rFonts w:cs="Times New Roman"/>
          <w:szCs w:val="22"/>
        </w:rPr>
      </w:pPr>
    </w:p>
    <w:p w14:paraId="07B89A07" w14:textId="77777777" w:rsidR="00001431" w:rsidRDefault="00001431" w:rsidP="005A6623">
      <w:pPr>
        <w:rPr>
          <w:rFonts w:cs="Times New Roman"/>
          <w:szCs w:val="22"/>
        </w:rPr>
      </w:pPr>
    </w:p>
    <w:p w14:paraId="36F0555B" w14:textId="77777777" w:rsidR="00001431" w:rsidRDefault="00001431" w:rsidP="005A6623">
      <w:pPr>
        <w:rPr>
          <w:rFonts w:cs="Times New Roman"/>
          <w:szCs w:val="22"/>
        </w:rPr>
      </w:pPr>
    </w:p>
    <w:p w14:paraId="5BA1F525" w14:textId="77777777" w:rsidR="00001431" w:rsidRDefault="00001431" w:rsidP="005A6623">
      <w:pPr>
        <w:rPr>
          <w:rFonts w:cs="Times New Roman"/>
          <w:szCs w:val="22"/>
        </w:rPr>
      </w:pPr>
    </w:p>
    <w:p w14:paraId="7AC32A58" w14:textId="77777777" w:rsidR="00001431" w:rsidRDefault="00001431" w:rsidP="005A6623">
      <w:pPr>
        <w:rPr>
          <w:rFonts w:cs="Times New Roman"/>
          <w:szCs w:val="22"/>
        </w:rPr>
      </w:pPr>
    </w:p>
    <w:p w14:paraId="229C3A46" w14:textId="77777777" w:rsidR="00001431" w:rsidRDefault="00001431" w:rsidP="005A6623">
      <w:pPr>
        <w:rPr>
          <w:rFonts w:cs="Times New Roman"/>
          <w:szCs w:val="22"/>
        </w:rPr>
      </w:pPr>
    </w:p>
    <w:p w14:paraId="7B7EA9CC" w14:textId="77777777" w:rsidR="00B75640" w:rsidRDefault="00B75640" w:rsidP="005A6623">
      <w:pPr>
        <w:rPr>
          <w:rFonts w:cs="Times New Roman"/>
          <w:b/>
          <w:bCs/>
          <w:szCs w:val="22"/>
        </w:rPr>
      </w:pPr>
    </w:p>
    <w:p w14:paraId="7E8C0F5D" w14:textId="77777777" w:rsidR="00B75640" w:rsidRDefault="00B75640" w:rsidP="005A6623">
      <w:pPr>
        <w:rPr>
          <w:rFonts w:cs="Times New Roman"/>
          <w:b/>
          <w:bCs/>
          <w:szCs w:val="22"/>
        </w:rPr>
      </w:pPr>
    </w:p>
    <w:p w14:paraId="68ED6528" w14:textId="77777777" w:rsidR="00B75640" w:rsidRDefault="00B75640" w:rsidP="005A6623">
      <w:pPr>
        <w:rPr>
          <w:rFonts w:cs="Times New Roman"/>
          <w:b/>
          <w:bCs/>
          <w:szCs w:val="22"/>
        </w:rPr>
      </w:pPr>
    </w:p>
    <w:p w14:paraId="3FF59C4B" w14:textId="77777777" w:rsidR="00B75640" w:rsidRDefault="00B75640" w:rsidP="005A6623">
      <w:pPr>
        <w:rPr>
          <w:rFonts w:cs="Times New Roman"/>
          <w:b/>
          <w:bCs/>
          <w:szCs w:val="22"/>
        </w:rPr>
      </w:pPr>
    </w:p>
    <w:p w14:paraId="761B7637" w14:textId="77777777" w:rsidR="00B75640" w:rsidRDefault="00B75640" w:rsidP="005A6623">
      <w:pPr>
        <w:rPr>
          <w:rFonts w:cs="Times New Roman"/>
          <w:b/>
          <w:bCs/>
          <w:szCs w:val="22"/>
        </w:rPr>
      </w:pPr>
    </w:p>
    <w:p w14:paraId="208578AC" w14:textId="77777777" w:rsidR="00B75640" w:rsidRDefault="00B75640" w:rsidP="005A6623">
      <w:pPr>
        <w:rPr>
          <w:rFonts w:cs="Times New Roman"/>
          <w:b/>
          <w:bCs/>
          <w:szCs w:val="22"/>
        </w:rPr>
      </w:pPr>
    </w:p>
    <w:p w14:paraId="2E42E3ED" w14:textId="26C93CDD" w:rsidR="00001431" w:rsidRDefault="00FF407E" w:rsidP="005A6623">
      <w:pPr>
        <w:rPr>
          <w:rFonts w:cs="Times New Roman"/>
          <w:b/>
          <w:bCs/>
          <w:szCs w:val="22"/>
        </w:rPr>
      </w:pPr>
      <w:r>
        <w:rPr>
          <w:rFonts w:cs="Times New Roman"/>
          <w:b/>
          <w:bCs/>
          <w:szCs w:val="22"/>
        </w:rPr>
        <w:lastRenderedPageBreak/>
        <w:t xml:space="preserve">S2- </w:t>
      </w:r>
      <w:r w:rsidR="00001431" w:rsidRPr="00001431">
        <w:rPr>
          <w:rFonts w:cs="Times New Roman"/>
          <w:b/>
          <w:bCs/>
          <w:szCs w:val="22"/>
        </w:rPr>
        <w:t>References (243 Articles)</w:t>
      </w:r>
    </w:p>
    <w:p w14:paraId="39D35EF2" w14:textId="77777777" w:rsidR="00001431" w:rsidRDefault="00001431" w:rsidP="005A6623">
      <w:pPr>
        <w:rPr>
          <w:rFonts w:cs="Times New Roman"/>
          <w:b/>
          <w:bCs/>
          <w:szCs w:val="22"/>
        </w:rPr>
      </w:pPr>
    </w:p>
    <w:p w14:paraId="586E3A08" w14:textId="3C9BE987" w:rsidR="00001431" w:rsidRDefault="00001431" w:rsidP="00E82E4F">
      <w:pPr>
        <w:ind w:left="720" w:hanging="720"/>
        <w:rPr>
          <w:rFonts w:cs="Times New Roman"/>
          <w:szCs w:val="22"/>
        </w:rPr>
      </w:pPr>
      <w:r w:rsidRPr="00001431">
        <w:rPr>
          <w:rFonts w:cs="Times New Roman"/>
          <w:szCs w:val="22"/>
        </w:rPr>
        <w:t>Acosta, V., Hernandez, S., &amp; Ramirez, G. (2019)</w:t>
      </w:r>
      <w:r>
        <w:rPr>
          <w:rFonts w:cs="Times New Roman"/>
          <w:szCs w:val="22"/>
        </w:rPr>
        <w:t xml:space="preserve">. </w:t>
      </w:r>
      <w:r w:rsidRPr="00001431">
        <w:rPr>
          <w:rFonts w:cs="Times New Roman"/>
          <w:szCs w:val="22"/>
        </w:rPr>
        <w:t>Effectiveness of a working memory intervention program in children with language disorders</w:t>
      </w:r>
      <w:r>
        <w:rPr>
          <w:rFonts w:cs="Times New Roman"/>
          <w:szCs w:val="22"/>
        </w:rPr>
        <w:t xml:space="preserve">. </w:t>
      </w:r>
      <w:r w:rsidRPr="00001431">
        <w:rPr>
          <w:rFonts w:cs="Times New Roman"/>
          <w:i/>
          <w:iCs/>
          <w:szCs w:val="22"/>
        </w:rPr>
        <w:t>Applied neuropsychology. Child</w:t>
      </w:r>
      <w:r w:rsidRPr="00001431">
        <w:rPr>
          <w:rFonts w:cs="Times New Roman"/>
          <w:szCs w:val="22"/>
        </w:rPr>
        <w:t>, </w:t>
      </w:r>
      <w:r w:rsidRPr="00001431">
        <w:rPr>
          <w:rFonts w:cs="Times New Roman"/>
          <w:i/>
          <w:iCs/>
          <w:szCs w:val="22"/>
        </w:rPr>
        <w:t>8</w:t>
      </w:r>
      <w:r w:rsidRPr="00001431">
        <w:rPr>
          <w:rFonts w:cs="Times New Roman"/>
          <w:szCs w:val="22"/>
        </w:rPr>
        <w:t xml:space="preserve">(1), 15–23. </w:t>
      </w:r>
      <w:hyperlink r:id="rId11" w:history="1">
        <w:r w:rsidRPr="00424D9F">
          <w:rPr>
            <w:rStyle w:val="Hyperlink"/>
            <w:rFonts w:cs="Times New Roman"/>
            <w:szCs w:val="22"/>
          </w:rPr>
          <w:t>https://doi.org/10.1080/21622965.2017.1374866</w:t>
        </w:r>
      </w:hyperlink>
      <w:r>
        <w:rPr>
          <w:rFonts w:cs="Times New Roman"/>
          <w:szCs w:val="22"/>
        </w:rPr>
        <w:t xml:space="preserve"> </w:t>
      </w:r>
    </w:p>
    <w:p w14:paraId="014B217D" w14:textId="77777777" w:rsidR="00001431" w:rsidRDefault="00001431" w:rsidP="00E82E4F">
      <w:pPr>
        <w:ind w:left="720" w:hanging="720"/>
        <w:rPr>
          <w:rFonts w:cs="Times New Roman"/>
          <w:szCs w:val="22"/>
        </w:rPr>
      </w:pPr>
    </w:p>
    <w:p w14:paraId="4DF0E996" w14:textId="41031454" w:rsidR="00813B06" w:rsidRPr="00813B06" w:rsidRDefault="00813B06" w:rsidP="00E82E4F">
      <w:pPr>
        <w:ind w:left="720" w:hanging="720"/>
        <w:rPr>
          <w:rFonts w:cs="Times New Roman"/>
          <w:szCs w:val="22"/>
        </w:rPr>
      </w:pPr>
      <w:r w:rsidRPr="00813B06">
        <w:rPr>
          <w:rFonts w:cs="Times New Roman"/>
          <w:szCs w:val="22"/>
        </w:rPr>
        <w:t>Acosta</w:t>
      </w:r>
      <w:r>
        <w:rPr>
          <w:rFonts w:cs="Times New Roman"/>
          <w:szCs w:val="22"/>
        </w:rPr>
        <w:t>-</w:t>
      </w:r>
      <w:r w:rsidRPr="00813B06">
        <w:rPr>
          <w:rFonts w:cs="Times New Roman"/>
          <w:szCs w:val="22"/>
        </w:rPr>
        <w:t xml:space="preserve">Rodríguez, V.M., Hernández </w:t>
      </w:r>
      <w:proofErr w:type="spellStart"/>
      <w:r w:rsidRPr="00813B06">
        <w:rPr>
          <w:rFonts w:cs="Times New Roman"/>
          <w:szCs w:val="22"/>
        </w:rPr>
        <w:t>Expósito</w:t>
      </w:r>
      <w:proofErr w:type="spellEnd"/>
      <w:r w:rsidRPr="00813B06">
        <w:rPr>
          <w:rFonts w:cs="Times New Roman"/>
          <w:szCs w:val="22"/>
        </w:rPr>
        <w:t xml:space="preserve">, S. M. y Ramírez Santana, G.M. (2020). Early intervention in morphological awareness in pupils with Developmental Language Disorders. </w:t>
      </w:r>
      <w:r w:rsidRPr="00813B06">
        <w:rPr>
          <w:rFonts w:cs="Times New Roman"/>
          <w:i/>
          <w:iCs/>
          <w:szCs w:val="22"/>
        </w:rPr>
        <w:t xml:space="preserve">Revista De </w:t>
      </w:r>
      <w:proofErr w:type="spellStart"/>
      <w:r w:rsidRPr="00813B06">
        <w:rPr>
          <w:rFonts w:cs="Times New Roman"/>
          <w:i/>
          <w:iCs/>
          <w:szCs w:val="22"/>
        </w:rPr>
        <w:t>Educación</w:t>
      </w:r>
      <w:proofErr w:type="spellEnd"/>
      <w:r w:rsidRPr="00813B06">
        <w:rPr>
          <w:rFonts w:cs="Times New Roman"/>
          <w:i/>
          <w:iCs/>
          <w:szCs w:val="22"/>
        </w:rPr>
        <w:t>, 390</w:t>
      </w:r>
      <w:r w:rsidRPr="00813B06">
        <w:rPr>
          <w:rFonts w:cs="Times New Roman"/>
          <w:szCs w:val="22"/>
        </w:rPr>
        <w:t xml:space="preserve">. </w:t>
      </w:r>
      <w:hyperlink r:id="rId12" w:history="1">
        <w:r w:rsidRPr="00813B06">
          <w:rPr>
            <w:rStyle w:val="Hyperlink"/>
            <w:rFonts w:cs="Times New Roman"/>
            <w:szCs w:val="22"/>
          </w:rPr>
          <w:t>https://doi.org/10.4438/1988-592X-RE-2020-390-465</w:t>
        </w:r>
      </w:hyperlink>
      <w:r w:rsidRPr="00813B06">
        <w:rPr>
          <w:rFonts w:cs="Times New Roman"/>
          <w:szCs w:val="22"/>
        </w:rPr>
        <w:t xml:space="preserve"> </w:t>
      </w:r>
    </w:p>
    <w:p w14:paraId="3AE3DDCA" w14:textId="77777777" w:rsidR="00813B06" w:rsidRDefault="00813B06" w:rsidP="00E82E4F">
      <w:pPr>
        <w:ind w:left="720" w:hanging="720"/>
        <w:rPr>
          <w:rFonts w:cs="Times New Roman"/>
          <w:szCs w:val="22"/>
        </w:rPr>
      </w:pPr>
    </w:p>
    <w:p w14:paraId="1114ACE7" w14:textId="605750A6" w:rsidR="00001431" w:rsidRDefault="00001431" w:rsidP="00E82E4F">
      <w:pPr>
        <w:ind w:left="720" w:hanging="720"/>
        <w:rPr>
          <w:rFonts w:cs="Times New Roman"/>
          <w:szCs w:val="22"/>
        </w:rPr>
      </w:pPr>
      <w:r w:rsidRPr="00001431">
        <w:rPr>
          <w:rFonts w:cs="Times New Roman"/>
          <w:szCs w:val="22"/>
        </w:rPr>
        <w:t>Acosta‐Rodríguez, V.M., Ramírez‐Santana, G.M.,  &amp; Hernández‐</w:t>
      </w:r>
      <w:proofErr w:type="spellStart"/>
      <w:r w:rsidRPr="00001431">
        <w:rPr>
          <w:rFonts w:cs="Times New Roman"/>
          <w:szCs w:val="22"/>
        </w:rPr>
        <w:t>Expósito</w:t>
      </w:r>
      <w:proofErr w:type="spellEnd"/>
      <w:r w:rsidRPr="00001431">
        <w:rPr>
          <w:rFonts w:cs="Times New Roman"/>
          <w:szCs w:val="22"/>
        </w:rPr>
        <w:t>, S. (2022)</w:t>
      </w:r>
      <w:r>
        <w:rPr>
          <w:rFonts w:cs="Times New Roman"/>
          <w:szCs w:val="22"/>
        </w:rPr>
        <w:t xml:space="preserve">. </w:t>
      </w:r>
      <w:r w:rsidRPr="00001431">
        <w:rPr>
          <w:rFonts w:cs="Times New Roman"/>
          <w:szCs w:val="22"/>
        </w:rPr>
        <w:t>Intervention for oral language comprehension skills in preschoolers with developmental language disorder</w:t>
      </w:r>
      <w:r>
        <w:rPr>
          <w:rFonts w:cs="Times New Roman"/>
          <w:szCs w:val="22"/>
        </w:rPr>
        <w:t xml:space="preserve">. </w:t>
      </w:r>
      <w:r w:rsidRPr="00001431">
        <w:rPr>
          <w:rFonts w:cs="Times New Roman"/>
          <w:i/>
          <w:iCs/>
          <w:szCs w:val="22"/>
        </w:rPr>
        <w:t>International journal of language &amp; communication disorders</w:t>
      </w:r>
      <w:r w:rsidRPr="00001431">
        <w:rPr>
          <w:rFonts w:cs="Times New Roman"/>
          <w:szCs w:val="22"/>
        </w:rPr>
        <w:t>, </w:t>
      </w:r>
      <w:r w:rsidRPr="00001431">
        <w:rPr>
          <w:rFonts w:cs="Times New Roman"/>
          <w:i/>
          <w:iCs/>
          <w:szCs w:val="22"/>
        </w:rPr>
        <w:t>57</w:t>
      </w:r>
      <w:r w:rsidRPr="00001431">
        <w:rPr>
          <w:rFonts w:cs="Times New Roman"/>
          <w:szCs w:val="22"/>
        </w:rPr>
        <w:t xml:space="preserve">(1), 90–102. </w:t>
      </w:r>
      <w:hyperlink r:id="rId13" w:history="1">
        <w:r w:rsidRPr="00424D9F">
          <w:rPr>
            <w:rStyle w:val="Hyperlink"/>
            <w:rFonts w:cs="Times New Roman"/>
            <w:szCs w:val="22"/>
          </w:rPr>
          <w:t>https://doi.org/10.1111/1460-6984.12676</w:t>
        </w:r>
      </w:hyperlink>
      <w:r>
        <w:rPr>
          <w:rFonts w:cs="Times New Roman"/>
          <w:szCs w:val="22"/>
        </w:rPr>
        <w:t xml:space="preserve"> </w:t>
      </w:r>
    </w:p>
    <w:p w14:paraId="1B196858" w14:textId="77777777" w:rsidR="00CD7C45" w:rsidRDefault="00CD7C45" w:rsidP="00E82E4F">
      <w:pPr>
        <w:ind w:left="720" w:hanging="720"/>
        <w:rPr>
          <w:rFonts w:cs="Times New Roman"/>
          <w:szCs w:val="22"/>
        </w:rPr>
      </w:pPr>
    </w:p>
    <w:p w14:paraId="6CFD5A0E" w14:textId="5FABBB55" w:rsidR="00CD7C45" w:rsidRPr="00CD7C45" w:rsidRDefault="00CD7C45" w:rsidP="00E82E4F">
      <w:pPr>
        <w:ind w:left="720" w:hanging="720"/>
        <w:rPr>
          <w:rFonts w:cs="Times New Roman"/>
          <w:szCs w:val="22"/>
          <w:lang w:val="en-GB"/>
        </w:rPr>
      </w:pPr>
      <w:r w:rsidRPr="00CD7C45">
        <w:rPr>
          <w:rFonts w:cs="Times New Roman"/>
          <w:szCs w:val="22"/>
          <w:lang w:val="en-GB"/>
        </w:rPr>
        <w:t xml:space="preserve">Acosta Rodríguez, V., Ramírez Santana, G., &amp; </w:t>
      </w:r>
      <w:proofErr w:type="spellStart"/>
      <w:r w:rsidRPr="00CD7C45">
        <w:rPr>
          <w:rFonts w:cs="Times New Roman"/>
          <w:szCs w:val="22"/>
          <w:lang w:val="en-GB"/>
        </w:rPr>
        <w:t>Axpe</w:t>
      </w:r>
      <w:proofErr w:type="spellEnd"/>
      <w:r w:rsidRPr="00CD7C45">
        <w:rPr>
          <w:rFonts w:cs="Times New Roman"/>
          <w:szCs w:val="22"/>
          <w:lang w:val="en-GB"/>
        </w:rPr>
        <w:t xml:space="preserve"> Caballero, M. d. l. Á. (2020). Early intervention in the lexical organization of pupils with developmental language disorders. </w:t>
      </w:r>
      <w:r w:rsidRPr="00CD7C45">
        <w:rPr>
          <w:rFonts w:cs="Times New Roman"/>
          <w:i/>
          <w:iCs/>
          <w:szCs w:val="22"/>
          <w:lang w:val="en-GB"/>
        </w:rPr>
        <w:t xml:space="preserve">Revista de </w:t>
      </w:r>
      <w:proofErr w:type="spellStart"/>
      <w:r w:rsidRPr="00CD7C45">
        <w:rPr>
          <w:rFonts w:cs="Times New Roman"/>
          <w:i/>
          <w:iCs/>
          <w:szCs w:val="22"/>
          <w:lang w:val="en-GB"/>
        </w:rPr>
        <w:t>Psicodidáctica</w:t>
      </w:r>
      <w:proofErr w:type="spellEnd"/>
      <w:r w:rsidRPr="00CD7C45">
        <w:rPr>
          <w:rFonts w:cs="Times New Roman"/>
          <w:i/>
          <w:iCs/>
          <w:szCs w:val="22"/>
          <w:lang w:val="en-GB"/>
        </w:rPr>
        <w:t xml:space="preserve"> (English ed.)</w:t>
      </w:r>
      <w:r w:rsidRPr="00CD7C45">
        <w:rPr>
          <w:rFonts w:cs="Times New Roman"/>
          <w:szCs w:val="22"/>
          <w:lang w:val="en-GB"/>
        </w:rPr>
        <w:t>,</w:t>
      </w:r>
      <w:r w:rsidRPr="00CD7C45">
        <w:rPr>
          <w:rFonts w:cs="Times New Roman"/>
          <w:i/>
          <w:iCs/>
          <w:szCs w:val="22"/>
          <w:lang w:val="en-GB"/>
        </w:rPr>
        <w:t xml:space="preserve"> 25</w:t>
      </w:r>
      <w:r w:rsidRPr="00CD7C45">
        <w:rPr>
          <w:rFonts w:cs="Times New Roman"/>
          <w:szCs w:val="22"/>
          <w:lang w:val="en-GB"/>
        </w:rPr>
        <w:t xml:space="preserve">. </w:t>
      </w:r>
      <w:hyperlink r:id="rId14" w:history="1">
        <w:r w:rsidRPr="00CD7C45">
          <w:rPr>
            <w:rStyle w:val="Hyperlink"/>
            <w:rFonts w:cs="Times New Roman"/>
            <w:szCs w:val="22"/>
            <w:lang w:val="en-GB"/>
          </w:rPr>
          <w:t>https://doi.org/10.1016/j.psicoe.2020.05.001</w:t>
        </w:r>
      </w:hyperlink>
      <w:r w:rsidRPr="00CD7C45">
        <w:rPr>
          <w:rFonts w:cs="Times New Roman"/>
          <w:szCs w:val="22"/>
          <w:lang w:val="en-GB"/>
        </w:rPr>
        <w:t xml:space="preserve"> </w:t>
      </w:r>
    </w:p>
    <w:p w14:paraId="44BAFCC8" w14:textId="77777777" w:rsidR="00001431" w:rsidRPr="00001431" w:rsidRDefault="00001431" w:rsidP="00E82E4F">
      <w:pPr>
        <w:ind w:left="720" w:hanging="720"/>
        <w:rPr>
          <w:rFonts w:cs="Times New Roman"/>
          <w:szCs w:val="22"/>
        </w:rPr>
      </w:pPr>
    </w:p>
    <w:p w14:paraId="6139E30C" w14:textId="7409640B" w:rsidR="00001431" w:rsidRDefault="00001431" w:rsidP="00E82E4F">
      <w:pPr>
        <w:ind w:left="720" w:hanging="720"/>
        <w:rPr>
          <w:rFonts w:cs="Times New Roman"/>
          <w:szCs w:val="22"/>
        </w:rPr>
      </w:pPr>
      <w:r w:rsidRPr="00001431">
        <w:rPr>
          <w:rFonts w:cs="Times New Roman"/>
          <w:szCs w:val="22"/>
        </w:rPr>
        <w:t>Adams, C., Gaile, J., Roddam, H., Baxendale, J., Clitheroe, L., &amp; Emsley, R. (2020)</w:t>
      </w:r>
      <w:r>
        <w:rPr>
          <w:rFonts w:cs="Times New Roman"/>
          <w:szCs w:val="22"/>
        </w:rPr>
        <w:t xml:space="preserve">. </w:t>
      </w:r>
      <w:r w:rsidRPr="00001431">
        <w:rPr>
          <w:rFonts w:cs="Times New Roman"/>
          <w:szCs w:val="22"/>
        </w:rPr>
        <w:t>Evaluation of a manualised speech and language therapy programme for children with social communication disorder: The SCIP feasibility study</w:t>
      </w:r>
      <w:r>
        <w:rPr>
          <w:rFonts w:cs="Times New Roman"/>
          <w:szCs w:val="22"/>
        </w:rPr>
        <w:t xml:space="preserve">. </w:t>
      </w:r>
      <w:r w:rsidRPr="00001431">
        <w:rPr>
          <w:rFonts w:cs="Times New Roman"/>
          <w:i/>
          <w:iCs/>
          <w:szCs w:val="22"/>
        </w:rPr>
        <w:t>Pilot and feasibility studies</w:t>
      </w:r>
      <w:r w:rsidRPr="00001431">
        <w:rPr>
          <w:rFonts w:cs="Times New Roman"/>
          <w:szCs w:val="22"/>
        </w:rPr>
        <w:t>, </w:t>
      </w:r>
      <w:r w:rsidRPr="00001431">
        <w:rPr>
          <w:rFonts w:cs="Times New Roman"/>
          <w:i/>
          <w:iCs/>
          <w:szCs w:val="22"/>
        </w:rPr>
        <w:t>6</w:t>
      </w:r>
      <w:r w:rsidRPr="00001431">
        <w:rPr>
          <w:rFonts w:cs="Times New Roman"/>
          <w:szCs w:val="22"/>
        </w:rPr>
        <w:t xml:space="preserve">, </w:t>
      </w:r>
      <w:r w:rsidR="00FA29A5">
        <w:rPr>
          <w:rFonts w:cs="Times New Roman"/>
          <w:szCs w:val="22"/>
        </w:rPr>
        <w:t>(</w:t>
      </w:r>
      <w:r w:rsidRPr="00001431">
        <w:rPr>
          <w:rFonts w:cs="Times New Roman"/>
          <w:szCs w:val="22"/>
        </w:rPr>
        <w:t>137</w:t>
      </w:r>
      <w:r w:rsidR="00FA29A5">
        <w:rPr>
          <w:rFonts w:cs="Times New Roman"/>
          <w:szCs w:val="22"/>
        </w:rPr>
        <w:t>)</w:t>
      </w:r>
      <w:r w:rsidRPr="00001431">
        <w:rPr>
          <w:rFonts w:cs="Times New Roman"/>
          <w:szCs w:val="22"/>
        </w:rPr>
        <w:t xml:space="preserve">. </w:t>
      </w:r>
      <w:hyperlink r:id="rId15" w:history="1">
        <w:r w:rsidRPr="00424D9F">
          <w:rPr>
            <w:rStyle w:val="Hyperlink"/>
            <w:rFonts w:cs="Times New Roman"/>
            <w:szCs w:val="22"/>
          </w:rPr>
          <w:t>https://doi.org/10.1186/s40814-020-00658-2</w:t>
        </w:r>
      </w:hyperlink>
      <w:r>
        <w:rPr>
          <w:rFonts w:cs="Times New Roman"/>
          <w:szCs w:val="22"/>
        </w:rPr>
        <w:t xml:space="preserve"> </w:t>
      </w:r>
    </w:p>
    <w:p w14:paraId="293D3D6C" w14:textId="77777777" w:rsidR="00001431" w:rsidRPr="00001431" w:rsidRDefault="00001431" w:rsidP="00E82E4F">
      <w:pPr>
        <w:ind w:left="720" w:hanging="720"/>
        <w:rPr>
          <w:rFonts w:cs="Times New Roman"/>
          <w:szCs w:val="22"/>
        </w:rPr>
      </w:pPr>
    </w:p>
    <w:p w14:paraId="04C827FE" w14:textId="62007A6E" w:rsidR="00001431" w:rsidRDefault="00001431" w:rsidP="00E82E4F">
      <w:pPr>
        <w:ind w:left="720" w:hanging="720"/>
        <w:rPr>
          <w:rFonts w:cs="Times New Roman"/>
          <w:szCs w:val="22"/>
        </w:rPr>
      </w:pPr>
      <w:proofErr w:type="spellStart"/>
      <w:r w:rsidRPr="00001431">
        <w:rPr>
          <w:rFonts w:cs="Times New Roman"/>
          <w:szCs w:val="22"/>
        </w:rPr>
        <w:t>Adlof</w:t>
      </w:r>
      <w:proofErr w:type="spellEnd"/>
      <w:r w:rsidRPr="00001431">
        <w:rPr>
          <w:rFonts w:cs="Times New Roman"/>
          <w:szCs w:val="22"/>
        </w:rPr>
        <w:t>, S.M., Baron, L.S., Bell, B.A., Scoggins, J. (2021)</w:t>
      </w:r>
      <w:r>
        <w:rPr>
          <w:rFonts w:cs="Times New Roman"/>
          <w:szCs w:val="22"/>
        </w:rPr>
        <w:t xml:space="preserve">. </w:t>
      </w:r>
      <w:r w:rsidRPr="00001431">
        <w:rPr>
          <w:rFonts w:cs="Times New Roman"/>
          <w:szCs w:val="22"/>
        </w:rPr>
        <w:t>Spoken Word Learning in Children With Developmental Language Disorder or Dyslexia</w:t>
      </w:r>
      <w:r>
        <w:rPr>
          <w:rFonts w:cs="Times New Roman"/>
          <w:szCs w:val="22"/>
        </w:rPr>
        <w:t xml:space="preserve">. </w:t>
      </w:r>
      <w:r w:rsidRPr="00001431">
        <w:rPr>
          <w:rFonts w:cs="Times New Roman"/>
          <w:i/>
          <w:iCs/>
          <w:szCs w:val="22"/>
        </w:rPr>
        <w:t>Journal of speech, language, and hearing research : JSLHR</w:t>
      </w:r>
      <w:r w:rsidRPr="00001431">
        <w:rPr>
          <w:rFonts w:cs="Times New Roman"/>
          <w:szCs w:val="22"/>
        </w:rPr>
        <w:t>, </w:t>
      </w:r>
      <w:r w:rsidRPr="00001431">
        <w:rPr>
          <w:rFonts w:cs="Times New Roman"/>
          <w:i/>
          <w:iCs/>
          <w:szCs w:val="22"/>
        </w:rPr>
        <w:t>64</w:t>
      </w:r>
      <w:r w:rsidRPr="00001431">
        <w:rPr>
          <w:rFonts w:cs="Times New Roman"/>
          <w:szCs w:val="22"/>
        </w:rPr>
        <w:t xml:space="preserve">(7), 2734–2749. </w:t>
      </w:r>
      <w:hyperlink r:id="rId16" w:history="1">
        <w:r w:rsidRPr="00424D9F">
          <w:rPr>
            <w:rStyle w:val="Hyperlink"/>
            <w:rFonts w:cs="Times New Roman"/>
            <w:szCs w:val="22"/>
          </w:rPr>
          <w:t>https://doi.org/10.1044/2021_JSLHR-20-00217</w:t>
        </w:r>
      </w:hyperlink>
      <w:r>
        <w:rPr>
          <w:rFonts w:cs="Times New Roman"/>
          <w:szCs w:val="22"/>
        </w:rPr>
        <w:t xml:space="preserve"> </w:t>
      </w:r>
    </w:p>
    <w:p w14:paraId="58DA1095" w14:textId="77777777" w:rsidR="00001431" w:rsidRPr="00001431" w:rsidRDefault="00001431" w:rsidP="00E82E4F">
      <w:pPr>
        <w:ind w:left="720" w:hanging="720"/>
        <w:rPr>
          <w:rFonts w:cs="Times New Roman"/>
          <w:szCs w:val="22"/>
        </w:rPr>
      </w:pPr>
    </w:p>
    <w:p w14:paraId="0DB2EC94" w14:textId="62AA2551" w:rsidR="00001431" w:rsidRDefault="00001431" w:rsidP="00E82E4F">
      <w:pPr>
        <w:ind w:left="720" w:hanging="720"/>
        <w:rPr>
          <w:rFonts w:cs="Times New Roman"/>
          <w:szCs w:val="22"/>
        </w:rPr>
      </w:pPr>
      <w:proofErr w:type="spellStart"/>
      <w:r w:rsidRPr="00001431">
        <w:rPr>
          <w:rFonts w:cs="Times New Roman"/>
          <w:szCs w:val="22"/>
        </w:rPr>
        <w:t>Alelaimat</w:t>
      </w:r>
      <w:proofErr w:type="spellEnd"/>
      <w:r w:rsidRPr="00001431">
        <w:rPr>
          <w:rFonts w:cs="Times New Roman"/>
          <w:szCs w:val="22"/>
        </w:rPr>
        <w:t xml:space="preserve">, A.M., </w:t>
      </w:r>
      <w:proofErr w:type="spellStart"/>
      <w:r w:rsidRPr="00001431">
        <w:rPr>
          <w:rFonts w:cs="Times New Roman"/>
          <w:szCs w:val="22"/>
        </w:rPr>
        <w:t>Baibers</w:t>
      </w:r>
      <w:proofErr w:type="spellEnd"/>
      <w:r w:rsidRPr="00001431">
        <w:rPr>
          <w:rFonts w:cs="Times New Roman"/>
          <w:szCs w:val="22"/>
        </w:rPr>
        <w:t xml:space="preserve">, H.S., </w:t>
      </w:r>
      <w:proofErr w:type="spellStart"/>
      <w:r w:rsidRPr="00001431">
        <w:rPr>
          <w:rFonts w:cs="Times New Roman"/>
          <w:szCs w:val="22"/>
        </w:rPr>
        <w:t>Khasawneh</w:t>
      </w:r>
      <w:proofErr w:type="spellEnd"/>
      <w:r w:rsidRPr="00001431">
        <w:rPr>
          <w:rFonts w:cs="Times New Roman"/>
          <w:szCs w:val="22"/>
        </w:rPr>
        <w:t>, M.A.S. (2023)</w:t>
      </w:r>
      <w:r>
        <w:rPr>
          <w:rFonts w:cs="Times New Roman"/>
          <w:szCs w:val="22"/>
        </w:rPr>
        <w:t xml:space="preserve">. </w:t>
      </w:r>
      <w:r w:rsidRPr="00001431">
        <w:rPr>
          <w:rFonts w:cs="Times New Roman"/>
          <w:szCs w:val="22"/>
        </w:rPr>
        <w:t>Examining the impact of YouTube vlogging on communication skills in teens with speech and language disorders</w:t>
      </w:r>
      <w:r w:rsidR="00FA29A5">
        <w:rPr>
          <w:rFonts w:cs="Times New Roman"/>
          <w:szCs w:val="22"/>
        </w:rPr>
        <w:t xml:space="preserve">. </w:t>
      </w:r>
      <w:r w:rsidR="00FA29A5" w:rsidRPr="00FA29A5">
        <w:rPr>
          <w:rFonts w:cs="Times New Roman"/>
          <w:i/>
          <w:iCs/>
          <w:szCs w:val="22"/>
        </w:rPr>
        <w:t>International Journal of Data and Scienc</w:t>
      </w:r>
      <w:r w:rsidR="00FA29A5">
        <w:rPr>
          <w:rFonts w:cs="Times New Roman"/>
          <w:i/>
          <w:iCs/>
          <w:szCs w:val="22"/>
        </w:rPr>
        <w:t>e, 7</w:t>
      </w:r>
      <w:r w:rsidR="00FA29A5" w:rsidRPr="00FA29A5">
        <w:rPr>
          <w:rFonts w:cs="Times New Roman"/>
          <w:szCs w:val="22"/>
        </w:rPr>
        <w:t>(4)</w:t>
      </w:r>
      <w:r w:rsidR="00FA29A5">
        <w:rPr>
          <w:rFonts w:cs="Times New Roman"/>
          <w:szCs w:val="22"/>
        </w:rPr>
        <w:t>, 2077-2082</w:t>
      </w:r>
      <w:r w:rsidR="00935668">
        <w:rPr>
          <w:rFonts w:cs="Times New Roman"/>
          <w:szCs w:val="22"/>
        </w:rPr>
        <w:t xml:space="preserve">. </w:t>
      </w:r>
      <w:hyperlink r:id="rId17" w:tgtFrame="_blank" w:history="1">
        <w:r w:rsidR="00935668" w:rsidRPr="00935668">
          <w:rPr>
            <w:rStyle w:val="Hyperlink"/>
            <w:rFonts w:cs="Times New Roman"/>
            <w:szCs w:val="22"/>
          </w:rPr>
          <w:t>https://doi.org/10.5267/j.ijdns.2023.10.100</w:t>
        </w:r>
      </w:hyperlink>
    </w:p>
    <w:p w14:paraId="3D6A9169" w14:textId="77777777" w:rsidR="00935668" w:rsidRPr="00001431" w:rsidRDefault="00935668" w:rsidP="00E82E4F">
      <w:pPr>
        <w:ind w:left="720" w:hanging="720"/>
        <w:rPr>
          <w:rFonts w:cs="Times New Roman"/>
          <w:szCs w:val="22"/>
        </w:rPr>
      </w:pPr>
    </w:p>
    <w:p w14:paraId="3BB7A496" w14:textId="7C8FE029" w:rsidR="00001431" w:rsidRDefault="00001431" w:rsidP="00E82E4F">
      <w:pPr>
        <w:ind w:left="720" w:hanging="720"/>
        <w:rPr>
          <w:rFonts w:cs="Times New Roman"/>
          <w:szCs w:val="22"/>
        </w:rPr>
      </w:pPr>
      <w:proofErr w:type="spellStart"/>
      <w:r w:rsidRPr="00001431">
        <w:rPr>
          <w:rFonts w:cs="Times New Roman"/>
          <w:szCs w:val="22"/>
        </w:rPr>
        <w:t>Aljahlan</w:t>
      </w:r>
      <w:proofErr w:type="spellEnd"/>
      <w:r w:rsidRPr="00001431">
        <w:rPr>
          <w:rFonts w:cs="Times New Roman"/>
          <w:szCs w:val="22"/>
        </w:rPr>
        <w:t>, Y., Spaulding, T.J.</w:t>
      </w:r>
      <w:r w:rsidR="00935668">
        <w:rPr>
          <w:rFonts w:cs="Times New Roman"/>
          <w:szCs w:val="22"/>
        </w:rPr>
        <w:t xml:space="preserve"> </w:t>
      </w:r>
      <w:r w:rsidRPr="00001431">
        <w:rPr>
          <w:rFonts w:cs="Times New Roman"/>
          <w:szCs w:val="22"/>
        </w:rPr>
        <w:t>(2023)</w:t>
      </w:r>
      <w:r w:rsidR="00935668">
        <w:rPr>
          <w:rFonts w:cs="Times New Roman"/>
          <w:szCs w:val="22"/>
        </w:rPr>
        <w:t xml:space="preserve">. </w:t>
      </w:r>
      <w:r w:rsidRPr="00001431">
        <w:rPr>
          <w:rFonts w:cs="Times New Roman"/>
          <w:szCs w:val="22"/>
        </w:rPr>
        <w:t>Does Movement Contextually Cue Attention During Novel Word Exposure? A Comparison of Preschool Children With Developmental Language Disorder and With Typical Language.</w:t>
      </w:r>
      <w:r w:rsidR="00935668">
        <w:rPr>
          <w:rFonts w:cs="Times New Roman"/>
          <w:szCs w:val="22"/>
        </w:rPr>
        <w:t xml:space="preserve"> </w:t>
      </w:r>
      <w:r w:rsidR="00935668" w:rsidRPr="00935668">
        <w:rPr>
          <w:rFonts w:cs="Times New Roman"/>
          <w:i/>
          <w:iCs/>
          <w:szCs w:val="22"/>
        </w:rPr>
        <w:t>Journal of speech, language, and hearing research : JSLHR</w:t>
      </w:r>
      <w:r w:rsidR="00935668" w:rsidRPr="00935668">
        <w:rPr>
          <w:rFonts w:cs="Times New Roman"/>
          <w:szCs w:val="22"/>
        </w:rPr>
        <w:t>, </w:t>
      </w:r>
      <w:r w:rsidR="00935668" w:rsidRPr="00935668">
        <w:rPr>
          <w:rFonts w:cs="Times New Roman"/>
          <w:i/>
          <w:iCs/>
          <w:szCs w:val="22"/>
        </w:rPr>
        <w:t>66</w:t>
      </w:r>
      <w:r w:rsidR="00935668" w:rsidRPr="00935668">
        <w:rPr>
          <w:rFonts w:cs="Times New Roman"/>
          <w:szCs w:val="22"/>
        </w:rPr>
        <w:t xml:space="preserve">(11), 4519–4531. </w:t>
      </w:r>
      <w:hyperlink r:id="rId18" w:history="1">
        <w:r w:rsidR="00935668" w:rsidRPr="00424D9F">
          <w:rPr>
            <w:rStyle w:val="Hyperlink"/>
            <w:rFonts w:cs="Times New Roman"/>
            <w:szCs w:val="22"/>
          </w:rPr>
          <w:t>https://doi.org/10.1044/2023_JSLHR-23-00316</w:t>
        </w:r>
      </w:hyperlink>
      <w:r w:rsidR="00935668">
        <w:rPr>
          <w:rFonts w:cs="Times New Roman"/>
          <w:szCs w:val="22"/>
        </w:rPr>
        <w:t xml:space="preserve"> </w:t>
      </w:r>
    </w:p>
    <w:p w14:paraId="4BBDD13E" w14:textId="77777777" w:rsidR="00905486" w:rsidRDefault="00905486" w:rsidP="00E82E4F">
      <w:pPr>
        <w:ind w:left="720" w:hanging="720"/>
        <w:rPr>
          <w:rFonts w:cs="Times New Roman"/>
          <w:szCs w:val="22"/>
        </w:rPr>
      </w:pPr>
    </w:p>
    <w:p w14:paraId="51FD5E80" w14:textId="5CB79828" w:rsidR="004641CC" w:rsidRDefault="004641CC" w:rsidP="00E82E4F">
      <w:pPr>
        <w:ind w:left="720" w:hanging="720"/>
        <w:rPr>
          <w:rFonts w:cs="Times New Roman"/>
          <w:szCs w:val="22"/>
        </w:rPr>
      </w:pPr>
      <w:r w:rsidRPr="004641CC">
        <w:rPr>
          <w:rFonts w:cs="Times New Roman"/>
          <w:szCs w:val="22"/>
        </w:rPr>
        <w:t>Alt, M., Gray, S., Hogan, T. P., Schlesinger, N., &amp; Cowan, N. (2019). Spoken Word Learning Differences Among Children With Dyslexia, Concomitant Dyslexia and Developmental Language Disorder, and Typical Development. </w:t>
      </w:r>
      <w:r w:rsidRPr="004641CC">
        <w:rPr>
          <w:rFonts w:cs="Times New Roman"/>
          <w:i/>
          <w:iCs/>
          <w:szCs w:val="22"/>
        </w:rPr>
        <w:t>Language, speech, and hearing services in schools</w:t>
      </w:r>
      <w:r w:rsidRPr="004641CC">
        <w:rPr>
          <w:rFonts w:cs="Times New Roman"/>
          <w:szCs w:val="22"/>
        </w:rPr>
        <w:t>, </w:t>
      </w:r>
      <w:r w:rsidRPr="004641CC">
        <w:rPr>
          <w:rFonts w:cs="Times New Roman"/>
          <w:i/>
          <w:iCs/>
          <w:szCs w:val="22"/>
        </w:rPr>
        <w:t>50</w:t>
      </w:r>
      <w:r w:rsidRPr="004641CC">
        <w:rPr>
          <w:rFonts w:cs="Times New Roman"/>
          <w:szCs w:val="22"/>
        </w:rPr>
        <w:t xml:space="preserve">(4), 540–561. </w:t>
      </w:r>
      <w:hyperlink r:id="rId19" w:history="1">
        <w:r w:rsidRPr="005B6F64">
          <w:rPr>
            <w:rStyle w:val="Hyperlink"/>
            <w:rFonts w:cs="Times New Roman"/>
            <w:szCs w:val="22"/>
          </w:rPr>
          <w:t>https://doi.org/10.1044/2019_LSHSS-VOIA-18-0138</w:t>
        </w:r>
      </w:hyperlink>
      <w:r>
        <w:rPr>
          <w:rFonts w:cs="Times New Roman"/>
          <w:szCs w:val="22"/>
        </w:rPr>
        <w:t xml:space="preserve"> </w:t>
      </w:r>
      <w:r w:rsidRPr="004641CC">
        <w:rPr>
          <w:rFonts w:cs="Times New Roman"/>
          <w:szCs w:val="22"/>
        </w:rPr>
        <w:tab/>
      </w:r>
    </w:p>
    <w:p w14:paraId="1E446748" w14:textId="77777777" w:rsidR="004641CC" w:rsidRDefault="004641CC" w:rsidP="00E82E4F">
      <w:pPr>
        <w:ind w:left="720" w:hanging="720"/>
        <w:rPr>
          <w:rFonts w:cs="Times New Roman"/>
          <w:szCs w:val="22"/>
        </w:rPr>
      </w:pPr>
    </w:p>
    <w:p w14:paraId="0D4BB165" w14:textId="2F85168A" w:rsidR="004641CC" w:rsidRDefault="004641CC" w:rsidP="00E82E4F">
      <w:pPr>
        <w:ind w:left="720" w:hanging="720"/>
        <w:rPr>
          <w:rFonts w:cs="Times New Roman"/>
          <w:szCs w:val="22"/>
        </w:rPr>
      </w:pPr>
      <w:r w:rsidRPr="004641CC">
        <w:rPr>
          <w:rFonts w:cs="Times New Roman"/>
          <w:szCs w:val="22"/>
        </w:rPr>
        <w:lastRenderedPageBreak/>
        <w:t>Alt, M., Figueroa, C. R., Mettler, H. M., Evans-Reitz, N., &amp; Erikson, J. A. (2021). A Vocabulary Acquisition and Usage for Late Talkers Treatment Efficacy Study: The Effect of Input Utterance Length and Identification of Responder Profiles. </w:t>
      </w:r>
      <w:r w:rsidRPr="004641CC">
        <w:rPr>
          <w:rFonts w:cs="Times New Roman"/>
          <w:i/>
          <w:iCs/>
          <w:szCs w:val="22"/>
        </w:rPr>
        <w:t>Journal of speech, language, and hearing research : JSLHR</w:t>
      </w:r>
      <w:r w:rsidRPr="004641CC">
        <w:rPr>
          <w:rFonts w:cs="Times New Roman"/>
          <w:szCs w:val="22"/>
        </w:rPr>
        <w:t>, </w:t>
      </w:r>
      <w:r w:rsidRPr="004641CC">
        <w:rPr>
          <w:rFonts w:cs="Times New Roman"/>
          <w:i/>
          <w:iCs/>
          <w:szCs w:val="22"/>
        </w:rPr>
        <w:t>64</w:t>
      </w:r>
      <w:r w:rsidRPr="004641CC">
        <w:rPr>
          <w:rFonts w:cs="Times New Roman"/>
          <w:szCs w:val="22"/>
        </w:rPr>
        <w:t xml:space="preserve">(4), 1235–1255. </w:t>
      </w:r>
      <w:hyperlink r:id="rId20" w:history="1">
        <w:r w:rsidRPr="005B6F64">
          <w:rPr>
            <w:rStyle w:val="Hyperlink"/>
            <w:rFonts w:cs="Times New Roman"/>
            <w:szCs w:val="22"/>
          </w:rPr>
          <w:t>https://doi.org/10.1044/2020_JSLHR-20-00525</w:t>
        </w:r>
      </w:hyperlink>
      <w:r>
        <w:rPr>
          <w:rFonts w:cs="Times New Roman"/>
          <w:szCs w:val="22"/>
        </w:rPr>
        <w:t xml:space="preserve"> </w:t>
      </w:r>
    </w:p>
    <w:p w14:paraId="62E40FBC" w14:textId="77777777" w:rsidR="004641CC" w:rsidRDefault="004641CC" w:rsidP="00E82E4F">
      <w:pPr>
        <w:ind w:left="720" w:hanging="720"/>
        <w:rPr>
          <w:rFonts w:cs="Times New Roman"/>
          <w:szCs w:val="22"/>
        </w:rPr>
      </w:pPr>
    </w:p>
    <w:p w14:paraId="47028E3D" w14:textId="1FCACFC6" w:rsidR="004641CC" w:rsidRPr="004641CC" w:rsidRDefault="004641CC" w:rsidP="00E82E4F">
      <w:pPr>
        <w:ind w:left="720" w:hanging="720"/>
        <w:rPr>
          <w:rFonts w:cs="Times New Roman"/>
          <w:szCs w:val="22"/>
        </w:rPr>
      </w:pPr>
      <w:r w:rsidRPr="004641CC">
        <w:rPr>
          <w:rFonts w:cs="Times New Roman"/>
          <w:color w:val="212121"/>
          <w:shd w:val="clear" w:color="auto" w:fill="FFFFFF"/>
        </w:rPr>
        <w:t>Alt, M., Mettler, H. M., Erikson, J. A., Figueroa, C. R., Etters-Thomas, S. E., Arizmendi, G. D., &amp; Oglivie, T. (2020). Exploring Input Parameters in an Expressive Vocabulary Treatment With Late Talkers. </w:t>
      </w:r>
      <w:r w:rsidRPr="004641CC">
        <w:rPr>
          <w:rFonts w:cs="Times New Roman"/>
          <w:i/>
          <w:iCs/>
          <w:color w:val="212121"/>
          <w:shd w:val="clear" w:color="auto" w:fill="FFFFFF"/>
        </w:rPr>
        <w:t>Journal of speech, language, and hearing research : JSLHR</w:t>
      </w:r>
      <w:r w:rsidRPr="004641CC">
        <w:rPr>
          <w:rFonts w:cs="Times New Roman"/>
          <w:color w:val="212121"/>
          <w:shd w:val="clear" w:color="auto" w:fill="FFFFFF"/>
        </w:rPr>
        <w:t>, </w:t>
      </w:r>
      <w:r w:rsidRPr="004641CC">
        <w:rPr>
          <w:rFonts w:cs="Times New Roman"/>
          <w:i/>
          <w:iCs/>
          <w:color w:val="212121"/>
          <w:shd w:val="clear" w:color="auto" w:fill="FFFFFF"/>
        </w:rPr>
        <w:t>63</w:t>
      </w:r>
      <w:r w:rsidRPr="004641CC">
        <w:rPr>
          <w:rFonts w:cs="Times New Roman"/>
          <w:color w:val="212121"/>
          <w:shd w:val="clear" w:color="auto" w:fill="FFFFFF"/>
        </w:rPr>
        <w:t xml:space="preserve">(1), 216–233. </w:t>
      </w:r>
      <w:hyperlink r:id="rId21" w:history="1">
        <w:r w:rsidRPr="004641CC">
          <w:rPr>
            <w:rStyle w:val="Hyperlink"/>
            <w:rFonts w:cs="Times New Roman"/>
            <w:shd w:val="clear" w:color="auto" w:fill="FFFFFF"/>
          </w:rPr>
          <w:t>https://doi.org/10.1044/2019_JSLHR-19-00219</w:t>
        </w:r>
      </w:hyperlink>
    </w:p>
    <w:p w14:paraId="17B3F85C" w14:textId="77777777" w:rsidR="004641CC" w:rsidRPr="004641CC" w:rsidRDefault="004641CC" w:rsidP="00E82E4F">
      <w:pPr>
        <w:ind w:left="720" w:hanging="720"/>
        <w:rPr>
          <w:rFonts w:cs="Times New Roman"/>
          <w:szCs w:val="22"/>
        </w:rPr>
      </w:pPr>
    </w:p>
    <w:p w14:paraId="4CD16A25" w14:textId="72C4DDA1" w:rsidR="004641CC" w:rsidRDefault="004641CC" w:rsidP="00E82E4F">
      <w:pPr>
        <w:ind w:left="720" w:hanging="720"/>
        <w:rPr>
          <w:rFonts w:cs="Times New Roman"/>
          <w:szCs w:val="22"/>
        </w:rPr>
      </w:pPr>
      <w:r w:rsidRPr="004641CC">
        <w:rPr>
          <w:rFonts w:cs="Times New Roman"/>
          <w:szCs w:val="22"/>
        </w:rPr>
        <w:t>De Anda, S., Blossom, M., &amp; Abel, A. D. (2020). Cross-Morpheme Generalization Using a Complexity Approach in School-Age Children. </w:t>
      </w:r>
      <w:r w:rsidRPr="004641CC">
        <w:rPr>
          <w:rFonts w:cs="Times New Roman"/>
          <w:i/>
          <w:iCs/>
          <w:szCs w:val="22"/>
        </w:rPr>
        <w:t>Journal of speech, language, and hearing research : JSLHR</w:t>
      </w:r>
      <w:r w:rsidRPr="004641CC">
        <w:rPr>
          <w:rFonts w:cs="Times New Roman"/>
          <w:szCs w:val="22"/>
        </w:rPr>
        <w:t>, </w:t>
      </w:r>
      <w:r w:rsidRPr="004641CC">
        <w:rPr>
          <w:rFonts w:cs="Times New Roman"/>
          <w:i/>
          <w:iCs/>
          <w:szCs w:val="22"/>
        </w:rPr>
        <w:t>63</w:t>
      </w:r>
      <w:r w:rsidRPr="004641CC">
        <w:rPr>
          <w:rFonts w:cs="Times New Roman"/>
          <w:szCs w:val="22"/>
        </w:rPr>
        <w:t xml:space="preserve">(10), 3501–3524. </w:t>
      </w:r>
      <w:hyperlink r:id="rId22" w:history="1">
        <w:r w:rsidRPr="005B6F64">
          <w:rPr>
            <w:rStyle w:val="Hyperlink"/>
            <w:rFonts w:cs="Times New Roman"/>
            <w:szCs w:val="22"/>
          </w:rPr>
          <w:t>https://doi.org/10.1044/2020_JSLHR-19-00173</w:t>
        </w:r>
      </w:hyperlink>
      <w:r>
        <w:rPr>
          <w:rFonts w:cs="Times New Roman"/>
          <w:szCs w:val="22"/>
        </w:rPr>
        <w:t xml:space="preserve"> </w:t>
      </w:r>
    </w:p>
    <w:p w14:paraId="4D4396F0" w14:textId="77777777" w:rsidR="00A03E2E" w:rsidRDefault="00A03E2E" w:rsidP="00E82E4F">
      <w:pPr>
        <w:ind w:left="720" w:hanging="720"/>
        <w:rPr>
          <w:rFonts w:cs="Times New Roman"/>
          <w:szCs w:val="22"/>
        </w:rPr>
      </w:pPr>
    </w:p>
    <w:p w14:paraId="1EE1B573" w14:textId="1C68E6DD" w:rsidR="00A03E2E" w:rsidRPr="00A03E2E" w:rsidRDefault="00A03E2E" w:rsidP="00E82E4F">
      <w:pPr>
        <w:ind w:left="720" w:hanging="720"/>
        <w:rPr>
          <w:rFonts w:cs="Times New Roman"/>
          <w:szCs w:val="22"/>
          <w:lang w:val="en-GB"/>
        </w:rPr>
      </w:pPr>
      <w:r w:rsidRPr="00A03E2E">
        <w:rPr>
          <w:rFonts w:cs="Times New Roman"/>
          <w:szCs w:val="22"/>
          <w:lang w:val="en-GB"/>
        </w:rPr>
        <w:t xml:space="preserve">Andreeva, A., </w:t>
      </w:r>
      <w:proofErr w:type="spellStart"/>
      <w:r w:rsidRPr="00A03E2E">
        <w:rPr>
          <w:rFonts w:cs="Times New Roman"/>
          <w:szCs w:val="22"/>
          <w:lang w:val="en-GB"/>
        </w:rPr>
        <w:t>Lekova</w:t>
      </w:r>
      <w:proofErr w:type="spellEnd"/>
      <w:r w:rsidRPr="00A03E2E">
        <w:rPr>
          <w:rFonts w:cs="Times New Roman"/>
          <w:szCs w:val="22"/>
          <w:lang w:val="en-GB"/>
        </w:rPr>
        <w:t xml:space="preserve">, A., </w:t>
      </w:r>
      <w:proofErr w:type="spellStart"/>
      <w:r w:rsidRPr="00A03E2E">
        <w:rPr>
          <w:rFonts w:cs="Times New Roman"/>
          <w:szCs w:val="22"/>
          <w:lang w:val="en-GB"/>
        </w:rPr>
        <w:t>Simonska</w:t>
      </w:r>
      <w:proofErr w:type="spellEnd"/>
      <w:r w:rsidRPr="00A03E2E">
        <w:rPr>
          <w:rFonts w:cs="Times New Roman"/>
          <w:szCs w:val="22"/>
          <w:lang w:val="en-GB"/>
        </w:rPr>
        <w:t xml:space="preserve">, M., &amp; Tanev, T. (2022). Parents’ Evaluation of Interaction Between Robots and Children with Neurodevelopmental Disorders. In V. L. Uskov, R. J. Howlett, &amp; L. C. Jain, </w:t>
      </w:r>
      <w:r w:rsidRPr="00A03E2E">
        <w:rPr>
          <w:rFonts w:cs="Times New Roman"/>
          <w:i/>
          <w:iCs/>
          <w:szCs w:val="22"/>
          <w:lang w:val="en-GB"/>
        </w:rPr>
        <w:t>Smart Education and e-Learning - Smart Pedagogy</w:t>
      </w:r>
      <w:r w:rsidRPr="00A03E2E">
        <w:rPr>
          <w:rFonts w:cs="Times New Roman"/>
          <w:szCs w:val="22"/>
          <w:lang w:val="en-GB"/>
        </w:rPr>
        <w:t xml:space="preserve"> Singapore.</w:t>
      </w:r>
      <w:r>
        <w:rPr>
          <w:rFonts w:cs="Times New Roman"/>
          <w:szCs w:val="22"/>
          <w:lang w:val="en-GB"/>
        </w:rPr>
        <w:t xml:space="preserve"> </w:t>
      </w:r>
      <w:hyperlink r:id="rId23" w:history="1">
        <w:r w:rsidRPr="005B6F64">
          <w:rPr>
            <w:rStyle w:val="Hyperlink"/>
            <w:rFonts w:cs="Times New Roman"/>
            <w:szCs w:val="22"/>
          </w:rPr>
          <w:t>https://doi.org/10.1007/978-981-19-3112-3_45</w:t>
        </w:r>
      </w:hyperlink>
    </w:p>
    <w:p w14:paraId="3384DDE4" w14:textId="77777777" w:rsidR="00A03E2E" w:rsidRDefault="00A03E2E" w:rsidP="00E82E4F">
      <w:pPr>
        <w:ind w:left="720" w:hanging="720"/>
        <w:rPr>
          <w:rFonts w:cs="Times New Roman"/>
          <w:szCs w:val="22"/>
        </w:rPr>
      </w:pPr>
    </w:p>
    <w:p w14:paraId="5BB55F47" w14:textId="5DCA5FA2" w:rsidR="004641CC" w:rsidRPr="004641CC" w:rsidRDefault="00A03E2E" w:rsidP="00E82E4F">
      <w:pPr>
        <w:ind w:left="720" w:hanging="720"/>
        <w:rPr>
          <w:rFonts w:cs="Times New Roman"/>
          <w:szCs w:val="22"/>
        </w:rPr>
      </w:pPr>
      <w:r w:rsidRPr="00A03E2E">
        <w:rPr>
          <w:rFonts w:cs="Times New Roman"/>
          <w:szCs w:val="22"/>
        </w:rPr>
        <w:t>Arbel, Y., Fitzpatrick, I., &amp; He, X. (2021). Learning With and Without Feedback in Children With Developmental Language Disorder. </w:t>
      </w:r>
      <w:r w:rsidRPr="00A03E2E">
        <w:rPr>
          <w:rFonts w:cs="Times New Roman"/>
          <w:i/>
          <w:iCs/>
          <w:szCs w:val="22"/>
        </w:rPr>
        <w:t>Journal of speech, language, and hearing research : JSLHR</w:t>
      </w:r>
      <w:r w:rsidRPr="00A03E2E">
        <w:rPr>
          <w:rFonts w:cs="Times New Roman"/>
          <w:szCs w:val="22"/>
        </w:rPr>
        <w:t>, </w:t>
      </w:r>
      <w:r w:rsidRPr="00A03E2E">
        <w:rPr>
          <w:rFonts w:cs="Times New Roman"/>
          <w:i/>
          <w:iCs/>
          <w:szCs w:val="22"/>
        </w:rPr>
        <w:t>64</w:t>
      </w:r>
      <w:r w:rsidRPr="00A03E2E">
        <w:rPr>
          <w:rFonts w:cs="Times New Roman"/>
          <w:szCs w:val="22"/>
        </w:rPr>
        <w:t xml:space="preserve">(5), 1696–1711. </w:t>
      </w:r>
      <w:hyperlink r:id="rId24" w:history="1">
        <w:r w:rsidRPr="005B6F64">
          <w:rPr>
            <w:rStyle w:val="Hyperlink"/>
            <w:rFonts w:cs="Times New Roman"/>
            <w:szCs w:val="22"/>
          </w:rPr>
          <w:t>https://doi.org/10.1044/2021_JSLHR-20-00499</w:t>
        </w:r>
      </w:hyperlink>
      <w:r>
        <w:rPr>
          <w:rFonts w:cs="Times New Roman"/>
          <w:szCs w:val="22"/>
        </w:rPr>
        <w:t xml:space="preserve"> </w:t>
      </w:r>
    </w:p>
    <w:p w14:paraId="25DC6107" w14:textId="77777777" w:rsidR="00A03E2E" w:rsidRPr="004641CC" w:rsidRDefault="00A03E2E" w:rsidP="00E82E4F">
      <w:pPr>
        <w:ind w:left="720" w:hanging="720"/>
        <w:rPr>
          <w:rFonts w:cs="Times New Roman"/>
          <w:szCs w:val="22"/>
        </w:rPr>
      </w:pPr>
    </w:p>
    <w:p w14:paraId="01D88704" w14:textId="2C54EB18" w:rsidR="00A03E2E" w:rsidRDefault="00A03E2E" w:rsidP="00E82E4F">
      <w:pPr>
        <w:ind w:left="720" w:hanging="720"/>
        <w:rPr>
          <w:rFonts w:cs="Times New Roman"/>
          <w:szCs w:val="22"/>
        </w:rPr>
      </w:pPr>
      <w:r w:rsidRPr="004641CC">
        <w:rPr>
          <w:rFonts w:cs="Times New Roman"/>
          <w:szCs w:val="22"/>
        </w:rPr>
        <w:t>Arce-Ruelas, K</w:t>
      </w:r>
      <w:r>
        <w:rPr>
          <w:rFonts w:cs="Times New Roman"/>
          <w:szCs w:val="22"/>
        </w:rPr>
        <w:t>.</w:t>
      </w:r>
      <w:r w:rsidRPr="004641CC">
        <w:rPr>
          <w:rFonts w:cs="Times New Roman"/>
          <w:szCs w:val="22"/>
        </w:rPr>
        <w:t>I</w:t>
      </w:r>
      <w:r>
        <w:rPr>
          <w:rFonts w:cs="Times New Roman"/>
          <w:szCs w:val="22"/>
        </w:rPr>
        <w:t>.,</w:t>
      </w:r>
      <w:r w:rsidRPr="004641CC">
        <w:rPr>
          <w:rFonts w:cs="Times New Roman"/>
          <w:szCs w:val="22"/>
        </w:rPr>
        <w:t xml:space="preserve"> Alvarez-Xochihua, O</w:t>
      </w:r>
      <w:r>
        <w:rPr>
          <w:rFonts w:cs="Times New Roman"/>
          <w:szCs w:val="22"/>
        </w:rPr>
        <w:t>.,</w:t>
      </w:r>
      <w:r w:rsidRPr="004641CC">
        <w:rPr>
          <w:rFonts w:cs="Times New Roman"/>
          <w:szCs w:val="22"/>
        </w:rPr>
        <w:t xml:space="preserve"> Gonzalez-Fraga, J</w:t>
      </w:r>
      <w:r>
        <w:rPr>
          <w:rFonts w:cs="Times New Roman"/>
          <w:szCs w:val="22"/>
        </w:rPr>
        <w:t>.</w:t>
      </w:r>
      <w:r w:rsidRPr="004641CC">
        <w:rPr>
          <w:rFonts w:cs="Times New Roman"/>
          <w:szCs w:val="22"/>
        </w:rPr>
        <w:t>A</w:t>
      </w:r>
      <w:r>
        <w:rPr>
          <w:rFonts w:cs="Times New Roman"/>
          <w:szCs w:val="22"/>
        </w:rPr>
        <w:t xml:space="preserve">., </w:t>
      </w:r>
      <w:r w:rsidRPr="004641CC">
        <w:rPr>
          <w:rFonts w:cs="Times New Roman"/>
          <w:szCs w:val="22"/>
        </w:rPr>
        <w:t>Martinez-Martinez, E</w:t>
      </w:r>
      <w:r>
        <w:rPr>
          <w:rFonts w:cs="Times New Roman"/>
          <w:szCs w:val="22"/>
        </w:rPr>
        <w:t>., &amp;</w:t>
      </w:r>
      <w:r w:rsidRPr="004641CC">
        <w:rPr>
          <w:rFonts w:cs="Times New Roman"/>
          <w:szCs w:val="22"/>
        </w:rPr>
        <w:t xml:space="preserve"> Paez-Manjarrez, P</w:t>
      </w:r>
      <w:r>
        <w:rPr>
          <w:rFonts w:cs="Times New Roman"/>
          <w:szCs w:val="22"/>
        </w:rPr>
        <w:t xml:space="preserve">. (2021) </w:t>
      </w:r>
      <w:r w:rsidR="004641CC" w:rsidRPr="004641CC">
        <w:rPr>
          <w:rFonts w:cs="Times New Roman"/>
          <w:szCs w:val="22"/>
        </w:rPr>
        <w:t>Design and Evaluation of a Spanish Language Therapy Support System</w:t>
      </w:r>
      <w:r>
        <w:rPr>
          <w:rFonts w:cs="Times New Roman"/>
          <w:szCs w:val="22"/>
        </w:rPr>
        <w:t xml:space="preserve">. </w:t>
      </w:r>
      <w:r w:rsidRPr="00A03E2E">
        <w:rPr>
          <w:rFonts w:cs="Times New Roman"/>
          <w:i/>
          <w:iCs/>
          <w:szCs w:val="22"/>
        </w:rPr>
        <w:t>Journal of Language Teaching and Research 12</w:t>
      </w:r>
      <w:r>
        <w:rPr>
          <w:rFonts w:cs="Times New Roman"/>
          <w:szCs w:val="22"/>
        </w:rPr>
        <w:t xml:space="preserve">(6), 853-863. </w:t>
      </w:r>
      <w:hyperlink r:id="rId25" w:history="1">
        <w:r w:rsidRPr="00A03E2E">
          <w:rPr>
            <w:rStyle w:val="Hyperlink"/>
            <w:rFonts w:cs="Times New Roman"/>
            <w:szCs w:val="22"/>
          </w:rPr>
          <w:t>https://doi.org/10.17507/jltr.1206.01</w:t>
        </w:r>
      </w:hyperlink>
    </w:p>
    <w:p w14:paraId="77A1F6CC" w14:textId="77777777" w:rsidR="00A03E2E" w:rsidRPr="004641CC" w:rsidRDefault="00A03E2E" w:rsidP="00E82E4F">
      <w:pPr>
        <w:ind w:left="720" w:hanging="720"/>
        <w:rPr>
          <w:rFonts w:cs="Times New Roman"/>
          <w:szCs w:val="22"/>
        </w:rPr>
      </w:pPr>
    </w:p>
    <w:p w14:paraId="07D5E705" w14:textId="35A9197F" w:rsidR="00A03E2E" w:rsidRDefault="00286A4C" w:rsidP="00E82E4F">
      <w:pPr>
        <w:ind w:left="720" w:hanging="720"/>
        <w:rPr>
          <w:rFonts w:cs="Times New Roman"/>
          <w:szCs w:val="22"/>
        </w:rPr>
      </w:pPr>
      <w:r w:rsidRPr="00286A4C">
        <w:rPr>
          <w:rFonts w:cs="Times New Roman"/>
          <w:szCs w:val="22"/>
        </w:rPr>
        <w:t xml:space="preserve">Arnold, H. L., Plante, E., &amp; Vance, R. (2022). Translating Enhanced Conversational Recast to a </w:t>
      </w:r>
      <w:proofErr w:type="spellStart"/>
      <w:r w:rsidRPr="00286A4C">
        <w:rPr>
          <w:rFonts w:cs="Times New Roman"/>
          <w:szCs w:val="22"/>
        </w:rPr>
        <w:t>Telepractice</w:t>
      </w:r>
      <w:proofErr w:type="spellEnd"/>
      <w:r w:rsidRPr="00286A4C">
        <w:rPr>
          <w:rFonts w:cs="Times New Roman"/>
          <w:szCs w:val="22"/>
        </w:rPr>
        <w:t xml:space="preserve"> Setting. </w:t>
      </w:r>
      <w:r w:rsidRPr="00286A4C">
        <w:rPr>
          <w:rFonts w:cs="Times New Roman"/>
          <w:i/>
          <w:iCs/>
          <w:szCs w:val="22"/>
        </w:rPr>
        <w:t>Language, speech, and hearing services in schools</w:t>
      </w:r>
      <w:r w:rsidRPr="00286A4C">
        <w:rPr>
          <w:rFonts w:cs="Times New Roman"/>
          <w:szCs w:val="22"/>
        </w:rPr>
        <w:t>, </w:t>
      </w:r>
      <w:r w:rsidRPr="00286A4C">
        <w:rPr>
          <w:rFonts w:cs="Times New Roman"/>
          <w:i/>
          <w:iCs/>
          <w:szCs w:val="22"/>
        </w:rPr>
        <w:t>53</w:t>
      </w:r>
      <w:r w:rsidRPr="00286A4C">
        <w:rPr>
          <w:rFonts w:cs="Times New Roman"/>
          <w:szCs w:val="22"/>
        </w:rPr>
        <w:t xml:space="preserve">(2), 275–289. </w:t>
      </w:r>
      <w:hyperlink r:id="rId26" w:history="1">
        <w:r w:rsidRPr="005B6F64">
          <w:rPr>
            <w:rStyle w:val="Hyperlink"/>
            <w:rFonts w:cs="Times New Roman"/>
            <w:szCs w:val="22"/>
          </w:rPr>
          <w:t>https://doi.org/10.1044/2021_LSHSS-21-00051</w:t>
        </w:r>
      </w:hyperlink>
      <w:r>
        <w:rPr>
          <w:rFonts w:cs="Times New Roman"/>
          <w:szCs w:val="22"/>
        </w:rPr>
        <w:t xml:space="preserve"> </w:t>
      </w:r>
    </w:p>
    <w:p w14:paraId="5F9FEAAA" w14:textId="77777777" w:rsidR="00286A4C" w:rsidRDefault="00286A4C" w:rsidP="00E82E4F">
      <w:pPr>
        <w:ind w:left="720" w:hanging="720"/>
        <w:rPr>
          <w:rFonts w:cs="Times New Roman"/>
          <w:szCs w:val="22"/>
        </w:rPr>
      </w:pPr>
    </w:p>
    <w:p w14:paraId="62A16107" w14:textId="2BF7EB3B" w:rsidR="00286A4C" w:rsidRDefault="00286A4C" w:rsidP="00E82E4F">
      <w:pPr>
        <w:ind w:left="720" w:hanging="720"/>
        <w:rPr>
          <w:rFonts w:cs="Times New Roman"/>
          <w:szCs w:val="22"/>
        </w:rPr>
      </w:pPr>
      <w:r w:rsidRPr="00286A4C">
        <w:rPr>
          <w:rFonts w:cs="Times New Roman"/>
          <w:szCs w:val="22"/>
        </w:rPr>
        <w:t xml:space="preserve">Arts, E., De Castro, B. O., </w:t>
      </w:r>
      <w:proofErr w:type="spellStart"/>
      <w:r w:rsidRPr="00286A4C">
        <w:rPr>
          <w:rFonts w:cs="Times New Roman"/>
          <w:szCs w:val="22"/>
        </w:rPr>
        <w:t>Luteijn</w:t>
      </w:r>
      <w:proofErr w:type="spellEnd"/>
      <w:r w:rsidRPr="00286A4C">
        <w:rPr>
          <w:rFonts w:cs="Times New Roman"/>
          <w:szCs w:val="22"/>
        </w:rPr>
        <w:t xml:space="preserve">, E., </w:t>
      </w:r>
      <w:proofErr w:type="spellStart"/>
      <w:r w:rsidRPr="00286A4C">
        <w:rPr>
          <w:rFonts w:cs="Times New Roman"/>
          <w:szCs w:val="22"/>
        </w:rPr>
        <w:t>Elsendoorn</w:t>
      </w:r>
      <w:proofErr w:type="spellEnd"/>
      <w:r w:rsidRPr="00286A4C">
        <w:rPr>
          <w:rFonts w:cs="Times New Roman"/>
          <w:szCs w:val="22"/>
        </w:rPr>
        <w:t>, B., &amp; Vissers, C. T. (2024). Interactive virtual reality training to improve socio-emotional functioning in adolescents with developmental language disorders: A feasibility study. </w:t>
      </w:r>
      <w:r w:rsidRPr="00286A4C">
        <w:rPr>
          <w:rFonts w:cs="Times New Roman"/>
          <w:i/>
          <w:iCs/>
          <w:szCs w:val="22"/>
        </w:rPr>
        <w:t>Clinical child psychology and psychiatry</w:t>
      </w:r>
      <w:r w:rsidRPr="00286A4C">
        <w:rPr>
          <w:rFonts w:cs="Times New Roman"/>
          <w:szCs w:val="22"/>
        </w:rPr>
        <w:t>, </w:t>
      </w:r>
      <w:r w:rsidRPr="00286A4C">
        <w:rPr>
          <w:rFonts w:cs="Times New Roman"/>
          <w:i/>
          <w:iCs/>
          <w:szCs w:val="22"/>
        </w:rPr>
        <w:t>29</w:t>
      </w:r>
      <w:r w:rsidRPr="00286A4C">
        <w:rPr>
          <w:rFonts w:cs="Times New Roman"/>
          <w:szCs w:val="22"/>
        </w:rPr>
        <w:t xml:space="preserve">(3), 1100–1120. </w:t>
      </w:r>
      <w:hyperlink r:id="rId27" w:history="1">
        <w:r w:rsidRPr="005B6F64">
          <w:rPr>
            <w:rStyle w:val="Hyperlink"/>
            <w:rFonts w:cs="Times New Roman"/>
            <w:szCs w:val="22"/>
          </w:rPr>
          <w:t>https://doi.org/10.1177/13591045231220694</w:t>
        </w:r>
      </w:hyperlink>
      <w:r>
        <w:rPr>
          <w:rFonts w:cs="Times New Roman"/>
          <w:szCs w:val="22"/>
        </w:rPr>
        <w:t xml:space="preserve"> </w:t>
      </w:r>
    </w:p>
    <w:p w14:paraId="21DC6864" w14:textId="77777777" w:rsidR="00286A4C" w:rsidRPr="004641CC" w:rsidRDefault="00286A4C" w:rsidP="00E82E4F">
      <w:pPr>
        <w:ind w:left="720" w:hanging="720"/>
        <w:rPr>
          <w:rFonts w:cs="Times New Roman"/>
          <w:szCs w:val="22"/>
        </w:rPr>
      </w:pPr>
    </w:p>
    <w:p w14:paraId="447CDBE2" w14:textId="14D67507" w:rsidR="00286A4C" w:rsidRDefault="00286A4C" w:rsidP="00E82E4F">
      <w:pPr>
        <w:ind w:left="720" w:hanging="720"/>
        <w:rPr>
          <w:rFonts w:cs="Times New Roman"/>
          <w:szCs w:val="22"/>
        </w:rPr>
      </w:pPr>
      <w:r w:rsidRPr="00286A4C">
        <w:rPr>
          <w:rFonts w:cs="Times New Roman"/>
          <w:szCs w:val="22"/>
        </w:rPr>
        <w:t>Badar, S.R., Clegg, J., &amp; Spencer, S. (2022). Increasing teachers' use of communication‐supporting strategies: findings from an exploratory study using the Communication Supporting Classroom Observation Tool ( CSCOT ) in primary schools in Brunei. </w:t>
      </w:r>
      <w:r w:rsidRPr="00286A4C">
        <w:rPr>
          <w:rFonts w:cs="Times New Roman"/>
          <w:i/>
          <w:iCs/>
          <w:szCs w:val="22"/>
        </w:rPr>
        <w:t>Support for Learning</w:t>
      </w:r>
      <w:r>
        <w:rPr>
          <w:rFonts w:cs="Times New Roman"/>
          <w:szCs w:val="22"/>
        </w:rPr>
        <w:t xml:space="preserve">, 37 (2), 180-208. </w:t>
      </w:r>
      <w:hyperlink r:id="rId28" w:history="1">
        <w:r w:rsidRPr="005B6F64">
          <w:rPr>
            <w:rStyle w:val="Hyperlink"/>
            <w:rFonts w:cs="Times New Roman"/>
            <w:szCs w:val="22"/>
          </w:rPr>
          <w:t>https://doi.org/10.1111/1467-9604.12404</w:t>
        </w:r>
      </w:hyperlink>
      <w:r>
        <w:rPr>
          <w:rFonts w:cs="Times New Roman"/>
          <w:szCs w:val="22"/>
        </w:rPr>
        <w:t xml:space="preserve"> </w:t>
      </w:r>
    </w:p>
    <w:p w14:paraId="43305553" w14:textId="77777777" w:rsidR="00286A4C" w:rsidRDefault="00286A4C" w:rsidP="00E82E4F">
      <w:pPr>
        <w:ind w:left="720" w:hanging="720"/>
        <w:rPr>
          <w:rFonts w:cs="Times New Roman"/>
          <w:szCs w:val="22"/>
        </w:rPr>
      </w:pPr>
    </w:p>
    <w:p w14:paraId="10C0041B" w14:textId="102FDAC7" w:rsidR="00286A4C" w:rsidRDefault="00286A4C" w:rsidP="00E82E4F">
      <w:pPr>
        <w:ind w:left="720" w:hanging="720"/>
        <w:rPr>
          <w:rFonts w:cs="Times New Roman"/>
          <w:szCs w:val="22"/>
        </w:rPr>
      </w:pPr>
      <w:r w:rsidRPr="00286A4C">
        <w:rPr>
          <w:rFonts w:cs="Times New Roman"/>
          <w:szCs w:val="22"/>
        </w:rPr>
        <w:t>Balthazar, C. H., &amp; Scott, C. M. (2024). Sentences Are Key: Helping School-Age Children and Adolescents Build Sentence Skills Needed for Real Language. </w:t>
      </w:r>
      <w:r w:rsidRPr="00286A4C">
        <w:rPr>
          <w:rFonts w:cs="Times New Roman"/>
          <w:i/>
          <w:iCs/>
          <w:szCs w:val="22"/>
        </w:rPr>
        <w:t>American journal of speech-language pathology</w:t>
      </w:r>
      <w:r w:rsidRPr="00286A4C">
        <w:rPr>
          <w:rFonts w:cs="Times New Roman"/>
          <w:szCs w:val="22"/>
        </w:rPr>
        <w:t>, </w:t>
      </w:r>
      <w:r w:rsidRPr="00286A4C">
        <w:rPr>
          <w:rFonts w:cs="Times New Roman"/>
          <w:i/>
          <w:iCs/>
          <w:szCs w:val="22"/>
        </w:rPr>
        <w:t>33</w:t>
      </w:r>
      <w:r w:rsidRPr="00286A4C">
        <w:rPr>
          <w:rFonts w:cs="Times New Roman"/>
          <w:szCs w:val="22"/>
        </w:rPr>
        <w:t xml:space="preserve">(2), 564–579. </w:t>
      </w:r>
      <w:hyperlink r:id="rId29" w:history="1">
        <w:r w:rsidRPr="005B6F64">
          <w:rPr>
            <w:rStyle w:val="Hyperlink"/>
            <w:rFonts w:cs="Times New Roman"/>
            <w:szCs w:val="22"/>
          </w:rPr>
          <w:t>https://doi.org/10.1044/2023_AJSLP-23-00038</w:t>
        </w:r>
      </w:hyperlink>
      <w:r>
        <w:rPr>
          <w:rFonts w:cs="Times New Roman"/>
          <w:szCs w:val="22"/>
        </w:rPr>
        <w:t xml:space="preserve"> </w:t>
      </w:r>
    </w:p>
    <w:p w14:paraId="128BF580" w14:textId="77777777" w:rsidR="00286A4C" w:rsidRDefault="00286A4C" w:rsidP="00E82E4F">
      <w:pPr>
        <w:ind w:left="720" w:hanging="720"/>
        <w:rPr>
          <w:rFonts w:cs="Times New Roman"/>
          <w:szCs w:val="22"/>
        </w:rPr>
      </w:pPr>
    </w:p>
    <w:p w14:paraId="135CDF56" w14:textId="4E70C165" w:rsidR="00286A4C" w:rsidRDefault="00286A4C" w:rsidP="00E82E4F">
      <w:pPr>
        <w:ind w:left="720" w:hanging="720"/>
        <w:rPr>
          <w:rFonts w:cs="Times New Roman"/>
          <w:szCs w:val="22"/>
        </w:rPr>
      </w:pPr>
      <w:r w:rsidRPr="00286A4C">
        <w:rPr>
          <w:rFonts w:cs="Times New Roman"/>
          <w:szCs w:val="22"/>
        </w:rPr>
        <w:lastRenderedPageBreak/>
        <w:t xml:space="preserve">Balthazar, C. H., </w:t>
      </w:r>
      <w:proofErr w:type="spellStart"/>
      <w:r w:rsidRPr="00286A4C">
        <w:rPr>
          <w:rFonts w:cs="Times New Roman"/>
          <w:szCs w:val="22"/>
        </w:rPr>
        <w:t>Ebbels</w:t>
      </w:r>
      <w:proofErr w:type="spellEnd"/>
      <w:r w:rsidRPr="00286A4C">
        <w:rPr>
          <w:rFonts w:cs="Times New Roman"/>
          <w:szCs w:val="22"/>
        </w:rPr>
        <w:t xml:space="preserve">, S., &amp; </w:t>
      </w:r>
      <w:proofErr w:type="spellStart"/>
      <w:r w:rsidRPr="00286A4C">
        <w:rPr>
          <w:rFonts w:cs="Times New Roman"/>
          <w:szCs w:val="22"/>
        </w:rPr>
        <w:t>Zwitserlood</w:t>
      </w:r>
      <w:proofErr w:type="spellEnd"/>
      <w:r w:rsidRPr="00286A4C">
        <w:rPr>
          <w:rFonts w:cs="Times New Roman"/>
          <w:szCs w:val="22"/>
        </w:rPr>
        <w:t>, R. (2020). Explicit Grammatical Intervention for Developmental Language Disorder: Three Approaches. </w:t>
      </w:r>
      <w:r w:rsidRPr="00286A4C">
        <w:rPr>
          <w:rFonts w:cs="Times New Roman"/>
          <w:i/>
          <w:iCs/>
          <w:szCs w:val="22"/>
        </w:rPr>
        <w:t>Language, speech, and hearing services in schools</w:t>
      </w:r>
      <w:r w:rsidRPr="00286A4C">
        <w:rPr>
          <w:rFonts w:cs="Times New Roman"/>
          <w:szCs w:val="22"/>
        </w:rPr>
        <w:t>, </w:t>
      </w:r>
      <w:r w:rsidRPr="00286A4C">
        <w:rPr>
          <w:rFonts w:cs="Times New Roman"/>
          <w:i/>
          <w:iCs/>
          <w:szCs w:val="22"/>
        </w:rPr>
        <w:t>51</w:t>
      </w:r>
      <w:r w:rsidRPr="00286A4C">
        <w:rPr>
          <w:rFonts w:cs="Times New Roman"/>
          <w:szCs w:val="22"/>
        </w:rPr>
        <w:t xml:space="preserve">(2), 226–246. </w:t>
      </w:r>
      <w:hyperlink r:id="rId30" w:history="1">
        <w:r w:rsidRPr="005B6F64">
          <w:rPr>
            <w:rStyle w:val="Hyperlink"/>
            <w:rFonts w:cs="Times New Roman"/>
            <w:szCs w:val="22"/>
          </w:rPr>
          <w:t>https://doi.org/10.1044/2019_LSHSS-19-00046</w:t>
        </w:r>
      </w:hyperlink>
      <w:r>
        <w:rPr>
          <w:rFonts w:cs="Times New Roman"/>
          <w:szCs w:val="22"/>
        </w:rPr>
        <w:t xml:space="preserve"> </w:t>
      </w:r>
    </w:p>
    <w:p w14:paraId="625B66AF" w14:textId="77777777" w:rsidR="00286A4C" w:rsidRPr="00286A4C" w:rsidRDefault="00286A4C" w:rsidP="00E82E4F">
      <w:pPr>
        <w:ind w:left="720" w:hanging="720"/>
        <w:rPr>
          <w:rFonts w:cs="Times New Roman"/>
          <w:szCs w:val="22"/>
        </w:rPr>
      </w:pPr>
    </w:p>
    <w:p w14:paraId="569A67E3" w14:textId="2239E470" w:rsidR="00286A4C" w:rsidRDefault="00286A4C" w:rsidP="00E82E4F">
      <w:pPr>
        <w:ind w:left="720" w:hanging="720"/>
        <w:rPr>
          <w:rFonts w:cs="Times New Roman"/>
          <w:szCs w:val="22"/>
        </w:rPr>
      </w:pPr>
      <w:r w:rsidRPr="00286A4C">
        <w:rPr>
          <w:rFonts w:cs="Times New Roman"/>
          <w:szCs w:val="22"/>
        </w:rPr>
        <w:t>Barnett, S. E., Stringer, H., &amp; Letts, C. (2024). Applying behaviour change theory to parent-led language interventions for children in the early years. </w:t>
      </w:r>
      <w:r w:rsidRPr="00286A4C">
        <w:rPr>
          <w:rFonts w:cs="Times New Roman"/>
          <w:i/>
          <w:iCs/>
          <w:szCs w:val="22"/>
        </w:rPr>
        <w:t>International journal of language &amp; communication disorders</w:t>
      </w:r>
      <w:r w:rsidRPr="00286A4C">
        <w:rPr>
          <w:rFonts w:cs="Times New Roman"/>
          <w:szCs w:val="22"/>
        </w:rPr>
        <w:t>, </w:t>
      </w:r>
      <w:r w:rsidRPr="00286A4C">
        <w:rPr>
          <w:rFonts w:cs="Times New Roman"/>
          <w:i/>
          <w:iCs/>
          <w:szCs w:val="22"/>
        </w:rPr>
        <w:t>59</w:t>
      </w:r>
      <w:r w:rsidRPr="00286A4C">
        <w:rPr>
          <w:rFonts w:cs="Times New Roman"/>
          <w:szCs w:val="22"/>
        </w:rPr>
        <w:t xml:space="preserve">(3), 1194–1210. </w:t>
      </w:r>
      <w:hyperlink r:id="rId31" w:history="1">
        <w:r w:rsidRPr="005B6F64">
          <w:rPr>
            <w:rStyle w:val="Hyperlink"/>
            <w:rFonts w:cs="Times New Roman"/>
            <w:szCs w:val="22"/>
          </w:rPr>
          <w:t>https://doi.org/10.1111/1460-6984.12990</w:t>
        </w:r>
      </w:hyperlink>
      <w:r>
        <w:rPr>
          <w:rFonts w:cs="Times New Roman"/>
          <w:szCs w:val="22"/>
        </w:rPr>
        <w:t xml:space="preserve"> </w:t>
      </w:r>
    </w:p>
    <w:p w14:paraId="43A83CDE" w14:textId="77777777" w:rsidR="00E126B3" w:rsidRDefault="00E126B3" w:rsidP="00E82E4F">
      <w:pPr>
        <w:ind w:left="720" w:hanging="720"/>
        <w:rPr>
          <w:rFonts w:cs="Times New Roman"/>
          <w:szCs w:val="22"/>
        </w:rPr>
      </w:pPr>
    </w:p>
    <w:p w14:paraId="6C9A795A" w14:textId="0C647A87" w:rsidR="00E126B3" w:rsidRDefault="00E126B3" w:rsidP="00E82E4F">
      <w:pPr>
        <w:ind w:left="720" w:hanging="720"/>
        <w:rPr>
          <w:rFonts w:cs="Times New Roman"/>
          <w:szCs w:val="22"/>
        </w:rPr>
      </w:pPr>
      <w:r w:rsidRPr="00E126B3">
        <w:rPr>
          <w:rFonts w:cs="Times New Roman"/>
          <w:szCs w:val="22"/>
        </w:rPr>
        <w:t>Baron, L. S., &amp; Arbel, Y. (2022). An Implicit-Explicit Framework for Intervention Methods in Developmental Language Disorder. </w:t>
      </w:r>
      <w:r w:rsidRPr="00E126B3">
        <w:rPr>
          <w:rFonts w:cs="Times New Roman"/>
          <w:i/>
          <w:iCs/>
          <w:szCs w:val="22"/>
        </w:rPr>
        <w:t>American journal of speech-language pathology</w:t>
      </w:r>
      <w:r w:rsidRPr="00E126B3">
        <w:rPr>
          <w:rFonts w:cs="Times New Roman"/>
          <w:szCs w:val="22"/>
        </w:rPr>
        <w:t>, </w:t>
      </w:r>
      <w:r w:rsidRPr="00E126B3">
        <w:rPr>
          <w:rFonts w:cs="Times New Roman"/>
          <w:i/>
          <w:iCs/>
          <w:szCs w:val="22"/>
        </w:rPr>
        <w:t>31</w:t>
      </w:r>
      <w:r w:rsidRPr="00E126B3">
        <w:rPr>
          <w:rFonts w:cs="Times New Roman"/>
          <w:szCs w:val="22"/>
        </w:rPr>
        <w:t xml:space="preserve">(4), 1557–1573. </w:t>
      </w:r>
      <w:hyperlink r:id="rId32" w:history="1">
        <w:r w:rsidRPr="005B6F64">
          <w:rPr>
            <w:rStyle w:val="Hyperlink"/>
            <w:rFonts w:cs="Times New Roman"/>
            <w:szCs w:val="22"/>
          </w:rPr>
          <w:t>https://doi.org/10.1044/2022_AJSLP-21-00172</w:t>
        </w:r>
      </w:hyperlink>
      <w:r>
        <w:rPr>
          <w:rFonts w:cs="Times New Roman"/>
          <w:szCs w:val="22"/>
        </w:rPr>
        <w:t xml:space="preserve"> </w:t>
      </w:r>
    </w:p>
    <w:p w14:paraId="4E0683F2" w14:textId="77777777" w:rsidR="00286A4C" w:rsidRPr="00286A4C" w:rsidRDefault="00286A4C" w:rsidP="00E82E4F">
      <w:pPr>
        <w:ind w:left="720" w:hanging="720"/>
        <w:rPr>
          <w:rFonts w:cs="Times New Roman"/>
          <w:szCs w:val="22"/>
        </w:rPr>
      </w:pPr>
    </w:p>
    <w:p w14:paraId="4A8B94EC" w14:textId="77A27375" w:rsidR="00E126B3" w:rsidRDefault="00E126B3" w:rsidP="00E82E4F">
      <w:pPr>
        <w:ind w:left="720" w:hanging="720"/>
        <w:rPr>
          <w:rFonts w:cs="Times New Roman"/>
          <w:szCs w:val="22"/>
        </w:rPr>
      </w:pPr>
      <w:r w:rsidRPr="00E126B3">
        <w:rPr>
          <w:rFonts w:cs="Times New Roman"/>
          <w:szCs w:val="22"/>
        </w:rPr>
        <w:t>Bedore, L. M., Peña, E. D., Fiestas, C., &amp; Lugo-Neris, M. J. (2020). Language and Literacy Together: Supporting Grammatical Development in Dual Language Learners With Risk for Language and Learning Difficulties. </w:t>
      </w:r>
      <w:r w:rsidRPr="00E126B3">
        <w:rPr>
          <w:rFonts w:cs="Times New Roman"/>
          <w:i/>
          <w:iCs/>
          <w:szCs w:val="22"/>
        </w:rPr>
        <w:t>Language, speech, and hearing services in schools</w:t>
      </w:r>
      <w:r w:rsidRPr="00E126B3">
        <w:rPr>
          <w:rFonts w:cs="Times New Roman"/>
          <w:szCs w:val="22"/>
        </w:rPr>
        <w:t>, </w:t>
      </w:r>
      <w:r w:rsidRPr="00E126B3">
        <w:rPr>
          <w:rFonts w:cs="Times New Roman"/>
          <w:i/>
          <w:iCs/>
          <w:szCs w:val="22"/>
        </w:rPr>
        <w:t>51</w:t>
      </w:r>
      <w:r w:rsidRPr="00E126B3">
        <w:rPr>
          <w:rFonts w:cs="Times New Roman"/>
          <w:szCs w:val="22"/>
        </w:rPr>
        <w:t xml:space="preserve">(2), 282–297. </w:t>
      </w:r>
      <w:hyperlink r:id="rId33" w:history="1">
        <w:r w:rsidRPr="005B6F64">
          <w:rPr>
            <w:rStyle w:val="Hyperlink"/>
            <w:rFonts w:cs="Times New Roman"/>
            <w:szCs w:val="22"/>
          </w:rPr>
          <w:t>https://doi.org/10.1044/2020_LSHSS-19-00055</w:t>
        </w:r>
      </w:hyperlink>
      <w:r>
        <w:rPr>
          <w:rFonts w:cs="Times New Roman"/>
          <w:szCs w:val="22"/>
        </w:rPr>
        <w:t xml:space="preserve"> </w:t>
      </w:r>
    </w:p>
    <w:p w14:paraId="4A4E95DE" w14:textId="77777777" w:rsidR="00E126B3" w:rsidRPr="00286A4C" w:rsidRDefault="00E126B3" w:rsidP="00E82E4F">
      <w:pPr>
        <w:ind w:left="720" w:hanging="720"/>
        <w:rPr>
          <w:rFonts w:cs="Times New Roman"/>
          <w:szCs w:val="22"/>
        </w:rPr>
      </w:pPr>
    </w:p>
    <w:p w14:paraId="64C96AC1" w14:textId="2C77CD54" w:rsidR="00E126B3" w:rsidRDefault="00E126B3" w:rsidP="00E82E4F">
      <w:pPr>
        <w:ind w:left="720" w:hanging="720"/>
        <w:rPr>
          <w:rFonts w:cs="Times New Roman"/>
          <w:szCs w:val="22"/>
        </w:rPr>
      </w:pPr>
      <w:r w:rsidRPr="00E126B3">
        <w:rPr>
          <w:rFonts w:cs="Times New Roman"/>
          <w:szCs w:val="22"/>
        </w:rPr>
        <w:t xml:space="preserve">Benjamin, L., Newton, C., &amp; </w:t>
      </w:r>
      <w:proofErr w:type="spellStart"/>
      <w:r w:rsidRPr="00E126B3">
        <w:rPr>
          <w:rFonts w:cs="Times New Roman"/>
          <w:szCs w:val="22"/>
        </w:rPr>
        <w:t>Ebbels</w:t>
      </w:r>
      <w:proofErr w:type="spellEnd"/>
      <w:r w:rsidRPr="00E126B3">
        <w:rPr>
          <w:rFonts w:cs="Times New Roman"/>
          <w:szCs w:val="22"/>
        </w:rPr>
        <w:t>, S. (2020). Investigating the effectiveness of idiom intervention for 9-16-year-olds with developmental language disorder. </w:t>
      </w:r>
      <w:r w:rsidRPr="00E126B3">
        <w:rPr>
          <w:rFonts w:cs="Times New Roman"/>
          <w:i/>
          <w:iCs/>
          <w:szCs w:val="22"/>
        </w:rPr>
        <w:t>International journal of language &amp; communication disorders</w:t>
      </w:r>
      <w:r w:rsidRPr="00E126B3">
        <w:rPr>
          <w:rFonts w:cs="Times New Roman"/>
          <w:szCs w:val="22"/>
        </w:rPr>
        <w:t>, </w:t>
      </w:r>
      <w:r w:rsidRPr="00E126B3">
        <w:rPr>
          <w:rFonts w:cs="Times New Roman"/>
          <w:i/>
          <w:iCs/>
          <w:szCs w:val="22"/>
        </w:rPr>
        <w:t>55</w:t>
      </w:r>
      <w:r w:rsidRPr="00E126B3">
        <w:rPr>
          <w:rFonts w:cs="Times New Roman"/>
          <w:szCs w:val="22"/>
        </w:rPr>
        <w:t xml:space="preserve">(2), 266–286. </w:t>
      </w:r>
      <w:hyperlink r:id="rId34" w:history="1">
        <w:r w:rsidRPr="005B6F64">
          <w:rPr>
            <w:rStyle w:val="Hyperlink"/>
            <w:rFonts w:cs="Times New Roman"/>
            <w:szCs w:val="22"/>
          </w:rPr>
          <w:t>https://doi.org/10.1111/1460-6984.12519</w:t>
        </w:r>
      </w:hyperlink>
      <w:r>
        <w:rPr>
          <w:rFonts w:cs="Times New Roman"/>
          <w:szCs w:val="22"/>
        </w:rPr>
        <w:t xml:space="preserve"> </w:t>
      </w:r>
    </w:p>
    <w:p w14:paraId="12869500" w14:textId="77777777" w:rsidR="00E126B3" w:rsidRDefault="00E126B3" w:rsidP="00E82E4F">
      <w:pPr>
        <w:ind w:left="720" w:hanging="720"/>
        <w:rPr>
          <w:rFonts w:cs="Times New Roman"/>
          <w:szCs w:val="22"/>
        </w:rPr>
      </w:pPr>
    </w:p>
    <w:p w14:paraId="0A869F80" w14:textId="348BC04D" w:rsidR="00E126B3" w:rsidRDefault="00E126B3" w:rsidP="00E82E4F">
      <w:pPr>
        <w:ind w:left="720" w:hanging="720"/>
        <w:rPr>
          <w:rFonts w:cs="Times New Roman"/>
          <w:szCs w:val="22"/>
        </w:rPr>
      </w:pPr>
      <w:r w:rsidRPr="00E126B3">
        <w:rPr>
          <w:rFonts w:cs="Times New Roman"/>
          <w:szCs w:val="22"/>
        </w:rPr>
        <w:t xml:space="preserve">Best, W., Hughes, L., Masterson, J., Thomas, M. S. C., Howard, D., </w:t>
      </w:r>
      <w:proofErr w:type="spellStart"/>
      <w:r w:rsidRPr="00E126B3">
        <w:rPr>
          <w:rFonts w:cs="Times New Roman"/>
          <w:szCs w:val="22"/>
        </w:rPr>
        <w:t>Kapikian</w:t>
      </w:r>
      <w:proofErr w:type="spellEnd"/>
      <w:r w:rsidRPr="00E126B3">
        <w:rPr>
          <w:rFonts w:cs="Times New Roman"/>
          <w:szCs w:val="22"/>
        </w:rPr>
        <w:t xml:space="preserve">, A., &amp; </w:t>
      </w:r>
      <w:proofErr w:type="spellStart"/>
      <w:r w:rsidRPr="00E126B3">
        <w:rPr>
          <w:rFonts w:cs="Times New Roman"/>
          <w:szCs w:val="22"/>
        </w:rPr>
        <w:t>Shobbrook</w:t>
      </w:r>
      <w:proofErr w:type="spellEnd"/>
      <w:r w:rsidRPr="00E126B3">
        <w:rPr>
          <w:rFonts w:cs="Times New Roman"/>
          <w:szCs w:val="22"/>
        </w:rPr>
        <w:t>, K. (2021). Understanding differing outcomes from semantic and phonological interventions with children with word-finding difficulties: A group and case series study. </w:t>
      </w:r>
      <w:r w:rsidRPr="00E126B3">
        <w:rPr>
          <w:rFonts w:cs="Times New Roman"/>
          <w:i/>
          <w:iCs/>
          <w:szCs w:val="22"/>
        </w:rPr>
        <w:t xml:space="preserve">Cortex; a journal devoted to the study of the nervous system and </w:t>
      </w:r>
      <w:proofErr w:type="spellStart"/>
      <w:r w:rsidRPr="00E126B3">
        <w:rPr>
          <w:rFonts w:cs="Times New Roman"/>
          <w:i/>
          <w:iCs/>
          <w:szCs w:val="22"/>
        </w:rPr>
        <w:t>behavior</w:t>
      </w:r>
      <w:proofErr w:type="spellEnd"/>
      <w:r w:rsidRPr="00E126B3">
        <w:rPr>
          <w:rFonts w:cs="Times New Roman"/>
          <w:szCs w:val="22"/>
        </w:rPr>
        <w:t>, </w:t>
      </w:r>
      <w:r w:rsidRPr="00E126B3">
        <w:rPr>
          <w:rFonts w:cs="Times New Roman"/>
          <w:i/>
          <w:iCs/>
          <w:szCs w:val="22"/>
        </w:rPr>
        <w:t>134</w:t>
      </w:r>
      <w:r w:rsidRPr="00E126B3">
        <w:rPr>
          <w:rFonts w:cs="Times New Roman"/>
          <w:szCs w:val="22"/>
        </w:rPr>
        <w:t xml:space="preserve">, 145–161. </w:t>
      </w:r>
      <w:hyperlink r:id="rId35" w:history="1">
        <w:r w:rsidRPr="005B6F64">
          <w:rPr>
            <w:rStyle w:val="Hyperlink"/>
            <w:rFonts w:cs="Times New Roman"/>
            <w:szCs w:val="22"/>
          </w:rPr>
          <w:t>https://doi.org/10.1016/j.cortex.2020.09.030</w:t>
        </w:r>
      </w:hyperlink>
      <w:r>
        <w:rPr>
          <w:rFonts w:cs="Times New Roman"/>
          <w:szCs w:val="22"/>
        </w:rPr>
        <w:t xml:space="preserve"> </w:t>
      </w:r>
    </w:p>
    <w:p w14:paraId="5BCCD8BB" w14:textId="77777777" w:rsidR="00E126B3" w:rsidRDefault="00E126B3" w:rsidP="00E82E4F">
      <w:pPr>
        <w:ind w:left="720" w:hanging="720"/>
        <w:rPr>
          <w:rFonts w:cs="Times New Roman"/>
          <w:szCs w:val="22"/>
        </w:rPr>
      </w:pPr>
    </w:p>
    <w:p w14:paraId="05816988" w14:textId="45139A64" w:rsidR="00E126B3" w:rsidRPr="00286A4C" w:rsidRDefault="00E126B3" w:rsidP="00E82E4F">
      <w:pPr>
        <w:ind w:left="720" w:hanging="720"/>
        <w:rPr>
          <w:rFonts w:cs="Times New Roman"/>
          <w:szCs w:val="22"/>
        </w:rPr>
      </w:pPr>
      <w:proofErr w:type="spellStart"/>
      <w:r w:rsidRPr="00E126B3">
        <w:rPr>
          <w:rFonts w:cs="Times New Roman"/>
          <w:szCs w:val="22"/>
        </w:rPr>
        <w:t>Bettelli</w:t>
      </w:r>
      <w:proofErr w:type="spellEnd"/>
      <w:r w:rsidRPr="00E126B3">
        <w:rPr>
          <w:rFonts w:cs="Times New Roman"/>
          <w:szCs w:val="22"/>
        </w:rPr>
        <w:t xml:space="preserve">, G., Guasti, M. T., </w:t>
      </w:r>
      <w:proofErr w:type="spellStart"/>
      <w:r w:rsidRPr="00E126B3">
        <w:rPr>
          <w:rFonts w:cs="Times New Roman"/>
          <w:szCs w:val="22"/>
        </w:rPr>
        <w:t>Ajmone</w:t>
      </w:r>
      <w:proofErr w:type="spellEnd"/>
      <w:r w:rsidRPr="00E126B3">
        <w:rPr>
          <w:rFonts w:cs="Times New Roman"/>
          <w:szCs w:val="22"/>
        </w:rPr>
        <w:t xml:space="preserve">, P. F., </w:t>
      </w:r>
      <w:proofErr w:type="spellStart"/>
      <w:r w:rsidRPr="00E126B3">
        <w:rPr>
          <w:rFonts w:cs="Times New Roman"/>
          <w:szCs w:val="22"/>
        </w:rPr>
        <w:t>Tenca</w:t>
      </w:r>
      <w:proofErr w:type="spellEnd"/>
      <w:r w:rsidRPr="00E126B3">
        <w:rPr>
          <w:rFonts w:cs="Times New Roman"/>
          <w:szCs w:val="22"/>
        </w:rPr>
        <w:t>, E., &amp; Arosio, F. (2024). The effect of a priming-based training on the production of object clitic pronouns in Italian speaking children with DLD. </w:t>
      </w:r>
      <w:r w:rsidRPr="00E126B3">
        <w:rPr>
          <w:rFonts w:cs="Times New Roman"/>
          <w:i/>
          <w:iCs/>
          <w:szCs w:val="22"/>
        </w:rPr>
        <w:t>Clinical linguistics &amp; phonetics</w:t>
      </w:r>
      <w:r w:rsidRPr="00E126B3">
        <w:rPr>
          <w:rFonts w:cs="Times New Roman"/>
          <w:szCs w:val="22"/>
        </w:rPr>
        <w:t>, </w:t>
      </w:r>
      <w:r w:rsidRPr="00E126B3">
        <w:rPr>
          <w:rFonts w:cs="Times New Roman"/>
          <w:i/>
          <w:iCs/>
          <w:szCs w:val="22"/>
        </w:rPr>
        <w:t>38</w:t>
      </w:r>
      <w:r w:rsidRPr="00E126B3">
        <w:rPr>
          <w:rFonts w:cs="Times New Roman"/>
          <w:szCs w:val="22"/>
        </w:rPr>
        <w:t xml:space="preserve">(7), 642–675. </w:t>
      </w:r>
      <w:hyperlink r:id="rId36" w:history="1">
        <w:r w:rsidRPr="005B6F64">
          <w:rPr>
            <w:rStyle w:val="Hyperlink"/>
            <w:rFonts w:cs="Times New Roman"/>
            <w:szCs w:val="22"/>
          </w:rPr>
          <w:t>https://doi.org/10.1080/02699206.2023.2233049</w:t>
        </w:r>
      </w:hyperlink>
      <w:r>
        <w:rPr>
          <w:rFonts w:cs="Times New Roman"/>
          <w:szCs w:val="22"/>
        </w:rPr>
        <w:t xml:space="preserve"> </w:t>
      </w:r>
    </w:p>
    <w:p w14:paraId="1B5B8938" w14:textId="77777777" w:rsidR="00E126B3" w:rsidRPr="00286A4C" w:rsidRDefault="00E126B3" w:rsidP="00E82E4F">
      <w:pPr>
        <w:ind w:left="720" w:hanging="720"/>
        <w:rPr>
          <w:rFonts w:cs="Times New Roman"/>
          <w:szCs w:val="22"/>
        </w:rPr>
      </w:pPr>
    </w:p>
    <w:p w14:paraId="1613B797" w14:textId="479A22B0" w:rsidR="00286A4C" w:rsidRDefault="00E126B3" w:rsidP="00E82E4F">
      <w:pPr>
        <w:ind w:left="720" w:hanging="720"/>
        <w:rPr>
          <w:rFonts w:cs="Times New Roman"/>
          <w:szCs w:val="22"/>
        </w:rPr>
      </w:pPr>
      <w:proofErr w:type="spellStart"/>
      <w:r w:rsidRPr="00E126B3">
        <w:rPr>
          <w:rFonts w:cs="Times New Roman"/>
          <w:szCs w:val="22"/>
        </w:rPr>
        <w:t>Boissel</w:t>
      </w:r>
      <w:proofErr w:type="spellEnd"/>
      <w:r w:rsidRPr="00E126B3">
        <w:rPr>
          <w:rFonts w:cs="Times New Roman"/>
          <w:szCs w:val="22"/>
        </w:rPr>
        <w:t xml:space="preserve">, L., </w:t>
      </w:r>
      <w:proofErr w:type="spellStart"/>
      <w:r w:rsidRPr="00E126B3">
        <w:rPr>
          <w:rFonts w:cs="Times New Roman"/>
          <w:szCs w:val="22"/>
        </w:rPr>
        <w:t>Guilé</w:t>
      </w:r>
      <w:proofErr w:type="spellEnd"/>
      <w:r w:rsidRPr="00E126B3">
        <w:rPr>
          <w:rFonts w:cs="Times New Roman"/>
          <w:szCs w:val="22"/>
        </w:rPr>
        <w:t xml:space="preserve">, J. M., </w:t>
      </w:r>
      <w:proofErr w:type="spellStart"/>
      <w:r w:rsidRPr="00E126B3">
        <w:rPr>
          <w:rFonts w:cs="Times New Roman"/>
          <w:szCs w:val="22"/>
        </w:rPr>
        <w:t>Viaux-Savelon</w:t>
      </w:r>
      <w:proofErr w:type="spellEnd"/>
      <w:r w:rsidRPr="00E126B3">
        <w:rPr>
          <w:rFonts w:cs="Times New Roman"/>
          <w:szCs w:val="22"/>
        </w:rPr>
        <w:t xml:space="preserve">, S., Mariana, C., Corde, P., </w:t>
      </w:r>
      <w:proofErr w:type="spellStart"/>
      <w:r w:rsidRPr="00E126B3">
        <w:rPr>
          <w:rFonts w:cs="Times New Roman"/>
          <w:szCs w:val="22"/>
        </w:rPr>
        <w:t>Wallois</w:t>
      </w:r>
      <w:proofErr w:type="spellEnd"/>
      <w:r w:rsidRPr="00E126B3">
        <w:rPr>
          <w:rFonts w:cs="Times New Roman"/>
          <w:szCs w:val="22"/>
        </w:rPr>
        <w:t xml:space="preserve">, F., &amp; </w:t>
      </w:r>
      <w:proofErr w:type="spellStart"/>
      <w:r w:rsidRPr="00E126B3">
        <w:rPr>
          <w:rFonts w:cs="Times New Roman"/>
          <w:szCs w:val="22"/>
        </w:rPr>
        <w:t>Benarous</w:t>
      </w:r>
      <w:proofErr w:type="spellEnd"/>
      <w:r w:rsidRPr="00E126B3">
        <w:rPr>
          <w:rFonts w:cs="Times New Roman"/>
          <w:szCs w:val="22"/>
        </w:rPr>
        <w:t>, X. (2022). A narrative review of the effect of parent-child shared reading in preterm infants. </w:t>
      </w:r>
      <w:r w:rsidRPr="00E126B3">
        <w:rPr>
          <w:rFonts w:cs="Times New Roman"/>
          <w:i/>
          <w:iCs/>
          <w:szCs w:val="22"/>
        </w:rPr>
        <w:t xml:space="preserve">Frontiers in </w:t>
      </w:r>
      <w:proofErr w:type="spellStart"/>
      <w:r w:rsidRPr="00E126B3">
        <w:rPr>
          <w:rFonts w:cs="Times New Roman"/>
          <w:i/>
          <w:iCs/>
          <w:szCs w:val="22"/>
        </w:rPr>
        <w:t>pediatrics</w:t>
      </w:r>
      <w:proofErr w:type="spellEnd"/>
      <w:r w:rsidRPr="00E126B3">
        <w:rPr>
          <w:rFonts w:cs="Times New Roman"/>
          <w:szCs w:val="22"/>
        </w:rPr>
        <w:t>, </w:t>
      </w:r>
      <w:r w:rsidRPr="00E126B3">
        <w:rPr>
          <w:rFonts w:cs="Times New Roman"/>
          <w:i/>
          <w:iCs/>
          <w:szCs w:val="22"/>
        </w:rPr>
        <w:t>10</w:t>
      </w:r>
      <w:r w:rsidRPr="00E126B3">
        <w:rPr>
          <w:rFonts w:cs="Times New Roman"/>
          <w:szCs w:val="22"/>
        </w:rPr>
        <w:t xml:space="preserve">, 860391. </w:t>
      </w:r>
      <w:hyperlink r:id="rId37" w:history="1">
        <w:r w:rsidRPr="005B6F64">
          <w:rPr>
            <w:rStyle w:val="Hyperlink"/>
            <w:rFonts w:cs="Times New Roman"/>
            <w:szCs w:val="22"/>
          </w:rPr>
          <w:t>https://doi.org/10.3389/fped.2022.860391</w:t>
        </w:r>
      </w:hyperlink>
      <w:r>
        <w:rPr>
          <w:rFonts w:cs="Times New Roman"/>
          <w:szCs w:val="22"/>
        </w:rPr>
        <w:t xml:space="preserve"> </w:t>
      </w:r>
    </w:p>
    <w:p w14:paraId="35F8E59B" w14:textId="77777777" w:rsidR="00E126B3" w:rsidRDefault="00E126B3" w:rsidP="00E82E4F">
      <w:pPr>
        <w:ind w:left="720" w:hanging="720"/>
        <w:rPr>
          <w:rFonts w:cs="Times New Roman"/>
          <w:szCs w:val="22"/>
        </w:rPr>
      </w:pPr>
    </w:p>
    <w:p w14:paraId="59CB4151" w14:textId="6EB6D1AB" w:rsidR="00E126B3" w:rsidRDefault="00E126B3" w:rsidP="00E82E4F">
      <w:pPr>
        <w:ind w:left="720" w:hanging="720"/>
        <w:rPr>
          <w:rFonts w:cs="Times New Roman"/>
          <w:szCs w:val="22"/>
        </w:rPr>
      </w:pPr>
      <w:r w:rsidRPr="00E126B3">
        <w:rPr>
          <w:rFonts w:cs="Times New Roman"/>
          <w:szCs w:val="22"/>
        </w:rPr>
        <w:t xml:space="preserve">Bragard, A., &amp; </w:t>
      </w:r>
      <w:proofErr w:type="spellStart"/>
      <w:r w:rsidRPr="00E126B3">
        <w:rPr>
          <w:rFonts w:cs="Times New Roman"/>
          <w:szCs w:val="22"/>
        </w:rPr>
        <w:t>Schelstraete</w:t>
      </w:r>
      <w:proofErr w:type="spellEnd"/>
      <w:r w:rsidRPr="00E126B3">
        <w:rPr>
          <w:rFonts w:cs="Times New Roman"/>
          <w:szCs w:val="22"/>
        </w:rPr>
        <w:t>, M.-A. (2023). Using gestures to help children with developmental language disorder in word learning. </w:t>
      </w:r>
      <w:r w:rsidRPr="00E126B3">
        <w:rPr>
          <w:rFonts w:cs="Times New Roman"/>
          <w:i/>
          <w:iCs/>
          <w:szCs w:val="22"/>
        </w:rPr>
        <w:t>Canadian Journal of Speech-Language Pathology and Audiology, 47</w:t>
      </w:r>
      <w:r w:rsidRPr="00E126B3">
        <w:rPr>
          <w:rFonts w:cs="Times New Roman"/>
          <w:szCs w:val="22"/>
        </w:rPr>
        <w:t>(2), 79–93.</w:t>
      </w:r>
    </w:p>
    <w:p w14:paraId="6579B2D1" w14:textId="77777777" w:rsidR="00E126B3" w:rsidRDefault="00E126B3" w:rsidP="00E82E4F">
      <w:pPr>
        <w:ind w:left="720" w:hanging="720"/>
        <w:rPr>
          <w:rFonts w:cs="Times New Roman"/>
          <w:szCs w:val="22"/>
        </w:rPr>
      </w:pPr>
    </w:p>
    <w:p w14:paraId="5C6EC7C9" w14:textId="1BBC206B" w:rsidR="00E126B3" w:rsidRDefault="00E126B3" w:rsidP="00E82E4F">
      <w:pPr>
        <w:ind w:left="720" w:hanging="720"/>
        <w:rPr>
          <w:rFonts w:cs="Times New Roman"/>
          <w:szCs w:val="22"/>
        </w:rPr>
      </w:pPr>
      <w:r w:rsidRPr="00E126B3">
        <w:rPr>
          <w:rFonts w:cs="Times New Roman"/>
          <w:szCs w:val="22"/>
        </w:rPr>
        <w:t xml:space="preserve">Branagan, A., &amp; Parsons, S. (2021). Word Aware 3: Teaching Vocabulary in Small Groups for Ages 6 to 11 (1st ed.). Routledge. </w:t>
      </w:r>
      <w:hyperlink r:id="rId38" w:history="1">
        <w:r w:rsidRPr="005B6F64">
          <w:rPr>
            <w:rStyle w:val="Hyperlink"/>
            <w:rFonts w:cs="Times New Roman"/>
            <w:szCs w:val="22"/>
          </w:rPr>
          <w:t>https://doi.org/10.4324/9781003159377</w:t>
        </w:r>
      </w:hyperlink>
      <w:r>
        <w:rPr>
          <w:rFonts w:cs="Times New Roman"/>
          <w:szCs w:val="22"/>
        </w:rPr>
        <w:t xml:space="preserve"> </w:t>
      </w:r>
    </w:p>
    <w:p w14:paraId="02EA2983" w14:textId="77777777" w:rsidR="00E126B3" w:rsidRDefault="00E126B3" w:rsidP="00E82E4F">
      <w:pPr>
        <w:ind w:left="720" w:hanging="720"/>
        <w:rPr>
          <w:rFonts w:cs="Times New Roman"/>
          <w:szCs w:val="22"/>
        </w:rPr>
      </w:pPr>
    </w:p>
    <w:p w14:paraId="05267D5C" w14:textId="31C71EFC" w:rsidR="00E126B3" w:rsidRDefault="00E126B3" w:rsidP="00E82E4F">
      <w:pPr>
        <w:ind w:left="720" w:hanging="720"/>
        <w:rPr>
          <w:rFonts w:cs="Times New Roman"/>
          <w:szCs w:val="22"/>
        </w:rPr>
      </w:pPr>
      <w:r w:rsidRPr="00E126B3">
        <w:rPr>
          <w:rFonts w:cs="Times New Roman"/>
          <w:szCs w:val="22"/>
        </w:rPr>
        <w:t>Bridges, M. S., Curran, M., Neal, C., Piasta, S., Fleming, K., &amp; Hogan, T. (2023). Adapting Curricula for Children With Language Comprehension Deficits. </w:t>
      </w:r>
      <w:r w:rsidRPr="00E126B3">
        <w:rPr>
          <w:rFonts w:cs="Times New Roman"/>
          <w:i/>
          <w:iCs/>
          <w:szCs w:val="22"/>
        </w:rPr>
        <w:t>Language, speech, and hearing services in schools</w:t>
      </w:r>
      <w:r w:rsidRPr="00E126B3">
        <w:rPr>
          <w:rFonts w:cs="Times New Roman"/>
          <w:szCs w:val="22"/>
        </w:rPr>
        <w:t>, </w:t>
      </w:r>
      <w:r w:rsidRPr="00E126B3">
        <w:rPr>
          <w:rFonts w:cs="Times New Roman"/>
          <w:i/>
          <w:iCs/>
          <w:szCs w:val="22"/>
        </w:rPr>
        <w:t>54</w:t>
      </w:r>
      <w:r w:rsidRPr="00E126B3">
        <w:rPr>
          <w:rFonts w:cs="Times New Roman"/>
          <w:szCs w:val="22"/>
        </w:rPr>
        <w:t xml:space="preserve">(4), 1066–1079. </w:t>
      </w:r>
      <w:hyperlink r:id="rId39" w:history="1">
        <w:r w:rsidRPr="005B6F64">
          <w:rPr>
            <w:rStyle w:val="Hyperlink"/>
            <w:rFonts w:cs="Times New Roman"/>
            <w:szCs w:val="22"/>
          </w:rPr>
          <w:t>https://doi.org/10.1044/2023_LSHSS-22-00189</w:t>
        </w:r>
      </w:hyperlink>
      <w:r>
        <w:rPr>
          <w:rFonts w:cs="Times New Roman"/>
          <w:szCs w:val="22"/>
        </w:rPr>
        <w:t xml:space="preserve"> </w:t>
      </w:r>
    </w:p>
    <w:p w14:paraId="4B2BC650" w14:textId="77777777" w:rsidR="00770EE2" w:rsidRDefault="00770EE2" w:rsidP="00E82E4F">
      <w:pPr>
        <w:ind w:left="720" w:hanging="720"/>
        <w:rPr>
          <w:rFonts w:cs="Times New Roman"/>
          <w:szCs w:val="22"/>
        </w:rPr>
      </w:pPr>
    </w:p>
    <w:p w14:paraId="3377443D" w14:textId="78F64388" w:rsidR="00770EE2" w:rsidRDefault="00770EE2" w:rsidP="00E82E4F">
      <w:pPr>
        <w:ind w:left="720" w:hanging="720"/>
        <w:rPr>
          <w:rFonts w:cs="Times New Roman"/>
          <w:szCs w:val="22"/>
        </w:rPr>
      </w:pPr>
      <w:r w:rsidRPr="00770EE2">
        <w:rPr>
          <w:rFonts w:cs="Times New Roman"/>
          <w:szCs w:val="22"/>
        </w:rPr>
        <w:lastRenderedPageBreak/>
        <w:t>Brimo, D., &amp; Henbest, V. S. (2020). The Importance of Speech-Language Pathologists' Explicit Knowledge of Morphology. </w:t>
      </w:r>
      <w:r w:rsidRPr="00770EE2">
        <w:rPr>
          <w:rFonts w:cs="Times New Roman"/>
          <w:i/>
          <w:iCs/>
          <w:szCs w:val="22"/>
        </w:rPr>
        <w:t>Language, speech, and hearing services in schools</w:t>
      </w:r>
      <w:r w:rsidRPr="00770EE2">
        <w:rPr>
          <w:rFonts w:cs="Times New Roman"/>
          <w:szCs w:val="22"/>
        </w:rPr>
        <w:t>, </w:t>
      </w:r>
      <w:r w:rsidRPr="00770EE2">
        <w:rPr>
          <w:rFonts w:cs="Times New Roman"/>
          <w:i/>
          <w:iCs/>
          <w:szCs w:val="22"/>
        </w:rPr>
        <w:t>51</w:t>
      </w:r>
      <w:r w:rsidRPr="00770EE2">
        <w:rPr>
          <w:rFonts w:cs="Times New Roman"/>
          <w:szCs w:val="22"/>
        </w:rPr>
        <w:t xml:space="preserve">(3), 561–571. </w:t>
      </w:r>
      <w:hyperlink r:id="rId40" w:history="1">
        <w:r w:rsidRPr="005B6F64">
          <w:rPr>
            <w:rStyle w:val="Hyperlink"/>
            <w:rFonts w:cs="Times New Roman"/>
            <w:szCs w:val="22"/>
          </w:rPr>
          <w:t>https://doi.org/10.1044/2020_LSHSS-19-00057</w:t>
        </w:r>
      </w:hyperlink>
      <w:r>
        <w:rPr>
          <w:rFonts w:cs="Times New Roman"/>
          <w:szCs w:val="22"/>
        </w:rPr>
        <w:t xml:space="preserve"> </w:t>
      </w:r>
    </w:p>
    <w:p w14:paraId="1685A0BF" w14:textId="77777777" w:rsidR="00770EE2" w:rsidRDefault="00770EE2" w:rsidP="00E82E4F">
      <w:pPr>
        <w:ind w:left="720" w:hanging="720"/>
        <w:rPr>
          <w:rFonts w:cs="Times New Roman"/>
          <w:szCs w:val="22"/>
        </w:rPr>
      </w:pPr>
    </w:p>
    <w:p w14:paraId="50284850" w14:textId="0BEAA185" w:rsidR="00770EE2" w:rsidRDefault="00770EE2" w:rsidP="00E82E4F">
      <w:pPr>
        <w:ind w:left="720" w:hanging="720"/>
        <w:rPr>
          <w:rFonts w:cs="Times New Roman"/>
          <w:szCs w:val="22"/>
        </w:rPr>
      </w:pPr>
      <w:r w:rsidRPr="00770EE2">
        <w:rPr>
          <w:rFonts w:cs="Times New Roman"/>
          <w:szCs w:val="22"/>
        </w:rPr>
        <w:t xml:space="preserve">Bruinsma, G., </w:t>
      </w:r>
      <w:proofErr w:type="spellStart"/>
      <w:r w:rsidRPr="00770EE2">
        <w:rPr>
          <w:rFonts w:cs="Times New Roman"/>
          <w:szCs w:val="22"/>
        </w:rPr>
        <w:t>Wijnen</w:t>
      </w:r>
      <w:proofErr w:type="spellEnd"/>
      <w:r w:rsidRPr="00770EE2">
        <w:rPr>
          <w:rFonts w:cs="Times New Roman"/>
          <w:szCs w:val="22"/>
        </w:rPr>
        <w:t>, F., &amp; Gerrits, E. (2020). Focused Stimulation Intervention in 4- and 5-Year-Old Children With Developmental Language Disorder: Exploring Implementation in Clinical Practice. </w:t>
      </w:r>
      <w:r w:rsidRPr="00770EE2">
        <w:rPr>
          <w:rFonts w:cs="Times New Roman"/>
          <w:i/>
          <w:iCs/>
          <w:szCs w:val="22"/>
        </w:rPr>
        <w:t>Language, speech, and hearing services in schools</w:t>
      </w:r>
      <w:r w:rsidRPr="00770EE2">
        <w:rPr>
          <w:rFonts w:cs="Times New Roman"/>
          <w:szCs w:val="22"/>
        </w:rPr>
        <w:t>, </w:t>
      </w:r>
      <w:r w:rsidRPr="00770EE2">
        <w:rPr>
          <w:rFonts w:cs="Times New Roman"/>
          <w:i/>
          <w:iCs/>
          <w:szCs w:val="22"/>
        </w:rPr>
        <w:t>51</w:t>
      </w:r>
      <w:r w:rsidRPr="00770EE2">
        <w:rPr>
          <w:rFonts w:cs="Times New Roman"/>
          <w:szCs w:val="22"/>
        </w:rPr>
        <w:t xml:space="preserve">(2), 247–269. </w:t>
      </w:r>
      <w:hyperlink r:id="rId41" w:history="1">
        <w:r w:rsidRPr="005B6F64">
          <w:rPr>
            <w:rStyle w:val="Hyperlink"/>
            <w:rFonts w:cs="Times New Roman"/>
            <w:szCs w:val="22"/>
          </w:rPr>
          <w:t>https://doi.org/10.1044/2020_LSHSS-19-00069</w:t>
        </w:r>
      </w:hyperlink>
      <w:r>
        <w:rPr>
          <w:rFonts w:cs="Times New Roman"/>
          <w:szCs w:val="22"/>
        </w:rPr>
        <w:t xml:space="preserve"> </w:t>
      </w:r>
    </w:p>
    <w:p w14:paraId="6A21843A" w14:textId="77777777" w:rsidR="00E126B3" w:rsidRPr="00286A4C" w:rsidRDefault="00E126B3" w:rsidP="00E82E4F">
      <w:pPr>
        <w:ind w:left="720" w:hanging="720"/>
        <w:rPr>
          <w:rFonts w:cs="Times New Roman"/>
          <w:szCs w:val="22"/>
        </w:rPr>
      </w:pPr>
    </w:p>
    <w:p w14:paraId="2CFD80A3" w14:textId="77777777" w:rsidR="00E126B3" w:rsidRPr="00286A4C" w:rsidRDefault="00E126B3" w:rsidP="00E82E4F">
      <w:pPr>
        <w:ind w:left="720" w:hanging="720"/>
        <w:rPr>
          <w:rFonts w:cs="Times New Roman"/>
          <w:szCs w:val="22"/>
        </w:rPr>
      </w:pPr>
    </w:p>
    <w:p w14:paraId="2F8183F9" w14:textId="59F27FF9" w:rsidR="00770EE2" w:rsidRDefault="00770EE2" w:rsidP="00E82E4F">
      <w:pPr>
        <w:ind w:left="720" w:hanging="720"/>
        <w:rPr>
          <w:rFonts w:cs="Times New Roman"/>
          <w:szCs w:val="22"/>
        </w:rPr>
      </w:pPr>
      <w:r w:rsidRPr="00770EE2">
        <w:rPr>
          <w:rFonts w:cs="Times New Roman"/>
          <w:szCs w:val="22"/>
        </w:rPr>
        <w:t>Buzhardt, J., Greenwood, C. R., Jia, F., Walker, D., Schneider, N., Larson, A. L., Valdovinos, M., &amp; McConnell, S. R. (2020). Technology to Guide Data-Driven Intervention Decisions: Effects on Language Growth of Young Children at Risk for Language Delay. </w:t>
      </w:r>
      <w:r w:rsidRPr="00770EE2">
        <w:rPr>
          <w:rFonts w:cs="Times New Roman"/>
          <w:i/>
          <w:iCs/>
          <w:szCs w:val="22"/>
        </w:rPr>
        <w:t>Exceptional Children</w:t>
      </w:r>
      <w:r w:rsidRPr="00770EE2">
        <w:rPr>
          <w:rFonts w:cs="Times New Roman"/>
          <w:szCs w:val="22"/>
        </w:rPr>
        <w:t>, </w:t>
      </w:r>
      <w:r w:rsidRPr="00770EE2">
        <w:rPr>
          <w:rFonts w:cs="Times New Roman"/>
          <w:i/>
          <w:iCs/>
          <w:szCs w:val="22"/>
        </w:rPr>
        <w:t>87</w:t>
      </w:r>
      <w:r w:rsidRPr="00770EE2">
        <w:rPr>
          <w:rFonts w:cs="Times New Roman"/>
          <w:szCs w:val="22"/>
        </w:rPr>
        <w:t>(1), 74-91.</w:t>
      </w:r>
      <w:r>
        <w:rPr>
          <w:rFonts w:cs="Times New Roman"/>
          <w:szCs w:val="22"/>
        </w:rPr>
        <w:t xml:space="preserve"> </w:t>
      </w:r>
      <w:hyperlink r:id="rId42" w:history="1">
        <w:r w:rsidRPr="00770EE2">
          <w:rPr>
            <w:rStyle w:val="Hyperlink"/>
            <w:rFonts w:cs="Times New Roman"/>
            <w:szCs w:val="22"/>
          </w:rPr>
          <w:t>https://doi.org/10.1177/0014402920938003</w:t>
        </w:r>
      </w:hyperlink>
    </w:p>
    <w:p w14:paraId="4ACD2BC6" w14:textId="77777777" w:rsidR="00770EE2" w:rsidRDefault="00770EE2" w:rsidP="00E82E4F">
      <w:pPr>
        <w:ind w:left="720" w:hanging="720"/>
        <w:rPr>
          <w:rFonts w:cs="Times New Roman"/>
          <w:szCs w:val="22"/>
        </w:rPr>
      </w:pPr>
    </w:p>
    <w:p w14:paraId="0CEC7AF8" w14:textId="5067AEFE" w:rsidR="00286A4C" w:rsidRDefault="00770EE2" w:rsidP="00E82E4F">
      <w:pPr>
        <w:ind w:left="720" w:hanging="720"/>
        <w:rPr>
          <w:rFonts w:cs="Times New Roman"/>
          <w:szCs w:val="22"/>
        </w:rPr>
      </w:pPr>
      <w:r w:rsidRPr="00770EE2">
        <w:rPr>
          <w:rFonts w:cs="Times New Roman"/>
          <w:szCs w:val="22"/>
        </w:rPr>
        <w:t xml:space="preserve">Calder, S. D., Claessen, M., </w:t>
      </w:r>
      <w:proofErr w:type="spellStart"/>
      <w:r w:rsidRPr="00770EE2">
        <w:rPr>
          <w:rFonts w:cs="Times New Roman"/>
          <w:szCs w:val="22"/>
        </w:rPr>
        <w:t>Ebbels</w:t>
      </w:r>
      <w:proofErr w:type="spellEnd"/>
      <w:r w:rsidRPr="00770EE2">
        <w:rPr>
          <w:rFonts w:cs="Times New Roman"/>
          <w:szCs w:val="22"/>
        </w:rPr>
        <w:t>, S., &amp; Leitão, S. (2021). The Efficacy of an Explicit Intervention Approach to Improve Past Tense Marking for Early School-Age Children With Developmental Language Disorder. </w:t>
      </w:r>
      <w:r w:rsidRPr="00770EE2">
        <w:rPr>
          <w:rFonts w:cs="Times New Roman"/>
          <w:i/>
          <w:iCs/>
          <w:szCs w:val="22"/>
        </w:rPr>
        <w:t>Journal of speech, language, and hearing research : JSLHR</w:t>
      </w:r>
      <w:r w:rsidRPr="00770EE2">
        <w:rPr>
          <w:rFonts w:cs="Times New Roman"/>
          <w:szCs w:val="22"/>
        </w:rPr>
        <w:t>, </w:t>
      </w:r>
      <w:r w:rsidRPr="00770EE2">
        <w:rPr>
          <w:rFonts w:cs="Times New Roman"/>
          <w:i/>
          <w:iCs/>
          <w:szCs w:val="22"/>
        </w:rPr>
        <w:t>64</w:t>
      </w:r>
      <w:r w:rsidRPr="00770EE2">
        <w:rPr>
          <w:rFonts w:cs="Times New Roman"/>
          <w:szCs w:val="22"/>
        </w:rPr>
        <w:t xml:space="preserve">(1), 91–104. </w:t>
      </w:r>
      <w:hyperlink r:id="rId43" w:history="1">
        <w:r w:rsidRPr="005B6F64">
          <w:rPr>
            <w:rStyle w:val="Hyperlink"/>
            <w:rFonts w:cs="Times New Roman"/>
            <w:szCs w:val="22"/>
          </w:rPr>
          <w:t>https://doi.org/10.1044/2020_JSLHR-20-00132</w:t>
        </w:r>
      </w:hyperlink>
      <w:r>
        <w:rPr>
          <w:rFonts w:cs="Times New Roman"/>
          <w:szCs w:val="22"/>
        </w:rPr>
        <w:t xml:space="preserve"> </w:t>
      </w:r>
    </w:p>
    <w:p w14:paraId="6800E46F" w14:textId="77777777" w:rsidR="00770EE2" w:rsidRDefault="00770EE2" w:rsidP="00E82E4F">
      <w:pPr>
        <w:ind w:left="720" w:hanging="720"/>
        <w:rPr>
          <w:rFonts w:cs="Times New Roman"/>
          <w:szCs w:val="22"/>
        </w:rPr>
      </w:pPr>
    </w:p>
    <w:p w14:paraId="474B7279" w14:textId="5BB35554" w:rsidR="00770EE2" w:rsidRDefault="00770EE2" w:rsidP="00E82E4F">
      <w:pPr>
        <w:ind w:left="720" w:hanging="720"/>
        <w:rPr>
          <w:rFonts w:cs="Times New Roman"/>
          <w:szCs w:val="22"/>
        </w:rPr>
      </w:pPr>
      <w:r w:rsidRPr="00770EE2">
        <w:rPr>
          <w:rFonts w:cs="Times New Roman"/>
          <w:szCs w:val="22"/>
        </w:rPr>
        <w:t xml:space="preserve">Calder, S. D., Claessen, M., </w:t>
      </w:r>
      <w:proofErr w:type="spellStart"/>
      <w:r w:rsidRPr="00770EE2">
        <w:rPr>
          <w:rFonts w:cs="Times New Roman"/>
          <w:szCs w:val="22"/>
        </w:rPr>
        <w:t>Ebbels</w:t>
      </w:r>
      <w:proofErr w:type="spellEnd"/>
      <w:r w:rsidRPr="00770EE2">
        <w:rPr>
          <w:rFonts w:cs="Times New Roman"/>
          <w:szCs w:val="22"/>
        </w:rPr>
        <w:t>, S., &amp; Leitão, S. (2020). Explicit Grammar Intervention in Young School-Aged Children With Developmental Language Disorder: An Efficacy Study Using Single-Case Experimental Design. </w:t>
      </w:r>
      <w:r w:rsidRPr="00770EE2">
        <w:rPr>
          <w:rFonts w:cs="Times New Roman"/>
          <w:i/>
          <w:iCs/>
          <w:szCs w:val="22"/>
        </w:rPr>
        <w:t>Language, speech, and hearing services in schools</w:t>
      </w:r>
      <w:r w:rsidRPr="00770EE2">
        <w:rPr>
          <w:rFonts w:cs="Times New Roman"/>
          <w:szCs w:val="22"/>
        </w:rPr>
        <w:t>, </w:t>
      </w:r>
      <w:r w:rsidRPr="00770EE2">
        <w:rPr>
          <w:rFonts w:cs="Times New Roman"/>
          <w:i/>
          <w:iCs/>
          <w:szCs w:val="22"/>
        </w:rPr>
        <w:t>51</w:t>
      </w:r>
      <w:r w:rsidRPr="00770EE2">
        <w:rPr>
          <w:rFonts w:cs="Times New Roman"/>
          <w:szCs w:val="22"/>
        </w:rPr>
        <w:t xml:space="preserve">(2), 298–316. </w:t>
      </w:r>
      <w:hyperlink r:id="rId44" w:history="1">
        <w:r w:rsidRPr="005B6F64">
          <w:rPr>
            <w:rStyle w:val="Hyperlink"/>
            <w:rFonts w:cs="Times New Roman"/>
            <w:szCs w:val="22"/>
          </w:rPr>
          <w:t>https://doi.org/10.1044/2019_LSHSS-19-00060</w:t>
        </w:r>
      </w:hyperlink>
      <w:r>
        <w:rPr>
          <w:rFonts w:cs="Times New Roman"/>
          <w:szCs w:val="22"/>
        </w:rPr>
        <w:t xml:space="preserve"> </w:t>
      </w:r>
    </w:p>
    <w:p w14:paraId="5F8D95F9" w14:textId="77777777" w:rsidR="00770EE2" w:rsidRDefault="00770EE2" w:rsidP="00E82E4F">
      <w:pPr>
        <w:ind w:left="720" w:hanging="720"/>
        <w:rPr>
          <w:rFonts w:cs="Times New Roman"/>
          <w:szCs w:val="22"/>
        </w:rPr>
      </w:pPr>
    </w:p>
    <w:p w14:paraId="39C8E438" w14:textId="77777777" w:rsidR="00770EE2" w:rsidRPr="00770EE2" w:rsidRDefault="00770EE2" w:rsidP="00E82E4F">
      <w:pPr>
        <w:ind w:left="720" w:hanging="720"/>
        <w:rPr>
          <w:rFonts w:cs="Times New Roman"/>
          <w:szCs w:val="22"/>
        </w:rPr>
      </w:pPr>
      <w:r w:rsidRPr="00770EE2">
        <w:rPr>
          <w:rFonts w:cs="Times New Roman"/>
          <w:szCs w:val="22"/>
        </w:rPr>
        <w:t xml:space="preserve">Calder, S. D., Claessen, M., Leitão, S., &amp; </w:t>
      </w:r>
      <w:proofErr w:type="spellStart"/>
      <w:r w:rsidRPr="00770EE2">
        <w:rPr>
          <w:rFonts w:cs="Times New Roman"/>
          <w:szCs w:val="22"/>
        </w:rPr>
        <w:t>Ebbels</w:t>
      </w:r>
      <w:proofErr w:type="spellEnd"/>
      <w:r w:rsidRPr="00770EE2">
        <w:rPr>
          <w:rFonts w:cs="Times New Roman"/>
          <w:szCs w:val="22"/>
        </w:rPr>
        <w:t>, S. (2021). Evaluating two different dose frequencies and cumulative intervention intensities to improve past tense production for early school-aged children with developmental language disorder. </w:t>
      </w:r>
      <w:r w:rsidRPr="00770EE2">
        <w:rPr>
          <w:rFonts w:cs="Times New Roman"/>
          <w:i/>
          <w:iCs/>
          <w:szCs w:val="22"/>
        </w:rPr>
        <w:t>International journal of language &amp; communication disorders</w:t>
      </w:r>
      <w:r w:rsidRPr="00770EE2">
        <w:rPr>
          <w:rFonts w:cs="Times New Roman"/>
          <w:szCs w:val="22"/>
        </w:rPr>
        <w:t>, </w:t>
      </w:r>
      <w:r w:rsidRPr="00770EE2">
        <w:rPr>
          <w:rFonts w:cs="Times New Roman"/>
          <w:i/>
          <w:iCs/>
          <w:szCs w:val="22"/>
        </w:rPr>
        <w:t>56</w:t>
      </w:r>
      <w:r w:rsidRPr="00770EE2">
        <w:rPr>
          <w:rFonts w:cs="Times New Roman"/>
          <w:szCs w:val="22"/>
        </w:rPr>
        <w:t>(6), 1278–1295.</w:t>
      </w:r>
      <w:r>
        <w:rPr>
          <w:rFonts w:cs="Times New Roman"/>
          <w:szCs w:val="22"/>
        </w:rPr>
        <w:t xml:space="preserve"> </w:t>
      </w:r>
      <w:hyperlink r:id="rId45" w:tgtFrame="_blank" w:history="1">
        <w:r w:rsidRPr="00770EE2">
          <w:rPr>
            <w:rStyle w:val="Hyperlink"/>
            <w:rFonts w:cs="Times New Roman"/>
            <w:szCs w:val="22"/>
          </w:rPr>
          <w:t>10.1111/1460-6984.12667</w:t>
        </w:r>
      </w:hyperlink>
    </w:p>
    <w:p w14:paraId="2B86BCEE" w14:textId="6AE8043E" w:rsidR="00770EE2" w:rsidRDefault="00770EE2" w:rsidP="00E82E4F">
      <w:pPr>
        <w:ind w:left="720" w:hanging="720"/>
        <w:rPr>
          <w:rFonts w:cs="Times New Roman"/>
          <w:szCs w:val="22"/>
        </w:rPr>
      </w:pPr>
    </w:p>
    <w:p w14:paraId="628B1820" w14:textId="3F210F4E" w:rsidR="00770EE2" w:rsidRDefault="00910315" w:rsidP="00E82E4F">
      <w:pPr>
        <w:ind w:left="720" w:hanging="720"/>
        <w:rPr>
          <w:rFonts w:cs="Times New Roman"/>
          <w:szCs w:val="22"/>
        </w:rPr>
      </w:pPr>
      <w:r w:rsidRPr="00910315">
        <w:rPr>
          <w:rFonts w:cs="Times New Roman"/>
          <w:szCs w:val="22"/>
        </w:rPr>
        <w:t xml:space="preserve">Camarata, S., Stiles, S., &amp; </w:t>
      </w:r>
      <w:proofErr w:type="spellStart"/>
      <w:r w:rsidRPr="00910315">
        <w:rPr>
          <w:rFonts w:cs="Times New Roman"/>
          <w:szCs w:val="22"/>
        </w:rPr>
        <w:t>Birer</w:t>
      </w:r>
      <w:proofErr w:type="spellEnd"/>
      <w:r w:rsidRPr="00910315">
        <w:rPr>
          <w:rFonts w:cs="Times New Roman"/>
          <w:szCs w:val="22"/>
        </w:rPr>
        <w:t xml:space="preserve">, S. (2024). Naturalistic Developmental </w:t>
      </w:r>
      <w:proofErr w:type="spellStart"/>
      <w:r w:rsidRPr="00910315">
        <w:rPr>
          <w:rFonts w:cs="Times New Roman"/>
          <w:szCs w:val="22"/>
        </w:rPr>
        <w:t>Behavioral</w:t>
      </w:r>
      <w:proofErr w:type="spellEnd"/>
      <w:r w:rsidRPr="00910315">
        <w:rPr>
          <w:rFonts w:cs="Times New Roman"/>
          <w:szCs w:val="22"/>
        </w:rPr>
        <w:t xml:space="preserve"> Interventions for Developmental Language Disorder. </w:t>
      </w:r>
      <w:r w:rsidRPr="00910315">
        <w:rPr>
          <w:rFonts w:cs="Times New Roman"/>
          <w:i/>
          <w:iCs/>
          <w:szCs w:val="22"/>
        </w:rPr>
        <w:t>American journal of speech-language pathology</w:t>
      </w:r>
      <w:r w:rsidRPr="00910315">
        <w:rPr>
          <w:rFonts w:cs="Times New Roman"/>
          <w:szCs w:val="22"/>
        </w:rPr>
        <w:t>, </w:t>
      </w:r>
      <w:r w:rsidRPr="00910315">
        <w:rPr>
          <w:rFonts w:cs="Times New Roman"/>
          <w:i/>
          <w:iCs/>
          <w:szCs w:val="22"/>
        </w:rPr>
        <w:t>33</w:t>
      </w:r>
      <w:r w:rsidRPr="00910315">
        <w:rPr>
          <w:rFonts w:cs="Times New Roman"/>
          <w:szCs w:val="22"/>
        </w:rPr>
        <w:t xml:space="preserve">(2), 627–641. </w:t>
      </w:r>
      <w:hyperlink r:id="rId46" w:history="1">
        <w:r w:rsidRPr="005B6F64">
          <w:rPr>
            <w:rStyle w:val="Hyperlink"/>
            <w:rFonts w:cs="Times New Roman"/>
            <w:szCs w:val="22"/>
          </w:rPr>
          <w:t>https://doi.org/10.1044/2023_AJSLP-23-00116</w:t>
        </w:r>
      </w:hyperlink>
      <w:r>
        <w:rPr>
          <w:rFonts w:cs="Times New Roman"/>
          <w:szCs w:val="22"/>
        </w:rPr>
        <w:t xml:space="preserve"> </w:t>
      </w:r>
    </w:p>
    <w:p w14:paraId="7946E3E8" w14:textId="77777777" w:rsidR="00910315" w:rsidRPr="00770EE2" w:rsidRDefault="00910315" w:rsidP="00E82E4F">
      <w:pPr>
        <w:ind w:left="720" w:hanging="720"/>
        <w:rPr>
          <w:rFonts w:cs="Times New Roman"/>
          <w:szCs w:val="22"/>
        </w:rPr>
      </w:pPr>
    </w:p>
    <w:p w14:paraId="4EAE8762" w14:textId="7EDF0494" w:rsidR="00910315" w:rsidRDefault="00910315" w:rsidP="00E82E4F">
      <w:pPr>
        <w:ind w:left="720" w:hanging="720"/>
        <w:rPr>
          <w:rFonts w:cs="Times New Roman"/>
          <w:szCs w:val="22"/>
        </w:rPr>
      </w:pPr>
      <w:r w:rsidRPr="00910315">
        <w:rPr>
          <w:rFonts w:cs="Times New Roman"/>
          <w:szCs w:val="22"/>
        </w:rPr>
        <w:t>Cameron, D. L. (2021). Efficacy of the portage early intervention programme ‘growing: birth to three’ for children born prematurely. </w:t>
      </w:r>
      <w:r w:rsidRPr="00910315">
        <w:rPr>
          <w:rFonts w:cs="Times New Roman"/>
          <w:i/>
          <w:iCs/>
          <w:szCs w:val="22"/>
        </w:rPr>
        <w:t>Early Child Development and Care</w:t>
      </w:r>
      <w:r w:rsidRPr="00910315">
        <w:rPr>
          <w:rFonts w:cs="Times New Roman"/>
          <w:szCs w:val="22"/>
        </w:rPr>
        <w:t>, </w:t>
      </w:r>
      <w:r w:rsidRPr="00910315">
        <w:rPr>
          <w:rFonts w:cs="Times New Roman"/>
          <w:i/>
          <w:iCs/>
          <w:szCs w:val="22"/>
        </w:rPr>
        <w:t>191</w:t>
      </w:r>
      <w:r w:rsidRPr="00910315">
        <w:rPr>
          <w:rFonts w:cs="Times New Roman"/>
          <w:szCs w:val="22"/>
        </w:rPr>
        <w:t xml:space="preserve">(16), 2558–2569. </w:t>
      </w:r>
      <w:hyperlink r:id="rId47" w:history="1">
        <w:r w:rsidRPr="005B6F64">
          <w:rPr>
            <w:rStyle w:val="Hyperlink"/>
            <w:rFonts w:cs="Times New Roman"/>
            <w:szCs w:val="22"/>
          </w:rPr>
          <w:t>https://doi.org/10.1080/03004430.2020.1723571</w:t>
        </w:r>
      </w:hyperlink>
      <w:r>
        <w:rPr>
          <w:rFonts w:cs="Times New Roman"/>
          <w:szCs w:val="22"/>
        </w:rPr>
        <w:t xml:space="preserve"> </w:t>
      </w:r>
    </w:p>
    <w:p w14:paraId="2CBE0319" w14:textId="77777777" w:rsidR="00910315" w:rsidRDefault="00910315" w:rsidP="00E82E4F">
      <w:pPr>
        <w:ind w:left="720" w:hanging="720"/>
        <w:rPr>
          <w:rFonts w:cs="Times New Roman"/>
          <w:szCs w:val="22"/>
        </w:rPr>
      </w:pPr>
    </w:p>
    <w:p w14:paraId="0CFB04BD" w14:textId="26A2D4C0" w:rsidR="00910315" w:rsidRDefault="00910315" w:rsidP="00E82E4F">
      <w:pPr>
        <w:ind w:left="720" w:hanging="720"/>
        <w:rPr>
          <w:rFonts w:cs="Times New Roman"/>
          <w:szCs w:val="22"/>
        </w:rPr>
      </w:pPr>
      <w:proofErr w:type="spellStart"/>
      <w:r w:rsidRPr="00910315">
        <w:rPr>
          <w:rFonts w:cs="Times New Roman"/>
          <w:szCs w:val="22"/>
        </w:rPr>
        <w:t>Capodieci</w:t>
      </w:r>
      <w:proofErr w:type="spellEnd"/>
      <w:r w:rsidRPr="00910315">
        <w:rPr>
          <w:rFonts w:cs="Times New Roman"/>
          <w:szCs w:val="22"/>
        </w:rPr>
        <w:t xml:space="preserve">, A., Romano, M., Castro, E., Di Lieto, M. C., Bonetti, S., </w:t>
      </w:r>
      <w:proofErr w:type="spellStart"/>
      <w:r w:rsidRPr="00910315">
        <w:rPr>
          <w:rFonts w:cs="Times New Roman"/>
          <w:szCs w:val="22"/>
        </w:rPr>
        <w:t>Spoglianti</w:t>
      </w:r>
      <w:proofErr w:type="spellEnd"/>
      <w:r w:rsidRPr="00910315">
        <w:rPr>
          <w:rFonts w:cs="Times New Roman"/>
          <w:szCs w:val="22"/>
        </w:rPr>
        <w:t>, S., &amp; Pecini, C. (2022). Executive Functions and Rapid Automatized Naming: A New Tele-Rehabilitation Approach in Children with Language and Learning Disorders. </w:t>
      </w:r>
      <w:r w:rsidRPr="00910315">
        <w:rPr>
          <w:rFonts w:cs="Times New Roman"/>
          <w:i/>
          <w:iCs/>
          <w:szCs w:val="22"/>
        </w:rPr>
        <w:t>Children (Basel, Switzerland)</w:t>
      </w:r>
      <w:r w:rsidRPr="00910315">
        <w:rPr>
          <w:rFonts w:cs="Times New Roman"/>
          <w:szCs w:val="22"/>
        </w:rPr>
        <w:t>, </w:t>
      </w:r>
      <w:r w:rsidRPr="00910315">
        <w:rPr>
          <w:rFonts w:cs="Times New Roman"/>
          <w:i/>
          <w:iCs/>
          <w:szCs w:val="22"/>
        </w:rPr>
        <w:t>9</w:t>
      </w:r>
      <w:r w:rsidRPr="00910315">
        <w:rPr>
          <w:rFonts w:cs="Times New Roman"/>
          <w:szCs w:val="22"/>
        </w:rPr>
        <w:t xml:space="preserve">(6), 822. </w:t>
      </w:r>
      <w:hyperlink r:id="rId48" w:history="1">
        <w:r w:rsidRPr="005B6F64">
          <w:rPr>
            <w:rStyle w:val="Hyperlink"/>
            <w:rFonts w:cs="Times New Roman"/>
            <w:szCs w:val="22"/>
          </w:rPr>
          <w:t>https://doi.org/10.3390/children9060822</w:t>
        </w:r>
      </w:hyperlink>
      <w:r>
        <w:rPr>
          <w:rFonts w:cs="Times New Roman"/>
          <w:szCs w:val="22"/>
        </w:rPr>
        <w:t xml:space="preserve"> </w:t>
      </w:r>
    </w:p>
    <w:p w14:paraId="5418CBC3" w14:textId="77777777" w:rsidR="00910315" w:rsidRDefault="00910315" w:rsidP="00E82E4F">
      <w:pPr>
        <w:ind w:left="720" w:hanging="720"/>
        <w:rPr>
          <w:rFonts w:cs="Times New Roman"/>
          <w:szCs w:val="22"/>
        </w:rPr>
      </w:pPr>
    </w:p>
    <w:p w14:paraId="45DB1D2B" w14:textId="0C6CBF58" w:rsidR="00910315" w:rsidRDefault="00910315" w:rsidP="00E82E4F">
      <w:pPr>
        <w:ind w:left="720" w:hanging="720"/>
        <w:rPr>
          <w:rFonts w:cs="Times New Roman"/>
          <w:szCs w:val="22"/>
        </w:rPr>
      </w:pPr>
      <w:r w:rsidRPr="00910315">
        <w:rPr>
          <w:rFonts w:cs="Times New Roman"/>
          <w:szCs w:val="22"/>
        </w:rPr>
        <w:lastRenderedPageBreak/>
        <w:t xml:space="preserve">Cappadona, I., </w:t>
      </w:r>
      <w:proofErr w:type="spellStart"/>
      <w:r w:rsidRPr="00910315">
        <w:rPr>
          <w:rFonts w:cs="Times New Roman"/>
          <w:szCs w:val="22"/>
        </w:rPr>
        <w:t>Ielo</w:t>
      </w:r>
      <w:proofErr w:type="spellEnd"/>
      <w:r w:rsidRPr="00910315">
        <w:rPr>
          <w:rFonts w:cs="Times New Roman"/>
          <w:szCs w:val="22"/>
        </w:rPr>
        <w:t xml:space="preserve">, A., La Fauci, M., Tresoldi, M., Settimo, C., De Cola, M. C., Muratore, R., De Domenico, C., Di Cara, M., Corallo, F., Tripodi, E., </w:t>
      </w:r>
      <w:proofErr w:type="spellStart"/>
      <w:r w:rsidRPr="00910315">
        <w:rPr>
          <w:rFonts w:cs="Times New Roman"/>
          <w:szCs w:val="22"/>
        </w:rPr>
        <w:t>Impallomeni</w:t>
      </w:r>
      <w:proofErr w:type="spellEnd"/>
      <w:r w:rsidRPr="00910315">
        <w:rPr>
          <w:rFonts w:cs="Times New Roman"/>
          <w:szCs w:val="22"/>
        </w:rPr>
        <w:t>, C., Quartarone, A., &amp; Cucinotta, F. (2023). Feasibility and Effectiveness of Speech Intervention Implemented with a Virtual Reality System in Children with Developmental Language Disorders: A Pilot Randomized Control Trial. </w:t>
      </w:r>
      <w:r w:rsidRPr="00910315">
        <w:rPr>
          <w:rFonts w:cs="Times New Roman"/>
          <w:i/>
          <w:iCs/>
          <w:szCs w:val="22"/>
        </w:rPr>
        <w:t>Children (Basel, Switzerland)</w:t>
      </w:r>
      <w:r w:rsidRPr="00910315">
        <w:rPr>
          <w:rFonts w:cs="Times New Roman"/>
          <w:szCs w:val="22"/>
        </w:rPr>
        <w:t>, </w:t>
      </w:r>
      <w:r w:rsidRPr="00910315">
        <w:rPr>
          <w:rFonts w:cs="Times New Roman"/>
          <w:i/>
          <w:iCs/>
          <w:szCs w:val="22"/>
        </w:rPr>
        <w:t>10</w:t>
      </w:r>
      <w:r w:rsidRPr="00910315">
        <w:rPr>
          <w:rFonts w:cs="Times New Roman"/>
          <w:szCs w:val="22"/>
        </w:rPr>
        <w:t xml:space="preserve">(8), 1336. </w:t>
      </w:r>
      <w:hyperlink r:id="rId49" w:history="1">
        <w:r w:rsidRPr="005B6F64">
          <w:rPr>
            <w:rStyle w:val="Hyperlink"/>
            <w:rFonts w:cs="Times New Roman"/>
            <w:szCs w:val="22"/>
          </w:rPr>
          <w:t>https://doi.org/10.3390/children10081336</w:t>
        </w:r>
      </w:hyperlink>
      <w:r>
        <w:rPr>
          <w:rFonts w:cs="Times New Roman"/>
          <w:szCs w:val="22"/>
        </w:rPr>
        <w:t xml:space="preserve"> </w:t>
      </w:r>
    </w:p>
    <w:p w14:paraId="4351ACB6" w14:textId="77777777" w:rsidR="00910315" w:rsidRDefault="00910315" w:rsidP="00E82E4F">
      <w:pPr>
        <w:ind w:left="720" w:hanging="720"/>
        <w:rPr>
          <w:rFonts w:cs="Times New Roman"/>
          <w:szCs w:val="22"/>
        </w:rPr>
      </w:pPr>
    </w:p>
    <w:p w14:paraId="660833DE" w14:textId="25699F0C" w:rsidR="00910315" w:rsidRPr="00770EE2" w:rsidRDefault="00910315" w:rsidP="00E82E4F">
      <w:pPr>
        <w:ind w:left="720" w:hanging="720"/>
        <w:rPr>
          <w:rFonts w:cs="Times New Roman"/>
          <w:szCs w:val="22"/>
        </w:rPr>
      </w:pPr>
      <w:r w:rsidRPr="00910315">
        <w:rPr>
          <w:rFonts w:cs="Times New Roman"/>
          <w:szCs w:val="22"/>
        </w:rPr>
        <w:t>Castilla-Earls, A., &amp; Owen Van Horne, A. (2023). Recast Therapy for Treating Syntax in Bilingual Children With Developmental Language Disorder: A Feasibility and Early Efficacy Study Examining the Role of Language of Intervention on Outcomes. </w:t>
      </w:r>
      <w:r w:rsidRPr="00910315">
        <w:rPr>
          <w:rFonts w:cs="Times New Roman"/>
          <w:i/>
          <w:iCs/>
          <w:szCs w:val="22"/>
        </w:rPr>
        <w:t>Journal of speech, language, and hearing research : JSLHR</w:t>
      </w:r>
      <w:r w:rsidRPr="00910315">
        <w:rPr>
          <w:rFonts w:cs="Times New Roman"/>
          <w:szCs w:val="22"/>
        </w:rPr>
        <w:t>, </w:t>
      </w:r>
      <w:r w:rsidRPr="00910315">
        <w:rPr>
          <w:rFonts w:cs="Times New Roman"/>
          <w:i/>
          <w:iCs/>
          <w:szCs w:val="22"/>
        </w:rPr>
        <w:t>66</w:t>
      </w:r>
      <w:r w:rsidRPr="00910315">
        <w:rPr>
          <w:rFonts w:cs="Times New Roman"/>
          <w:szCs w:val="22"/>
        </w:rPr>
        <w:t xml:space="preserve">(8), 2783–2801. </w:t>
      </w:r>
      <w:hyperlink r:id="rId50" w:history="1">
        <w:r w:rsidRPr="005B6F64">
          <w:rPr>
            <w:rStyle w:val="Hyperlink"/>
            <w:rFonts w:cs="Times New Roman"/>
            <w:szCs w:val="22"/>
          </w:rPr>
          <w:t>https://doi.org/10.1044/2023_JSLHR-22-00452</w:t>
        </w:r>
      </w:hyperlink>
      <w:r>
        <w:rPr>
          <w:rFonts w:cs="Times New Roman"/>
          <w:szCs w:val="22"/>
        </w:rPr>
        <w:t xml:space="preserve"> </w:t>
      </w:r>
    </w:p>
    <w:p w14:paraId="04F2D50C" w14:textId="77777777" w:rsidR="00910315" w:rsidRPr="00770EE2" w:rsidRDefault="00910315" w:rsidP="00E82E4F">
      <w:pPr>
        <w:ind w:left="720" w:hanging="720"/>
        <w:rPr>
          <w:rFonts w:cs="Times New Roman"/>
          <w:szCs w:val="22"/>
        </w:rPr>
      </w:pPr>
    </w:p>
    <w:p w14:paraId="6E0BC83F" w14:textId="2DDE1DB1" w:rsidR="00910315" w:rsidRDefault="00910315" w:rsidP="00E82E4F">
      <w:pPr>
        <w:ind w:left="720" w:hanging="720"/>
        <w:rPr>
          <w:rFonts w:cs="Times New Roman"/>
          <w:szCs w:val="22"/>
        </w:rPr>
      </w:pPr>
      <w:r w:rsidRPr="00910315">
        <w:rPr>
          <w:rFonts w:cs="Times New Roman"/>
          <w:szCs w:val="22"/>
        </w:rPr>
        <w:t>Chen, Y., &amp; Lin, W.-J. (2022). Efficacy of an integrated intervention with vocabulary and phonetic training for Mandarin-speaking children with developmental language disorders. </w:t>
      </w:r>
      <w:r w:rsidRPr="00910315">
        <w:rPr>
          <w:rFonts w:cs="Times New Roman"/>
          <w:i/>
          <w:iCs/>
          <w:szCs w:val="22"/>
        </w:rPr>
        <w:t>Child Language Teaching and Therapy</w:t>
      </w:r>
      <w:r w:rsidRPr="00910315">
        <w:rPr>
          <w:rFonts w:cs="Times New Roman"/>
          <w:szCs w:val="22"/>
        </w:rPr>
        <w:t>, </w:t>
      </w:r>
      <w:r w:rsidRPr="00910315">
        <w:rPr>
          <w:rFonts w:cs="Times New Roman"/>
          <w:i/>
          <w:iCs/>
          <w:szCs w:val="22"/>
        </w:rPr>
        <w:t>38</w:t>
      </w:r>
      <w:r w:rsidRPr="00910315">
        <w:rPr>
          <w:rFonts w:cs="Times New Roman"/>
          <w:szCs w:val="22"/>
        </w:rPr>
        <w:t>(3), 288-302.</w:t>
      </w:r>
      <w:r>
        <w:rPr>
          <w:rFonts w:cs="Times New Roman"/>
          <w:szCs w:val="22"/>
        </w:rPr>
        <w:t xml:space="preserve"> </w:t>
      </w:r>
      <w:hyperlink r:id="rId51" w:history="1">
        <w:r w:rsidRPr="00910315">
          <w:rPr>
            <w:rStyle w:val="Hyperlink"/>
            <w:rFonts w:cs="Times New Roman"/>
            <w:szCs w:val="22"/>
          </w:rPr>
          <w:t>https://doi.org/10.1177/02656590221101180</w:t>
        </w:r>
      </w:hyperlink>
    </w:p>
    <w:p w14:paraId="4C8DF68D" w14:textId="77777777" w:rsidR="00910315" w:rsidRPr="00770EE2" w:rsidRDefault="00910315" w:rsidP="00E82E4F">
      <w:pPr>
        <w:ind w:left="720" w:hanging="720"/>
        <w:rPr>
          <w:rFonts w:cs="Times New Roman"/>
          <w:szCs w:val="22"/>
        </w:rPr>
      </w:pPr>
    </w:p>
    <w:p w14:paraId="77042BC3" w14:textId="290A248F" w:rsidR="00286A4C" w:rsidRDefault="00910315" w:rsidP="00E82E4F">
      <w:pPr>
        <w:ind w:left="720" w:hanging="720"/>
        <w:rPr>
          <w:rFonts w:cs="Times New Roman"/>
          <w:szCs w:val="22"/>
        </w:rPr>
      </w:pPr>
      <w:proofErr w:type="spellStart"/>
      <w:r w:rsidRPr="00910315">
        <w:rPr>
          <w:rFonts w:cs="Times New Roman"/>
          <w:szCs w:val="22"/>
        </w:rPr>
        <w:t>Combiths</w:t>
      </w:r>
      <w:proofErr w:type="spellEnd"/>
      <w:r w:rsidRPr="00910315">
        <w:rPr>
          <w:rFonts w:cs="Times New Roman"/>
          <w:szCs w:val="22"/>
        </w:rPr>
        <w:t>, P. N., Barlow, J. A., Richard, J. T., &amp; Pruitt-Lord, S. L. (2019). Treatment Targets for Co-Occurring Speech-Language Impairment: A Case Study. </w:t>
      </w:r>
      <w:r w:rsidRPr="00910315">
        <w:rPr>
          <w:rFonts w:cs="Times New Roman"/>
          <w:i/>
          <w:iCs/>
          <w:szCs w:val="22"/>
        </w:rPr>
        <w:t>Perspectives of the ASHA special interest groups</w:t>
      </w:r>
      <w:r w:rsidRPr="00910315">
        <w:rPr>
          <w:rFonts w:cs="Times New Roman"/>
          <w:szCs w:val="22"/>
        </w:rPr>
        <w:t>, </w:t>
      </w:r>
      <w:r w:rsidRPr="00910315">
        <w:rPr>
          <w:rFonts w:cs="Times New Roman"/>
          <w:i/>
          <w:iCs/>
          <w:szCs w:val="22"/>
        </w:rPr>
        <w:t>4</w:t>
      </w:r>
      <w:r w:rsidRPr="00910315">
        <w:rPr>
          <w:rFonts w:cs="Times New Roman"/>
          <w:szCs w:val="22"/>
        </w:rPr>
        <w:t xml:space="preserve">(2), 240–256. </w:t>
      </w:r>
      <w:hyperlink r:id="rId52" w:history="1">
        <w:r w:rsidRPr="005B6F64">
          <w:rPr>
            <w:rStyle w:val="Hyperlink"/>
            <w:rFonts w:cs="Times New Roman"/>
            <w:szCs w:val="22"/>
          </w:rPr>
          <w:t>https://doi.org/10.1044/2019_PERS-SIG1-2018-0013</w:t>
        </w:r>
      </w:hyperlink>
      <w:r>
        <w:rPr>
          <w:rFonts w:cs="Times New Roman"/>
          <w:szCs w:val="22"/>
        </w:rPr>
        <w:t xml:space="preserve"> </w:t>
      </w:r>
    </w:p>
    <w:p w14:paraId="2CEE27BC" w14:textId="77777777" w:rsidR="00910315" w:rsidRDefault="00910315" w:rsidP="00E82E4F">
      <w:pPr>
        <w:ind w:left="720" w:hanging="720"/>
        <w:rPr>
          <w:rFonts w:cs="Times New Roman"/>
          <w:szCs w:val="22"/>
        </w:rPr>
      </w:pPr>
    </w:p>
    <w:p w14:paraId="3E9FCBB0" w14:textId="0A48D17B" w:rsidR="00910315" w:rsidRDefault="00910315" w:rsidP="00E82E4F">
      <w:pPr>
        <w:ind w:left="720" w:hanging="720"/>
        <w:rPr>
          <w:rFonts w:cs="Times New Roman"/>
          <w:szCs w:val="22"/>
        </w:rPr>
      </w:pPr>
      <w:r w:rsidRPr="00910315">
        <w:rPr>
          <w:rFonts w:cs="Times New Roman"/>
          <w:szCs w:val="22"/>
        </w:rPr>
        <w:t>Costa, C. H., &amp; Molini-</w:t>
      </w:r>
      <w:proofErr w:type="spellStart"/>
      <w:r w:rsidRPr="00910315">
        <w:rPr>
          <w:rFonts w:cs="Times New Roman"/>
          <w:szCs w:val="22"/>
        </w:rPr>
        <w:t>Avejonas</w:t>
      </w:r>
      <w:proofErr w:type="spellEnd"/>
      <w:r w:rsidRPr="00910315">
        <w:rPr>
          <w:rFonts w:cs="Times New Roman"/>
          <w:szCs w:val="22"/>
        </w:rPr>
        <w:t xml:space="preserve">, D. R. (2020). Development of speech therapy app for parents. A </w:t>
      </w:r>
      <w:proofErr w:type="spellStart"/>
      <w:r w:rsidRPr="00910315">
        <w:rPr>
          <w:rFonts w:cs="Times New Roman"/>
          <w:szCs w:val="22"/>
        </w:rPr>
        <w:t>construção</w:t>
      </w:r>
      <w:proofErr w:type="spellEnd"/>
      <w:r w:rsidRPr="00910315">
        <w:rPr>
          <w:rFonts w:cs="Times New Roman"/>
          <w:szCs w:val="22"/>
        </w:rPr>
        <w:t xml:space="preserve"> de um </w:t>
      </w:r>
      <w:proofErr w:type="spellStart"/>
      <w:r w:rsidRPr="00910315">
        <w:rPr>
          <w:rFonts w:cs="Times New Roman"/>
          <w:szCs w:val="22"/>
        </w:rPr>
        <w:t>aplicativo</w:t>
      </w:r>
      <w:proofErr w:type="spellEnd"/>
      <w:r w:rsidRPr="00910315">
        <w:rPr>
          <w:rFonts w:cs="Times New Roman"/>
          <w:szCs w:val="22"/>
        </w:rPr>
        <w:t xml:space="preserve"> para </w:t>
      </w:r>
      <w:proofErr w:type="spellStart"/>
      <w:r w:rsidRPr="00910315">
        <w:rPr>
          <w:rFonts w:cs="Times New Roman"/>
          <w:szCs w:val="22"/>
        </w:rPr>
        <w:t>uso</w:t>
      </w:r>
      <w:proofErr w:type="spellEnd"/>
      <w:r w:rsidRPr="00910315">
        <w:rPr>
          <w:rFonts w:cs="Times New Roman"/>
          <w:szCs w:val="22"/>
        </w:rPr>
        <w:t xml:space="preserve"> dos </w:t>
      </w:r>
      <w:proofErr w:type="spellStart"/>
      <w:r w:rsidRPr="00910315">
        <w:rPr>
          <w:rFonts w:cs="Times New Roman"/>
          <w:szCs w:val="22"/>
        </w:rPr>
        <w:t>pais</w:t>
      </w:r>
      <w:proofErr w:type="spellEnd"/>
      <w:r w:rsidRPr="00910315">
        <w:rPr>
          <w:rFonts w:cs="Times New Roman"/>
          <w:szCs w:val="22"/>
        </w:rPr>
        <w:t xml:space="preserve"> </w:t>
      </w:r>
      <w:proofErr w:type="spellStart"/>
      <w:r w:rsidRPr="00910315">
        <w:rPr>
          <w:rFonts w:cs="Times New Roman"/>
          <w:szCs w:val="22"/>
        </w:rPr>
        <w:t>na</w:t>
      </w:r>
      <w:proofErr w:type="spellEnd"/>
      <w:r w:rsidRPr="00910315">
        <w:rPr>
          <w:rFonts w:cs="Times New Roman"/>
          <w:szCs w:val="22"/>
        </w:rPr>
        <w:t xml:space="preserve"> </w:t>
      </w:r>
      <w:proofErr w:type="spellStart"/>
      <w:r w:rsidRPr="00910315">
        <w:rPr>
          <w:rFonts w:cs="Times New Roman"/>
          <w:szCs w:val="22"/>
        </w:rPr>
        <w:t>intervenção</w:t>
      </w:r>
      <w:proofErr w:type="spellEnd"/>
      <w:r w:rsidRPr="00910315">
        <w:rPr>
          <w:rFonts w:cs="Times New Roman"/>
          <w:szCs w:val="22"/>
        </w:rPr>
        <w:t xml:space="preserve"> </w:t>
      </w:r>
      <w:proofErr w:type="spellStart"/>
      <w:r w:rsidRPr="00910315">
        <w:rPr>
          <w:rFonts w:cs="Times New Roman"/>
          <w:szCs w:val="22"/>
        </w:rPr>
        <w:t>fonoaudiológica</w:t>
      </w:r>
      <w:proofErr w:type="spellEnd"/>
      <w:r w:rsidRPr="00910315">
        <w:rPr>
          <w:rFonts w:cs="Times New Roman"/>
          <w:szCs w:val="22"/>
        </w:rPr>
        <w:t>. </w:t>
      </w:r>
      <w:proofErr w:type="spellStart"/>
      <w:r w:rsidRPr="00910315">
        <w:rPr>
          <w:rFonts w:cs="Times New Roman"/>
          <w:i/>
          <w:iCs/>
          <w:szCs w:val="22"/>
        </w:rPr>
        <w:t>CoDAS</w:t>
      </w:r>
      <w:proofErr w:type="spellEnd"/>
      <w:r w:rsidRPr="00910315">
        <w:rPr>
          <w:rFonts w:cs="Times New Roman"/>
          <w:szCs w:val="22"/>
        </w:rPr>
        <w:t>, </w:t>
      </w:r>
      <w:r w:rsidRPr="00910315">
        <w:rPr>
          <w:rFonts w:cs="Times New Roman"/>
          <w:i/>
          <w:iCs/>
          <w:szCs w:val="22"/>
        </w:rPr>
        <w:t>32</w:t>
      </w:r>
      <w:r w:rsidRPr="00910315">
        <w:rPr>
          <w:rFonts w:cs="Times New Roman"/>
          <w:szCs w:val="22"/>
        </w:rPr>
        <w:t xml:space="preserve">(5), e20190123. </w:t>
      </w:r>
      <w:hyperlink r:id="rId53" w:history="1">
        <w:r w:rsidRPr="005B6F64">
          <w:rPr>
            <w:rStyle w:val="Hyperlink"/>
            <w:rFonts w:cs="Times New Roman"/>
            <w:szCs w:val="22"/>
          </w:rPr>
          <w:t>https://doi.org/10.1590/2317-1782/20202019123</w:t>
        </w:r>
      </w:hyperlink>
      <w:r>
        <w:rPr>
          <w:rFonts w:cs="Times New Roman"/>
          <w:szCs w:val="22"/>
        </w:rPr>
        <w:t xml:space="preserve"> </w:t>
      </w:r>
    </w:p>
    <w:p w14:paraId="4EE54E32" w14:textId="77777777" w:rsidR="00910315" w:rsidRDefault="00910315" w:rsidP="00E82E4F">
      <w:pPr>
        <w:ind w:left="720" w:hanging="720"/>
        <w:rPr>
          <w:rFonts w:cs="Times New Roman"/>
          <w:szCs w:val="22"/>
        </w:rPr>
      </w:pPr>
    </w:p>
    <w:p w14:paraId="66AAFC51" w14:textId="4ED1C94C" w:rsidR="00910315" w:rsidRDefault="00910315" w:rsidP="00E82E4F">
      <w:pPr>
        <w:ind w:left="720" w:hanging="720"/>
        <w:rPr>
          <w:rFonts w:cs="Times New Roman"/>
          <w:szCs w:val="22"/>
        </w:rPr>
      </w:pPr>
      <w:r w:rsidRPr="00910315">
        <w:rPr>
          <w:rFonts w:cs="Times New Roman"/>
          <w:szCs w:val="22"/>
        </w:rPr>
        <w:t xml:space="preserve">Dam, Q., Pham, G. T., Pruitt-Lord, S., Limon-Hernandez, J., &amp; </w:t>
      </w:r>
      <w:proofErr w:type="spellStart"/>
      <w:r w:rsidRPr="00910315">
        <w:rPr>
          <w:rFonts w:cs="Times New Roman"/>
          <w:szCs w:val="22"/>
        </w:rPr>
        <w:t>Goodwiler</w:t>
      </w:r>
      <w:proofErr w:type="spellEnd"/>
      <w:r w:rsidRPr="00910315">
        <w:rPr>
          <w:rFonts w:cs="Times New Roman"/>
          <w:szCs w:val="22"/>
        </w:rPr>
        <w:t>, C. (2020). Capitalizing on cross-language similarities in intervention with bilingual children. </w:t>
      </w:r>
      <w:r w:rsidRPr="00910315">
        <w:rPr>
          <w:rFonts w:cs="Times New Roman"/>
          <w:i/>
          <w:iCs/>
          <w:szCs w:val="22"/>
        </w:rPr>
        <w:t>Journal of communication disorders</w:t>
      </w:r>
      <w:r w:rsidRPr="00910315">
        <w:rPr>
          <w:rFonts w:cs="Times New Roman"/>
          <w:szCs w:val="22"/>
        </w:rPr>
        <w:t>, </w:t>
      </w:r>
      <w:r w:rsidRPr="00910315">
        <w:rPr>
          <w:rFonts w:cs="Times New Roman"/>
          <w:i/>
          <w:iCs/>
          <w:szCs w:val="22"/>
        </w:rPr>
        <w:t>87</w:t>
      </w:r>
      <w:r w:rsidRPr="00910315">
        <w:rPr>
          <w:rFonts w:cs="Times New Roman"/>
          <w:szCs w:val="22"/>
        </w:rPr>
        <w:t xml:space="preserve">, 106004. </w:t>
      </w:r>
      <w:hyperlink r:id="rId54" w:history="1">
        <w:r w:rsidRPr="005B6F64">
          <w:rPr>
            <w:rStyle w:val="Hyperlink"/>
            <w:rFonts w:cs="Times New Roman"/>
            <w:szCs w:val="22"/>
          </w:rPr>
          <w:t>https://doi.org/10.1016/j.jcomdis.2020.106004</w:t>
        </w:r>
      </w:hyperlink>
      <w:r>
        <w:rPr>
          <w:rFonts w:cs="Times New Roman"/>
          <w:szCs w:val="22"/>
        </w:rPr>
        <w:t xml:space="preserve"> </w:t>
      </w:r>
    </w:p>
    <w:p w14:paraId="4156021B" w14:textId="77777777" w:rsidR="00910315" w:rsidRDefault="00910315" w:rsidP="00E82E4F">
      <w:pPr>
        <w:ind w:left="720" w:hanging="720"/>
        <w:rPr>
          <w:rFonts w:cs="Times New Roman"/>
          <w:szCs w:val="22"/>
        </w:rPr>
      </w:pPr>
    </w:p>
    <w:p w14:paraId="390C9A39" w14:textId="5F930819" w:rsidR="00910315" w:rsidRDefault="00910315" w:rsidP="00E82E4F">
      <w:pPr>
        <w:ind w:left="720" w:hanging="720"/>
        <w:rPr>
          <w:rFonts w:cs="Times New Roman"/>
          <w:szCs w:val="22"/>
        </w:rPr>
      </w:pPr>
      <w:proofErr w:type="spellStart"/>
      <w:r w:rsidRPr="00910315">
        <w:rPr>
          <w:rFonts w:cs="Times New Roman"/>
          <w:szCs w:val="22"/>
        </w:rPr>
        <w:t>Dauvister</w:t>
      </w:r>
      <w:proofErr w:type="spellEnd"/>
      <w:r w:rsidRPr="00910315">
        <w:rPr>
          <w:rFonts w:cs="Times New Roman"/>
          <w:szCs w:val="22"/>
        </w:rPr>
        <w:t>, E., Jemel, B., &amp; Maillart, C. (2022). Preserved category-based inferences for word learning in school-aged children with developmental language disorder. </w:t>
      </w:r>
      <w:r w:rsidRPr="00910315">
        <w:rPr>
          <w:rFonts w:cs="Times New Roman"/>
          <w:i/>
          <w:iCs/>
          <w:szCs w:val="22"/>
        </w:rPr>
        <w:t>Clinical linguistics &amp; phonetics</w:t>
      </w:r>
      <w:r w:rsidRPr="00910315">
        <w:rPr>
          <w:rFonts w:cs="Times New Roman"/>
          <w:szCs w:val="22"/>
        </w:rPr>
        <w:t>, </w:t>
      </w:r>
      <w:r w:rsidRPr="00910315">
        <w:rPr>
          <w:rFonts w:cs="Times New Roman"/>
          <w:i/>
          <w:iCs/>
          <w:szCs w:val="22"/>
        </w:rPr>
        <w:t>36</w:t>
      </w:r>
      <w:r w:rsidRPr="00910315">
        <w:rPr>
          <w:rFonts w:cs="Times New Roman"/>
          <w:szCs w:val="22"/>
        </w:rPr>
        <w:t xml:space="preserve">(4-5), 359–380. </w:t>
      </w:r>
      <w:hyperlink r:id="rId55" w:history="1">
        <w:r w:rsidRPr="005B6F64">
          <w:rPr>
            <w:rStyle w:val="Hyperlink"/>
            <w:rFonts w:cs="Times New Roman"/>
            <w:szCs w:val="22"/>
          </w:rPr>
          <w:t>https://doi.org/10.1080/02699206.2021.2007286</w:t>
        </w:r>
      </w:hyperlink>
      <w:r>
        <w:rPr>
          <w:rFonts w:cs="Times New Roman"/>
          <w:szCs w:val="22"/>
        </w:rPr>
        <w:t xml:space="preserve"> </w:t>
      </w:r>
    </w:p>
    <w:p w14:paraId="54CF4F1F" w14:textId="77777777" w:rsidR="00EA5D44" w:rsidRDefault="00EA5D44" w:rsidP="00E82E4F">
      <w:pPr>
        <w:ind w:left="720" w:hanging="720"/>
        <w:rPr>
          <w:rFonts w:cs="Times New Roman"/>
          <w:szCs w:val="22"/>
        </w:rPr>
      </w:pPr>
    </w:p>
    <w:p w14:paraId="1D276F16" w14:textId="1A98AEDC" w:rsidR="00EA5D44" w:rsidRDefault="00EA5D44" w:rsidP="00E82E4F">
      <w:pPr>
        <w:ind w:left="720" w:hanging="720"/>
        <w:rPr>
          <w:rFonts w:cs="Times New Roman"/>
          <w:szCs w:val="22"/>
        </w:rPr>
      </w:pPr>
      <w:r w:rsidRPr="00EA5D44">
        <w:rPr>
          <w:rFonts w:cs="Times New Roman"/>
          <w:szCs w:val="22"/>
        </w:rPr>
        <w:t>Davidson</w:t>
      </w:r>
      <w:r>
        <w:rPr>
          <w:rFonts w:cs="Times New Roman"/>
          <w:szCs w:val="22"/>
        </w:rPr>
        <w:t>,</w:t>
      </w:r>
      <w:r w:rsidRPr="00EA5D44">
        <w:rPr>
          <w:rFonts w:cs="Times New Roman"/>
          <w:szCs w:val="22"/>
        </w:rPr>
        <w:t xml:space="preserve"> R</w:t>
      </w:r>
      <w:r>
        <w:rPr>
          <w:rFonts w:cs="Times New Roman"/>
          <w:szCs w:val="22"/>
        </w:rPr>
        <w:t>., &amp;</w:t>
      </w:r>
      <w:r w:rsidRPr="00EA5D44">
        <w:rPr>
          <w:rFonts w:cs="Times New Roman"/>
          <w:szCs w:val="22"/>
        </w:rPr>
        <w:t> Randhawa</w:t>
      </w:r>
      <w:r>
        <w:rPr>
          <w:rFonts w:cs="Times New Roman"/>
          <w:szCs w:val="22"/>
        </w:rPr>
        <w:t>,</w:t>
      </w:r>
      <w:r w:rsidRPr="00EA5D44">
        <w:rPr>
          <w:rFonts w:cs="Times New Roman"/>
          <w:szCs w:val="22"/>
        </w:rPr>
        <w:t xml:space="preserve"> G</w:t>
      </w:r>
      <w:r>
        <w:rPr>
          <w:rFonts w:cs="Times New Roman"/>
          <w:szCs w:val="22"/>
        </w:rPr>
        <w:t xml:space="preserve">. (2022). </w:t>
      </w:r>
      <w:r w:rsidRPr="00EA5D44">
        <w:rPr>
          <w:rFonts w:cs="Times New Roman"/>
          <w:szCs w:val="22"/>
        </w:rPr>
        <w:t>The Sign 4 Big Feelings Intervention to Improve Early Years Outcomes in Preschool Children: Outcome Evaluation</w:t>
      </w:r>
      <w:r w:rsidRPr="00EA5D44">
        <w:rPr>
          <w:rFonts w:cs="Times New Roman"/>
          <w:szCs w:val="22"/>
        </w:rPr>
        <w:br/>
        <w:t xml:space="preserve">JMIR </w:t>
      </w:r>
      <w:proofErr w:type="spellStart"/>
      <w:r w:rsidRPr="00EA5D44">
        <w:rPr>
          <w:rFonts w:cs="Times New Roman"/>
          <w:szCs w:val="22"/>
        </w:rPr>
        <w:t>Pediatr</w:t>
      </w:r>
      <w:proofErr w:type="spellEnd"/>
      <w:r w:rsidRPr="00EA5D44">
        <w:rPr>
          <w:rFonts w:cs="Times New Roman"/>
          <w:szCs w:val="22"/>
        </w:rPr>
        <w:t xml:space="preserve"> Parent 5(2):e25086</w:t>
      </w:r>
      <w:r>
        <w:rPr>
          <w:rFonts w:cs="Times New Roman"/>
          <w:szCs w:val="22"/>
        </w:rPr>
        <w:t xml:space="preserve">. </w:t>
      </w:r>
      <w:r w:rsidRPr="00EA5D44">
        <w:rPr>
          <w:rFonts w:cs="Times New Roman"/>
          <w:szCs w:val="22"/>
        </w:rPr>
        <w:t> </w:t>
      </w:r>
      <w:hyperlink r:id="rId56" w:history="1">
        <w:r w:rsidRPr="005B6F64">
          <w:rPr>
            <w:rStyle w:val="Hyperlink"/>
            <w:rFonts w:cs="Times New Roman"/>
            <w:szCs w:val="22"/>
          </w:rPr>
          <w:t>https://doi.org/10.2196/25086</w:t>
        </w:r>
      </w:hyperlink>
      <w:r>
        <w:rPr>
          <w:rFonts w:cs="Times New Roman"/>
          <w:szCs w:val="22"/>
        </w:rPr>
        <w:t xml:space="preserve"> </w:t>
      </w:r>
    </w:p>
    <w:p w14:paraId="287B10D2" w14:textId="77777777" w:rsidR="00EA5D44" w:rsidRDefault="00EA5D44" w:rsidP="00E82E4F">
      <w:pPr>
        <w:ind w:left="720" w:hanging="720"/>
        <w:rPr>
          <w:rFonts w:cs="Times New Roman"/>
          <w:szCs w:val="22"/>
        </w:rPr>
      </w:pPr>
    </w:p>
    <w:p w14:paraId="1E2C672D" w14:textId="6C2A73EB" w:rsidR="00EA5D44" w:rsidRDefault="00EA5D44" w:rsidP="00E82E4F">
      <w:pPr>
        <w:ind w:left="720" w:hanging="720"/>
        <w:rPr>
          <w:rFonts w:cs="Times New Roman"/>
          <w:szCs w:val="22"/>
        </w:rPr>
      </w:pPr>
      <w:r w:rsidRPr="00EA5D44">
        <w:rPr>
          <w:rFonts w:cs="Times New Roman"/>
          <w:szCs w:val="22"/>
        </w:rPr>
        <w:t xml:space="preserve">Davies, C., </w:t>
      </w:r>
      <w:proofErr w:type="spellStart"/>
      <w:r w:rsidRPr="00EA5D44">
        <w:rPr>
          <w:rFonts w:cs="Times New Roman"/>
          <w:szCs w:val="22"/>
        </w:rPr>
        <w:t>Ebbels</w:t>
      </w:r>
      <w:proofErr w:type="spellEnd"/>
      <w:r w:rsidRPr="00EA5D44">
        <w:rPr>
          <w:rFonts w:cs="Times New Roman"/>
          <w:szCs w:val="22"/>
        </w:rPr>
        <w:t>, S., Nicoll, H., Syrett, K., White, S., &amp; Zuniga-Montanez, C. (2023). Supporting adjective learning by children with Developmental Language Disorder: Enhancing metalinguistic approaches. </w:t>
      </w:r>
      <w:r w:rsidRPr="00EA5D44">
        <w:rPr>
          <w:rFonts w:cs="Times New Roman"/>
          <w:i/>
          <w:iCs/>
          <w:szCs w:val="22"/>
        </w:rPr>
        <w:t>International journal of language &amp; communication disorders</w:t>
      </w:r>
      <w:r w:rsidRPr="00EA5D44">
        <w:rPr>
          <w:rFonts w:cs="Times New Roman"/>
          <w:szCs w:val="22"/>
        </w:rPr>
        <w:t>, </w:t>
      </w:r>
      <w:r w:rsidRPr="00EA5D44">
        <w:rPr>
          <w:rFonts w:cs="Times New Roman"/>
          <w:i/>
          <w:iCs/>
          <w:szCs w:val="22"/>
        </w:rPr>
        <w:t>58</w:t>
      </w:r>
      <w:r w:rsidRPr="00EA5D44">
        <w:rPr>
          <w:rFonts w:cs="Times New Roman"/>
          <w:szCs w:val="22"/>
        </w:rPr>
        <w:t xml:space="preserve">(2), 629–650. </w:t>
      </w:r>
      <w:hyperlink r:id="rId57" w:history="1">
        <w:r w:rsidRPr="005B6F64">
          <w:rPr>
            <w:rStyle w:val="Hyperlink"/>
            <w:rFonts w:cs="Times New Roman"/>
            <w:szCs w:val="22"/>
          </w:rPr>
          <w:t>https://doi.org/10.1111/1460-6984.12792</w:t>
        </w:r>
      </w:hyperlink>
      <w:r>
        <w:rPr>
          <w:rFonts w:cs="Times New Roman"/>
          <w:szCs w:val="22"/>
        </w:rPr>
        <w:t xml:space="preserve"> </w:t>
      </w:r>
    </w:p>
    <w:p w14:paraId="02558795" w14:textId="77777777" w:rsidR="00910315" w:rsidRDefault="00910315" w:rsidP="00E82E4F">
      <w:pPr>
        <w:ind w:left="720" w:hanging="720"/>
        <w:rPr>
          <w:rFonts w:cs="Times New Roman"/>
          <w:szCs w:val="22"/>
        </w:rPr>
      </w:pPr>
    </w:p>
    <w:p w14:paraId="70C5246E" w14:textId="2F11FB5C" w:rsidR="00EA5D44" w:rsidRDefault="00EA5D44" w:rsidP="00E82E4F">
      <w:pPr>
        <w:ind w:left="720" w:hanging="720"/>
        <w:rPr>
          <w:rFonts w:cs="Times New Roman"/>
          <w:szCs w:val="22"/>
        </w:rPr>
      </w:pPr>
      <w:r w:rsidRPr="00EA5D44">
        <w:rPr>
          <w:rFonts w:cs="Times New Roman"/>
          <w:szCs w:val="22"/>
        </w:rPr>
        <w:t xml:space="preserve">Davis, E. S., Loeb, D., &amp; Lee, T. (2021). Implementing play and language therapy to work with preschool children with language and </w:t>
      </w:r>
      <w:proofErr w:type="spellStart"/>
      <w:r w:rsidRPr="00EA5D44">
        <w:rPr>
          <w:rFonts w:cs="Times New Roman"/>
          <w:szCs w:val="22"/>
        </w:rPr>
        <w:t>behavioral</w:t>
      </w:r>
      <w:proofErr w:type="spellEnd"/>
      <w:r w:rsidRPr="00EA5D44">
        <w:rPr>
          <w:rFonts w:cs="Times New Roman"/>
          <w:szCs w:val="22"/>
        </w:rPr>
        <w:t xml:space="preserve"> issues. </w:t>
      </w:r>
      <w:r w:rsidRPr="00EA5D44">
        <w:rPr>
          <w:rFonts w:cs="Times New Roman"/>
          <w:i/>
          <w:iCs/>
          <w:szCs w:val="22"/>
        </w:rPr>
        <w:t>International Journal of Play Therapy, 30</w:t>
      </w:r>
      <w:r w:rsidRPr="00EA5D44">
        <w:rPr>
          <w:rFonts w:cs="Times New Roman"/>
          <w:szCs w:val="22"/>
        </w:rPr>
        <w:t>(2), 157–166. </w:t>
      </w:r>
      <w:hyperlink r:id="rId58" w:tgtFrame="_blank" w:history="1">
        <w:r w:rsidRPr="00EA5D44">
          <w:rPr>
            <w:rStyle w:val="Hyperlink"/>
            <w:rFonts w:cs="Times New Roman"/>
            <w:szCs w:val="22"/>
          </w:rPr>
          <w:t>https://doi.org/10.1037/pla0000148</w:t>
        </w:r>
      </w:hyperlink>
    </w:p>
    <w:p w14:paraId="623FE92D" w14:textId="77777777" w:rsidR="00EA5D44" w:rsidRDefault="00EA5D44" w:rsidP="00E82E4F">
      <w:pPr>
        <w:ind w:left="720" w:hanging="720"/>
        <w:rPr>
          <w:rFonts w:cs="Times New Roman"/>
          <w:szCs w:val="22"/>
        </w:rPr>
      </w:pPr>
    </w:p>
    <w:p w14:paraId="07F47E13" w14:textId="69F542B9" w:rsidR="00EA5D44" w:rsidRDefault="00EA5D44" w:rsidP="00E82E4F">
      <w:pPr>
        <w:ind w:left="720" w:hanging="720"/>
        <w:rPr>
          <w:rFonts w:cs="Times New Roman"/>
          <w:szCs w:val="22"/>
        </w:rPr>
      </w:pPr>
      <w:r w:rsidRPr="00EA5D44">
        <w:rPr>
          <w:rFonts w:cs="Times New Roman"/>
          <w:szCs w:val="22"/>
        </w:rPr>
        <w:lastRenderedPageBreak/>
        <w:t xml:space="preserve">Delage, H., Stanford, E., Baratti, C., &amp; </w:t>
      </w:r>
      <w:proofErr w:type="spellStart"/>
      <w:r w:rsidRPr="00EA5D44">
        <w:rPr>
          <w:rFonts w:cs="Times New Roman"/>
          <w:szCs w:val="22"/>
        </w:rPr>
        <w:t>Durrleman</w:t>
      </w:r>
      <w:proofErr w:type="spellEnd"/>
      <w:r w:rsidRPr="00EA5D44">
        <w:rPr>
          <w:rFonts w:cs="Times New Roman"/>
          <w:szCs w:val="22"/>
        </w:rPr>
        <w:t>, S. (2023). Working memory training in children with developmental language disorder: Effects on complex syntax in narratives. </w:t>
      </w:r>
      <w:r w:rsidRPr="00EA5D44">
        <w:rPr>
          <w:rFonts w:cs="Times New Roman"/>
          <w:i/>
          <w:iCs/>
          <w:szCs w:val="22"/>
        </w:rPr>
        <w:t>Frontiers in rehabilitation sciences</w:t>
      </w:r>
      <w:r w:rsidRPr="00EA5D44">
        <w:rPr>
          <w:rFonts w:cs="Times New Roman"/>
          <w:szCs w:val="22"/>
        </w:rPr>
        <w:t>, </w:t>
      </w:r>
      <w:r w:rsidRPr="00EA5D44">
        <w:rPr>
          <w:rFonts w:cs="Times New Roman"/>
          <w:i/>
          <w:iCs/>
          <w:szCs w:val="22"/>
        </w:rPr>
        <w:t>3</w:t>
      </w:r>
      <w:r w:rsidRPr="00EA5D44">
        <w:rPr>
          <w:rFonts w:cs="Times New Roman"/>
          <w:szCs w:val="22"/>
        </w:rPr>
        <w:t xml:space="preserve">, 1068959. </w:t>
      </w:r>
      <w:hyperlink r:id="rId59" w:history="1">
        <w:r w:rsidRPr="005B6F64">
          <w:rPr>
            <w:rStyle w:val="Hyperlink"/>
            <w:rFonts w:cs="Times New Roman"/>
            <w:szCs w:val="22"/>
          </w:rPr>
          <w:t>https://doi.org/10.3389/fresc.2022.1068959</w:t>
        </w:r>
      </w:hyperlink>
      <w:r>
        <w:rPr>
          <w:rFonts w:cs="Times New Roman"/>
          <w:szCs w:val="22"/>
        </w:rPr>
        <w:t xml:space="preserve"> </w:t>
      </w:r>
    </w:p>
    <w:p w14:paraId="3427121C" w14:textId="77777777" w:rsidR="00EA5D44" w:rsidRDefault="00EA5D44" w:rsidP="00E82E4F">
      <w:pPr>
        <w:ind w:left="720" w:hanging="720"/>
        <w:rPr>
          <w:rFonts w:cs="Times New Roman"/>
          <w:szCs w:val="22"/>
        </w:rPr>
      </w:pPr>
    </w:p>
    <w:p w14:paraId="0567A563" w14:textId="183077F1" w:rsidR="0018048B" w:rsidRDefault="0018048B" w:rsidP="00E82E4F">
      <w:pPr>
        <w:ind w:left="720" w:hanging="720"/>
        <w:rPr>
          <w:rFonts w:cs="Times New Roman"/>
          <w:szCs w:val="22"/>
        </w:rPr>
      </w:pPr>
      <w:r w:rsidRPr="0018048B">
        <w:rPr>
          <w:rFonts w:cs="Times New Roman"/>
          <w:szCs w:val="22"/>
        </w:rPr>
        <w:t xml:space="preserve">Delage, H., Stanford, E., Baratti, C., &amp; </w:t>
      </w:r>
      <w:proofErr w:type="spellStart"/>
      <w:r w:rsidRPr="0018048B">
        <w:rPr>
          <w:rFonts w:cs="Times New Roman"/>
          <w:szCs w:val="22"/>
        </w:rPr>
        <w:t>Durrleman</w:t>
      </w:r>
      <w:proofErr w:type="spellEnd"/>
      <w:r w:rsidRPr="0018048B">
        <w:rPr>
          <w:rFonts w:cs="Times New Roman"/>
          <w:szCs w:val="22"/>
        </w:rPr>
        <w:t>, S. (2023). Working memory training in children with developmental language disorder: Effects on complex syntax in narratives. </w:t>
      </w:r>
      <w:r w:rsidRPr="0018048B">
        <w:rPr>
          <w:rFonts w:cs="Times New Roman"/>
          <w:i/>
          <w:iCs/>
          <w:szCs w:val="22"/>
        </w:rPr>
        <w:t>Frontiers in rehabilitation sciences</w:t>
      </w:r>
      <w:r w:rsidRPr="0018048B">
        <w:rPr>
          <w:rFonts w:cs="Times New Roman"/>
          <w:szCs w:val="22"/>
        </w:rPr>
        <w:t>, </w:t>
      </w:r>
      <w:r w:rsidRPr="0018048B">
        <w:rPr>
          <w:rFonts w:cs="Times New Roman"/>
          <w:i/>
          <w:iCs/>
          <w:szCs w:val="22"/>
        </w:rPr>
        <w:t>3</w:t>
      </w:r>
      <w:r w:rsidRPr="0018048B">
        <w:rPr>
          <w:rFonts w:cs="Times New Roman"/>
          <w:szCs w:val="22"/>
        </w:rPr>
        <w:t xml:space="preserve">, 1068959. </w:t>
      </w:r>
      <w:hyperlink r:id="rId60" w:history="1">
        <w:r w:rsidRPr="005B6F64">
          <w:rPr>
            <w:rStyle w:val="Hyperlink"/>
            <w:rFonts w:cs="Times New Roman"/>
            <w:szCs w:val="22"/>
          </w:rPr>
          <w:t>https://doi.org/10.3389/fresc.2022.1068959</w:t>
        </w:r>
      </w:hyperlink>
      <w:r>
        <w:rPr>
          <w:rFonts w:cs="Times New Roman"/>
          <w:szCs w:val="22"/>
        </w:rPr>
        <w:t xml:space="preserve"> </w:t>
      </w:r>
    </w:p>
    <w:p w14:paraId="2BFA7963" w14:textId="77777777" w:rsidR="0018048B" w:rsidRDefault="0018048B" w:rsidP="00E82E4F">
      <w:pPr>
        <w:ind w:left="720" w:hanging="720"/>
        <w:rPr>
          <w:rFonts w:cs="Times New Roman"/>
          <w:szCs w:val="22"/>
        </w:rPr>
      </w:pPr>
    </w:p>
    <w:p w14:paraId="046596A2" w14:textId="2D01A074" w:rsidR="0018048B" w:rsidRDefault="0018048B" w:rsidP="00E82E4F">
      <w:pPr>
        <w:ind w:left="720" w:hanging="720"/>
        <w:rPr>
          <w:rFonts w:cs="Times New Roman"/>
          <w:szCs w:val="22"/>
        </w:rPr>
      </w:pPr>
      <w:r w:rsidRPr="0018048B">
        <w:rPr>
          <w:rFonts w:cs="Times New Roman"/>
          <w:szCs w:val="22"/>
        </w:rPr>
        <w:t>Delgado-Cruz, A., Acosta-Rodríguez, V. M., &amp; Ramírez-Santana, G. M. (2022). Intervention in the coherence of narrative discourse in students with Developmental Language Disorder and with Typical Development (</w:t>
      </w:r>
      <w:proofErr w:type="spellStart"/>
      <w:r w:rsidRPr="0018048B">
        <w:rPr>
          <w:rFonts w:cs="Times New Roman"/>
          <w:szCs w:val="22"/>
        </w:rPr>
        <w:t>Intervención</w:t>
      </w:r>
      <w:proofErr w:type="spellEnd"/>
      <w:r w:rsidRPr="0018048B">
        <w:rPr>
          <w:rFonts w:cs="Times New Roman"/>
          <w:szCs w:val="22"/>
        </w:rPr>
        <w:t xml:space="preserve"> </w:t>
      </w:r>
      <w:proofErr w:type="spellStart"/>
      <w:r w:rsidRPr="0018048B">
        <w:rPr>
          <w:rFonts w:cs="Times New Roman"/>
          <w:szCs w:val="22"/>
        </w:rPr>
        <w:t>en</w:t>
      </w:r>
      <w:proofErr w:type="spellEnd"/>
      <w:r w:rsidRPr="0018048B">
        <w:rPr>
          <w:rFonts w:cs="Times New Roman"/>
          <w:szCs w:val="22"/>
        </w:rPr>
        <w:t xml:space="preserve"> la </w:t>
      </w:r>
      <w:proofErr w:type="spellStart"/>
      <w:r w:rsidRPr="0018048B">
        <w:rPr>
          <w:rFonts w:cs="Times New Roman"/>
          <w:szCs w:val="22"/>
        </w:rPr>
        <w:t>coherencia</w:t>
      </w:r>
      <w:proofErr w:type="spellEnd"/>
      <w:r w:rsidRPr="0018048B">
        <w:rPr>
          <w:rFonts w:cs="Times New Roman"/>
          <w:szCs w:val="22"/>
        </w:rPr>
        <w:t xml:space="preserve"> del </w:t>
      </w:r>
      <w:proofErr w:type="spellStart"/>
      <w:r w:rsidRPr="0018048B">
        <w:rPr>
          <w:rFonts w:cs="Times New Roman"/>
          <w:szCs w:val="22"/>
        </w:rPr>
        <w:t>discurso</w:t>
      </w:r>
      <w:proofErr w:type="spellEnd"/>
      <w:r w:rsidRPr="0018048B">
        <w:rPr>
          <w:rFonts w:cs="Times New Roman"/>
          <w:szCs w:val="22"/>
        </w:rPr>
        <w:t xml:space="preserve"> </w:t>
      </w:r>
      <w:proofErr w:type="spellStart"/>
      <w:r w:rsidRPr="0018048B">
        <w:rPr>
          <w:rFonts w:cs="Times New Roman"/>
          <w:szCs w:val="22"/>
        </w:rPr>
        <w:t>narrativo</w:t>
      </w:r>
      <w:proofErr w:type="spellEnd"/>
      <w:r w:rsidRPr="0018048B">
        <w:rPr>
          <w:rFonts w:cs="Times New Roman"/>
          <w:szCs w:val="22"/>
        </w:rPr>
        <w:t xml:space="preserve"> de </w:t>
      </w:r>
      <w:proofErr w:type="spellStart"/>
      <w:r w:rsidRPr="0018048B">
        <w:rPr>
          <w:rFonts w:cs="Times New Roman"/>
          <w:szCs w:val="22"/>
        </w:rPr>
        <w:t>alumnado</w:t>
      </w:r>
      <w:proofErr w:type="spellEnd"/>
      <w:r w:rsidRPr="0018048B">
        <w:rPr>
          <w:rFonts w:cs="Times New Roman"/>
          <w:szCs w:val="22"/>
        </w:rPr>
        <w:t xml:space="preserve"> con </w:t>
      </w:r>
      <w:proofErr w:type="spellStart"/>
      <w:r w:rsidRPr="0018048B">
        <w:rPr>
          <w:rFonts w:cs="Times New Roman"/>
          <w:szCs w:val="22"/>
        </w:rPr>
        <w:t>Trastorno</w:t>
      </w:r>
      <w:proofErr w:type="spellEnd"/>
      <w:r w:rsidRPr="0018048B">
        <w:rPr>
          <w:rFonts w:cs="Times New Roman"/>
          <w:szCs w:val="22"/>
        </w:rPr>
        <w:t xml:space="preserve"> del Desarrollo del </w:t>
      </w:r>
      <w:proofErr w:type="spellStart"/>
      <w:r w:rsidRPr="0018048B">
        <w:rPr>
          <w:rFonts w:cs="Times New Roman"/>
          <w:szCs w:val="22"/>
        </w:rPr>
        <w:t>Lenguaje</w:t>
      </w:r>
      <w:proofErr w:type="spellEnd"/>
      <w:r w:rsidRPr="0018048B">
        <w:rPr>
          <w:rFonts w:cs="Times New Roman"/>
          <w:szCs w:val="22"/>
        </w:rPr>
        <w:t xml:space="preserve"> y con Desarrollo </w:t>
      </w:r>
      <w:proofErr w:type="spellStart"/>
      <w:r w:rsidRPr="0018048B">
        <w:rPr>
          <w:rFonts w:cs="Times New Roman"/>
          <w:szCs w:val="22"/>
        </w:rPr>
        <w:t>Típico</w:t>
      </w:r>
      <w:proofErr w:type="spellEnd"/>
      <w:r w:rsidRPr="0018048B">
        <w:rPr>
          <w:rFonts w:cs="Times New Roman"/>
          <w:szCs w:val="22"/>
        </w:rPr>
        <w:t>). </w:t>
      </w:r>
      <w:r w:rsidRPr="0018048B">
        <w:rPr>
          <w:rFonts w:cs="Times New Roman"/>
          <w:i/>
          <w:iCs/>
          <w:szCs w:val="22"/>
        </w:rPr>
        <w:t xml:space="preserve">Journal for the Study of Education and Development: </w:t>
      </w:r>
      <w:proofErr w:type="spellStart"/>
      <w:r w:rsidRPr="0018048B">
        <w:rPr>
          <w:rFonts w:cs="Times New Roman"/>
          <w:i/>
          <w:iCs/>
          <w:szCs w:val="22"/>
        </w:rPr>
        <w:t>Infancia</w:t>
      </w:r>
      <w:proofErr w:type="spellEnd"/>
      <w:r w:rsidRPr="0018048B">
        <w:rPr>
          <w:rFonts w:cs="Times New Roman"/>
          <w:i/>
          <w:iCs/>
          <w:szCs w:val="22"/>
        </w:rPr>
        <w:t xml:space="preserve"> y </w:t>
      </w:r>
      <w:proofErr w:type="spellStart"/>
      <w:r w:rsidRPr="0018048B">
        <w:rPr>
          <w:rFonts w:cs="Times New Roman"/>
          <w:i/>
          <w:iCs/>
          <w:szCs w:val="22"/>
        </w:rPr>
        <w:t>Aprendizaje</w:t>
      </w:r>
      <w:proofErr w:type="spellEnd"/>
      <w:r w:rsidRPr="0018048B">
        <w:rPr>
          <w:rFonts w:cs="Times New Roman"/>
          <w:szCs w:val="22"/>
        </w:rPr>
        <w:t>, </w:t>
      </w:r>
      <w:r w:rsidRPr="0018048B">
        <w:rPr>
          <w:rFonts w:cs="Times New Roman"/>
          <w:i/>
          <w:iCs/>
          <w:szCs w:val="22"/>
        </w:rPr>
        <w:t>45</w:t>
      </w:r>
      <w:r w:rsidRPr="0018048B">
        <w:rPr>
          <w:rFonts w:cs="Times New Roman"/>
          <w:szCs w:val="22"/>
        </w:rPr>
        <w:t>(4), 774-803.</w:t>
      </w:r>
      <w:r>
        <w:rPr>
          <w:rFonts w:cs="Times New Roman"/>
          <w:szCs w:val="22"/>
        </w:rPr>
        <w:t xml:space="preserve"> </w:t>
      </w:r>
      <w:hyperlink r:id="rId61" w:history="1">
        <w:r w:rsidRPr="0018048B">
          <w:rPr>
            <w:rStyle w:val="Hyperlink"/>
            <w:rFonts w:cs="Times New Roman"/>
            <w:szCs w:val="22"/>
          </w:rPr>
          <w:t>https://doi.org/10.1080/02103702.2022.2096279</w:t>
        </w:r>
      </w:hyperlink>
    </w:p>
    <w:p w14:paraId="36E2F4CE" w14:textId="64728162" w:rsidR="0018048B" w:rsidRDefault="0018048B" w:rsidP="00E82E4F">
      <w:pPr>
        <w:ind w:left="720" w:hanging="720"/>
        <w:rPr>
          <w:rFonts w:cs="Times New Roman"/>
          <w:szCs w:val="22"/>
        </w:rPr>
      </w:pPr>
      <w:r w:rsidRPr="0018048B">
        <w:rPr>
          <w:rFonts w:cs="Times New Roman"/>
          <w:szCs w:val="22"/>
        </w:rPr>
        <w:t>Delgado-Cruz, A., Ramírez-Santana, G. M., &amp; Acosta-Rodríguez, V. M. (2022). Intervention in the cohesion of narrative discourse in pupils with developmental language disorder. </w:t>
      </w:r>
      <w:proofErr w:type="spellStart"/>
      <w:r w:rsidRPr="0018048B">
        <w:rPr>
          <w:rFonts w:cs="Times New Roman"/>
          <w:i/>
          <w:iCs/>
          <w:szCs w:val="22"/>
        </w:rPr>
        <w:t>Psicología</w:t>
      </w:r>
      <w:proofErr w:type="spellEnd"/>
      <w:r w:rsidRPr="0018048B">
        <w:rPr>
          <w:rFonts w:cs="Times New Roman"/>
          <w:i/>
          <w:iCs/>
          <w:szCs w:val="22"/>
        </w:rPr>
        <w:t xml:space="preserve"> </w:t>
      </w:r>
      <w:proofErr w:type="spellStart"/>
      <w:r w:rsidRPr="0018048B">
        <w:rPr>
          <w:rFonts w:cs="Times New Roman"/>
          <w:i/>
          <w:iCs/>
          <w:szCs w:val="22"/>
        </w:rPr>
        <w:t>Educativa</w:t>
      </w:r>
      <w:proofErr w:type="spellEnd"/>
      <w:r w:rsidRPr="0018048B">
        <w:rPr>
          <w:rFonts w:cs="Times New Roman"/>
          <w:i/>
          <w:iCs/>
          <w:szCs w:val="22"/>
        </w:rPr>
        <w:t>, 28</w:t>
      </w:r>
      <w:r w:rsidRPr="0018048B">
        <w:rPr>
          <w:rFonts w:cs="Times New Roman"/>
          <w:szCs w:val="22"/>
        </w:rPr>
        <w:t>(2), 135–140. </w:t>
      </w:r>
      <w:hyperlink r:id="rId62" w:tgtFrame="_blank" w:history="1">
        <w:r w:rsidRPr="0018048B">
          <w:rPr>
            <w:rStyle w:val="Hyperlink"/>
            <w:rFonts w:cs="Times New Roman"/>
            <w:szCs w:val="22"/>
          </w:rPr>
          <w:t>https://doi.org/10.5093/psed2021a21</w:t>
        </w:r>
      </w:hyperlink>
      <w:r>
        <w:rPr>
          <w:rFonts w:cs="Times New Roman"/>
          <w:szCs w:val="22"/>
        </w:rPr>
        <w:t xml:space="preserve"> </w:t>
      </w:r>
    </w:p>
    <w:p w14:paraId="6FDFA8DF" w14:textId="77777777" w:rsidR="0018048B" w:rsidRPr="00EA5D44" w:rsidRDefault="0018048B" w:rsidP="00E82E4F">
      <w:pPr>
        <w:ind w:left="720" w:hanging="720"/>
        <w:rPr>
          <w:rFonts w:cs="Times New Roman"/>
          <w:szCs w:val="22"/>
        </w:rPr>
      </w:pPr>
    </w:p>
    <w:p w14:paraId="7FECEAD0" w14:textId="32261DBF" w:rsidR="00EA5D44" w:rsidRDefault="00EA5D44" w:rsidP="00E82E4F">
      <w:pPr>
        <w:ind w:left="720" w:hanging="720"/>
        <w:rPr>
          <w:rFonts w:cs="Times New Roman"/>
          <w:szCs w:val="22"/>
        </w:rPr>
      </w:pPr>
      <w:r w:rsidRPr="00EA5D44">
        <w:rPr>
          <w:rFonts w:cs="Times New Roman"/>
          <w:szCs w:val="22"/>
        </w:rPr>
        <w:t xml:space="preserve">Dimova, S., </w:t>
      </w:r>
      <w:proofErr w:type="spellStart"/>
      <w:r w:rsidRPr="00EA5D44">
        <w:rPr>
          <w:rFonts w:cs="Times New Roman"/>
          <w:szCs w:val="22"/>
        </w:rPr>
        <w:t>Culora</w:t>
      </w:r>
      <w:proofErr w:type="spellEnd"/>
      <w:r w:rsidRPr="00EA5D44">
        <w:rPr>
          <w:rFonts w:cs="Times New Roman"/>
          <w:szCs w:val="22"/>
        </w:rPr>
        <w:t>, A, Gilder, L, Leenders, E., de Silva, A., &amp; Brown, E.R (2021).</w:t>
      </w:r>
      <w:r w:rsidR="00A872CE">
        <w:rPr>
          <w:rFonts w:cs="Times New Roman"/>
          <w:szCs w:val="22"/>
        </w:rPr>
        <w:t xml:space="preserve"> </w:t>
      </w:r>
      <w:r w:rsidR="00716C5E" w:rsidRPr="00A872CE">
        <w:rPr>
          <w:rFonts w:cs="Times New Roman"/>
          <w:szCs w:val="22"/>
        </w:rPr>
        <w:t>ISRCTN89357177</w:t>
      </w:r>
      <w:r w:rsidR="00716C5E">
        <w:rPr>
          <w:rFonts w:cs="Times New Roman"/>
          <w:szCs w:val="22"/>
        </w:rPr>
        <w:t xml:space="preserve">: </w:t>
      </w:r>
      <w:r w:rsidRPr="00EA5D44">
        <w:rPr>
          <w:rFonts w:cs="Times New Roman"/>
          <w:szCs w:val="22"/>
        </w:rPr>
        <w:t xml:space="preserve">Evaluation of the Level 4 Group Triple P </w:t>
      </w:r>
      <w:r w:rsidR="00716C5E">
        <w:rPr>
          <w:rFonts w:cs="Times New Roman"/>
          <w:szCs w:val="22"/>
        </w:rPr>
        <w:t>project-</w:t>
      </w:r>
      <w:r w:rsidR="00A872CE">
        <w:rPr>
          <w:rFonts w:cs="Times New Roman"/>
          <w:szCs w:val="22"/>
        </w:rPr>
        <w:t xml:space="preserve"> </w:t>
      </w:r>
      <w:r w:rsidR="00A872CE" w:rsidRPr="00716C5E">
        <w:rPr>
          <w:rFonts w:cs="Times New Roman"/>
          <w:szCs w:val="22"/>
        </w:rPr>
        <w:t>Education Endowment Foundation</w:t>
      </w:r>
      <w:r w:rsidR="00A872CE">
        <w:rPr>
          <w:rFonts w:cs="Times New Roman"/>
          <w:i/>
          <w:iCs/>
          <w:szCs w:val="22"/>
        </w:rPr>
        <w:t xml:space="preserve">. </w:t>
      </w:r>
      <w:r w:rsidR="00A872CE" w:rsidRPr="00A872CE">
        <w:rPr>
          <w:rFonts w:cs="Times New Roman"/>
          <w:szCs w:val="22"/>
        </w:rPr>
        <w:t>ISRCTN</w:t>
      </w:r>
      <w:r w:rsidR="00716C5E">
        <w:rPr>
          <w:rFonts w:cs="Times New Roman"/>
          <w:szCs w:val="22"/>
        </w:rPr>
        <w:t>.</w:t>
      </w:r>
      <w:r w:rsidR="00A872CE">
        <w:rPr>
          <w:rFonts w:cs="Times New Roman"/>
          <w:szCs w:val="22"/>
        </w:rPr>
        <w:t xml:space="preserve"> </w:t>
      </w:r>
      <w:hyperlink r:id="rId63" w:history="1">
        <w:r w:rsidR="00A872CE" w:rsidRPr="005B6F64">
          <w:rPr>
            <w:rStyle w:val="Hyperlink"/>
            <w:rFonts w:cs="Times New Roman"/>
            <w:szCs w:val="22"/>
          </w:rPr>
          <w:t>https://doi.org/10.1186/ISRCTN89357177</w:t>
        </w:r>
      </w:hyperlink>
      <w:r w:rsidR="00A872CE">
        <w:rPr>
          <w:rFonts w:cs="Times New Roman"/>
          <w:szCs w:val="22"/>
        </w:rPr>
        <w:t xml:space="preserve"> </w:t>
      </w:r>
    </w:p>
    <w:p w14:paraId="4E05AB64" w14:textId="77777777" w:rsidR="00026D07" w:rsidRDefault="00026D07" w:rsidP="00E82E4F">
      <w:pPr>
        <w:ind w:left="720" w:hanging="720"/>
        <w:rPr>
          <w:rFonts w:cs="Times New Roman"/>
          <w:szCs w:val="22"/>
        </w:rPr>
      </w:pPr>
    </w:p>
    <w:p w14:paraId="1B7871E0" w14:textId="0C8A4E32" w:rsidR="00026D07" w:rsidRPr="00A872CE" w:rsidRDefault="00026D07" w:rsidP="00E82E4F">
      <w:pPr>
        <w:ind w:left="720" w:hanging="720"/>
        <w:rPr>
          <w:rFonts w:cs="Times New Roman"/>
          <w:szCs w:val="22"/>
        </w:rPr>
      </w:pPr>
      <w:r w:rsidRPr="00026D07">
        <w:rPr>
          <w:rFonts w:cs="Times New Roman"/>
          <w:szCs w:val="22"/>
        </w:rPr>
        <w:t>Domek, G. J., Szafran, L. H., Bonnell, L. N., Berman, S., &amp; Camp, B. W. (2020). Using Finger Puppets in the Primary Care Setting to Support Caregivers Talking With Their Infants: A Feasibility Pilot Study. </w:t>
      </w:r>
      <w:r w:rsidRPr="00026D07">
        <w:rPr>
          <w:rFonts w:cs="Times New Roman"/>
          <w:i/>
          <w:iCs/>
          <w:szCs w:val="22"/>
        </w:rPr>
        <w:t xml:space="preserve">Clinical </w:t>
      </w:r>
      <w:proofErr w:type="spellStart"/>
      <w:r w:rsidRPr="00026D07">
        <w:rPr>
          <w:rFonts w:cs="Times New Roman"/>
          <w:i/>
          <w:iCs/>
          <w:szCs w:val="22"/>
        </w:rPr>
        <w:t>pediatrics</w:t>
      </w:r>
      <w:proofErr w:type="spellEnd"/>
      <w:r w:rsidRPr="00026D07">
        <w:rPr>
          <w:rFonts w:cs="Times New Roman"/>
          <w:szCs w:val="22"/>
        </w:rPr>
        <w:t>, </w:t>
      </w:r>
      <w:r w:rsidRPr="00026D07">
        <w:rPr>
          <w:rFonts w:cs="Times New Roman"/>
          <w:i/>
          <w:iCs/>
          <w:szCs w:val="22"/>
        </w:rPr>
        <w:t>59</w:t>
      </w:r>
      <w:r w:rsidRPr="00026D07">
        <w:rPr>
          <w:rFonts w:cs="Times New Roman"/>
          <w:szCs w:val="22"/>
        </w:rPr>
        <w:t xml:space="preserve">(4-5), 380–387. </w:t>
      </w:r>
      <w:hyperlink r:id="rId64" w:history="1">
        <w:r w:rsidRPr="005B6F64">
          <w:rPr>
            <w:rStyle w:val="Hyperlink"/>
            <w:rFonts w:cs="Times New Roman"/>
            <w:szCs w:val="22"/>
          </w:rPr>
          <w:t>https://doi.org/10.1177/0009922820903407</w:t>
        </w:r>
      </w:hyperlink>
      <w:r>
        <w:rPr>
          <w:rFonts w:cs="Times New Roman"/>
          <w:szCs w:val="22"/>
        </w:rPr>
        <w:t xml:space="preserve"> </w:t>
      </w:r>
    </w:p>
    <w:p w14:paraId="5DBC58B7" w14:textId="77777777" w:rsidR="0018048B" w:rsidRPr="00EA5D44" w:rsidRDefault="0018048B" w:rsidP="00E82E4F">
      <w:pPr>
        <w:ind w:left="720" w:hanging="720"/>
        <w:rPr>
          <w:rFonts w:cs="Times New Roman"/>
          <w:szCs w:val="22"/>
        </w:rPr>
      </w:pPr>
    </w:p>
    <w:p w14:paraId="4871CE01" w14:textId="46EDA277" w:rsidR="00026D07" w:rsidRDefault="00026D07" w:rsidP="00E82E4F">
      <w:pPr>
        <w:ind w:left="720" w:hanging="720"/>
        <w:rPr>
          <w:rFonts w:cs="Times New Roman"/>
          <w:szCs w:val="22"/>
          <w:lang w:val="en-GB"/>
        </w:rPr>
      </w:pPr>
      <w:proofErr w:type="spellStart"/>
      <w:r w:rsidRPr="00026D07">
        <w:rPr>
          <w:rFonts w:cs="Times New Roman"/>
          <w:szCs w:val="22"/>
          <w:lang w:val="en-GB"/>
        </w:rPr>
        <w:t>Durrleman</w:t>
      </w:r>
      <w:proofErr w:type="spellEnd"/>
      <w:r w:rsidRPr="00026D07">
        <w:rPr>
          <w:rFonts w:cs="Times New Roman"/>
          <w:szCs w:val="22"/>
          <w:lang w:val="en-GB"/>
        </w:rPr>
        <w:t xml:space="preserve">, S., Burnel, M., De Villiers, J. G., Thommen, E., Yan, R., &amp; Delage, H. (2019). The Impact of Grammar on Mentalizing: A Training Study Including Children </w:t>
      </w:r>
      <w:proofErr w:type="gramStart"/>
      <w:r w:rsidRPr="00026D07">
        <w:rPr>
          <w:rFonts w:cs="Times New Roman"/>
          <w:szCs w:val="22"/>
          <w:lang w:val="en-GB"/>
        </w:rPr>
        <w:t>With</w:t>
      </w:r>
      <w:proofErr w:type="gramEnd"/>
      <w:r w:rsidRPr="00026D07">
        <w:rPr>
          <w:rFonts w:cs="Times New Roman"/>
          <w:szCs w:val="22"/>
          <w:lang w:val="en-GB"/>
        </w:rPr>
        <w:t xml:space="preserve"> Autism Spectrum Disorder and Developmental Language Disorder [Original Research]. </w:t>
      </w:r>
      <w:r w:rsidRPr="00026D07">
        <w:rPr>
          <w:rFonts w:cs="Times New Roman"/>
          <w:i/>
          <w:iCs/>
          <w:szCs w:val="22"/>
          <w:lang w:val="en-GB"/>
        </w:rPr>
        <w:t>Frontiers in Psychology</w:t>
      </w:r>
      <w:r w:rsidRPr="00026D07">
        <w:rPr>
          <w:rFonts w:cs="Times New Roman"/>
          <w:szCs w:val="22"/>
          <w:lang w:val="en-GB"/>
        </w:rPr>
        <w:t>,</w:t>
      </w:r>
      <w:r w:rsidRPr="00026D07">
        <w:rPr>
          <w:rFonts w:cs="Times New Roman"/>
          <w:i/>
          <w:iCs/>
          <w:szCs w:val="22"/>
          <w:lang w:val="en-GB"/>
        </w:rPr>
        <w:t xml:space="preserve"> Volume 10 - 2019</w:t>
      </w:r>
      <w:r w:rsidRPr="00026D07">
        <w:rPr>
          <w:rFonts w:cs="Times New Roman"/>
          <w:szCs w:val="22"/>
          <w:lang w:val="en-GB"/>
        </w:rPr>
        <w:t xml:space="preserve">. </w:t>
      </w:r>
      <w:hyperlink r:id="rId65" w:history="1">
        <w:r w:rsidRPr="005B6F64">
          <w:rPr>
            <w:rStyle w:val="Hyperlink"/>
            <w:rFonts w:cs="Times New Roman"/>
            <w:szCs w:val="22"/>
            <w:lang w:val="en-GB"/>
          </w:rPr>
          <w:t>https://doi.org/10.3389/fpsyg.2019.02478</w:t>
        </w:r>
      </w:hyperlink>
      <w:r>
        <w:rPr>
          <w:rFonts w:cs="Times New Roman"/>
          <w:szCs w:val="22"/>
          <w:lang w:val="en-GB"/>
        </w:rPr>
        <w:t xml:space="preserve"> </w:t>
      </w:r>
    </w:p>
    <w:p w14:paraId="572A1A77" w14:textId="77777777" w:rsidR="00A4382F" w:rsidRDefault="00A4382F" w:rsidP="00E82E4F">
      <w:pPr>
        <w:ind w:left="720" w:hanging="720"/>
        <w:rPr>
          <w:rFonts w:cs="Times New Roman"/>
          <w:szCs w:val="22"/>
          <w:lang w:val="en-GB"/>
        </w:rPr>
      </w:pPr>
    </w:p>
    <w:p w14:paraId="6FA3135F" w14:textId="5E09EBEC" w:rsidR="00A4382F" w:rsidRDefault="00A4382F" w:rsidP="00E82E4F">
      <w:pPr>
        <w:ind w:left="720" w:hanging="720"/>
        <w:rPr>
          <w:rFonts w:cs="Times New Roman"/>
          <w:szCs w:val="22"/>
        </w:rPr>
      </w:pPr>
      <w:proofErr w:type="spellStart"/>
      <w:r w:rsidRPr="00A4382F">
        <w:rPr>
          <w:rFonts w:cs="Times New Roman"/>
          <w:szCs w:val="22"/>
        </w:rPr>
        <w:t>Durrleman</w:t>
      </w:r>
      <w:proofErr w:type="spellEnd"/>
      <w:r w:rsidRPr="00A4382F">
        <w:rPr>
          <w:rFonts w:cs="Times New Roman"/>
          <w:szCs w:val="22"/>
        </w:rPr>
        <w:t>, S., &amp; Delage, H. (2020). Training Complements for Belief Reasoning in Developmental Language Disorder. </w:t>
      </w:r>
      <w:r w:rsidRPr="00A4382F">
        <w:rPr>
          <w:rFonts w:cs="Times New Roman"/>
          <w:i/>
          <w:iCs/>
          <w:szCs w:val="22"/>
        </w:rPr>
        <w:t>Journal of speech, language, and hearing research : JSLHR</w:t>
      </w:r>
      <w:r w:rsidRPr="00A4382F">
        <w:rPr>
          <w:rFonts w:cs="Times New Roman"/>
          <w:szCs w:val="22"/>
        </w:rPr>
        <w:t>, </w:t>
      </w:r>
      <w:r w:rsidRPr="00A4382F">
        <w:rPr>
          <w:rFonts w:cs="Times New Roman"/>
          <w:i/>
          <w:iCs/>
          <w:szCs w:val="22"/>
        </w:rPr>
        <w:t>63</w:t>
      </w:r>
      <w:r w:rsidRPr="00A4382F">
        <w:rPr>
          <w:rFonts w:cs="Times New Roman"/>
          <w:szCs w:val="22"/>
        </w:rPr>
        <w:t xml:space="preserve">(6), 1861–1877. </w:t>
      </w:r>
      <w:hyperlink r:id="rId66" w:history="1">
        <w:r w:rsidRPr="005B6F64">
          <w:rPr>
            <w:rStyle w:val="Hyperlink"/>
            <w:rFonts w:cs="Times New Roman"/>
            <w:szCs w:val="22"/>
          </w:rPr>
          <w:t>https://doi.org/10.1044/2020_JSLHR-19-00075</w:t>
        </w:r>
      </w:hyperlink>
      <w:r>
        <w:rPr>
          <w:rFonts w:cs="Times New Roman"/>
          <w:szCs w:val="22"/>
        </w:rPr>
        <w:t xml:space="preserve"> </w:t>
      </w:r>
    </w:p>
    <w:p w14:paraId="766F48F8" w14:textId="77777777" w:rsidR="00A4382F" w:rsidRDefault="00A4382F" w:rsidP="00E82E4F">
      <w:pPr>
        <w:ind w:left="720" w:hanging="720"/>
        <w:rPr>
          <w:rFonts w:cs="Times New Roman"/>
          <w:szCs w:val="22"/>
        </w:rPr>
      </w:pPr>
    </w:p>
    <w:p w14:paraId="4996DC11" w14:textId="731A1B43" w:rsidR="00A4382F" w:rsidRDefault="00A4382F" w:rsidP="00E82E4F">
      <w:pPr>
        <w:ind w:left="720" w:hanging="720"/>
        <w:rPr>
          <w:rFonts w:cs="Times New Roman"/>
          <w:szCs w:val="22"/>
        </w:rPr>
      </w:pPr>
      <w:proofErr w:type="spellStart"/>
      <w:r w:rsidRPr="00A4382F">
        <w:rPr>
          <w:rFonts w:cs="Times New Roman"/>
          <w:szCs w:val="22"/>
        </w:rPr>
        <w:t>Ebbels</w:t>
      </w:r>
      <w:proofErr w:type="spellEnd"/>
      <w:r w:rsidRPr="00A4382F">
        <w:rPr>
          <w:rFonts w:cs="Times New Roman"/>
          <w:szCs w:val="22"/>
        </w:rPr>
        <w:t>, S. H., Bannister, L., Holland, B., &amp; Campbell, L. (2022). Effectiveness of intervention focused on vocational course vocabulary in post-16 students with (developmental) language disorder. </w:t>
      </w:r>
      <w:r w:rsidRPr="00A4382F">
        <w:rPr>
          <w:rFonts w:cs="Times New Roman"/>
          <w:i/>
          <w:iCs/>
          <w:szCs w:val="22"/>
        </w:rPr>
        <w:t>International journal of language &amp; communication disorders</w:t>
      </w:r>
      <w:r w:rsidRPr="00A4382F">
        <w:rPr>
          <w:rFonts w:cs="Times New Roman"/>
          <w:szCs w:val="22"/>
        </w:rPr>
        <w:t>, </w:t>
      </w:r>
      <w:r w:rsidRPr="00A4382F">
        <w:rPr>
          <w:rFonts w:cs="Times New Roman"/>
          <w:i/>
          <w:iCs/>
          <w:szCs w:val="22"/>
        </w:rPr>
        <w:t>57</w:t>
      </w:r>
      <w:r w:rsidRPr="00A4382F">
        <w:rPr>
          <w:rFonts w:cs="Times New Roman"/>
          <w:szCs w:val="22"/>
        </w:rPr>
        <w:t xml:space="preserve">(6), 1334–1353. </w:t>
      </w:r>
      <w:hyperlink r:id="rId67" w:history="1">
        <w:r w:rsidRPr="005B6F64">
          <w:rPr>
            <w:rStyle w:val="Hyperlink"/>
            <w:rFonts w:cs="Times New Roman"/>
            <w:szCs w:val="22"/>
          </w:rPr>
          <w:t>https://doi.org/10.1111/1460-6984.12758</w:t>
        </w:r>
      </w:hyperlink>
      <w:r>
        <w:rPr>
          <w:rFonts w:cs="Times New Roman"/>
          <w:szCs w:val="22"/>
        </w:rPr>
        <w:t xml:space="preserve"> </w:t>
      </w:r>
    </w:p>
    <w:p w14:paraId="7FA689B8" w14:textId="77777777" w:rsidR="00A4382F" w:rsidRDefault="00A4382F" w:rsidP="00E82E4F">
      <w:pPr>
        <w:ind w:left="720" w:hanging="720"/>
        <w:rPr>
          <w:rFonts w:cs="Times New Roman"/>
          <w:szCs w:val="22"/>
        </w:rPr>
      </w:pPr>
    </w:p>
    <w:p w14:paraId="60CCC9D1" w14:textId="5BAFE94F" w:rsidR="00A4382F" w:rsidRDefault="00A4382F" w:rsidP="00E82E4F">
      <w:pPr>
        <w:ind w:left="720" w:hanging="720"/>
        <w:rPr>
          <w:rFonts w:cs="Times New Roman"/>
          <w:szCs w:val="22"/>
        </w:rPr>
      </w:pPr>
      <w:r w:rsidRPr="00A4382F">
        <w:rPr>
          <w:rFonts w:cs="Times New Roman"/>
          <w:szCs w:val="22"/>
        </w:rPr>
        <w:t>Ebert, K. D., &amp; Pham, G. T. (2023). What predicts individual response to language treatment in bilingual children with developmental language disorder?. </w:t>
      </w:r>
      <w:r w:rsidRPr="00A4382F">
        <w:rPr>
          <w:rFonts w:cs="Times New Roman"/>
          <w:i/>
          <w:iCs/>
          <w:szCs w:val="22"/>
        </w:rPr>
        <w:t>Perspectives of the ASHA special interest groups</w:t>
      </w:r>
      <w:r w:rsidRPr="00A4382F">
        <w:rPr>
          <w:rFonts w:cs="Times New Roman"/>
          <w:szCs w:val="22"/>
        </w:rPr>
        <w:t>, </w:t>
      </w:r>
      <w:r w:rsidRPr="00A4382F">
        <w:rPr>
          <w:rFonts w:cs="Times New Roman"/>
          <w:i/>
          <w:iCs/>
          <w:szCs w:val="22"/>
        </w:rPr>
        <w:t>8</w:t>
      </w:r>
      <w:r w:rsidRPr="00A4382F">
        <w:rPr>
          <w:rFonts w:cs="Times New Roman"/>
          <w:szCs w:val="22"/>
        </w:rPr>
        <w:t xml:space="preserve">(2), 226–233. </w:t>
      </w:r>
      <w:hyperlink r:id="rId68" w:history="1">
        <w:r w:rsidRPr="005B6F64">
          <w:rPr>
            <w:rStyle w:val="Hyperlink"/>
            <w:rFonts w:cs="Times New Roman"/>
            <w:szCs w:val="22"/>
          </w:rPr>
          <w:t>https://doi.org/10.1044/2022_persp-22-00170</w:t>
        </w:r>
      </w:hyperlink>
      <w:r>
        <w:rPr>
          <w:rFonts w:cs="Times New Roman"/>
          <w:szCs w:val="22"/>
        </w:rPr>
        <w:t xml:space="preserve"> </w:t>
      </w:r>
    </w:p>
    <w:p w14:paraId="29AF18FE" w14:textId="77777777" w:rsidR="00A4382F" w:rsidRDefault="00A4382F" w:rsidP="00E82E4F">
      <w:pPr>
        <w:ind w:left="720" w:hanging="720"/>
        <w:rPr>
          <w:rFonts w:cs="Times New Roman"/>
          <w:szCs w:val="22"/>
        </w:rPr>
      </w:pPr>
    </w:p>
    <w:p w14:paraId="70AF3907" w14:textId="6BAD2D95" w:rsidR="00A4382F" w:rsidRDefault="00A4382F" w:rsidP="00E82E4F">
      <w:pPr>
        <w:ind w:left="720" w:hanging="720"/>
        <w:rPr>
          <w:rFonts w:cs="Times New Roman"/>
          <w:szCs w:val="22"/>
        </w:rPr>
      </w:pPr>
      <w:r w:rsidRPr="00A4382F">
        <w:rPr>
          <w:rFonts w:cs="Times New Roman"/>
          <w:szCs w:val="22"/>
        </w:rPr>
        <w:t>Eisenberg, S. L., Bredin-Oja, S. L., &amp; Crumrine, K. (2020). Use of Imitation Training for Targeting Grammar: A Narrative Review. </w:t>
      </w:r>
      <w:r w:rsidRPr="00A4382F">
        <w:rPr>
          <w:rFonts w:cs="Times New Roman"/>
          <w:i/>
          <w:iCs/>
          <w:szCs w:val="22"/>
        </w:rPr>
        <w:t>Language, speech, and hearing services in schools</w:t>
      </w:r>
      <w:r w:rsidRPr="00A4382F">
        <w:rPr>
          <w:rFonts w:cs="Times New Roman"/>
          <w:szCs w:val="22"/>
        </w:rPr>
        <w:t>, </w:t>
      </w:r>
      <w:r w:rsidRPr="00A4382F">
        <w:rPr>
          <w:rFonts w:cs="Times New Roman"/>
          <w:i/>
          <w:iCs/>
          <w:szCs w:val="22"/>
        </w:rPr>
        <w:t>51</w:t>
      </w:r>
      <w:r w:rsidRPr="00A4382F">
        <w:rPr>
          <w:rFonts w:cs="Times New Roman"/>
          <w:szCs w:val="22"/>
        </w:rPr>
        <w:t xml:space="preserve">(2), 205–225. </w:t>
      </w:r>
      <w:hyperlink r:id="rId69" w:history="1">
        <w:r w:rsidRPr="005B6F64">
          <w:rPr>
            <w:rStyle w:val="Hyperlink"/>
            <w:rFonts w:cs="Times New Roman"/>
            <w:szCs w:val="22"/>
          </w:rPr>
          <w:t>https://doi.org/10.1044/2019_LSHSS-19-00024</w:t>
        </w:r>
      </w:hyperlink>
      <w:r>
        <w:rPr>
          <w:rFonts w:cs="Times New Roman"/>
          <w:szCs w:val="22"/>
        </w:rPr>
        <w:t xml:space="preserve"> </w:t>
      </w:r>
    </w:p>
    <w:p w14:paraId="70D0EC1C" w14:textId="77777777" w:rsidR="00A4382F" w:rsidRDefault="00A4382F" w:rsidP="00E82E4F">
      <w:pPr>
        <w:ind w:left="720" w:hanging="720"/>
        <w:rPr>
          <w:rFonts w:cs="Times New Roman"/>
          <w:szCs w:val="22"/>
        </w:rPr>
      </w:pPr>
    </w:p>
    <w:p w14:paraId="608AD2F8" w14:textId="752471E5" w:rsidR="00A4382F" w:rsidRDefault="00A4382F" w:rsidP="00E82E4F">
      <w:pPr>
        <w:ind w:left="720" w:hanging="720"/>
        <w:rPr>
          <w:rFonts w:cs="Times New Roman"/>
          <w:szCs w:val="22"/>
        </w:rPr>
      </w:pPr>
      <w:proofErr w:type="spellStart"/>
      <w:r w:rsidRPr="00A4382F">
        <w:rPr>
          <w:rFonts w:cs="Times New Roman"/>
          <w:szCs w:val="22"/>
        </w:rPr>
        <w:t>Esfandbod</w:t>
      </w:r>
      <w:proofErr w:type="spellEnd"/>
      <w:r w:rsidRPr="00A4382F">
        <w:rPr>
          <w:rFonts w:cs="Times New Roman"/>
          <w:szCs w:val="22"/>
        </w:rPr>
        <w:t xml:space="preserve">, A., </w:t>
      </w:r>
      <w:proofErr w:type="spellStart"/>
      <w:r w:rsidRPr="00A4382F">
        <w:rPr>
          <w:rFonts w:cs="Times New Roman"/>
          <w:szCs w:val="22"/>
        </w:rPr>
        <w:t>Rokhi</w:t>
      </w:r>
      <w:proofErr w:type="spellEnd"/>
      <w:r w:rsidRPr="00A4382F">
        <w:rPr>
          <w:rFonts w:cs="Times New Roman"/>
          <w:szCs w:val="22"/>
        </w:rPr>
        <w:t xml:space="preserve">, Z., </w:t>
      </w:r>
      <w:proofErr w:type="spellStart"/>
      <w:r w:rsidRPr="00A4382F">
        <w:rPr>
          <w:rFonts w:cs="Times New Roman"/>
          <w:szCs w:val="22"/>
        </w:rPr>
        <w:t>Meghdari</w:t>
      </w:r>
      <w:proofErr w:type="spellEnd"/>
      <w:r w:rsidRPr="00A4382F">
        <w:rPr>
          <w:rFonts w:cs="Times New Roman"/>
          <w:szCs w:val="22"/>
        </w:rPr>
        <w:t>, A. F., Taheri, A., Alemi, M., &amp; Karimi, M. (2023). Utilizing an Emotional Robot Capable of Lip-Syncing in Robot-Assisted Speech Therapy Sessions for Children with Language Disorders. </w:t>
      </w:r>
      <w:r w:rsidRPr="00A4382F">
        <w:rPr>
          <w:rFonts w:cs="Times New Roman"/>
          <w:i/>
          <w:iCs/>
          <w:szCs w:val="22"/>
        </w:rPr>
        <w:t>International journal of social robotics</w:t>
      </w:r>
      <w:r w:rsidRPr="00A4382F">
        <w:rPr>
          <w:rFonts w:cs="Times New Roman"/>
          <w:szCs w:val="22"/>
        </w:rPr>
        <w:t>, </w:t>
      </w:r>
      <w:r w:rsidRPr="00A4382F">
        <w:rPr>
          <w:rFonts w:cs="Times New Roman"/>
          <w:i/>
          <w:iCs/>
          <w:szCs w:val="22"/>
        </w:rPr>
        <w:t>15</w:t>
      </w:r>
      <w:r w:rsidRPr="00A4382F">
        <w:rPr>
          <w:rFonts w:cs="Times New Roman"/>
          <w:szCs w:val="22"/>
        </w:rPr>
        <w:t xml:space="preserve">(2), 165–183. </w:t>
      </w:r>
      <w:hyperlink r:id="rId70" w:history="1">
        <w:r w:rsidRPr="005B6F64">
          <w:rPr>
            <w:rStyle w:val="Hyperlink"/>
            <w:rFonts w:cs="Times New Roman"/>
            <w:szCs w:val="22"/>
          </w:rPr>
          <w:t>https://doi.org/10.1007/s12369-022-00946-2</w:t>
        </w:r>
      </w:hyperlink>
      <w:r>
        <w:rPr>
          <w:rFonts w:cs="Times New Roman"/>
          <w:szCs w:val="22"/>
        </w:rPr>
        <w:t xml:space="preserve"> </w:t>
      </w:r>
    </w:p>
    <w:p w14:paraId="29EF3F8B" w14:textId="77777777" w:rsidR="00A4382F" w:rsidRDefault="00A4382F" w:rsidP="00E82E4F">
      <w:pPr>
        <w:ind w:left="720" w:hanging="720"/>
        <w:rPr>
          <w:rFonts w:cs="Times New Roman"/>
          <w:szCs w:val="22"/>
        </w:rPr>
      </w:pPr>
    </w:p>
    <w:p w14:paraId="00D0F81B" w14:textId="0249A4B6" w:rsidR="00A4382F" w:rsidRDefault="00A4382F" w:rsidP="00E82E4F">
      <w:pPr>
        <w:ind w:left="720" w:hanging="720"/>
        <w:rPr>
          <w:rFonts w:cs="Times New Roman"/>
          <w:szCs w:val="22"/>
          <w:lang w:val="en-GB"/>
        </w:rPr>
      </w:pPr>
      <w:r w:rsidRPr="00A4382F">
        <w:rPr>
          <w:rFonts w:cs="Times New Roman"/>
          <w:szCs w:val="22"/>
        </w:rPr>
        <w:t xml:space="preserve">Estévez, D., </w:t>
      </w:r>
      <w:proofErr w:type="spellStart"/>
      <w:r w:rsidRPr="00A4382F">
        <w:rPr>
          <w:rFonts w:cs="Times New Roman"/>
          <w:szCs w:val="22"/>
        </w:rPr>
        <w:t>Terrón</w:t>
      </w:r>
      <w:proofErr w:type="spellEnd"/>
      <w:r w:rsidRPr="00A4382F">
        <w:rPr>
          <w:rFonts w:cs="Times New Roman"/>
          <w:szCs w:val="22"/>
        </w:rPr>
        <w:t>-López, M.-J., Velasco-</w:t>
      </w:r>
      <w:proofErr w:type="spellStart"/>
      <w:r w:rsidRPr="00A4382F">
        <w:rPr>
          <w:rFonts w:cs="Times New Roman"/>
          <w:szCs w:val="22"/>
        </w:rPr>
        <w:t>Quintana</w:t>
      </w:r>
      <w:proofErr w:type="spellEnd"/>
      <w:r w:rsidRPr="00A4382F">
        <w:rPr>
          <w:rFonts w:cs="Times New Roman"/>
          <w:szCs w:val="22"/>
        </w:rPr>
        <w:t>, P. J., Rodríguez-Jiménez, R.-M., &amp; Álvarez-Manzano, V. (2021). A Case Study of a Robot-Assisted Speech Therapy for Children with Language Disorders. </w:t>
      </w:r>
      <w:r w:rsidRPr="00A4382F">
        <w:rPr>
          <w:rFonts w:cs="Times New Roman"/>
          <w:i/>
          <w:iCs/>
          <w:szCs w:val="22"/>
        </w:rPr>
        <w:t>Sustainability</w:t>
      </w:r>
      <w:r w:rsidRPr="00A4382F">
        <w:rPr>
          <w:rFonts w:cs="Times New Roman"/>
          <w:szCs w:val="22"/>
        </w:rPr>
        <w:t>, </w:t>
      </w:r>
      <w:r w:rsidRPr="00A4382F">
        <w:rPr>
          <w:rFonts w:cs="Times New Roman"/>
          <w:i/>
          <w:iCs/>
          <w:szCs w:val="22"/>
        </w:rPr>
        <w:t>13</w:t>
      </w:r>
      <w:r w:rsidRPr="00A4382F">
        <w:rPr>
          <w:rFonts w:cs="Times New Roman"/>
          <w:szCs w:val="22"/>
        </w:rPr>
        <w:t xml:space="preserve">(5), 2771. </w:t>
      </w:r>
      <w:hyperlink r:id="rId71" w:history="1">
        <w:r w:rsidRPr="005B6F64">
          <w:rPr>
            <w:rStyle w:val="Hyperlink"/>
            <w:rFonts w:cs="Times New Roman"/>
            <w:szCs w:val="22"/>
          </w:rPr>
          <w:t>https://doi.org/10.3390/su13052771</w:t>
        </w:r>
      </w:hyperlink>
      <w:r>
        <w:rPr>
          <w:rFonts w:cs="Times New Roman"/>
          <w:szCs w:val="22"/>
        </w:rPr>
        <w:t xml:space="preserve"> </w:t>
      </w:r>
    </w:p>
    <w:p w14:paraId="357B16D6" w14:textId="77777777" w:rsidR="00026D07" w:rsidRDefault="00026D07" w:rsidP="00E82E4F">
      <w:pPr>
        <w:ind w:left="720" w:hanging="720"/>
        <w:rPr>
          <w:rFonts w:cs="Times New Roman"/>
          <w:szCs w:val="22"/>
          <w:lang w:val="en-GB"/>
        </w:rPr>
      </w:pPr>
    </w:p>
    <w:p w14:paraId="3ED69C3D" w14:textId="0A322EA3" w:rsidR="00026D07" w:rsidRDefault="00A4382F" w:rsidP="00E82E4F">
      <w:pPr>
        <w:ind w:left="720" w:hanging="720"/>
        <w:rPr>
          <w:rFonts w:cs="Times New Roman"/>
          <w:szCs w:val="22"/>
          <w:lang w:val="en-GB"/>
        </w:rPr>
      </w:pPr>
      <w:r w:rsidRPr="00A4382F">
        <w:rPr>
          <w:rFonts w:cs="Times New Roman"/>
          <w:szCs w:val="22"/>
        </w:rPr>
        <w:t>Farag, H. M., Eldessouky, H., Shahin, E., &amp; Atef, M. (2024). Phonological awareness training and phonological therapy approaches for specific language impairment children with speech sound disorders: a comparative outcome study. </w:t>
      </w:r>
      <w:r w:rsidRPr="00A4382F">
        <w:rPr>
          <w:rFonts w:cs="Times New Roman"/>
          <w:i/>
          <w:iCs/>
          <w:szCs w:val="22"/>
        </w:rPr>
        <w:t xml:space="preserve">European archives of </w:t>
      </w:r>
      <w:proofErr w:type="spellStart"/>
      <w:r w:rsidRPr="00A4382F">
        <w:rPr>
          <w:rFonts w:cs="Times New Roman"/>
          <w:i/>
          <w:iCs/>
          <w:szCs w:val="22"/>
        </w:rPr>
        <w:t>oto</w:t>
      </w:r>
      <w:proofErr w:type="spellEnd"/>
      <w:r w:rsidRPr="00A4382F">
        <w:rPr>
          <w:rFonts w:cs="Times New Roman"/>
          <w:i/>
          <w:iCs/>
          <w:szCs w:val="22"/>
        </w:rPr>
        <w:t>-rhino-laryngology : official journal of the European Federation of Oto-Rhino-Laryngological Societies (EUFOS) : affiliated with the German Society for Oto-Rhino-Laryngology - Head and Neck Surgery</w:t>
      </w:r>
      <w:r w:rsidRPr="00A4382F">
        <w:rPr>
          <w:rFonts w:cs="Times New Roman"/>
          <w:szCs w:val="22"/>
        </w:rPr>
        <w:t>, </w:t>
      </w:r>
      <w:r w:rsidRPr="00A4382F">
        <w:rPr>
          <w:rFonts w:cs="Times New Roman"/>
          <w:i/>
          <w:iCs/>
          <w:szCs w:val="22"/>
        </w:rPr>
        <w:t>281</w:t>
      </w:r>
      <w:r w:rsidRPr="00A4382F">
        <w:rPr>
          <w:rFonts w:cs="Times New Roman"/>
          <w:szCs w:val="22"/>
        </w:rPr>
        <w:t xml:space="preserve">(1), 479–487. </w:t>
      </w:r>
      <w:hyperlink r:id="rId72" w:history="1">
        <w:r w:rsidRPr="005B6F64">
          <w:rPr>
            <w:rStyle w:val="Hyperlink"/>
            <w:rFonts w:cs="Times New Roman"/>
            <w:szCs w:val="22"/>
          </w:rPr>
          <w:t>https://doi.org/10.1007/s00405-023-08274-5</w:t>
        </w:r>
      </w:hyperlink>
      <w:r>
        <w:rPr>
          <w:rFonts w:cs="Times New Roman"/>
          <w:szCs w:val="22"/>
        </w:rPr>
        <w:t xml:space="preserve"> </w:t>
      </w:r>
    </w:p>
    <w:p w14:paraId="5EFDAF9B" w14:textId="77777777" w:rsidR="00026D07" w:rsidRDefault="00026D07" w:rsidP="00E82E4F">
      <w:pPr>
        <w:ind w:left="720" w:hanging="720"/>
        <w:rPr>
          <w:rFonts w:cs="Times New Roman"/>
          <w:szCs w:val="22"/>
          <w:lang w:val="en-GB"/>
        </w:rPr>
      </w:pPr>
    </w:p>
    <w:p w14:paraId="1483ED1D" w14:textId="0569EF3F" w:rsidR="00A4382F" w:rsidRDefault="00C8567C" w:rsidP="00E82E4F">
      <w:pPr>
        <w:ind w:left="720" w:hanging="720"/>
        <w:rPr>
          <w:rFonts w:cs="Times New Roman"/>
          <w:szCs w:val="22"/>
          <w:lang w:val="en-GB"/>
        </w:rPr>
      </w:pPr>
      <w:r w:rsidRPr="00C8567C">
        <w:rPr>
          <w:rFonts w:cs="Times New Roman"/>
          <w:szCs w:val="22"/>
        </w:rPr>
        <w:t>Fiestas, C. E., Lugo-Neris, M. J., Pratt, A. S., Peña, E. D., &amp; Bedore, L. M. (2021). Spanish language and literacy intervention for bilingual children at risk for developmental language disorder: A pilot study. </w:t>
      </w:r>
      <w:r w:rsidRPr="00C8567C">
        <w:rPr>
          <w:rFonts w:cs="Times New Roman"/>
          <w:i/>
          <w:iCs/>
          <w:szCs w:val="22"/>
        </w:rPr>
        <w:t>Topics in Language Disorders, 41</w:t>
      </w:r>
      <w:r w:rsidRPr="00C8567C">
        <w:rPr>
          <w:rFonts w:cs="Times New Roman"/>
          <w:szCs w:val="22"/>
        </w:rPr>
        <w:t>(4), 309–321. </w:t>
      </w:r>
      <w:hyperlink r:id="rId73" w:tgtFrame="_blank" w:history="1">
        <w:r w:rsidRPr="00C8567C">
          <w:rPr>
            <w:rStyle w:val="Hyperlink"/>
            <w:rFonts w:cs="Times New Roman"/>
            <w:szCs w:val="22"/>
          </w:rPr>
          <w:t>https://doi.org/10.1097/TLD.0000000000000263</w:t>
        </w:r>
      </w:hyperlink>
    </w:p>
    <w:p w14:paraId="7B864FF8" w14:textId="77777777" w:rsidR="00A4382F" w:rsidRPr="00A4382F" w:rsidRDefault="00A4382F" w:rsidP="00E82E4F">
      <w:pPr>
        <w:ind w:left="720" w:hanging="720"/>
        <w:rPr>
          <w:rFonts w:cs="Times New Roman"/>
          <w:szCs w:val="22"/>
          <w:lang w:val="en-GB"/>
        </w:rPr>
      </w:pPr>
    </w:p>
    <w:p w14:paraId="0A1F77E4" w14:textId="71E09E24" w:rsidR="00C8567C" w:rsidRDefault="00C8567C" w:rsidP="00E82E4F">
      <w:pPr>
        <w:ind w:left="720" w:hanging="720"/>
        <w:rPr>
          <w:rFonts w:cs="Times New Roman"/>
          <w:szCs w:val="22"/>
        </w:rPr>
      </w:pPr>
      <w:proofErr w:type="spellStart"/>
      <w:r w:rsidRPr="00C8567C">
        <w:rPr>
          <w:rFonts w:cs="Times New Roman"/>
          <w:szCs w:val="22"/>
        </w:rPr>
        <w:t>Finestack</w:t>
      </w:r>
      <w:proofErr w:type="spellEnd"/>
      <w:r w:rsidRPr="00C8567C">
        <w:rPr>
          <w:rFonts w:cs="Times New Roman"/>
          <w:szCs w:val="22"/>
        </w:rPr>
        <w:t>, L. H., Ancel, E., Lee, H., Kuchler, K., &amp; Kornelis, M. (2024). Five Additional Evidence-Based Principles to Facilitate Grammar Development for Children With Developmental Language Disorder. </w:t>
      </w:r>
      <w:r w:rsidRPr="00C8567C">
        <w:rPr>
          <w:rFonts w:cs="Times New Roman"/>
          <w:i/>
          <w:iCs/>
          <w:szCs w:val="22"/>
        </w:rPr>
        <w:t>American journal of speech-language pathology</w:t>
      </w:r>
      <w:r w:rsidRPr="00C8567C">
        <w:rPr>
          <w:rFonts w:cs="Times New Roman"/>
          <w:szCs w:val="22"/>
        </w:rPr>
        <w:t>, </w:t>
      </w:r>
      <w:r w:rsidRPr="00C8567C">
        <w:rPr>
          <w:rFonts w:cs="Times New Roman"/>
          <w:i/>
          <w:iCs/>
          <w:szCs w:val="22"/>
        </w:rPr>
        <w:t>33</w:t>
      </w:r>
      <w:r w:rsidRPr="00C8567C">
        <w:rPr>
          <w:rFonts w:cs="Times New Roman"/>
          <w:szCs w:val="22"/>
        </w:rPr>
        <w:t xml:space="preserve">(2), 552–563. </w:t>
      </w:r>
      <w:hyperlink r:id="rId74" w:history="1">
        <w:r w:rsidRPr="005B6F64">
          <w:rPr>
            <w:rStyle w:val="Hyperlink"/>
            <w:rFonts w:cs="Times New Roman"/>
            <w:szCs w:val="22"/>
          </w:rPr>
          <w:t>https://doi.org/10.1044/2023_AJSLP-23-00049</w:t>
        </w:r>
      </w:hyperlink>
      <w:r>
        <w:rPr>
          <w:rFonts w:cs="Times New Roman"/>
          <w:szCs w:val="22"/>
        </w:rPr>
        <w:t xml:space="preserve"> </w:t>
      </w:r>
    </w:p>
    <w:p w14:paraId="4785C2AB" w14:textId="77777777" w:rsidR="00C8567C" w:rsidRDefault="00C8567C" w:rsidP="00E82E4F">
      <w:pPr>
        <w:ind w:left="720" w:hanging="720"/>
        <w:rPr>
          <w:rFonts w:cs="Times New Roman"/>
          <w:szCs w:val="22"/>
        </w:rPr>
      </w:pPr>
    </w:p>
    <w:p w14:paraId="52C8C867" w14:textId="4E1E15E0" w:rsidR="00C8567C" w:rsidRDefault="00C8567C" w:rsidP="00E82E4F">
      <w:pPr>
        <w:ind w:left="720" w:hanging="720"/>
        <w:rPr>
          <w:rFonts w:cs="Times New Roman"/>
          <w:szCs w:val="22"/>
        </w:rPr>
      </w:pPr>
      <w:r w:rsidRPr="00C8567C">
        <w:rPr>
          <w:rFonts w:cs="Times New Roman"/>
          <w:szCs w:val="22"/>
        </w:rPr>
        <w:t xml:space="preserve">Fiveash, A., Ladányi, E., </w:t>
      </w:r>
      <w:proofErr w:type="spellStart"/>
      <w:r w:rsidRPr="00C8567C">
        <w:rPr>
          <w:rFonts w:cs="Times New Roman"/>
          <w:szCs w:val="22"/>
        </w:rPr>
        <w:t>Camici</w:t>
      </w:r>
      <w:proofErr w:type="spellEnd"/>
      <w:r w:rsidRPr="00C8567C">
        <w:rPr>
          <w:rFonts w:cs="Times New Roman"/>
          <w:szCs w:val="22"/>
        </w:rPr>
        <w:t xml:space="preserve">, J., Chidiac, K., Bush, C. T., </w:t>
      </w:r>
      <w:proofErr w:type="spellStart"/>
      <w:r w:rsidRPr="00C8567C">
        <w:rPr>
          <w:rFonts w:cs="Times New Roman"/>
          <w:szCs w:val="22"/>
        </w:rPr>
        <w:t>Canette</w:t>
      </w:r>
      <w:proofErr w:type="spellEnd"/>
      <w:r w:rsidRPr="00C8567C">
        <w:rPr>
          <w:rFonts w:cs="Times New Roman"/>
          <w:szCs w:val="22"/>
        </w:rPr>
        <w:t xml:space="preserve">, L. H., </w:t>
      </w:r>
      <w:proofErr w:type="spellStart"/>
      <w:r w:rsidRPr="00C8567C">
        <w:rPr>
          <w:rFonts w:cs="Times New Roman"/>
          <w:szCs w:val="22"/>
        </w:rPr>
        <w:t>Bedoin</w:t>
      </w:r>
      <w:proofErr w:type="spellEnd"/>
      <w:r w:rsidRPr="00C8567C">
        <w:rPr>
          <w:rFonts w:cs="Times New Roman"/>
          <w:szCs w:val="22"/>
        </w:rPr>
        <w:t>, N., Gordon, R. L., &amp; Tillmann, B. (2023). Regular rhythmic primes improve sentence repetition in children with developmental language disorder. </w:t>
      </w:r>
      <w:r w:rsidRPr="00C8567C">
        <w:rPr>
          <w:rFonts w:cs="Times New Roman"/>
          <w:i/>
          <w:iCs/>
          <w:szCs w:val="22"/>
        </w:rPr>
        <w:t>NPJ science of learning</w:t>
      </w:r>
      <w:r w:rsidRPr="00C8567C">
        <w:rPr>
          <w:rFonts w:cs="Times New Roman"/>
          <w:szCs w:val="22"/>
        </w:rPr>
        <w:t>, </w:t>
      </w:r>
      <w:r w:rsidRPr="00C8567C">
        <w:rPr>
          <w:rFonts w:cs="Times New Roman"/>
          <w:i/>
          <w:iCs/>
          <w:szCs w:val="22"/>
        </w:rPr>
        <w:t>8</w:t>
      </w:r>
      <w:r w:rsidRPr="00C8567C">
        <w:rPr>
          <w:rFonts w:cs="Times New Roman"/>
          <w:szCs w:val="22"/>
        </w:rPr>
        <w:t xml:space="preserve">(1), 23. </w:t>
      </w:r>
      <w:hyperlink r:id="rId75" w:history="1">
        <w:r w:rsidRPr="005B6F64">
          <w:rPr>
            <w:rStyle w:val="Hyperlink"/>
            <w:rFonts w:cs="Times New Roman"/>
            <w:szCs w:val="22"/>
          </w:rPr>
          <w:t>https://doi.org/10.1038/s41539-023-00170-1</w:t>
        </w:r>
      </w:hyperlink>
      <w:r>
        <w:rPr>
          <w:rFonts w:cs="Times New Roman"/>
          <w:szCs w:val="22"/>
        </w:rPr>
        <w:t xml:space="preserve"> </w:t>
      </w:r>
    </w:p>
    <w:p w14:paraId="045748CF" w14:textId="77777777" w:rsidR="0082576D" w:rsidRDefault="0082576D" w:rsidP="00E82E4F">
      <w:pPr>
        <w:ind w:left="720" w:hanging="720"/>
        <w:rPr>
          <w:rFonts w:cs="Times New Roman"/>
          <w:szCs w:val="22"/>
        </w:rPr>
      </w:pPr>
    </w:p>
    <w:p w14:paraId="08167DE0" w14:textId="59D8C0CD" w:rsidR="0082576D" w:rsidRDefault="0082576D" w:rsidP="00E82E4F">
      <w:pPr>
        <w:ind w:left="720" w:hanging="720"/>
        <w:rPr>
          <w:rFonts w:cs="Times New Roman"/>
          <w:szCs w:val="22"/>
        </w:rPr>
      </w:pPr>
      <w:r w:rsidRPr="0082576D">
        <w:rPr>
          <w:rFonts w:cs="Times New Roman"/>
          <w:szCs w:val="22"/>
        </w:rPr>
        <w:t>Forsythe, R., Murphy, C. A., Tulip, J., &amp; Law, J. (2021). Why Clinicians Choose Their Language Intervention Approach: An International Perspective on Intervention for Children with Developmental Language Disorder. </w:t>
      </w:r>
      <w:r w:rsidRPr="0082576D">
        <w:rPr>
          <w:rFonts w:cs="Times New Roman"/>
          <w:i/>
          <w:iCs/>
          <w:szCs w:val="22"/>
        </w:rPr>
        <w:t xml:space="preserve">Folia </w:t>
      </w:r>
      <w:proofErr w:type="spellStart"/>
      <w:r w:rsidRPr="0082576D">
        <w:rPr>
          <w:rFonts w:cs="Times New Roman"/>
          <w:i/>
          <w:iCs/>
          <w:szCs w:val="22"/>
        </w:rPr>
        <w:t>phoniatrica</w:t>
      </w:r>
      <w:proofErr w:type="spellEnd"/>
      <w:r w:rsidRPr="0082576D">
        <w:rPr>
          <w:rFonts w:cs="Times New Roman"/>
          <w:i/>
          <w:iCs/>
          <w:szCs w:val="22"/>
        </w:rPr>
        <w:t xml:space="preserve"> et </w:t>
      </w:r>
      <w:proofErr w:type="spellStart"/>
      <w:r w:rsidRPr="0082576D">
        <w:rPr>
          <w:rFonts w:cs="Times New Roman"/>
          <w:i/>
          <w:iCs/>
          <w:szCs w:val="22"/>
        </w:rPr>
        <w:t>logopaedica</w:t>
      </w:r>
      <w:proofErr w:type="spellEnd"/>
      <w:r w:rsidRPr="0082576D">
        <w:rPr>
          <w:rFonts w:cs="Times New Roman"/>
          <w:i/>
          <w:iCs/>
          <w:szCs w:val="22"/>
        </w:rPr>
        <w:t xml:space="preserve"> : official organ of the International Association of </w:t>
      </w:r>
      <w:proofErr w:type="spellStart"/>
      <w:r w:rsidRPr="0082576D">
        <w:rPr>
          <w:rFonts w:cs="Times New Roman"/>
          <w:i/>
          <w:iCs/>
          <w:szCs w:val="22"/>
        </w:rPr>
        <w:t>Logopedics</w:t>
      </w:r>
      <w:proofErr w:type="spellEnd"/>
      <w:r w:rsidRPr="0082576D">
        <w:rPr>
          <w:rFonts w:cs="Times New Roman"/>
          <w:i/>
          <w:iCs/>
          <w:szCs w:val="22"/>
        </w:rPr>
        <w:t xml:space="preserve"> and Phoniatrics (IALP)</w:t>
      </w:r>
      <w:r w:rsidRPr="0082576D">
        <w:rPr>
          <w:rFonts w:cs="Times New Roman"/>
          <w:szCs w:val="22"/>
        </w:rPr>
        <w:t>, </w:t>
      </w:r>
      <w:r w:rsidRPr="0082576D">
        <w:rPr>
          <w:rFonts w:cs="Times New Roman"/>
          <w:i/>
          <w:iCs/>
          <w:szCs w:val="22"/>
        </w:rPr>
        <w:t>73</w:t>
      </w:r>
      <w:r w:rsidRPr="0082576D">
        <w:rPr>
          <w:rFonts w:cs="Times New Roman"/>
          <w:szCs w:val="22"/>
        </w:rPr>
        <w:t xml:space="preserve">(6), 537–551. </w:t>
      </w:r>
      <w:hyperlink r:id="rId76" w:history="1">
        <w:r w:rsidRPr="005B6F64">
          <w:rPr>
            <w:rStyle w:val="Hyperlink"/>
            <w:rFonts w:cs="Times New Roman"/>
            <w:szCs w:val="22"/>
          </w:rPr>
          <w:t>https://doi.org/10.1159/000513242</w:t>
        </w:r>
      </w:hyperlink>
      <w:r>
        <w:rPr>
          <w:rFonts w:cs="Times New Roman"/>
          <w:szCs w:val="22"/>
        </w:rPr>
        <w:t xml:space="preserve"> </w:t>
      </w:r>
    </w:p>
    <w:p w14:paraId="2FD9D751" w14:textId="77777777" w:rsidR="00C8567C" w:rsidRDefault="00C8567C" w:rsidP="00E82E4F">
      <w:pPr>
        <w:ind w:left="720" w:hanging="720"/>
        <w:rPr>
          <w:rFonts w:cs="Times New Roman"/>
          <w:szCs w:val="22"/>
          <w:lang w:val="en-GB"/>
        </w:rPr>
      </w:pPr>
    </w:p>
    <w:p w14:paraId="6DA63B9C" w14:textId="06FB5F4E" w:rsidR="0082576D" w:rsidRPr="00A4382F" w:rsidRDefault="0082576D" w:rsidP="00E82E4F">
      <w:pPr>
        <w:ind w:left="720" w:hanging="720"/>
        <w:rPr>
          <w:rFonts w:cs="Times New Roman"/>
          <w:szCs w:val="22"/>
          <w:lang w:val="en-GB"/>
        </w:rPr>
      </w:pPr>
      <w:r w:rsidRPr="0082576D">
        <w:rPr>
          <w:rFonts w:cs="Times New Roman"/>
          <w:szCs w:val="22"/>
        </w:rPr>
        <w:t>Frizelle, P., &amp; McGill, M. (2022). Prologue to the Forum: Speech and Language Tele-Intervention: The Future Is Now. </w:t>
      </w:r>
      <w:r w:rsidRPr="0082576D">
        <w:rPr>
          <w:rFonts w:cs="Times New Roman"/>
          <w:i/>
          <w:iCs/>
          <w:szCs w:val="22"/>
        </w:rPr>
        <w:t>Language, speech, and hearing services in schools</w:t>
      </w:r>
      <w:r w:rsidRPr="0082576D">
        <w:rPr>
          <w:rFonts w:cs="Times New Roman"/>
          <w:szCs w:val="22"/>
        </w:rPr>
        <w:t>, </w:t>
      </w:r>
      <w:r w:rsidRPr="0082576D">
        <w:rPr>
          <w:rFonts w:cs="Times New Roman"/>
          <w:i/>
          <w:iCs/>
          <w:szCs w:val="22"/>
        </w:rPr>
        <w:t>53</w:t>
      </w:r>
      <w:r w:rsidRPr="0082576D">
        <w:rPr>
          <w:rFonts w:cs="Times New Roman"/>
          <w:szCs w:val="22"/>
        </w:rPr>
        <w:t xml:space="preserve">(2), 233–236. </w:t>
      </w:r>
      <w:hyperlink r:id="rId77" w:history="1">
        <w:r w:rsidRPr="005B6F64">
          <w:rPr>
            <w:rStyle w:val="Hyperlink"/>
            <w:rFonts w:cs="Times New Roman"/>
            <w:szCs w:val="22"/>
          </w:rPr>
          <w:t>https://doi.org/10.1044/2022_LSHSS-21-00188</w:t>
        </w:r>
      </w:hyperlink>
      <w:r>
        <w:rPr>
          <w:rFonts w:cs="Times New Roman"/>
          <w:szCs w:val="22"/>
        </w:rPr>
        <w:t xml:space="preserve"> </w:t>
      </w:r>
    </w:p>
    <w:p w14:paraId="1B05BFF5" w14:textId="77777777" w:rsidR="00C8567C" w:rsidRPr="00A4382F" w:rsidRDefault="00C8567C" w:rsidP="00E82E4F">
      <w:pPr>
        <w:ind w:left="720" w:hanging="720"/>
        <w:rPr>
          <w:rFonts w:cs="Times New Roman"/>
          <w:szCs w:val="22"/>
          <w:lang w:val="en-GB"/>
        </w:rPr>
      </w:pPr>
    </w:p>
    <w:p w14:paraId="652D354C" w14:textId="56E92581" w:rsidR="0082576D" w:rsidRPr="0082576D" w:rsidRDefault="0082576D" w:rsidP="00E82E4F">
      <w:pPr>
        <w:ind w:left="720" w:hanging="720"/>
        <w:rPr>
          <w:rFonts w:cs="Times New Roman"/>
          <w:szCs w:val="22"/>
        </w:rPr>
      </w:pPr>
      <w:r w:rsidRPr="0082576D">
        <w:rPr>
          <w:rFonts w:cs="Times New Roman"/>
          <w:szCs w:val="22"/>
        </w:rPr>
        <w:t>Frizelle, P., &amp; McKean, C. (2022). Using Theory to Drive Intervention Efficacy: The Role of Dose Form in Interventions for Children with DLD. </w:t>
      </w:r>
      <w:r w:rsidRPr="0082576D">
        <w:rPr>
          <w:rFonts w:cs="Times New Roman"/>
          <w:i/>
          <w:iCs/>
          <w:szCs w:val="22"/>
        </w:rPr>
        <w:t>Children (Basel, Switzerland)</w:t>
      </w:r>
      <w:r w:rsidRPr="0082576D">
        <w:rPr>
          <w:rFonts w:cs="Times New Roman"/>
          <w:szCs w:val="22"/>
        </w:rPr>
        <w:t>, </w:t>
      </w:r>
      <w:r w:rsidRPr="0082576D">
        <w:rPr>
          <w:rFonts w:cs="Times New Roman"/>
          <w:i/>
          <w:iCs/>
          <w:szCs w:val="22"/>
        </w:rPr>
        <w:t>9</w:t>
      </w:r>
      <w:r w:rsidRPr="0082576D">
        <w:rPr>
          <w:rFonts w:cs="Times New Roman"/>
          <w:szCs w:val="22"/>
        </w:rPr>
        <w:t xml:space="preserve">(6), 859. </w:t>
      </w:r>
      <w:hyperlink r:id="rId78" w:history="1">
        <w:r w:rsidRPr="005B6F64">
          <w:rPr>
            <w:rStyle w:val="Hyperlink"/>
            <w:rFonts w:cs="Times New Roman"/>
            <w:szCs w:val="22"/>
          </w:rPr>
          <w:t>https://doi.org/10.3390/children9060859</w:t>
        </w:r>
      </w:hyperlink>
      <w:r>
        <w:rPr>
          <w:rFonts w:cs="Times New Roman"/>
          <w:szCs w:val="22"/>
        </w:rPr>
        <w:t xml:space="preserve"> </w:t>
      </w:r>
    </w:p>
    <w:p w14:paraId="5330FFAA" w14:textId="77777777" w:rsidR="00EB440D" w:rsidRDefault="00EB440D" w:rsidP="00E82E4F">
      <w:pPr>
        <w:ind w:left="720" w:hanging="720"/>
        <w:rPr>
          <w:rFonts w:cs="Times New Roman"/>
          <w:szCs w:val="22"/>
        </w:rPr>
      </w:pPr>
    </w:p>
    <w:p w14:paraId="7F65EDC7" w14:textId="17C74865" w:rsidR="00001431" w:rsidRDefault="0082576D" w:rsidP="00E82E4F">
      <w:pPr>
        <w:ind w:left="720" w:hanging="720"/>
        <w:rPr>
          <w:rFonts w:cs="Times New Roman"/>
          <w:szCs w:val="22"/>
        </w:rPr>
      </w:pPr>
      <w:r w:rsidRPr="0082576D">
        <w:rPr>
          <w:rFonts w:cs="Times New Roman"/>
          <w:szCs w:val="22"/>
        </w:rPr>
        <w:lastRenderedPageBreak/>
        <w:t xml:space="preserve">Frizelle, P., Mullane, E., O'Shea, A., Ceroni, A., </w:t>
      </w:r>
      <w:proofErr w:type="spellStart"/>
      <w:r w:rsidRPr="0082576D">
        <w:rPr>
          <w:rFonts w:cs="Times New Roman"/>
          <w:szCs w:val="22"/>
        </w:rPr>
        <w:t>Dahly</w:t>
      </w:r>
      <w:proofErr w:type="spellEnd"/>
      <w:r w:rsidRPr="0082576D">
        <w:rPr>
          <w:rFonts w:cs="Times New Roman"/>
          <w:szCs w:val="22"/>
        </w:rPr>
        <w:t>, D., Horgan, A., Levickis, P., &amp; Mckean, C. (2021). Happy Talk: A pilot effectiveness study of a targeted-selective speech-language and communication intervention for children from areas of social disadvantage. </w:t>
      </w:r>
      <w:r w:rsidRPr="0082576D">
        <w:rPr>
          <w:rFonts w:cs="Times New Roman"/>
          <w:i/>
          <w:iCs/>
          <w:szCs w:val="22"/>
        </w:rPr>
        <w:t>International journal of language &amp; communication disorders</w:t>
      </w:r>
      <w:r w:rsidRPr="0082576D">
        <w:rPr>
          <w:rFonts w:cs="Times New Roman"/>
          <w:szCs w:val="22"/>
        </w:rPr>
        <w:t>, </w:t>
      </w:r>
      <w:r w:rsidRPr="0082576D">
        <w:rPr>
          <w:rFonts w:cs="Times New Roman"/>
          <w:i/>
          <w:iCs/>
          <w:szCs w:val="22"/>
        </w:rPr>
        <w:t>56</w:t>
      </w:r>
      <w:r w:rsidRPr="0082576D">
        <w:rPr>
          <w:rFonts w:cs="Times New Roman"/>
          <w:szCs w:val="22"/>
        </w:rPr>
        <w:t xml:space="preserve">(5), 954–974. </w:t>
      </w:r>
      <w:hyperlink r:id="rId79" w:history="1">
        <w:r w:rsidRPr="005B6F64">
          <w:rPr>
            <w:rStyle w:val="Hyperlink"/>
            <w:rFonts w:cs="Times New Roman"/>
            <w:szCs w:val="22"/>
          </w:rPr>
          <w:t>https://doi.org/10.1111/1460-6984.12648</w:t>
        </w:r>
      </w:hyperlink>
      <w:r>
        <w:rPr>
          <w:rFonts w:cs="Times New Roman"/>
          <w:szCs w:val="22"/>
        </w:rPr>
        <w:t xml:space="preserve"> </w:t>
      </w:r>
    </w:p>
    <w:p w14:paraId="3755F3AE" w14:textId="77777777" w:rsidR="0082576D" w:rsidRDefault="0082576D" w:rsidP="00E82E4F">
      <w:pPr>
        <w:ind w:left="720" w:hanging="720"/>
        <w:rPr>
          <w:rFonts w:cs="Times New Roman"/>
          <w:szCs w:val="22"/>
        </w:rPr>
      </w:pPr>
    </w:p>
    <w:p w14:paraId="0C306DA8" w14:textId="042BEC78" w:rsidR="0082576D" w:rsidRDefault="0082576D" w:rsidP="00E82E4F">
      <w:pPr>
        <w:ind w:left="720" w:hanging="720"/>
        <w:rPr>
          <w:rFonts w:cs="Times New Roman"/>
          <w:szCs w:val="22"/>
        </w:rPr>
      </w:pPr>
      <w:r w:rsidRPr="0082576D">
        <w:rPr>
          <w:rFonts w:cs="Times New Roman"/>
          <w:szCs w:val="22"/>
        </w:rPr>
        <w:t>Frizelle, P., Tolonen, A. K., Tulip, J., Murphy, C. A., Saldana, D., &amp; McKean, C. (2021). The Influence of Quantitative Intervention Dosage on Oral Language Outcomes for Children With Developmental Language Disorder: A Systematic Review and Narrative Synthesis. </w:t>
      </w:r>
      <w:r w:rsidRPr="0082576D">
        <w:rPr>
          <w:rFonts w:cs="Times New Roman"/>
          <w:i/>
          <w:iCs/>
          <w:szCs w:val="22"/>
        </w:rPr>
        <w:t>Language, speech, and hearing services in schools</w:t>
      </w:r>
      <w:r w:rsidRPr="0082576D">
        <w:rPr>
          <w:rFonts w:cs="Times New Roman"/>
          <w:szCs w:val="22"/>
        </w:rPr>
        <w:t>, </w:t>
      </w:r>
      <w:r w:rsidRPr="0082576D">
        <w:rPr>
          <w:rFonts w:cs="Times New Roman"/>
          <w:i/>
          <w:iCs/>
          <w:szCs w:val="22"/>
        </w:rPr>
        <w:t>52</w:t>
      </w:r>
      <w:r w:rsidRPr="0082576D">
        <w:rPr>
          <w:rFonts w:cs="Times New Roman"/>
          <w:szCs w:val="22"/>
        </w:rPr>
        <w:t xml:space="preserve">(2), 738–754. </w:t>
      </w:r>
      <w:hyperlink r:id="rId80" w:history="1">
        <w:r w:rsidRPr="005B6F64">
          <w:rPr>
            <w:rStyle w:val="Hyperlink"/>
            <w:rFonts w:cs="Times New Roman"/>
            <w:szCs w:val="22"/>
          </w:rPr>
          <w:t>https://doi.org/10.1044/2020_LSHSS-20-00058</w:t>
        </w:r>
      </w:hyperlink>
      <w:r>
        <w:rPr>
          <w:rFonts w:cs="Times New Roman"/>
          <w:szCs w:val="22"/>
        </w:rPr>
        <w:t xml:space="preserve"> </w:t>
      </w:r>
    </w:p>
    <w:p w14:paraId="33CCBD64" w14:textId="77777777" w:rsidR="0082576D" w:rsidRDefault="0082576D" w:rsidP="00E82E4F">
      <w:pPr>
        <w:ind w:left="720" w:hanging="720"/>
        <w:rPr>
          <w:rFonts w:cs="Times New Roman"/>
          <w:szCs w:val="22"/>
        </w:rPr>
      </w:pPr>
    </w:p>
    <w:p w14:paraId="717C125E" w14:textId="6391D801" w:rsidR="0082576D" w:rsidRPr="0082576D" w:rsidRDefault="0082576D" w:rsidP="00686C92">
      <w:pPr>
        <w:ind w:left="720" w:hanging="720"/>
        <w:rPr>
          <w:rFonts w:cs="Times New Roman"/>
          <w:szCs w:val="22"/>
        </w:rPr>
      </w:pPr>
      <w:r w:rsidRPr="0082576D">
        <w:rPr>
          <w:rFonts w:cs="Times New Roman"/>
          <w:szCs w:val="22"/>
        </w:rPr>
        <w:t>Garcia, D., Rodriquez, G. M., Hill, R. M., Lorenzo, N. E., &amp; Bagner, D. M. (2019). Infant Language Production and Parenting Skills: A Randomized Controlled Trial. </w:t>
      </w:r>
      <w:proofErr w:type="spellStart"/>
      <w:r w:rsidRPr="0082576D">
        <w:rPr>
          <w:rFonts w:cs="Times New Roman"/>
          <w:i/>
          <w:iCs/>
          <w:szCs w:val="22"/>
        </w:rPr>
        <w:t>Behavior</w:t>
      </w:r>
      <w:proofErr w:type="spellEnd"/>
      <w:r w:rsidRPr="0082576D">
        <w:rPr>
          <w:rFonts w:cs="Times New Roman"/>
          <w:i/>
          <w:iCs/>
          <w:szCs w:val="22"/>
        </w:rPr>
        <w:t xml:space="preserve"> therapy</w:t>
      </w:r>
      <w:r w:rsidRPr="0082576D">
        <w:rPr>
          <w:rFonts w:cs="Times New Roman"/>
          <w:szCs w:val="22"/>
        </w:rPr>
        <w:t>, </w:t>
      </w:r>
      <w:r w:rsidRPr="0082576D">
        <w:rPr>
          <w:rFonts w:cs="Times New Roman"/>
          <w:i/>
          <w:iCs/>
          <w:szCs w:val="22"/>
        </w:rPr>
        <w:t>50</w:t>
      </w:r>
      <w:r w:rsidRPr="0082576D">
        <w:rPr>
          <w:rFonts w:cs="Times New Roman"/>
          <w:szCs w:val="22"/>
        </w:rPr>
        <w:t xml:space="preserve">(3), 544–557. </w:t>
      </w:r>
      <w:hyperlink r:id="rId81" w:history="1">
        <w:r w:rsidRPr="005B6F64">
          <w:rPr>
            <w:rStyle w:val="Hyperlink"/>
            <w:rFonts w:cs="Times New Roman"/>
            <w:szCs w:val="22"/>
          </w:rPr>
          <w:t>https://doi.org/10.1016/j.beth.2018.09.003</w:t>
        </w:r>
      </w:hyperlink>
      <w:r>
        <w:rPr>
          <w:rFonts w:cs="Times New Roman"/>
          <w:szCs w:val="22"/>
        </w:rPr>
        <w:t xml:space="preserve"> </w:t>
      </w:r>
    </w:p>
    <w:p w14:paraId="0DED592F" w14:textId="3CFBB469" w:rsidR="0082576D" w:rsidRPr="0082576D" w:rsidRDefault="0082576D" w:rsidP="00E82E4F">
      <w:pPr>
        <w:ind w:left="720" w:hanging="720"/>
        <w:rPr>
          <w:rFonts w:cs="Times New Roman"/>
          <w:szCs w:val="22"/>
        </w:rPr>
      </w:pPr>
    </w:p>
    <w:p w14:paraId="787C2C8A" w14:textId="0C4BE117" w:rsidR="0082576D" w:rsidRDefault="0082576D" w:rsidP="00E82E4F">
      <w:pPr>
        <w:ind w:left="720" w:hanging="720"/>
        <w:rPr>
          <w:rFonts w:cs="Times New Roman"/>
          <w:szCs w:val="22"/>
        </w:rPr>
      </w:pPr>
      <w:proofErr w:type="spellStart"/>
      <w:r w:rsidRPr="0082576D">
        <w:rPr>
          <w:rFonts w:cs="Times New Roman"/>
          <w:szCs w:val="22"/>
        </w:rPr>
        <w:t>Geronikou</w:t>
      </w:r>
      <w:proofErr w:type="spellEnd"/>
      <w:r w:rsidRPr="0082576D">
        <w:rPr>
          <w:rFonts w:cs="Times New Roman"/>
          <w:szCs w:val="22"/>
        </w:rPr>
        <w:t>, E., Vance, M., Wells, B., &amp; Thomson, J. (2019). The case for morphophonological intervention: Evidence from a Greek-speaking child with speech difficulties. </w:t>
      </w:r>
      <w:r w:rsidRPr="0082576D">
        <w:rPr>
          <w:rFonts w:cs="Times New Roman"/>
          <w:i/>
          <w:iCs/>
          <w:szCs w:val="22"/>
        </w:rPr>
        <w:t>Child Language Teaching and Therapy</w:t>
      </w:r>
      <w:r w:rsidRPr="0082576D">
        <w:rPr>
          <w:rFonts w:cs="Times New Roman"/>
          <w:szCs w:val="22"/>
        </w:rPr>
        <w:t>, </w:t>
      </w:r>
      <w:r w:rsidRPr="0082576D">
        <w:rPr>
          <w:rFonts w:cs="Times New Roman"/>
          <w:i/>
          <w:iCs/>
          <w:szCs w:val="22"/>
        </w:rPr>
        <w:t>35</w:t>
      </w:r>
      <w:r w:rsidRPr="0082576D">
        <w:rPr>
          <w:rFonts w:cs="Times New Roman"/>
          <w:szCs w:val="22"/>
        </w:rPr>
        <w:t>(1), 5-23.</w:t>
      </w:r>
      <w:r>
        <w:rPr>
          <w:rFonts w:cs="Times New Roman"/>
          <w:szCs w:val="22"/>
        </w:rPr>
        <w:t xml:space="preserve"> </w:t>
      </w:r>
      <w:hyperlink r:id="rId82" w:history="1">
        <w:r w:rsidRPr="0082576D">
          <w:rPr>
            <w:rStyle w:val="Hyperlink"/>
            <w:rFonts w:cs="Times New Roman"/>
            <w:szCs w:val="22"/>
          </w:rPr>
          <w:t>https://doi.org/10.1177/0265659018810329</w:t>
        </w:r>
      </w:hyperlink>
    </w:p>
    <w:p w14:paraId="001FA8E2" w14:textId="77777777" w:rsidR="0082576D" w:rsidRDefault="0082576D" w:rsidP="00E82E4F">
      <w:pPr>
        <w:ind w:left="720" w:hanging="720"/>
        <w:rPr>
          <w:rFonts w:cs="Times New Roman"/>
          <w:szCs w:val="22"/>
        </w:rPr>
      </w:pPr>
    </w:p>
    <w:p w14:paraId="3234CE6F" w14:textId="6EA5B5BA" w:rsidR="0082576D" w:rsidRDefault="0082576D" w:rsidP="00E82E4F">
      <w:pPr>
        <w:ind w:left="720" w:hanging="720"/>
        <w:rPr>
          <w:rFonts w:cs="Times New Roman"/>
          <w:szCs w:val="22"/>
        </w:rPr>
      </w:pPr>
      <w:r w:rsidRPr="0082576D">
        <w:rPr>
          <w:rFonts w:cs="Times New Roman"/>
          <w:szCs w:val="22"/>
        </w:rPr>
        <w:t xml:space="preserve">Giangiacomo, E., </w:t>
      </w:r>
      <w:proofErr w:type="spellStart"/>
      <w:r w:rsidRPr="0082576D">
        <w:rPr>
          <w:rFonts w:cs="Times New Roman"/>
          <w:szCs w:val="22"/>
        </w:rPr>
        <w:t>Visaggi</w:t>
      </w:r>
      <w:proofErr w:type="spellEnd"/>
      <w:r w:rsidRPr="0082576D">
        <w:rPr>
          <w:rFonts w:cs="Times New Roman"/>
          <w:szCs w:val="22"/>
        </w:rPr>
        <w:t xml:space="preserve">, M. C., Aceti, F., Giacchetti, N., Martucci, M., Giovannone, F., Valente, D., Galeoto, G., Tofani, M., &amp; </w:t>
      </w:r>
      <w:proofErr w:type="spellStart"/>
      <w:r w:rsidRPr="0082576D">
        <w:rPr>
          <w:rFonts w:cs="Times New Roman"/>
          <w:szCs w:val="22"/>
        </w:rPr>
        <w:t>Sogos</w:t>
      </w:r>
      <w:proofErr w:type="spellEnd"/>
      <w:r w:rsidRPr="0082576D">
        <w:rPr>
          <w:rFonts w:cs="Times New Roman"/>
          <w:szCs w:val="22"/>
        </w:rPr>
        <w:t>, C. (2022). Early Neuro-Psychomotor Therapy Intervention for Theory of Mind and Emotion Recognition in Neurodevelopmental Disorders: A Pilot Study. </w:t>
      </w:r>
      <w:r w:rsidRPr="0082576D">
        <w:rPr>
          <w:rFonts w:cs="Times New Roman"/>
          <w:i/>
          <w:iCs/>
          <w:szCs w:val="22"/>
        </w:rPr>
        <w:t>Children (Basel, Switzerland)</w:t>
      </w:r>
      <w:r w:rsidRPr="0082576D">
        <w:rPr>
          <w:rFonts w:cs="Times New Roman"/>
          <w:szCs w:val="22"/>
        </w:rPr>
        <w:t>, </w:t>
      </w:r>
      <w:r w:rsidRPr="0082576D">
        <w:rPr>
          <w:rFonts w:cs="Times New Roman"/>
          <w:i/>
          <w:iCs/>
          <w:szCs w:val="22"/>
        </w:rPr>
        <w:t>9</w:t>
      </w:r>
      <w:r w:rsidRPr="0082576D">
        <w:rPr>
          <w:rFonts w:cs="Times New Roman"/>
          <w:szCs w:val="22"/>
        </w:rPr>
        <w:t xml:space="preserve">(8), 1142. </w:t>
      </w:r>
      <w:hyperlink r:id="rId83" w:history="1">
        <w:r w:rsidRPr="005B6F64">
          <w:rPr>
            <w:rStyle w:val="Hyperlink"/>
            <w:rFonts w:cs="Times New Roman"/>
            <w:szCs w:val="22"/>
          </w:rPr>
          <w:t>https://doi.org/10.3390/children9081142</w:t>
        </w:r>
      </w:hyperlink>
      <w:r>
        <w:rPr>
          <w:rFonts w:cs="Times New Roman"/>
          <w:szCs w:val="22"/>
        </w:rPr>
        <w:t xml:space="preserve"> </w:t>
      </w:r>
    </w:p>
    <w:p w14:paraId="3073B7A9" w14:textId="77777777" w:rsidR="0082576D" w:rsidRDefault="0082576D" w:rsidP="00E82E4F">
      <w:pPr>
        <w:ind w:left="720" w:hanging="720"/>
        <w:rPr>
          <w:rFonts w:cs="Times New Roman"/>
          <w:szCs w:val="22"/>
        </w:rPr>
      </w:pPr>
    </w:p>
    <w:p w14:paraId="23392740" w14:textId="78CEB9D1" w:rsidR="0082576D" w:rsidRDefault="0082576D" w:rsidP="00E82E4F">
      <w:pPr>
        <w:ind w:left="720" w:hanging="720"/>
        <w:rPr>
          <w:rFonts w:cs="Times New Roman"/>
          <w:szCs w:val="22"/>
        </w:rPr>
      </w:pPr>
      <w:r w:rsidRPr="0082576D">
        <w:rPr>
          <w:rFonts w:cs="Times New Roman"/>
          <w:szCs w:val="22"/>
        </w:rPr>
        <w:t xml:space="preserve">Gibbard, D., </w:t>
      </w:r>
      <w:proofErr w:type="spellStart"/>
      <w:r w:rsidRPr="0082576D">
        <w:rPr>
          <w:rFonts w:cs="Times New Roman"/>
          <w:szCs w:val="22"/>
        </w:rPr>
        <w:t>Roulstone</w:t>
      </w:r>
      <w:proofErr w:type="spellEnd"/>
      <w:r w:rsidRPr="0082576D">
        <w:rPr>
          <w:rFonts w:cs="Times New Roman"/>
          <w:szCs w:val="22"/>
        </w:rPr>
        <w:t>, S., Kandala Shadrack, N. I., Morgan, L., Harding, S., Smith, C., &amp; Markham, C. (2024). A randomised controlled trial of the effectiveness of parent-based models of language intervention for 2- to 3-year-old children with speech, language and communication needs (SLCN) in areas of social disadvantage. </w:t>
      </w:r>
      <w:r w:rsidRPr="0082576D">
        <w:rPr>
          <w:rFonts w:cs="Times New Roman"/>
          <w:i/>
          <w:iCs/>
          <w:szCs w:val="22"/>
        </w:rPr>
        <w:t>International journal of language &amp; communication disorders</w:t>
      </w:r>
      <w:r w:rsidRPr="0082576D">
        <w:rPr>
          <w:rFonts w:cs="Times New Roman"/>
          <w:szCs w:val="22"/>
        </w:rPr>
        <w:t>, </w:t>
      </w:r>
      <w:r w:rsidRPr="0082576D">
        <w:rPr>
          <w:rFonts w:cs="Times New Roman"/>
          <w:i/>
          <w:iCs/>
          <w:szCs w:val="22"/>
        </w:rPr>
        <w:t>59</w:t>
      </w:r>
      <w:r w:rsidRPr="0082576D">
        <w:rPr>
          <w:rFonts w:cs="Times New Roman"/>
          <w:szCs w:val="22"/>
        </w:rPr>
        <w:t xml:space="preserve">(4), 1517–1537. </w:t>
      </w:r>
      <w:hyperlink r:id="rId84" w:history="1">
        <w:r w:rsidRPr="005B6F64">
          <w:rPr>
            <w:rStyle w:val="Hyperlink"/>
            <w:rFonts w:cs="Times New Roman"/>
            <w:szCs w:val="22"/>
          </w:rPr>
          <w:t>https://doi.org/10.1111/1460-6984.13016</w:t>
        </w:r>
      </w:hyperlink>
      <w:r>
        <w:rPr>
          <w:rFonts w:cs="Times New Roman"/>
          <w:szCs w:val="22"/>
        </w:rPr>
        <w:t xml:space="preserve"> </w:t>
      </w:r>
    </w:p>
    <w:p w14:paraId="0CC61DCA" w14:textId="77777777" w:rsidR="0082576D" w:rsidRDefault="0082576D" w:rsidP="00E82E4F">
      <w:pPr>
        <w:ind w:left="720" w:hanging="720"/>
        <w:rPr>
          <w:rFonts w:cs="Times New Roman"/>
          <w:szCs w:val="22"/>
        </w:rPr>
      </w:pPr>
    </w:p>
    <w:p w14:paraId="68849111" w14:textId="7FB7A3AD" w:rsidR="0082576D" w:rsidRDefault="0082576D" w:rsidP="00E82E4F">
      <w:pPr>
        <w:ind w:left="720" w:hanging="720"/>
        <w:rPr>
          <w:rFonts w:cs="Times New Roman"/>
          <w:szCs w:val="22"/>
        </w:rPr>
      </w:pPr>
      <w:r w:rsidRPr="0082576D">
        <w:rPr>
          <w:rFonts w:cs="Times New Roman"/>
          <w:szCs w:val="22"/>
        </w:rPr>
        <w:t>Gillam, R. B., Montgomery, J. W., Evans, J. L., &amp; Gillam, S. L. (2019). Cognitive predictors of sentence comprehension in children with and without developmental language disorder: Implications for assessment and treatment. </w:t>
      </w:r>
      <w:r w:rsidRPr="0082576D">
        <w:rPr>
          <w:rFonts w:cs="Times New Roman"/>
          <w:i/>
          <w:iCs/>
          <w:szCs w:val="22"/>
        </w:rPr>
        <w:t>International journal of speech-language pathology</w:t>
      </w:r>
      <w:r w:rsidRPr="0082576D">
        <w:rPr>
          <w:rFonts w:cs="Times New Roman"/>
          <w:szCs w:val="22"/>
        </w:rPr>
        <w:t>, </w:t>
      </w:r>
      <w:r w:rsidRPr="0082576D">
        <w:rPr>
          <w:rFonts w:cs="Times New Roman"/>
          <w:i/>
          <w:iCs/>
          <w:szCs w:val="22"/>
        </w:rPr>
        <w:t>21</w:t>
      </w:r>
      <w:r w:rsidRPr="0082576D">
        <w:rPr>
          <w:rFonts w:cs="Times New Roman"/>
          <w:szCs w:val="22"/>
        </w:rPr>
        <w:t xml:space="preserve">(3), 240–251. </w:t>
      </w:r>
      <w:hyperlink r:id="rId85" w:history="1">
        <w:r w:rsidRPr="005B6F64">
          <w:rPr>
            <w:rStyle w:val="Hyperlink"/>
            <w:rFonts w:cs="Times New Roman"/>
            <w:szCs w:val="22"/>
          </w:rPr>
          <w:t>https://doi.org/10.1080/17549507.2018.1559883</w:t>
        </w:r>
      </w:hyperlink>
      <w:r>
        <w:rPr>
          <w:rFonts w:cs="Times New Roman"/>
          <w:szCs w:val="22"/>
        </w:rPr>
        <w:t xml:space="preserve"> </w:t>
      </w:r>
    </w:p>
    <w:p w14:paraId="38F97D4E" w14:textId="77777777" w:rsidR="0082576D" w:rsidRDefault="0082576D" w:rsidP="00E82E4F">
      <w:pPr>
        <w:ind w:left="720" w:hanging="720"/>
        <w:rPr>
          <w:rFonts w:cs="Times New Roman"/>
          <w:szCs w:val="22"/>
        </w:rPr>
      </w:pPr>
    </w:p>
    <w:p w14:paraId="46780499" w14:textId="7F68FE45" w:rsidR="0082576D" w:rsidRDefault="0082576D" w:rsidP="00E82E4F">
      <w:pPr>
        <w:ind w:left="720" w:hanging="720"/>
        <w:rPr>
          <w:rFonts w:cs="Times New Roman"/>
          <w:szCs w:val="22"/>
        </w:rPr>
      </w:pPr>
      <w:r w:rsidRPr="0082576D">
        <w:rPr>
          <w:rFonts w:cs="Times New Roman"/>
          <w:szCs w:val="22"/>
        </w:rPr>
        <w:t>Gillam, S. L., Holbrook, S., &amp; Kamhi, A. G. (2021). Developmental language disorder. In J. S. Damico, N. Müller, &amp; M. J. Ball (Eds.), </w:t>
      </w:r>
      <w:r w:rsidRPr="0082576D">
        <w:rPr>
          <w:rFonts w:cs="Times New Roman"/>
          <w:i/>
          <w:iCs/>
          <w:szCs w:val="22"/>
        </w:rPr>
        <w:t>The handbook of language and speech disorders</w:t>
      </w:r>
      <w:r w:rsidRPr="0082576D">
        <w:rPr>
          <w:rFonts w:cs="Times New Roman"/>
          <w:szCs w:val="22"/>
        </w:rPr>
        <w:t> (2nd ed., pp. 171–191). Wiley Blackwell. </w:t>
      </w:r>
      <w:hyperlink r:id="rId86" w:tgtFrame="_blank" w:history="1">
        <w:r w:rsidRPr="0082576D">
          <w:rPr>
            <w:rStyle w:val="Hyperlink"/>
            <w:rFonts w:cs="Times New Roman"/>
            <w:szCs w:val="22"/>
          </w:rPr>
          <w:t>https://doi.org/10.1002/9781119606987.ch9</w:t>
        </w:r>
      </w:hyperlink>
      <w:r>
        <w:rPr>
          <w:rFonts w:cs="Times New Roman"/>
          <w:szCs w:val="22"/>
        </w:rPr>
        <w:t xml:space="preserve"> </w:t>
      </w:r>
    </w:p>
    <w:p w14:paraId="2977FD3B" w14:textId="77777777" w:rsidR="00FD1C83" w:rsidRDefault="00FD1C83" w:rsidP="00E82E4F">
      <w:pPr>
        <w:ind w:left="720" w:hanging="720"/>
        <w:rPr>
          <w:rFonts w:cs="Times New Roman"/>
          <w:szCs w:val="22"/>
        </w:rPr>
      </w:pPr>
    </w:p>
    <w:p w14:paraId="2FB2BA56" w14:textId="1827B799" w:rsidR="00FD1C83" w:rsidRPr="00FD1C83" w:rsidRDefault="00FD1C83" w:rsidP="00E82E4F">
      <w:pPr>
        <w:ind w:left="720" w:hanging="720"/>
        <w:rPr>
          <w:rFonts w:cs="Times New Roman"/>
          <w:szCs w:val="22"/>
          <w:lang w:val="en-GB"/>
        </w:rPr>
      </w:pPr>
      <w:r w:rsidRPr="00FD1C83">
        <w:rPr>
          <w:rFonts w:cs="Times New Roman"/>
          <w:szCs w:val="22"/>
          <w:lang w:val="en-GB"/>
        </w:rPr>
        <w:t xml:space="preserve">Gillon, G., McNeill, B., </w:t>
      </w:r>
      <w:proofErr w:type="spellStart"/>
      <w:r w:rsidRPr="00FD1C83">
        <w:rPr>
          <w:rFonts w:cs="Times New Roman"/>
          <w:szCs w:val="22"/>
          <w:lang w:val="en-GB"/>
        </w:rPr>
        <w:t>Denston</w:t>
      </w:r>
      <w:proofErr w:type="spellEnd"/>
      <w:r w:rsidRPr="00FD1C83">
        <w:rPr>
          <w:rFonts w:cs="Times New Roman"/>
          <w:szCs w:val="22"/>
          <w:lang w:val="en-GB"/>
        </w:rPr>
        <w:t xml:space="preserve">, A., Scott, A., &amp; Macfarlane, A. (2020). Evidence-Based Class Literacy Instruction for Children </w:t>
      </w:r>
      <w:proofErr w:type="gramStart"/>
      <w:r w:rsidRPr="00FD1C83">
        <w:rPr>
          <w:rFonts w:cs="Times New Roman"/>
          <w:szCs w:val="22"/>
          <w:lang w:val="en-GB"/>
        </w:rPr>
        <w:t>With</w:t>
      </w:r>
      <w:proofErr w:type="gramEnd"/>
      <w:r w:rsidRPr="00FD1C83">
        <w:rPr>
          <w:rFonts w:cs="Times New Roman"/>
          <w:szCs w:val="22"/>
          <w:lang w:val="en-GB"/>
        </w:rPr>
        <w:t xml:space="preserve"> Speech and Language Difficulties. </w:t>
      </w:r>
      <w:r w:rsidRPr="00FD1C83">
        <w:rPr>
          <w:rFonts w:cs="Times New Roman"/>
          <w:i/>
          <w:iCs/>
          <w:szCs w:val="22"/>
          <w:lang w:val="en-GB"/>
        </w:rPr>
        <w:t>Topics in Language Disorders</w:t>
      </w:r>
      <w:r w:rsidRPr="00FD1C83">
        <w:rPr>
          <w:rFonts w:cs="Times New Roman"/>
          <w:szCs w:val="22"/>
          <w:lang w:val="en-GB"/>
        </w:rPr>
        <w:t>,</w:t>
      </w:r>
      <w:r w:rsidRPr="00FD1C83">
        <w:rPr>
          <w:rFonts w:cs="Times New Roman"/>
          <w:i/>
          <w:iCs/>
          <w:szCs w:val="22"/>
          <w:lang w:val="en-GB"/>
        </w:rPr>
        <w:t xml:space="preserve"> 40</w:t>
      </w:r>
      <w:r w:rsidRPr="00FD1C83">
        <w:rPr>
          <w:rFonts w:cs="Times New Roman"/>
          <w:szCs w:val="22"/>
          <w:lang w:val="en-GB"/>
        </w:rPr>
        <w:t xml:space="preserve">(4), 357-374. </w:t>
      </w:r>
      <w:hyperlink r:id="rId87" w:history="1">
        <w:r w:rsidRPr="005B6F64">
          <w:rPr>
            <w:rStyle w:val="Hyperlink"/>
            <w:rFonts w:cs="Times New Roman"/>
            <w:szCs w:val="22"/>
            <w:lang w:val="en-GB"/>
          </w:rPr>
          <w:t>https://doi.org/10.1097/tld.0000000000000233</w:t>
        </w:r>
      </w:hyperlink>
      <w:r>
        <w:rPr>
          <w:rFonts w:cs="Times New Roman"/>
          <w:szCs w:val="22"/>
          <w:lang w:val="en-GB"/>
        </w:rPr>
        <w:t xml:space="preserve"> </w:t>
      </w:r>
    </w:p>
    <w:p w14:paraId="0FA53EFB" w14:textId="77777777" w:rsidR="00FD1C83" w:rsidRDefault="00FD1C83" w:rsidP="00E82E4F">
      <w:pPr>
        <w:ind w:left="720" w:hanging="720"/>
        <w:rPr>
          <w:rFonts w:cs="Times New Roman"/>
          <w:szCs w:val="22"/>
        </w:rPr>
      </w:pPr>
    </w:p>
    <w:p w14:paraId="55ACF1FE" w14:textId="46D606CC" w:rsidR="00FD1C83" w:rsidRPr="00FD1C83" w:rsidRDefault="00FD1C83" w:rsidP="00E82E4F">
      <w:pPr>
        <w:ind w:left="720" w:hanging="720"/>
        <w:rPr>
          <w:rFonts w:cs="Times New Roman"/>
          <w:szCs w:val="22"/>
          <w:lang w:val="en-GB"/>
        </w:rPr>
      </w:pPr>
      <w:r w:rsidRPr="00FD1C83">
        <w:rPr>
          <w:rFonts w:cs="Times New Roman"/>
          <w:szCs w:val="22"/>
          <w:lang w:val="en-GB"/>
        </w:rPr>
        <w:lastRenderedPageBreak/>
        <w:t xml:space="preserve">Glisson, L., Leitao, S., &amp; Claessen, M. (2019). Evaluating the efficacy of a small-group oral narrative intervention programme for pre-primary children with narrative difficulties in a mainstream school setting. </w:t>
      </w:r>
      <w:r w:rsidRPr="00FD1C83">
        <w:rPr>
          <w:rFonts w:cs="Times New Roman"/>
          <w:i/>
          <w:iCs/>
          <w:szCs w:val="22"/>
          <w:lang w:val="en-GB"/>
        </w:rPr>
        <w:t>Australian Journal of Learning Difficulties</w:t>
      </w:r>
      <w:r w:rsidRPr="00FD1C83">
        <w:rPr>
          <w:rFonts w:cs="Times New Roman"/>
          <w:szCs w:val="22"/>
          <w:lang w:val="en-GB"/>
        </w:rPr>
        <w:t>,</w:t>
      </w:r>
      <w:r w:rsidRPr="00FD1C83">
        <w:rPr>
          <w:rFonts w:cs="Times New Roman"/>
          <w:i/>
          <w:iCs/>
          <w:szCs w:val="22"/>
          <w:lang w:val="en-GB"/>
        </w:rPr>
        <w:t xml:space="preserve"> 24</w:t>
      </w:r>
      <w:r w:rsidRPr="00FD1C83">
        <w:rPr>
          <w:rFonts w:cs="Times New Roman"/>
          <w:szCs w:val="22"/>
          <w:lang w:val="en-GB"/>
        </w:rPr>
        <w:t xml:space="preserve">, 1-20. </w:t>
      </w:r>
      <w:hyperlink r:id="rId88" w:history="1">
        <w:r w:rsidRPr="005B6F64">
          <w:rPr>
            <w:rStyle w:val="Hyperlink"/>
            <w:rFonts w:cs="Times New Roman"/>
            <w:szCs w:val="22"/>
            <w:lang w:val="en-GB"/>
          </w:rPr>
          <w:t>https://doi.org/10.1080/19404158.2019.1596138</w:t>
        </w:r>
      </w:hyperlink>
      <w:r>
        <w:rPr>
          <w:rFonts w:cs="Times New Roman"/>
          <w:szCs w:val="22"/>
          <w:lang w:val="en-GB"/>
        </w:rPr>
        <w:t xml:space="preserve"> </w:t>
      </w:r>
      <w:r w:rsidRPr="00FD1C83">
        <w:rPr>
          <w:rFonts w:cs="Times New Roman"/>
          <w:szCs w:val="22"/>
          <w:lang w:val="en-GB"/>
        </w:rPr>
        <w:t xml:space="preserve"> </w:t>
      </w:r>
    </w:p>
    <w:p w14:paraId="42CD726E" w14:textId="77777777" w:rsidR="00FD1C83" w:rsidRDefault="00FD1C83" w:rsidP="00E82E4F">
      <w:pPr>
        <w:ind w:left="720" w:hanging="720"/>
        <w:rPr>
          <w:rFonts w:cs="Times New Roman"/>
          <w:szCs w:val="22"/>
        </w:rPr>
      </w:pPr>
    </w:p>
    <w:p w14:paraId="3BBB6B38" w14:textId="01486FD1" w:rsidR="0082576D" w:rsidRDefault="00FD1C83" w:rsidP="00E82E4F">
      <w:pPr>
        <w:ind w:left="720" w:hanging="720"/>
        <w:rPr>
          <w:rFonts w:cs="Times New Roman"/>
          <w:szCs w:val="22"/>
        </w:rPr>
      </w:pPr>
      <w:r w:rsidRPr="00FD1C83">
        <w:rPr>
          <w:rFonts w:cs="Times New Roman"/>
          <w:szCs w:val="22"/>
        </w:rPr>
        <w:t xml:space="preserve">Goldstein, H., Peters-Sanders, L. A., Madsen, K. M., Williams, J. M., </w:t>
      </w:r>
      <w:proofErr w:type="spellStart"/>
      <w:r w:rsidRPr="00FD1C83">
        <w:rPr>
          <w:rFonts w:cs="Times New Roman"/>
          <w:szCs w:val="22"/>
        </w:rPr>
        <w:t>Drobisz</w:t>
      </w:r>
      <w:proofErr w:type="spellEnd"/>
      <w:r w:rsidRPr="00FD1C83">
        <w:rPr>
          <w:rFonts w:cs="Times New Roman"/>
          <w:szCs w:val="22"/>
        </w:rPr>
        <w:t>, J., Broome, E. A., Freda, S., McKeever, L. A., &amp; Spencer, T. D. (2024). Efficacy of a Supplemental Small-Group Early Literacy Intervention Implemented by Early Childhood Educators. </w:t>
      </w:r>
      <w:r w:rsidRPr="00FD1C83">
        <w:rPr>
          <w:rFonts w:cs="Times New Roman"/>
          <w:i/>
          <w:iCs/>
          <w:szCs w:val="22"/>
        </w:rPr>
        <w:t>American journal of speech-language pathology</w:t>
      </w:r>
      <w:r w:rsidRPr="00FD1C83">
        <w:rPr>
          <w:rFonts w:cs="Times New Roman"/>
          <w:szCs w:val="22"/>
        </w:rPr>
        <w:t>, </w:t>
      </w:r>
      <w:r w:rsidRPr="00FD1C83">
        <w:rPr>
          <w:rFonts w:cs="Times New Roman"/>
          <w:i/>
          <w:iCs/>
          <w:szCs w:val="22"/>
        </w:rPr>
        <w:t>33</w:t>
      </w:r>
      <w:r w:rsidRPr="00FD1C83">
        <w:rPr>
          <w:rFonts w:cs="Times New Roman"/>
          <w:szCs w:val="22"/>
        </w:rPr>
        <w:t xml:space="preserve">(1), 220–236. </w:t>
      </w:r>
      <w:hyperlink r:id="rId89" w:history="1">
        <w:r w:rsidRPr="005B6F64">
          <w:rPr>
            <w:rStyle w:val="Hyperlink"/>
            <w:rFonts w:cs="Times New Roman"/>
            <w:szCs w:val="22"/>
          </w:rPr>
          <w:t>https://doi.org/10.1044/2023_AJSLP-23-00176</w:t>
        </w:r>
      </w:hyperlink>
      <w:r>
        <w:rPr>
          <w:rFonts w:cs="Times New Roman"/>
          <w:szCs w:val="22"/>
        </w:rPr>
        <w:t xml:space="preserve"> </w:t>
      </w:r>
    </w:p>
    <w:p w14:paraId="05594E23" w14:textId="77777777" w:rsidR="00FD1C83" w:rsidRDefault="00FD1C83" w:rsidP="00E82E4F">
      <w:pPr>
        <w:ind w:left="720" w:hanging="720"/>
        <w:rPr>
          <w:rFonts w:cs="Times New Roman"/>
          <w:szCs w:val="22"/>
        </w:rPr>
      </w:pPr>
    </w:p>
    <w:p w14:paraId="70C0145F" w14:textId="3E7E6807" w:rsidR="00FD1C83" w:rsidRDefault="00FD1C83" w:rsidP="00E82E4F">
      <w:pPr>
        <w:ind w:left="720" w:hanging="720"/>
        <w:rPr>
          <w:rFonts w:cs="Times New Roman"/>
          <w:szCs w:val="22"/>
        </w:rPr>
      </w:pPr>
      <w:r w:rsidRPr="00FD1C83">
        <w:rPr>
          <w:rFonts w:cs="Times New Roman"/>
          <w:szCs w:val="22"/>
        </w:rPr>
        <w:t>Gordon, K. R., Storkel, H. L., Lowry, S. L., &amp; Sultani, M. J. (2024). A Word-Learning Intervention Pilot Study Utilizing Principles of Retrieval- and Criterion-Based Learning for Children With Developmental Language Disorder. </w:t>
      </w:r>
      <w:r w:rsidRPr="00FD1C83">
        <w:rPr>
          <w:rFonts w:cs="Times New Roman"/>
          <w:i/>
          <w:iCs/>
          <w:szCs w:val="22"/>
        </w:rPr>
        <w:t>American journal of speech-language pathology</w:t>
      </w:r>
      <w:r w:rsidRPr="00FD1C83">
        <w:rPr>
          <w:rFonts w:cs="Times New Roman"/>
          <w:szCs w:val="22"/>
        </w:rPr>
        <w:t>, </w:t>
      </w:r>
      <w:r w:rsidRPr="00FD1C83">
        <w:rPr>
          <w:rFonts w:cs="Times New Roman"/>
          <w:i/>
          <w:iCs/>
          <w:szCs w:val="22"/>
        </w:rPr>
        <w:t>33</w:t>
      </w:r>
      <w:r w:rsidRPr="00FD1C83">
        <w:rPr>
          <w:rFonts w:cs="Times New Roman"/>
          <w:szCs w:val="22"/>
        </w:rPr>
        <w:t xml:space="preserve">(2), 530–551. </w:t>
      </w:r>
      <w:hyperlink r:id="rId90" w:history="1">
        <w:r w:rsidRPr="005B6F64">
          <w:rPr>
            <w:rStyle w:val="Hyperlink"/>
            <w:rFonts w:cs="Times New Roman"/>
            <w:szCs w:val="22"/>
          </w:rPr>
          <w:t>https://doi.org/10.1044/2023_AJSLP-23-00037</w:t>
        </w:r>
      </w:hyperlink>
      <w:r>
        <w:rPr>
          <w:rFonts w:cs="Times New Roman"/>
          <w:szCs w:val="22"/>
        </w:rPr>
        <w:t xml:space="preserve"> </w:t>
      </w:r>
    </w:p>
    <w:p w14:paraId="5A00C57A" w14:textId="77777777" w:rsidR="00FD1C83" w:rsidRDefault="00FD1C83" w:rsidP="00E82E4F">
      <w:pPr>
        <w:ind w:left="720" w:hanging="720"/>
        <w:rPr>
          <w:rFonts w:cs="Times New Roman"/>
          <w:szCs w:val="22"/>
        </w:rPr>
      </w:pPr>
    </w:p>
    <w:p w14:paraId="50092010" w14:textId="69BC8638" w:rsidR="00FD1C83" w:rsidRDefault="00FD1C83" w:rsidP="00E82E4F">
      <w:pPr>
        <w:ind w:left="720" w:hanging="720"/>
        <w:rPr>
          <w:rFonts w:cs="Times New Roman"/>
          <w:szCs w:val="22"/>
        </w:rPr>
      </w:pPr>
      <w:r w:rsidRPr="00FD1C83">
        <w:rPr>
          <w:rFonts w:cs="Times New Roman"/>
          <w:szCs w:val="22"/>
        </w:rPr>
        <w:t>Gordon, K. R., Storkel, H. L., Lowry, S. L., &amp; Ohlmann, N. B. (2021). Word Learning by Preschool-Age Children With Developmental Language Disorder: Impaired Encoding and Robust Consolidation During Slow Mapping. </w:t>
      </w:r>
      <w:r w:rsidRPr="00FD1C83">
        <w:rPr>
          <w:rFonts w:cs="Times New Roman"/>
          <w:i/>
          <w:iCs/>
          <w:szCs w:val="22"/>
        </w:rPr>
        <w:t>Journal of speech, language, and hearing research : JSLHR</w:t>
      </w:r>
      <w:r w:rsidRPr="00FD1C83">
        <w:rPr>
          <w:rFonts w:cs="Times New Roman"/>
          <w:szCs w:val="22"/>
        </w:rPr>
        <w:t>, </w:t>
      </w:r>
      <w:r w:rsidRPr="00FD1C83">
        <w:rPr>
          <w:rFonts w:cs="Times New Roman"/>
          <w:i/>
          <w:iCs/>
          <w:szCs w:val="22"/>
        </w:rPr>
        <w:t>64</w:t>
      </w:r>
      <w:r w:rsidRPr="00FD1C83">
        <w:rPr>
          <w:rFonts w:cs="Times New Roman"/>
          <w:szCs w:val="22"/>
        </w:rPr>
        <w:t xml:space="preserve">(11), 4250–4270. </w:t>
      </w:r>
      <w:hyperlink r:id="rId91" w:history="1">
        <w:r w:rsidRPr="005B6F64">
          <w:rPr>
            <w:rStyle w:val="Hyperlink"/>
            <w:rFonts w:cs="Times New Roman"/>
            <w:szCs w:val="22"/>
          </w:rPr>
          <w:t>https://doi.org/10.1044/2021_JSLHR-21-00046</w:t>
        </w:r>
      </w:hyperlink>
      <w:r>
        <w:rPr>
          <w:rFonts w:cs="Times New Roman"/>
          <w:szCs w:val="22"/>
        </w:rPr>
        <w:t xml:space="preserve"> </w:t>
      </w:r>
    </w:p>
    <w:p w14:paraId="6D4298B3" w14:textId="77777777" w:rsidR="00FD1C83" w:rsidRPr="0082576D" w:rsidRDefault="00FD1C83" w:rsidP="00E82E4F">
      <w:pPr>
        <w:ind w:left="720" w:hanging="720"/>
        <w:rPr>
          <w:rFonts w:cs="Times New Roman"/>
          <w:szCs w:val="22"/>
        </w:rPr>
      </w:pPr>
    </w:p>
    <w:p w14:paraId="072899F0" w14:textId="4F163D1D" w:rsidR="0082576D" w:rsidRPr="0082576D" w:rsidRDefault="0082576D" w:rsidP="00E82E4F">
      <w:pPr>
        <w:ind w:left="720" w:hanging="720"/>
        <w:rPr>
          <w:rFonts w:cs="Times New Roman"/>
          <w:szCs w:val="22"/>
        </w:rPr>
      </w:pPr>
    </w:p>
    <w:p w14:paraId="56BAADFB" w14:textId="337772D5" w:rsidR="0082576D" w:rsidRDefault="00FD1C83" w:rsidP="00E82E4F">
      <w:pPr>
        <w:ind w:left="720" w:hanging="720"/>
        <w:rPr>
          <w:rFonts w:cs="Times New Roman"/>
          <w:szCs w:val="22"/>
        </w:rPr>
      </w:pPr>
      <w:r w:rsidRPr="00FD1C83">
        <w:rPr>
          <w:rFonts w:cs="Times New Roman"/>
          <w:szCs w:val="22"/>
        </w:rPr>
        <w:t>Gordon K. R. (2020). The Advantages of Retrieval-Based and Spaced Practice: Implications for Word Learning in Clinical and Educational Contexts. </w:t>
      </w:r>
      <w:r w:rsidRPr="00FD1C83">
        <w:rPr>
          <w:rFonts w:cs="Times New Roman"/>
          <w:i/>
          <w:iCs/>
          <w:szCs w:val="22"/>
        </w:rPr>
        <w:t>Language, speech, and hearing services in schools</w:t>
      </w:r>
      <w:r w:rsidRPr="00FD1C83">
        <w:rPr>
          <w:rFonts w:cs="Times New Roman"/>
          <w:szCs w:val="22"/>
        </w:rPr>
        <w:t>, </w:t>
      </w:r>
      <w:r w:rsidRPr="00FD1C83">
        <w:rPr>
          <w:rFonts w:cs="Times New Roman"/>
          <w:i/>
          <w:iCs/>
          <w:szCs w:val="22"/>
        </w:rPr>
        <w:t>51</w:t>
      </w:r>
      <w:r w:rsidRPr="00FD1C83">
        <w:rPr>
          <w:rFonts w:cs="Times New Roman"/>
          <w:szCs w:val="22"/>
        </w:rPr>
        <w:t xml:space="preserve">(4), 955–965. </w:t>
      </w:r>
      <w:hyperlink r:id="rId92" w:history="1">
        <w:r w:rsidRPr="005B6F64">
          <w:rPr>
            <w:rStyle w:val="Hyperlink"/>
            <w:rFonts w:cs="Times New Roman"/>
            <w:szCs w:val="22"/>
          </w:rPr>
          <w:t>https://doi.org/10.1044/2020_LSHSS-19i-00001</w:t>
        </w:r>
      </w:hyperlink>
      <w:r>
        <w:rPr>
          <w:rFonts w:cs="Times New Roman"/>
          <w:szCs w:val="22"/>
        </w:rPr>
        <w:t xml:space="preserve"> </w:t>
      </w:r>
    </w:p>
    <w:p w14:paraId="7D2DC965" w14:textId="77777777" w:rsidR="00FD1C83" w:rsidRDefault="00FD1C83" w:rsidP="00E82E4F">
      <w:pPr>
        <w:ind w:left="720" w:hanging="720"/>
        <w:rPr>
          <w:rFonts w:cs="Times New Roman"/>
          <w:szCs w:val="22"/>
        </w:rPr>
      </w:pPr>
    </w:p>
    <w:p w14:paraId="2D48AF39" w14:textId="5D9D5158" w:rsidR="00FD1C83" w:rsidRDefault="00FD1C83" w:rsidP="00E82E4F">
      <w:pPr>
        <w:ind w:left="720" w:hanging="720"/>
        <w:rPr>
          <w:rFonts w:cs="Times New Roman"/>
          <w:szCs w:val="22"/>
        </w:rPr>
      </w:pPr>
      <w:r w:rsidRPr="00FD1C83">
        <w:rPr>
          <w:rFonts w:cs="Times New Roman"/>
          <w:szCs w:val="22"/>
        </w:rPr>
        <w:t>Gormley, J. E., &amp; Williams, D. L. (2019). Providing Supportive Hospital Environments to Promote the Language Development of Infants and Children Born Prematurely: Insights From Neuroscience. </w:t>
      </w:r>
      <w:r w:rsidRPr="00FD1C83">
        <w:rPr>
          <w:rFonts w:cs="Times New Roman"/>
          <w:i/>
          <w:iCs/>
          <w:szCs w:val="22"/>
        </w:rPr>
        <w:t xml:space="preserve">Journal of </w:t>
      </w:r>
      <w:proofErr w:type="spellStart"/>
      <w:r w:rsidRPr="00FD1C83">
        <w:rPr>
          <w:rFonts w:cs="Times New Roman"/>
          <w:i/>
          <w:iCs/>
          <w:szCs w:val="22"/>
        </w:rPr>
        <w:t>pediatric</w:t>
      </w:r>
      <w:proofErr w:type="spellEnd"/>
      <w:r w:rsidRPr="00FD1C83">
        <w:rPr>
          <w:rFonts w:cs="Times New Roman"/>
          <w:i/>
          <w:iCs/>
          <w:szCs w:val="22"/>
        </w:rPr>
        <w:t xml:space="preserve"> health care : official publication of National Association of </w:t>
      </w:r>
      <w:proofErr w:type="spellStart"/>
      <w:r w:rsidRPr="00FD1C83">
        <w:rPr>
          <w:rFonts w:cs="Times New Roman"/>
          <w:i/>
          <w:iCs/>
          <w:szCs w:val="22"/>
        </w:rPr>
        <w:t>Pediatric</w:t>
      </w:r>
      <w:proofErr w:type="spellEnd"/>
      <w:r w:rsidRPr="00FD1C83">
        <w:rPr>
          <w:rFonts w:cs="Times New Roman"/>
          <w:i/>
          <w:iCs/>
          <w:szCs w:val="22"/>
        </w:rPr>
        <w:t xml:space="preserve"> Nurse Associates &amp; Practitioners</w:t>
      </w:r>
      <w:r w:rsidRPr="00FD1C83">
        <w:rPr>
          <w:rFonts w:cs="Times New Roman"/>
          <w:szCs w:val="22"/>
        </w:rPr>
        <w:t>, </w:t>
      </w:r>
      <w:r w:rsidRPr="00FD1C83">
        <w:rPr>
          <w:rFonts w:cs="Times New Roman"/>
          <w:i/>
          <w:iCs/>
          <w:szCs w:val="22"/>
        </w:rPr>
        <w:t>33</w:t>
      </w:r>
      <w:r w:rsidRPr="00FD1C83">
        <w:rPr>
          <w:rFonts w:cs="Times New Roman"/>
          <w:szCs w:val="22"/>
        </w:rPr>
        <w:t xml:space="preserve">(5), 520–528. </w:t>
      </w:r>
      <w:hyperlink r:id="rId93" w:history="1">
        <w:r w:rsidRPr="005B6F64">
          <w:rPr>
            <w:rStyle w:val="Hyperlink"/>
            <w:rFonts w:cs="Times New Roman"/>
            <w:szCs w:val="22"/>
          </w:rPr>
          <w:t>https://doi.org/10.1016/j.pedhc.2019.01.007</w:t>
        </w:r>
      </w:hyperlink>
      <w:r>
        <w:rPr>
          <w:rFonts w:cs="Times New Roman"/>
          <w:szCs w:val="22"/>
        </w:rPr>
        <w:t xml:space="preserve"> </w:t>
      </w:r>
    </w:p>
    <w:p w14:paraId="710F42BA" w14:textId="77777777" w:rsidR="00FD1C83" w:rsidRDefault="00FD1C83" w:rsidP="00E82E4F">
      <w:pPr>
        <w:ind w:left="720" w:hanging="720"/>
        <w:rPr>
          <w:rFonts w:cs="Times New Roman"/>
          <w:szCs w:val="22"/>
        </w:rPr>
      </w:pPr>
    </w:p>
    <w:p w14:paraId="4F5F8349" w14:textId="6063E076" w:rsidR="00FD1C83" w:rsidRDefault="00FD1C83" w:rsidP="00E82E4F">
      <w:pPr>
        <w:ind w:left="720" w:hanging="720"/>
        <w:rPr>
          <w:rFonts w:cs="Times New Roman"/>
          <w:szCs w:val="22"/>
        </w:rPr>
      </w:pPr>
      <w:r w:rsidRPr="00FD1C83">
        <w:rPr>
          <w:rFonts w:cs="Times New Roman"/>
          <w:szCs w:val="22"/>
        </w:rPr>
        <w:t>Gray, S. I., Wilcox, M. J., &amp; Reiser, M. (2024). Efficacy of the Teaching Early Literacy and Language Curriculum With Preschoolers From Low-Income Families. </w:t>
      </w:r>
      <w:r w:rsidRPr="00FD1C83">
        <w:rPr>
          <w:rFonts w:cs="Times New Roman"/>
          <w:i/>
          <w:iCs/>
          <w:szCs w:val="22"/>
        </w:rPr>
        <w:t>Language, speech, and hearing services in schools</w:t>
      </w:r>
      <w:r w:rsidRPr="00FD1C83">
        <w:rPr>
          <w:rFonts w:cs="Times New Roman"/>
          <w:szCs w:val="22"/>
        </w:rPr>
        <w:t>, </w:t>
      </w:r>
      <w:r w:rsidRPr="00FD1C83">
        <w:rPr>
          <w:rFonts w:cs="Times New Roman"/>
          <w:i/>
          <w:iCs/>
          <w:szCs w:val="22"/>
        </w:rPr>
        <w:t>55</w:t>
      </w:r>
      <w:r w:rsidRPr="00FD1C83">
        <w:rPr>
          <w:rFonts w:cs="Times New Roman"/>
          <w:szCs w:val="22"/>
        </w:rPr>
        <w:t xml:space="preserve">(3), 696–713. </w:t>
      </w:r>
      <w:hyperlink r:id="rId94" w:history="1">
        <w:r w:rsidRPr="005B6F64">
          <w:rPr>
            <w:rStyle w:val="Hyperlink"/>
            <w:rFonts w:cs="Times New Roman"/>
            <w:szCs w:val="22"/>
          </w:rPr>
          <w:t>https://doi.org/10.1044/2024_LSHSS-23-00140</w:t>
        </w:r>
      </w:hyperlink>
      <w:r>
        <w:rPr>
          <w:rFonts w:cs="Times New Roman"/>
          <w:szCs w:val="22"/>
        </w:rPr>
        <w:t xml:space="preserve"> </w:t>
      </w:r>
    </w:p>
    <w:p w14:paraId="1B0EEF0C" w14:textId="77777777" w:rsidR="00FD1C83" w:rsidRDefault="00FD1C83" w:rsidP="00E82E4F">
      <w:pPr>
        <w:ind w:left="720" w:hanging="720"/>
        <w:rPr>
          <w:rFonts w:cs="Times New Roman"/>
          <w:szCs w:val="22"/>
        </w:rPr>
      </w:pPr>
    </w:p>
    <w:p w14:paraId="2FB3882B" w14:textId="656D7789" w:rsidR="00FD1C83" w:rsidRDefault="00FD1C83" w:rsidP="00E82E4F">
      <w:pPr>
        <w:ind w:left="720" w:hanging="720"/>
        <w:rPr>
          <w:rFonts w:cs="Times New Roman"/>
          <w:szCs w:val="22"/>
        </w:rPr>
      </w:pPr>
      <w:r w:rsidRPr="00FD1C83">
        <w:rPr>
          <w:rFonts w:cs="Times New Roman"/>
          <w:szCs w:val="22"/>
        </w:rPr>
        <w:t xml:space="preserve">Gregg, D. E., Hart, K. C., Vaquerano, S., Cuervo, S., Suarez, M., &amp; Graziano, P. A. (2021). Multidisciplinary early intervention for preschoolers with externalizing </w:t>
      </w:r>
      <w:proofErr w:type="spellStart"/>
      <w:r w:rsidRPr="00FD1C83">
        <w:rPr>
          <w:rFonts w:cs="Times New Roman"/>
          <w:szCs w:val="22"/>
        </w:rPr>
        <w:t>behavior</w:t>
      </w:r>
      <w:proofErr w:type="spellEnd"/>
      <w:r w:rsidRPr="00FD1C83">
        <w:rPr>
          <w:rFonts w:cs="Times New Roman"/>
          <w:szCs w:val="22"/>
        </w:rPr>
        <w:t xml:space="preserve"> problems and language impairment: Results from an open trial. </w:t>
      </w:r>
      <w:r w:rsidRPr="00FD1C83">
        <w:rPr>
          <w:rFonts w:cs="Times New Roman"/>
          <w:i/>
          <w:iCs/>
          <w:szCs w:val="22"/>
        </w:rPr>
        <w:t xml:space="preserve">Journal of Psychopathology and </w:t>
      </w:r>
      <w:proofErr w:type="spellStart"/>
      <w:r w:rsidRPr="00FD1C83">
        <w:rPr>
          <w:rFonts w:cs="Times New Roman"/>
          <w:i/>
          <w:iCs/>
          <w:szCs w:val="22"/>
        </w:rPr>
        <w:t>Behavioral</w:t>
      </w:r>
      <w:proofErr w:type="spellEnd"/>
      <w:r w:rsidRPr="00FD1C83">
        <w:rPr>
          <w:rFonts w:cs="Times New Roman"/>
          <w:i/>
          <w:iCs/>
          <w:szCs w:val="22"/>
        </w:rPr>
        <w:t xml:space="preserve"> Assessment, 43</w:t>
      </w:r>
      <w:r w:rsidRPr="00FD1C83">
        <w:rPr>
          <w:rFonts w:cs="Times New Roman"/>
          <w:szCs w:val="22"/>
        </w:rPr>
        <w:t>(3), 506–517. </w:t>
      </w:r>
      <w:hyperlink r:id="rId95" w:tgtFrame="_blank" w:history="1">
        <w:r w:rsidRPr="00FD1C83">
          <w:rPr>
            <w:rStyle w:val="Hyperlink"/>
            <w:rFonts w:cs="Times New Roman"/>
            <w:szCs w:val="22"/>
          </w:rPr>
          <w:t>https://doi.org/10.1007/s10862-020-09865-w</w:t>
        </w:r>
      </w:hyperlink>
      <w:r>
        <w:rPr>
          <w:rFonts w:cs="Times New Roman"/>
          <w:szCs w:val="22"/>
        </w:rPr>
        <w:t xml:space="preserve"> </w:t>
      </w:r>
    </w:p>
    <w:p w14:paraId="5822C428" w14:textId="77777777" w:rsidR="0082576D" w:rsidRDefault="0082576D" w:rsidP="00E82E4F">
      <w:pPr>
        <w:ind w:left="720" w:hanging="720"/>
        <w:rPr>
          <w:rFonts w:cs="Times New Roman"/>
          <w:szCs w:val="22"/>
        </w:rPr>
      </w:pPr>
    </w:p>
    <w:p w14:paraId="5CA6B656" w14:textId="0C7C45CE" w:rsidR="00FD1C83" w:rsidRDefault="00FD1C83" w:rsidP="00E82E4F">
      <w:pPr>
        <w:ind w:left="720" w:hanging="720"/>
        <w:rPr>
          <w:rFonts w:cs="Times New Roman"/>
          <w:szCs w:val="22"/>
        </w:rPr>
      </w:pPr>
      <w:r w:rsidRPr="00FD1C83">
        <w:rPr>
          <w:rFonts w:cs="Times New Roman"/>
          <w:szCs w:val="22"/>
        </w:rPr>
        <w:t xml:space="preserve">Gross, J. (2021). Reaching the Unseen Children: Practical Strategies for Closing Stubborn Attainment Gaps in Disadvantaged Groups (1st ed.). Routledge. </w:t>
      </w:r>
      <w:hyperlink r:id="rId96" w:history="1">
        <w:r w:rsidRPr="005B6F64">
          <w:rPr>
            <w:rStyle w:val="Hyperlink"/>
            <w:rFonts w:cs="Times New Roman"/>
            <w:szCs w:val="22"/>
          </w:rPr>
          <w:t>https://doi.org/10.4324/9781003176442</w:t>
        </w:r>
      </w:hyperlink>
      <w:r>
        <w:rPr>
          <w:rFonts w:cs="Times New Roman"/>
          <w:szCs w:val="22"/>
        </w:rPr>
        <w:t xml:space="preserve"> </w:t>
      </w:r>
    </w:p>
    <w:p w14:paraId="06A564F2" w14:textId="77777777" w:rsidR="00FD1C83" w:rsidRDefault="00FD1C83" w:rsidP="00E82E4F">
      <w:pPr>
        <w:ind w:left="720" w:hanging="720"/>
        <w:rPr>
          <w:rFonts w:cs="Times New Roman"/>
          <w:szCs w:val="22"/>
        </w:rPr>
      </w:pPr>
    </w:p>
    <w:p w14:paraId="2CC6A974" w14:textId="006241C2" w:rsidR="00FD1C83" w:rsidRDefault="00FD1C83" w:rsidP="00E82E4F">
      <w:pPr>
        <w:ind w:left="720" w:hanging="720"/>
        <w:rPr>
          <w:rFonts w:cs="Times New Roman"/>
          <w:szCs w:val="22"/>
        </w:rPr>
      </w:pPr>
      <w:r w:rsidRPr="00FD1C83">
        <w:rPr>
          <w:rFonts w:cs="Times New Roman"/>
          <w:szCs w:val="22"/>
        </w:rPr>
        <w:lastRenderedPageBreak/>
        <w:t>Hadjadj, O., Kehoe, M., &amp; Delage, H. (2024). Dynamic Assessment of Narrative Skills for Identifying Developmental Language Disorder in Monolingual and Bilingual French-Speaking Children. </w:t>
      </w:r>
      <w:r w:rsidRPr="00FD1C83">
        <w:rPr>
          <w:rFonts w:cs="Times New Roman"/>
          <w:i/>
          <w:iCs/>
          <w:szCs w:val="22"/>
        </w:rPr>
        <w:t>Language, speech, and hearing services in schools</w:t>
      </w:r>
      <w:r w:rsidRPr="00FD1C83">
        <w:rPr>
          <w:rFonts w:cs="Times New Roman"/>
          <w:szCs w:val="22"/>
        </w:rPr>
        <w:t>, </w:t>
      </w:r>
      <w:r w:rsidRPr="00FD1C83">
        <w:rPr>
          <w:rFonts w:cs="Times New Roman"/>
          <w:i/>
          <w:iCs/>
          <w:szCs w:val="22"/>
        </w:rPr>
        <w:t>55</w:t>
      </w:r>
      <w:r w:rsidRPr="00FD1C83">
        <w:rPr>
          <w:rFonts w:cs="Times New Roman"/>
          <w:szCs w:val="22"/>
        </w:rPr>
        <w:t xml:space="preserve">(1), 130–151. </w:t>
      </w:r>
      <w:hyperlink r:id="rId97" w:history="1">
        <w:r w:rsidRPr="005B6F64">
          <w:rPr>
            <w:rStyle w:val="Hyperlink"/>
            <w:rFonts w:cs="Times New Roman"/>
            <w:szCs w:val="22"/>
          </w:rPr>
          <w:t>https://doi.org/10.1044/2023_LSHSS-23-00054</w:t>
        </w:r>
      </w:hyperlink>
      <w:r>
        <w:rPr>
          <w:rFonts w:cs="Times New Roman"/>
          <w:szCs w:val="22"/>
        </w:rPr>
        <w:t xml:space="preserve"> </w:t>
      </w:r>
    </w:p>
    <w:p w14:paraId="275ED5A3" w14:textId="77777777" w:rsidR="00FD1C83" w:rsidRPr="00FD1C83" w:rsidRDefault="00FD1C83" w:rsidP="00E82E4F">
      <w:pPr>
        <w:ind w:left="720" w:hanging="720"/>
        <w:rPr>
          <w:rFonts w:cs="Times New Roman"/>
          <w:szCs w:val="22"/>
        </w:rPr>
      </w:pPr>
    </w:p>
    <w:p w14:paraId="65E4218A" w14:textId="492C87FD" w:rsidR="00001431" w:rsidRDefault="00FD1C83" w:rsidP="00E82E4F">
      <w:pPr>
        <w:ind w:left="720" w:hanging="720"/>
        <w:rPr>
          <w:rFonts w:cs="Times New Roman"/>
          <w:szCs w:val="22"/>
        </w:rPr>
      </w:pPr>
      <w:r w:rsidRPr="00FD1C83">
        <w:rPr>
          <w:rFonts w:cs="Times New Roman"/>
          <w:szCs w:val="22"/>
        </w:rPr>
        <w:t>Hadjadj, O., Kehoe, M., &amp; Delage, H. (2022). Dynamic Assessment Identifies Morphosyntactic Deficits in Mono- and Bilingual Children with Developmental Language Disorder. </w:t>
      </w:r>
      <w:r w:rsidRPr="00FD1C83">
        <w:rPr>
          <w:rFonts w:cs="Times New Roman"/>
          <w:i/>
          <w:iCs/>
          <w:szCs w:val="22"/>
        </w:rPr>
        <w:t>Languages</w:t>
      </w:r>
      <w:r w:rsidRPr="00FD1C83">
        <w:rPr>
          <w:rFonts w:cs="Times New Roman"/>
          <w:szCs w:val="22"/>
        </w:rPr>
        <w:t>, </w:t>
      </w:r>
      <w:r w:rsidRPr="00FD1C83">
        <w:rPr>
          <w:rFonts w:cs="Times New Roman"/>
          <w:i/>
          <w:iCs/>
          <w:szCs w:val="22"/>
        </w:rPr>
        <w:t>7</w:t>
      </w:r>
      <w:r w:rsidRPr="00FD1C83">
        <w:rPr>
          <w:rFonts w:cs="Times New Roman"/>
          <w:szCs w:val="22"/>
        </w:rPr>
        <w:t xml:space="preserve">(4), 295. </w:t>
      </w:r>
      <w:hyperlink r:id="rId98" w:history="1">
        <w:r w:rsidRPr="005B6F64">
          <w:rPr>
            <w:rStyle w:val="Hyperlink"/>
            <w:rFonts w:cs="Times New Roman"/>
            <w:szCs w:val="22"/>
          </w:rPr>
          <w:t>https://doi.org/10.3390/languages7040295</w:t>
        </w:r>
      </w:hyperlink>
      <w:r>
        <w:rPr>
          <w:rFonts w:cs="Times New Roman"/>
          <w:szCs w:val="22"/>
        </w:rPr>
        <w:t xml:space="preserve"> </w:t>
      </w:r>
    </w:p>
    <w:p w14:paraId="27B18771" w14:textId="77777777" w:rsidR="00FD1C83" w:rsidRDefault="00FD1C83" w:rsidP="00E82E4F">
      <w:pPr>
        <w:ind w:left="720" w:hanging="720"/>
        <w:rPr>
          <w:rFonts w:cs="Times New Roman"/>
          <w:szCs w:val="22"/>
        </w:rPr>
      </w:pPr>
    </w:p>
    <w:p w14:paraId="5434A9B5" w14:textId="68FF2C5A" w:rsidR="00FD1C83" w:rsidRDefault="00FD1C83" w:rsidP="00E82E4F">
      <w:pPr>
        <w:ind w:left="720" w:hanging="720"/>
        <w:rPr>
          <w:rFonts w:cs="Times New Roman"/>
          <w:szCs w:val="22"/>
        </w:rPr>
      </w:pPr>
      <w:r w:rsidRPr="00FD1C83">
        <w:rPr>
          <w:rFonts w:cs="Times New Roman"/>
          <w:szCs w:val="22"/>
        </w:rPr>
        <w:t>Hall, J., &amp; Plante, E. (2020). Data-Informed Guideposts for Decision Making in Enhanced Conversational Recast Treatment. </w:t>
      </w:r>
      <w:r w:rsidRPr="00FD1C83">
        <w:rPr>
          <w:rFonts w:cs="Times New Roman"/>
          <w:i/>
          <w:iCs/>
          <w:szCs w:val="22"/>
        </w:rPr>
        <w:t>American journal of speech-language pathology</w:t>
      </w:r>
      <w:r w:rsidRPr="00FD1C83">
        <w:rPr>
          <w:rFonts w:cs="Times New Roman"/>
          <w:szCs w:val="22"/>
        </w:rPr>
        <w:t>, </w:t>
      </w:r>
      <w:r w:rsidRPr="00FD1C83">
        <w:rPr>
          <w:rFonts w:cs="Times New Roman"/>
          <w:i/>
          <w:iCs/>
          <w:szCs w:val="22"/>
        </w:rPr>
        <w:t>29</w:t>
      </w:r>
      <w:r w:rsidRPr="00FD1C83">
        <w:rPr>
          <w:rFonts w:cs="Times New Roman"/>
          <w:szCs w:val="22"/>
        </w:rPr>
        <w:t xml:space="preserve">(4), 2068–2081. </w:t>
      </w:r>
      <w:hyperlink r:id="rId99" w:history="1">
        <w:r w:rsidRPr="005B6F64">
          <w:rPr>
            <w:rStyle w:val="Hyperlink"/>
            <w:rFonts w:cs="Times New Roman"/>
            <w:szCs w:val="22"/>
          </w:rPr>
          <w:t>https://doi.org/10.1044/2020_AJSLP-20-00017</w:t>
        </w:r>
      </w:hyperlink>
      <w:r>
        <w:rPr>
          <w:rFonts w:cs="Times New Roman"/>
          <w:szCs w:val="22"/>
        </w:rPr>
        <w:t xml:space="preserve"> </w:t>
      </w:r>
    </w:p>
    <w:p w14:paraId="548955EB" w14:textId="77777777" w:rsidR="006B3348" w:rsidRDefault="006B3348" w:rsidP="00E82E4F">
      <w:pPr>
        <w:ind w:left="720" w:hanging="720"/>
        <w:rPr>
          <w:rFonts w:cs="Times New Roman"/>
          <w:szCs w:val="22"/>
        </w:rPr>
      </w:pPr>
    </w:p>
    <w:p w14:paraId="518B31BB" w14:textId="714CF424" w:rsidR="006B3348" w:rsidRDefault="006B3348" w:rsidP="00E82E4F">
      <w:pPr>
        <w:ind w:left="720" w:hanging="720"/>
        <w:rPr>
          <w:rFonts w:cs="Times New Roman"/>
          <w:szCs w:val="22"/>
          <w:lang w:val="en-GB"/>
        </w:rPr>
      </w:pPr>
      <w:r w:rsidRPr="006B3348">
        <w:rPr>
          <w:rFonts w:cs="Times New Roman"/>
          <w:szCs w:val="22"/>
          <w:lang w:val="en-GB"/>
        </w:rPr>
        <w:t xml:space="preserve">Hampton, L., Stern, Y., &amp; Rodriguez, E. (2022). Building Effective Partnerships </w:t>
      </w:r>
      <w:proofErr w:type="gramStart"/>
      <w:r w:rsidRPr="006B3348">
        <w:rPr>
          <w:rFonts w:cs="Times New Roman"/>
          <w:szCs w:val="22"/>
          <w:lang w:val="en-GB"/>
        </w:rPr>
        <w:t>With</w:t>
      </w:r>
      <w:proofErr w:type="gramEnd"/>
      <w:r w:rsidRPr="006B3348">
        <w:rPr>
          <w:rFonts w:cs="Times New Roman"/>
          <w:szCs w:val="22"/>
          <w:lang w:val="en-GB"/>
        </w:rPr>
        <w:t xml:space="preserve"> Parents to Support Language Development in Young Children. </w:t>
      </w:r>
      <w:r w:rsidRPr="006B3348">
        <w:rPr>
          <w:rFonts w:cs="Times New Roman"/>
          <w:i/>
          <w:iCs/>
          <w:szCs w:val="22"/>
          <w:lang w:val="en-GB"/>
        </w:rPr>
        <w:t>Intervention in School and Clinic</w:t>
      </w:r>
      <w:r w:rsidRPr="006B3348">
        <w:rPr>
          <w:rFonts w:cs="Times New Roman"/>
          <w:szCs w:val="22"/>
          <w:lang w:val="en-GB"/>
        </w:rPr>
        <w:t>,</w:t>
      </w:r>
      <w:r w:rsidRPr="006B3348">
        <w:rPr>
          <w:rFonts w:cs="Times New Roman"/>
          <w:i/>
          <w:iCs/>
          <w:szCs w:val="22"/>
          <w:lang w:val="en-GB"/>
        </w:rPr>
        <w:t xml:space="preserve"> 58</w:t>
      </w:r>
      <w:r w:rsidRPr="006B3348">
        <w:rPr>
          <w:rFonts w:cs="Times New Roman"/>
          <w:szCs w:val="22"/>
          <w:lang w:val="en-GB"/>
        </w:rPr>
        <w:t xml:space="preserve">, 105345122210812. </w:t>
      </w:r>
      <w:hyperlink r:id="rId100" w:history="1">
        <w:r w:rsidRPr="005B6F64">
          <w:rPr>
            <w:rStyle w:val="Hyperlink"/>
            <w:rFonts w:cs="Times New Roman"/>
            <w:szCs w:val="22"/>
            <w:lang w:val="en-GB"/>
          </w:rPr>
          <w:t>https://doi.org/10.1177/10534512221081260</w:t>
        </w:r>
      </w:hyperlink>
      <w:r>
        <w:rPr>
          <w:rFonts w:cs="Times New Roman"/>
          <w:szCs w:val="22"/>
          <w:lang w:val="en-GB"/>
        </w:rPr>
        <w:t xml:space="preserve"> </w:t>
      </w:r>
    </w:p>
    <w:p w14:paraId="4663F953" w14:textId="77777777" w:rsidR="006B3348" w:rsidRDefault="006B3348" w:rsidP="00E82E4F">
      <w:pPr>
        <w:ind w:left="720" w:hanging="720"/>
        <w:rPr>
          <w:rFonts w:cs="Times New Roman"/>
          <w:szCs w:val="22"/>
          <w:lang w:val="en-GB"/>
        </w:rPr>
      </w:pPr>
    </w:p>
    <w:p w14:paraId="0EB70602" w14:textId="2BDBDB29" w:rsidR="006B3348" w:rsidRPr="006B3348" w:rsidRDefault="006B3348" w:rsidP="00E82E4F">
      <w:pPr>
        <w:ind w:left="720" w:hanging="720"/>
        <w:rPr>
          <w:rFonts w:cs="Times New Roman"/>
          <w:szCs w:val="22"/>
          <w:lang w:val="en-GB"/>
        </w:rPr>
      </w:pPr>
      <w:r w:rsidRPr="006B3348">
        <w:rPr>
          <w:rFonts w:cs="Times New Roman"/>
          <w:szCs w:val="22"/>
        </w:rPr>
        <w:t>Harrington, E. K., &amp; Hadley, P. A. (2024). A Brief Intervention to Teach Parents Naturalistic Language Facilitation Strategies. </w:t>
      </w:r>
      <w:r w:rsidRPr="006B3348">
        <w:rPr>
          <w:rFonts w:cs="Times New Roman"/>
          <w:i/>
          <w:iCs/>
          <w:szCs w:val="22"/>
        </w:rPr>
        <w:t>American journal of speech-language pathology</w:t>
      </w:r>
      <w:r w:rsidRPr="006B3348">
        <w:rPr>
          <w:rFonts w:cs="Times New Roman"/>
          <w:szCs w:val="22"/>
        </w:rPr>
        <w:t>, </w:t>
      </w:r>
      <w:r w:rsidRPr="006B3348">
        <w:rPr>
          <w:rFonts w:cs="Times New Roman"/>
          <w:i/>
          <w:iCs/>
          <w:szCs w:val="22"/>
        </w:rPr>
        <w:t>33</w:t>
      </w:r>
      <w:r w:rsidRPr="006B3348">
        <w:rPr>
          <w:rFonts w:cs="Times New Roman"/>
          <w:szCs w:val="22"/>
        </w:rPr>
        <w:t xml:space="preserve">(2), 990–1003. </w:t>
      </w:r>
      <w:hyperlink r:id="rId101" w:history="1">
        <w:r w:rsidRPr="005B6F64">
          <w:rPr>
            <w:rStyle w:val="Hyperlink"/>
            <w:rFonts w:cs="Times New Roman"/>
            <w:szCs w:val="22"/>
          </w:rPr>
          <w:t>https://doi.org/10.1044/2023_AJSLP-23-00146</w:t>
        </w:r>
      </w:hyperlink>
      <w:r>
        <w:rPr>
          <w:rFonts w:cs="Times New Roman"/>
          <w:szCs w:val="22"/>
        </w:rPr>
        <w:t xml:space="preserve"> </w:t>
      </w:r>
    </w:p>
    <w:p w14:paraId="502C6AAE" w14:textId="77777777" w:rsidR="006B3348" w:rsidRDefault="006B3348" w:rsidP="00E82E4F">
      <w:pPr>
        <w:ind w:left="720" w:hanging="720"/>
        <w:rPr>
          <w:rFonts w:cs="Times New Roman"/>
          <w:szCs w:val="22"/>
        </w:rPr>
      </w:pPr>
    </w:p>
    <w:p w14:paraId="227EA2E0" w14:textId="77777777" w:rsidR="00FD1C83" w:rsidRDefault="00FD1C83" w:rsidP="00E82E4F">
      <w:pPr>
        <w:ind w:left="720" w:hanging="720"/>
        <w:rPr>
          <w:rFonts w:cs="Times New Roman"/>
          <w:szCs w:val="22"/>
        </w:rPr>
      </w:pPr>
    </w:p>
    <w:p w14:paraId="5C088008" w14:textId="10DEEB78" w:rsidR="006B3348" w:rsidRDefault="006B3348" w:rsidP="00E82E4F">
      <w:pPr>
        <w:ind w:left="720" w:hanging="720"/>
        <w:rPr>
          <w:rFonts w:cs="Times New Roman"/>
          <w:szCs w:val="22"/>
        </w:rPr>
      </w:pPr>
      <w:r w:rsidRPr="006B3348">
        <w:rPr>
          <w:rFonts w:cs="Times New Roman"/>
          <w:szCs w:val="22"/>
        </w:rPr>
        <w:t xml:space="preserve">Hatcher, C. A., Grisham-Brown, J., &amp; Sese, K. (2019). Teaching and coaching caregivers in Guatemala to promote language in young children. Journal of International Special Needs Education, 22(1), 1–13. </w:t>
      </w:r>
      <w:hyperlink r:id="rId102" w:history="1">
        <w:r w:rsidRPr="005B6F64">
          <w:rPr>
            <w:rStyle w:val="Hyperlink"/>
            <w:rFonts w:cs="Times New Roman"/>
            <w:szCs w:val="22"/>
          </w:rPr>
          <w:t>https://doi.org/10.9782/17-00021</w:t>
        </w:r>
      </w:hyperlink>
      <w:r>
        <w:rPr>
          <w:rFonts w:cs="Times New Roman"/>
          <w:szCs w:val="22"/>
        </w:rPr>
        <w:t xml:space="preserve"> </w:t>
      </w:r>
    </w:p>
    <w:p w14:paraId="716397A1" w14:textId="77777777" w:rsidR="006B3348" w:rsidRDefault="006B3348" w:rsidP="00E82E4F">
      <w:pPr>
        <w:ind w:left="720" w:hanging="720"/>
        <w:rPr>
          <w:rFonts w:cs="Times New Roman"/>
          <w:szCs w:val="22"/>
        </w:rPr>
      </w:pPr>
    </w:p>
    <w:p w14:paraId="2F3EDC00" w14:textId="633998B8" w:rsidR="006B3348" w:rsidRDefault="006B3348" w:rsidP="00E82E4F">
      <w:pPr>
        <w:ind w:left="720" w:hanging="720"/>
        <w:rPr>
          <w:rFonts w:cs="Times New Roman"/>
          <w:szCs w:val="22"/>
        </w:rPr>
      </w:pPr>
      <w:r w:rsidRPr="006B3348">
        <w:rPr>
          <w:rFonts w:cs="Times New Roman"/>
          <w:szCs w:val="22"/>
        </w:rPr>
        <w:t>Hatcher, A., &amp; Page, J. (2020). Parent-Implemented Language Intervention for Teaching Enhanced Milieu Teaching Strategies to Parents of Low-Socioeconomic Status. </w:t>
      </w:r>
      <w:r w:rsidRPr="006B3348">
        <w:rPr>
          <w:rFonts w:cs="Times New Roman"/>
          <w:i/>
          <w:iCs/>
          <w:szCs w:val="22"/>
        </w:rPr>
        <w:t>Journal of Early Intervention</w:t>
      </w:r>
      <w:r w:rsidRPr="006B3348">
        <w:rPr>
          <w:rFonts w:cs="Times New Roman"/>
          <w:szCs w:val="22"/>
        </w:rPr>
        <w:t>, </w:t>
      </w:r>
      <w:r w:rsidRPr="006B3348">
        <w:rPr>
          <w:rFonts w:cs="Times New Roman"/>
          <w:i/>
          <w:iCs/>
          <w:szCs w:val="22"/>
        </w:rPr>
        <w:t>42</w:t>
      </w:r>
      <w:r w:rsidRPr="006B3348">
        <w:rPr>
          <w:rFonts w:cs="Times New Roman"/>
          <w:szCs w:val="22"/>
        </w:rPr>
        <w:t>(2), 122-142.</w:t>
      </w:r>
      <w:r>
        <w:rPr>
          <w:rFonts w:cs="Times New Roman"/>
          <w:szCs w:val="22"/>
        </w:rPr>
        <w:t xml:space="preserve"> </w:t>
      </w:r>
      <w:hyperlink r:id="rId103" w:history="1">
        <w:r w:rsidRPr="005B6F64">
          <w:rPr>
            <w:rStyle w:val="Hyperlink"/>
            <w:rFonts w:cs="Times New Roman"/>
            <w:szCs w:val="22"/>
          </w:rPr>
          <w:t>https://doi.org/10.1177/1053815119873085</w:t>
        </w:r>
      </w:hyperlink>
      <w:r>
        <w:rPr>
          <w:rFonts w:cs="Times New Roman"/>
          <w:szCs w:val="22"/>
        </w:rPr>
        <w:t xml:space="preserve"> </w:t>
      </w:r>
    </w:p>
    <w:p w14:paraId="7A2E354C" w14:textId="77777777" w:rsidR="006B3348" w:rsidRDefault="006B3348" w:rsidP="00E82E4F">
      <w:pPr>
        <w:ind w:left="720" w:hanging="720"/>
        <w:rPr>
          <w:rFonts w:cs="Times New Roman"/>
          <w:szCs w:val="22"/>
        </w:rPr>
      </w:pPr>
    </w:p>
    <w:p w14:paraId="25CCAC36" w14:textId="06EF96A8" w:rsidR="006B3348" w:rsidRDefault="006B3348" w:rsidP="00E82E4F">
      <w:pPr>
        <w:ind w:left="720" w:hanging="720"/>
        <w:rPr>
          <w:rFonts w:cs="Times New Roman"/>
          <w:szCs w:val="22"/>
        </w:rPr>
      </w:pPr>
      <w:r w:rsidRPr="006B3348">
        <w:rPr>
          <w:rFonts w:cs="Times New Roman"/>
          <w:szCs w:val="22"/>
        </w:rPr>
        <w:t>Henry, L. A., Christopher, E., Chiat, S., &amp; Messer, D. J. (2022). A Short and Engaging Adaptive Working-Memory Intervention for Children with Developmental Language Disorder: Effects on Language and Working Memory. </w:t>
      </w:r>
      <w:r w:rsidRPr="006B3348">
        <w:rPr>
          <w:rFonts w:cs="Times New Roman"/>
          <w:i/>
          <w:iCs/>
          <w:szCs w:val="22"/>
        </w:rPr>
        <w:t>Brain sciences</w:t>
      </w:r>
      <w:r w:rsidRPr="006B3348">
        <w:rPr>
          <w:rFonts w:cs="Times New Roman"/>
          <w:szCs w:val="22"/>
        </w:rPr>
        <w:t>, </w:t>
      </w:r>
      <w:r w:rsidRPr="006B3348">
        <w:rPr>
          <w:rFonts w:cs="Times New Roman"/>
          <w:i/>
          <w:iCs/>
          <w:szCs w:val="22"/>
        </w:rPr>
        <w:t>12</w:t>
      </w:r>
      <w:r w:rsidRPr="006B3348">
        <w:rPr>
          <w:rFonts w:cs="Times New Roman"/>
          <w:szCs w:val="22"/>
        </w:rPr>
        <w:t xml:space="preserve">(5), 642. </w:t>
      </w:r>
      <w:hyperlink r:id="rId104" w:history="1">
        <w:r w:rsidRPr="005B6F64">
          <w:rPr>
            <w:rStyle w:val="Hyperlink"/>
            <w:rFonts w:cs="Times New Roman"/>
            <w:szCs w:val="22"/>
          </w:rPr>
          <w:t>https://doi.org/10.3390/brainsci12050642</w:t>
        </w:r>
      </w:hyperlink>
      <w:r>
        <w:rPr>
          <w:rFonts w:cs="Times New Roman"/>
          <w:szCs w:val="22"/>
        </w:rPr>
        <w:t xml:space="preserve"> </w:t>
      </w:r>
    </w:p>
    <w:p w14:paraId="2A06D17B" w14:textId="77777777" w:rsidR="006B3348" w:rsidRDefault="006B3348" w:rsidP="00E82E4F">
      <w:pPr>
        <w:ind w:left="720" w:hanging="720"/>
        <w:rPr>
          <w:rFonts w:cs="Times New Roman"/>
          <w:szCs w:val="22"/>
        </w:rPr>
      </w:pPr>
    </w:p>
    <w:p w14:paraId="0D1232AE" w14:textId="1D531662" w:rsidR="006B3348" w:rsidRDefault="006B3348" w:rsidP="00E82E4F">
      <w:pPr>
        <w:ind w:left="720" w:hanging="720"/>
        <w:rPr>
          <w:rFonts w:cs="Times New Roman"/>
          <w:szCs w:val="22"/>
        </w:rPr>
      </w:pPr>
      <w:r w:rsidRPr="006B3348">
        <w:rPr>
          <w:rFonts w:cs="Times New Roman"/>
          <w:szCs w:val="22"/>
        </w:rPr>
        <w:t>Hessling, A., &amp; Schuele, C. M. (2020). Individualized Narrative Intervention for School-Age Children With Specific Language Impairment. </w:t>
      </w:r>
      <w:r w:rsidRPr="006B3348">
        <w:rPr>
          <w:rFonts w:cs="Times New Roman"/>
          <w:i/>
          <w:iCs/>
          <w:szCs w:val="22"/>
        </w:rPr>
        <w:t>Language, speech, and hearing services in schools</w:t>
      </w:r>
      <w:r w:rsidRPr="006B3348">
        <w:rPr>
          <w:rFonts w:cs="Times New Roman"/>
          <w:szCs w:val="22"/>
        </w:rPr>
        <w:t>, </w:t>
      </w:r>
      <w:r w:rsidRPr="006B3348">
        <w:rPr>
          <w:rFonts w:cs="Times New Roman"/>
          <w:i/>
          <w:iCs/>
          <w:szCs w:val="22"/>
        </w:rPr>
        <w:t>51</w:t>
      </w:r>
      <w:r w:rsidRPr="006B3348">
        <w:rPr>
          <w:rFonts w:cs="Times New Roman"/>
          <w:szCs w:val="22"/>
        </w:rPr>
        <w:t xml:space="preserve">(3), 687–705. </w:t>
      </w:r>
      <w:hyperlink r:id="rId105" w:history="1">
        <w:r w:rsidRPr="005B6F64">
          <w:rPr>
            <w:rStyle w:val="Hyperlink"/>
            <w:rFonts w:cs="Times New Roman"/>
            <w:szCs w:val="22"/>
          </w:rPr>
          <w:t>https://doi.org/10.1044/2019_LSHSS-19-00082</w:t>
        </w:r>
      </w:hyperlink>
      <w:r>
        <w:rPr>
          <w:rFonts w:cs="Times New Roman"/>
          <w:szCs w:val="22"/>
        </w:rPr>
        <w:t xml:space="preserve"> </w:t>
      </w:r>
    </w:p>
    <w:p w14:paraId="0DE4F0D0" w14:textId="77777777" w:rsidR="006B3348" w:rsidRDefault="006B3348" w:rsidP="00E82E4F">
      <w:pPr>
        <w:ind w:left="720" w:hanging="720"/>
        <w:rPr>
          <w:rFonts w:cs="Times New Roman"/>
          <w:szCs w:val="22"/>
        </w:rPr>
      </w:pPr>
    </w:p>
    <w:p w14:paraId="4C0FA35E" w14:textId="6898BA52" w:rsidR="00FD1C83" w:rsidRDefault="006B3348" w:rsidP="00E82E4F">
      <w:pPr>
        <w:ind w:left="720" w:hanging="720"/>
        <w:rPr>
          <w:rFonts w:cs="Times New Roman"/>
          <w:szCs w:val="22"/>
        </w:rPr>
      </w:pPr>
      <w:r w:rsidRPr="006B3348">
        <w:rPr>
          <w:rFonts w:cs="Times New Roman"/>
          <w:szCs w:val="22"/>
        </w:rPr>
        <w:t xml:space="preserve">Heymann, P., Heflin, B. H., Baralt, M., &amp; Bagner, D. M. (2020). Infant-directed language following a brief </w:t>
      </w:r>
      <w:proofErr w:type="spellStart"/>
      <w:r w:rsidRPr="006B3348">
        <w:rPr>
          <w:rFonts w:cs="Times New Roman"/>
          <w:szCs w:val="22"/>
        </w:rPr>
        <w:t>behavioral</w:t>
      </w:r>
      <w:proofErr w:type="spellEnd"/>
      <w:r w:rsidRPr="006B3348">
        <w:rPr>
          <w:rFonts w:cs="Times New Roman"/>
          <w:szCs w:val="22"/>
        </w:rPr>
        <w:t xml:space="preserve"> parenting intervention: The importance of language quality. </w:t>
      </w:r>
      <w:r w:rsidRPr="006B3348">
        <w:rPr>
          <w:rFonts w:cs="Times New Roman"/>
          <w:i/>
          <w:iCs/>
          <w:szCs w:val="22"/>
        </w:rPr>
        <w:t xml:space="preserve">Infant </w:t>
      </w:r>
      <w:proofErr w:type="spellStart"/>
      <w:r w:rsidRPr="006B3348">
        <w:rPr>
          <w:rFonts w:cs="Times New Roman"/>
          <w:i/>
          <w:iCs/>
          <w:szCs w:val="22"/>
        </w:rPr>
        <w:t>behavior</w:t>
      </w:r>
      <w:proofErr w:type="spellEnd"/>
      <w:r w:rsidRPr="006B3348">
        <w:rPr>
          <w:rFonts w:cs="Times New Roman"/>
          <w:i/>
          <w:iCs/>
          <w:szCs w:val="22"/>
        </w:rPr>
        <w:t xml:space="preserve"> &amp; development</w:t>
      </w:r>
      <w:r w:rsidRPr="006B3348">
        <w:rPr>
          <w:rFonts w:cs="Times New Roman"/>
          <w:szCs w:val="22"/>
        </w:rPr>
        <w:t>, </w:t>
      </w:r>
      <w:r w:rsidRPr="006B3348">
        <w:rPr>
          <w:rFonts w:cs="Times New Roman"/>
          <w:i/>
          <w:iCs/>
          <w:szCs w:val="22"/>
        </w:rPr>
        <w:t>58</w:t>
      </w:r>
      <w:r w:rsidRPr="006B3348">
        <w:rPr>
          <w:rFonts w:cs="Times New Roman"/>
          <w:szCs w:val="22"/>
        </w:rPr>
        <w:t xml:space="preserve">, 101419. </w:t>
      </w:r>
      <w:hyperlink r:id="rId106" w:history="1">
        <w:r w:rsidRPr="005B6F64">
          <w:rPr>
            <w:rStyle w:val="Hyperlink"/>
            <w:rFonts w:cs="Times New Roman"/>
            <w:szCs w:val="22"/>
          </w:rPr>
          <w:t>https://doi.org/10.1016/j.infbeh.2019.101419</w:t>
        </w:r>
      </w:hyperlink>
      <w:r>
        <w:rPr>
          <w:rFonts w:cs="Times New Roman"/>
          <w:szCs w:val="22"/>
        </w:rPr>
        <w:t xml:space="preserve"> </w:t>
      </w:r>
    </w:p>
    <w:p w14:paraId="0F066BB6" w14:textId="77777777" w:rsidR="006B3348" w:rsidRDefault="006B3348" w:rsidP="00E82E4F">
      <w:pPr>
        <w:ind w:left="720" w:hanging="720"/>
        <w:rPr>
          <w:rFonts w:cs="Times New Roman"/>
          <w:szCs w:val="22"/>
        </w:rPr>
      </w:pPr>
    </w:p>
    <w:p w14:paraId="4701015F" w14:textId="7F8959CD" w:rsidR="006B3348" w:rsidRDefault="006B3348" w:rsidP="00E82E4F">
      <w:pPr>
        <w:ind w:left="720" w:hanging="720"/>
        <w:rPr>
          <w:rFonts w:cs="Times New Roman"/>
          <w:szCs w:val="22"/>
        </w:rPr>
      </w:pPr>
      <w:r w:rsidRPr="006B3348">
        <w:rPr>
          <w:rFonts w:cs="Times New Roman"/>
          <w:szCs w:val="22"/>
        </w:rPr>
        <w:t>Hodgins, H., &amp; Harrison, G. L. (2021). Improving phonological awareness with Talking Tables in at-risk kindergarten readers. </w:t>
      </w:r>
      <w:r w:rsidRPr="006B3348">
        <w:rPr>
          <w:rFonts w:cs="Times New Roman"/>
          <w:i/>
          <w:iCs/>
          <w:szCs w:val="22"/>
        </w:rPr>
        <w:t>Research in developmental disabilities</w:t>
      </w:r>
      <w:r w:rsidRPr="006B3348">
        <w:rPr>
          <w:rFonts w:cs="Times New Roman"/>
          <w:szCs w:val="22"/>
        </w:rPr>
        <w:t>, </w:t>
      </w:r>
      <w:r w:rsidRPr="006B3348">
        <w:rPr>
          <w:rFonts w:cs="Times New Roman"/>
          <w:i/>
          <w:iCs/>
          <w:szCs w:val="22"/>
        </w:rPr>
        <w:t>115</w:t>
      </w:r>
      <w:r w:rsidRPr="006B3348">
        <w:rPr>
          <w:rFonts w:cs="Times New Roman"/>
          <w:szCs w:val="22"/>
        </w:rPr>
        <w:t xml:space="preserve">, 103996. </w:t>
      </w:r>
      <w:hyperlink r:id="rId107" w:history="1">
        <w:r w:rsidRPr="005B6F64">
          <w:rPr>
            <w:rStyle w:val="Hyperlink"/>
            <w:rFonts w:cs="Times New Roman"/>
            <w:szCs w:val="22"/>
          </w:rPr>
          <w:t>https://doi.org/10.1016/j.ridd.2021.103996</w:t>
        </w:r>
      </w:hyperlink>
      <w:r>
        <w:rPr>
          <w:rFonts w:cs="Times New Roman"/>
          <w:szCs w:val="22"/>
        </w:rPr>
        <w:t xml:space="preserve"> </w:t>
      </w:r>
    </w:p>
    <w:p w14:paraId="2BE68623" w14:textId="77777777" w:rsidR="006B3348" w:rsidRDefault="006B3348" w:rsidP="00E82E4F">
      <w:pPr>
        <w:ind w:left="720" w:hanging="720"/>
        <w:rPr>
          <w:rFonts w:cs="Times New Roman"/>
          <w:szCs w:val="22"/>
        </w:rPr>
      </w:pPr>
    </w:p>
    <w:p w14:paraId="529B1FAD" w14:textId="7AEA82E6" w:rsidR="006B3348" w:rsidRDefault="006B3348" w:rsidP="00E82E4F">
      <w:pPr>
        <w:ind w:left="720" w:hanging="720"/>
        <w:rPr>
          <w:rFonts w:cs="Times New Roman"/>
          <w:szCs w:val="22"/>
        </w:rPr>
      </w:pPr>
      <w:r w:rsidRPr="006B3348">
        <w:rPr>
          <w:rFonts w:cs="Times New Roman"/>
          <w:szCs w:val="22"/>
        </w:rPr>
        <w:lastRenderedPageBreak/>
        <w:t xml:space="preserve">van Berkel-van Hoof, L., Hermans, D., </w:t>
      </w:r>
      <w:proofErr w:type="spellStart"/>
      <w:r w:rsidRPr="006B3348">
        <w:rPr>
          <w:rFonts w:cs="Times New Roman"/>
          <w:szCs w:val="22"/>
        </w:rPr>
        <w:t>Knoors</w:t>
      </w:r>
      <w:proofErr w:type="spellEnd"/>
      <w:r w:rsidRPr="006B3348">
        <w:rPr>
          <w:rFonts w:cs="Times New Roman"/>
          <w:szCs w:val="22"/>
        </w:rPr>
        <w:t>, H., &amp; Verhoeven, L. (2019). Effects of Signs on Word Learning by Children With Developmental Language Disorder. </w:t>
      </w:r>
      <w:r w:rsidRPr="006B3348">
        <w:rPr>
          <w:rFonts w:cs="Times New Roman"/>
          <w:i/>
          <w:iCs/>
          <w:szCs w:val="22"/>
        </w:rPr>
        <w:t>Journal of speech, language, and hearing research : JSLHR</w:t>
      </w:r>
      <w:r w:rsidRPr="006B3348">
        <w:rPr>
          <w:rFonts w:cs="Times New Roman"/>
          <w:szCs w:val="22"/>
        </w:rPr>
        <w:t>, </w:t>
      </w:r>
      <w:r w:rsidRPr="006B3348">
        <w:rPr>
          <w:rFonts w:cs="Times New Roman"/>
          <w:i/>
          <w:iCs/>
          <w:szCs w:val="22"/>
        </w:rPr>
        <w:t>62</w:t>
      </w:r>
      <w:r w:rsidRPr="006B3348">
        <w:rPr>
          <w:rFonts w:cs="Times New Roman"/>
          <w:szCs w:val="22"/>
        </w:rPr>
        <w:t xml:space="preserve">(6), 1798–1812. </w:t>
      </w:r>
      <w:hyperlink r:id="rId108" w:history="1">
        <w:r w:rsidRPr="005B6F64">
          <w:rPr>
            <w:rStyle w:val="Hyperlink"/>
            <w:rFonts w:cs="Times New Roman"/>
            <w:szCs w:val="22"/>
          </w:rPr>
          <w:t>https://doi.org/10.1044/2019_JSLHR-L-18-0275</w:t>
        </w:r>
      </w:hyperlink>
      <w:r>
        <w:rPr>
          <w:rFonts w:cs="Times New Roman"/>
          <w:szCs w:val="22"/>
        </w:rPr>
        <w:t xml:space="preserve"> </w:t>
      </w:r>
    </w:p>
    <w:p w14:paraId="46661614" w14:textId="77777777" w:rsidR="00390C7A" w:rsidRDefault="00390C7A" w:rsidP="00E82E4F">
      <w:pPr>
        <w:ind w:left="720" w:hanging="720"/>
        <w:rPr>
          <w:rFonts w:cs="Times New Roman"/>
          <w:szCs w:val="22"/>
        </w:rPr>
      </w:pPr>
    </w:p>
    <w:p w14:paraId="5AB57E3A" w14:textId="15D49F1B" w:rsidR="00390C7A" w:rsidRDefault="00390C7A" w:rsidP="00E82E4F">
      <w:pPr>
        <w:ind w:left="720" w:hanging="720"/>
        <w:rPr>
          <w:rFonts w:cs="Times New Roman"/>
          <w:szCs w:val="22"/>
        </w:rPr>
      </w:pPr>
      <w:r w:rsidRPr="00390C7A">
        <w:rPr>
          <w:rFonts w:cs="Times New Roman"/>
          <w:szCs w:val="22"/>
        </w:rPr>
        <w:t>Hoover J. R. (2019). Phonological Treatment Options for Children with Expressive Language Impairment. </w:t>
      </w:r>
      <w:r w:rsidRPr="00390C7A">
        <w:rPr>
          <w:rFonts w:cs="Times New Roman"/>
          <w:i/>
          <w:iCs/>
          <w:szCs w:val="22"/>
        </w:rPr>
        <w:t>Seminars in speech and language</w:t>
      </w:r>
      <w:r w:rsidRPr="00390C7A">
        <w:rPr>
          <w:rFonts w:cs="Times New Roman"/>
          <w:szCs w:val="22"/>
        </w:rPr>
        <w:t>, </w:t>
      </w:r>
      <w:r w:rsidRPr="00390C7A">
        <w:rPr>
          <w:rFonts w:cs="Times New Roman"/>
          <w:i/>
          <w:iCs/>
          <w:szCs w:val="22"/>
        </w:rPr>
        <w:t>40</w:t>
      </w:r>
      <w:r w:rsidRPr="00390C7A">
        <w:rPr>
          <w:rFonts w:cs="Times New Roman"/>
          <w:szCs w:val="22"/>
        </w:rPr>
        <w:t xml:space="preserve">(2), 138–148. </w:t>
      </w:r>
      <w:hyperlink r:id="rId109" w:history="1">
        <w:r w:rsidRPr="005B6F64">
          <w:rPr>
            <w:rStyle w:val="Hyperlink"/>
            <w:rFonts w:cs="Times New Roman"/>
            <w:szCs w:val="22"/>
          </w:rPr>
          <w:t>https://doi.org/10.1055/s-0039-1677764</w:t>
        </w:r>
      </w:hyperlink>
      <w:r>
        <w:rPr>
          <w:rFonts w:cs="Times New Roman"/>
          <w:szCs w:val="22"/>
        </w:rPr>
        <w:t xml:space="preserve"> </w:t>
      </w:r>
    </w:p>
    <w:p w14:paraId="2AF66BB1" w14:textId="77777777" w:rsidR="00390C7A" w:rsidRDefault="00390C7A" w:rsidP="00E82E4F">
      <w:pPr>
        <w:ind w:left="720" w:hanging="720"/>
        <w:rPr>
          <w:rFonts w:cs="Times New Roman"/>
          <w:szCs w:val="22"/>
        </w:rPr>
      </w:pPr>
    </w:p>
    <w:p w14:paraId="4D868058" w14:textId="54A8202C" w:rsidR="00390C7A" w:rsidRDefault="00390C7A" w:rsidP="00E82E4F">
      <w:pPr>
        <w:ind w:left="720" w:hanging="720"/>
        <w:rPr>
          <w:rFonts w:cs="Times New Roman"/>
          <w:szCs w:val="22"/>
        </w:rPr>
      </w:pPr>
      <w:r w:rsidRPr="00390C7A">
        <w:rPr>
          <w:rFonts w:cs="Times New Roman"/>
          <w:szCs w:val="22"/>
        </w:rPr>
        <w:t>Hutchins, C., &amp; Schmitt, M. B. (2024). Group Size: An Active Ingredient of School-Based Language Therapy. </w:t>
      </w:r>
      <w:r w:rsidRPr="00390C7A">
        <w:rPr>
          <w:rFonts w:cs="Times New Roman"/>
          <w:i/>
          <w:iCs/>
          <w:szCs w:val="22"/>
        </w:rPr>
        <w:t>Language, speech, and hearing services in schools</w:t>
      </w:r>
      <w:r w:rsidRPr="00390C7A">
        <w:rPr>
          <w:rFonts w:cs="Times New Roman"/>
          <w:szCs w:val="22"/>
        </w:rPr>
        <w:t>, </w:t>
      </w:r>
      <w:r w:rsidRPr="00390C7A">
        <w:rPr>
          <w:rFonts w:cs="Times New Roman"/>
          <w:i/>
          <w:iCs/>
          <w:szCs w:val="22"/>
        </w:rPr>
        <w:t>55</w:t>
      </w:r>
      <w:r w:rsidRPr="00390C7A">
        <w:rPr>
          <w:rFonts w:cs="Times New Roman"/>
          <w:szCs w:val="22"/>
        </w:rPr>
        <w:t xml:space="preserve">(3), 781–802. </w:t>
      </w:r>
      <w:hyperlink r:id="rId110" w:history="1">
        <w:r w:rsidRPr="005B6F64">
          <w:rPr>
            <w:rStyle w:val="Hyperlink"/>
            <w:rFonts w:cs="Times New Roman"/>
            <w:szCs w:val="22"/>
          </w:rPr>
          <w:t>https://doi.org/10.1044/2024_LSHSS-23-00047</w:t>
        </w:r>
      </w:hyperlink>
      <w:r>
        <w:rPr>
          <w:rFonts w:cs="Times New Roman"/>
          <w:szCs w:val="22"/>
        </w:rPr>
        <w:t xml:space="preserve"> </w:t>
      </w:r>
    </w:p>
    <w:p w14:paraId="12FF7BF5" w14:textId="77777777" w:rsidR="00390C7A" w:rsidRDefault="00390C7A" w:rsidP="00FD1C83">
      <w:pPr>
        <w:rPr>
          <w:rFonts w:cs="Times New Roman"/>
          <w:szCs w:val="22"/>
        </w:rPr>
      </w:pPr>
    </w:p>
    <w:p w14:paraId="210140AA" w14:textId="34ACE7BF" w:rsidR="00390C7A" w:rsidRDefault="00390C7A" w:rsidP="00E82E4F">
      <w:pPr>
        <w:ind w:left="720" w:hanging="720"/>
        <w:rPr>
          <w:rFonts w:cs="Times New Roman"/>
          <w:szCs w:val="22"/>
        </w:rPr>
      </w:pPr>
      <w:r w:rsidRPr="00390C7A">
        <w:rPr>
          <w:rFonts w:cs="Times New Roman"/>
          <w:szCs w:val="22"/>
        </w:rPr>
        <w:t>Ijalba, E., &amp; Giraldo, A. (2019). Parent Education in Latino Families of Children with Language Impairment. In E. Ijalba, P. Velasco, &amp; C. J. Crowley (Eds.), </w:t>
      </w:r>
      <w:r w:rsidRPr="00390C7A">
        <w:rPr>
          <w:rFonts w:cs="Times New Roman"/>
          <w:i/>
          <w:iCs/>
          <w:szCs w:val="22"/>
        </w:rPr>
        <w:t>Language, Culture, and Education: Challenges of Diversity in the United States</w:t>
      </w:r>
      <w:r w:rsidRPr="00390C7A">
        <w:rPr>
          <w:rFonts w:cs="Times New Roman"/>
          <w:szCs w:val="22"/>
        </w:rPr>
        <w:t> (pp. 159–174). chapter, Cambridge: Cambridge University Press.</w:t>
      </w:r>
    </w:p>
    <w:p w14:paraId="3E2CA120" w14:textId="77777777" w:rsidR="006B3348" w:rsidRPr="006B3348" w:rsidRDefault="006B3348" w:rsidP="00E82E4F">
      <w:pPr>
        <w:ind w:left="720" w:hanging="720"/>
        <w:rPr>
          <w:rFonts w:cs="Times New Roman"/>
          <w:szCs w:val="22"/>
        </w:rPr>
      </w:pPr>
    </w:p>
    <w:p w14:paraId="3EC81BD5" w14:textId="193366AC" w:rsidR="006B3348" w:rsidRDefault="00390C7A" w:rsidP="00E82E4F">
      <w:pPr>
        <w:ind w:left="720" w:hanging="720"/>
        <w:rPr>
          <w:rFonts w:cs="Times New Roman"/>
          <w:szCs w:val="22"/>
        </w:rPr>
      </w:pPr>
      <w:r>
        <w:rPr>
          <w:rFonts w:cs="Times New Roman"/>
          <w:szCs w:val="22"/>
        </w:rPr>
        <w:t>I</w:t>
      </w:r>
      <w:r w:rsidRPr="00390C7A">
        <w:rPr>
          <w:rFonts w:cs="Times New Roman"/>
          <w:szCs w:val="22"/>
        </w:rPr>
        <w:t>mhof, A., Liu, S., Schlueter, L., Phu, T., Watamura, S., &amp; Fisher, P. (2023). Improving children’s expressive language and auditory comprehension through responsive caregiving: Evidence from a randomized controlled trial of a strength-based video-coaching intervention. </w:t>
      </w:r>
      <w:r w:rsidRPr="00390C7A">
        <w:rPr>
          <w:rFonts w:cs="Times New Roman"/>
          <w:i/>
          <w:iCs/>
          <w:szCs w:val="22"/>
        </w:rPr>
        <w:t>Prevention Science, 24</w:t>
      </w:r>
      <w:r w:rsidRPr="00390C7A">
        <w:rPr>
          <w:rFonts w:cs="Times New Roman"/>
          <w:szCs w:val="22"/>
        </w:rPr>
        <w:t>(1), 84–93. </w:t>
      </w:r>
      <w:hyperlink r:id="rId111" w:tgtFrame="_blank" w:history="1">
        <w:r w:rsidRPr="00390C7A">
          <w:rPr>
            <w:rStyle w:val="Hyperlink"/>
            <w:rFonts w:cs="Times New Roman"/>
            <w:szCs w:val="22"/>
          </w:rPr>
          <w:t>https://doi.org/10.1007/s11121-022-01455-4</w:t>
        </w:r>
      </w:hyperlink>
    </w:p>
    <w:p w14:paraId="0676DB43" w14:textId="77777777" w:rsidR="00E82E4F" w:rsidRPr="006B3348" w:rsidRDefault="00E82E4F" w:rsidP="00E82E4F">
      <w:pPr>
        <w:ind w:left="720" w:hanging="720"/>
        <w:rPr>
          <w:rFonts w:cs="Times New Roman"/>
          <w:szCs w:val="22"/>
        </w:rPr>
      </w:pPr>
    </w:p>
    <w:p w14:paraId="3C3B5784" w14:textId="06EBD4BC" w:rsidR="006B3348" w:rsidRDefault="00716C5E" w:rsidP="00E82E4F">
      <w:pPr>
        <w:ind w:left="720" w:hanging="720"/>
        <w:rPr>
          <w:rFonts w:cs="Times New Roman"/>
          <w:szCs w:val="22"/>
        </w:rPr>
      </w:pPr>
      <w:r w:rsidRPr="00716C5E">
        <w:rPr>
          <w:rFonts w:cs="Times New Roman"/>
          <w:szCs w:val="22"/>
        </w:rPr>
        <w:t>Iuliu, I., &amp; Martínez, V. (2021). Oral Narrative Intervention by Tele-Practice in a Case with Developmental Language Disorder. </w:t>
      </w:r>
      <w:r w:rsidRPr="00716C5E">
        <w:rPr>
          <w:rFonts w:cs="Times New Roman"/>
          <w:i/>
          <w:iCs/>
          <w:szCs w:val="22"/>
        </w:rPr>
        <w:t>Children (Basel, Switzerland)</w:t>
      </w:r>
      <w:r w:rsidRPr="00716C5E">
        <w:rPr>
          <w:rFonts w:cs="Times New Roman"/>
          <w:szCs w:val="22"/>
        </w:rPr>
        <w:t>, </w:t>
      </w:r>
      <w:r w:rsidRPr="00716C5E">
        <w:rPr>
          <w:rFonts w:cs="Times New Roman"/>
          <w:i/>
          <w:iCs/>
          <w:szCs w:val="22"/>
        </w:rPr>
        <w:t>8</w:t>
      </w:r>
      <w:r w:rsidRPr="00716C5E">
        <w:rPr>
          <w:rFonts w:cs="Times New Roman"/>
          <w:szCs w:val="22"/>
        </w:rPr>
        <w:t xml:space="preserve">(11), 1052. </w:t>
      </w:r>
      <w:hyperlink r:id="rId112" w:history="1">
        <w:r w:rsidRPr="005B6F64">
          <w:rPr>
            <w:rStyle w:val="Hyperlink"/>
            <w:rFonts w:cs="Times New Roman"/>
            <w:szCs w:val="22"/>
          </w:rPr>
          <w:t>https://doi.org/10.3390/children8111052</w:t>
        </w:r>
      </w:hyperlink>
      <w:r>
        <w:rPr>
          <w:rFonts w:cs="Times New Roman"/>
          <w:szCs w:val="22"/>
        </w:rPr>
        <w:t xml:space="preserve"> </w:t>
      </w:r>
    </w:p>
    <w:p w14:paraId="6D03A71A" w14:textId="77777777" w:rsidR="00E51283" w:rsidRDefault="00E51283" w:rsidP="00E82E4F">
      <w:pPr>
        <w:ind w:left="720" w:hanging="720"/>
        <w:rPr>
          <w:rFonts w:cs="Times New Roman"/>
          <w:szCs w:val="22"/>
        </w:rPr>
      </w:pPr>
    </w:p>
    <w:p w14:paraId="5073BB79" w14:textId="40745D7C" w:rsidR="00E51283" w:rsidRDefault="00E51283" w:rsidP="00E82E4F">
      <w:pPr>
        <w:ind w:left="720" w:hanging="720"/>
        <w:rPr>
          <w:rFonts w:cs="Times New Roman"/>
          <w:szCs w:val="22"/>
        </w:rPr>
      </w:pPr>
      <w:r w:rsidRPr="00E51283">
        <w:rPr>
          <w:rFonts w:cs="Times New Roman"/>
          <w:szCs w:val="22"/>
        </w:rPr>
        <w:t>Jackson, E., Leitão, S., Claessen, M., &amp; Boyes, M. (2021). Word learning and verbal working memory in children with developmental language disorder. </w:t>
      </w:r>
      <w:r w:rsidRPr="00E51283">
        <w:rPr>
          <w:rFonts w:cs="Times New Roman"/>
          <w:i/>
          <w:iCs/>
          <w:szCs w:val="22"/>
        </w:rPr>
        <w:t>Autism &amp; developmental language impairments</w:t>
      </w:r>
      <w:r w:rsidRPr="00E51283">
        <w:rPr>
          <w:rFonts w:cs="Times New Roman"/>
          <w:szCs w:val="22"/>
        </w:rPr>
        <w:t>, </w:t>
      </w:r>
      <w:r w:rsidRPr="00E51283">
        <w:rPr>
          <w:rFonts w:cs="Times New Roman"/>
          <w:i/>
          <w:iCs/>
          <w:szCs w:val="22"/>
        </w:rPr>
        <w:t>6</w:t>
      </w:r>
      <w:r w:rsidRPr="00E51283">
        <w:rPr>
          <w:rFonts w:cs="Times New Roman"/>
          <w:szCs w:val="22"/>
        </w:rPr>
        <w:t xml:space="preserve">, 23969415211004109. </w:t>
      </w:r>
      <w:hyperlink r:id="rId113" w:history="1">
        <w:r w:rsidRPr="005B6F64">
          <w:rPr>
            <w:rStyle w:val="Hyperlink"/>
            <w:rFonts w:cs="Times New Roman"/>
            <w:szCs w:val="22"/>
          </w:rPr>
          <w:t>https://doi.org/10.1177/23969415211004109</w:t>
        </w:r>
      </w:hyperlink>
      <w:r>
        <w:rPr>
          <w:rFonts w:cs="Times New Roman"/>
          <w:szCs w:val="22"/>
        </w:rPr>
        <w:t xml:space="preserve"> </w:t>
      </w:r>
    </w:p>
    <w:p w14:paraId="7769A36A" w14:textId="77777777" w:rsidR="00E51283" w:rsidRDefault="00E51283" w:rsidP="00E82E4F">
      <w:pPr>
        <w:ind w:left="720" w:hanging="720"/>
        <w:rPr>
          <w:rFonts w:cs="Times New Roman"/>
          <w:szCs w:val="22"/>
        </w:rPr>
      </w:pPr>
    </w:p>
    <w:p w14:paraId="1A2110CD" w14:textId="6113A735" w:rsidR="00E51283" w:rsidRDefault="00E51283" w:rsidP="00E82E4F">
      <w:pPr>
        <w:ind w:left="720" w:hanging="720"/>
        <w:rPr>
          <w:rFonts w:cs="Times New Roman"/>
          <w:szCs w:val="22"/>
        </w:rPr>
      </w:pPr>
      <w:proofErr w:type="spellStart"/>
      <w:r w:rsidRPr="00E51283">
        <w:rPr>
          <w:rFonts w:cs="Times New Roman"/>
          <w:szCs w:val="22"/>
        </w:rPr>
        <w:t>Jandragolica</w:t>
      </w:r>
      <w:proofErr w:type="spellEnd"/>
      <w:r w:rsidRPr="00E51283">
        <w:rPr>
          <w:rFonts w:cs="Times New Roman"/>
          <w:szCs w:val="22"/>
        </w:rPr>
        <w:t>, S. (2021). </w:t>
      </w:r>
      <w:r w:rsidRPr="00E51283">
        <w:rPr>
          <w:rFonts w:cs="Times New Roman"/>
          <w:i/>
          <w:iCs/>
          <w:szCs w:val="22"/>
        </w:rPr>
        <w:t>The Inclusive Reading Club for Young Children</w:t>
      </w:r>
      <w:r w:rsidRPr="00E51283">
        <w:rPr>
          <w:rFonts w:cs="Times New Roman"/>
          <w:szCs w:val="22"/>
        </w:rPr>
        <w:t xml:space="preserve"> [Doctoral dissertation, Ohio State University]. </w:t>
      </w:r>
      <w:proofErr w:type="spellStart"/>
      <w:r w:rsidRPr="00E51283">
        <w:rPr>
          <w:rFonts w:cs="Times New Roman"/>
          <w:szCs w:val="22"/>
        </w:rPr>
        <w:t>OhioLINK</w:t>
      </w:r>
      <w:proofErr w:type="spellEnd"/>
      <w:r w:rsidRPr="00E51283">
        <w:rPr>
          <w:rFonts w:cs="Times New Roman"/>
          <w:szCs w:val="22"/>
        </w:rPr>
        <w:t xml:space="preserve"> Electronic Theses and Dissertations </w:t>
      </w:r>
      <w:proofErr w:type="spellStart"/>
      <w:r w:rsidRPr="00E51283">
        <w:rPr>
          <w:rFonts w:cs="Times New Roman"/>
          <w:szCs w:val="22"/>
        </w:rPr>
        <w:t>Center</w:t>
      </w:r>
      <w:proofErr w:type="spellEnd"/>
      <w:r w:rsidRPr="00E51283">
        <w:rPr>
          <w:rFonts w:cs="Times New Roman"/>
          <w:szCs w:val="22"/>
        </w:rPr>
        <w:t xml:space="preserve">. </w:t>
      </w:r>
      <w:hyperlink r:id="rId114" w:history="1">
        <w:r w:rsidRPr="005B6F64">
          <w:rPr>
            <w:rStyle w:val="Hyperlink"/>
            <w:rFonts w:cs="Times New Roman"/>
            <w:szCs w:val="22"/>
          </w:rPr>
          <w:t>http://rave.ohiolink.edu/etdc/view?acc_num=osu1620659627252819</w:t>
        </w:r>
      </w:hyperlink>
      <w:r>
        <w:rPr>
          <w:rFonts w:cs="Times New Roman"/>
          <w:szCs w:val="22"/>
        </w:rPr>
        <w:t xml:space="preserve"> </w:t>
      </w:r>
    </w:p>
    <w:p w14:paraId="54F855E5" w14:textId="77777777" w:rsidR="00AB3FD1" w:rsidRDefault="00AB3FD1" w:rsidP="00E82E4F">
      <w:pPr>
        <w:ind w:left="720" w:hanging="720"/>
        <w:rPr>
          <w:rFonts w:cs="Times New Roman"/>
          <w:szCs w:val="22"/>
        </w:rPr>
      </w:pPr>
    </w:p>
    <w:p w14:paraId="765C68E9" w14:textId="566003B4" w:rsidR="00AB3FD1" w:rsidRDefault="00AB3FD1" w:rsidP="00E82E4F">
      <w:pPr>
        <w:ind w:left="720" w:hanging="720"/>
        <w:rPr>
          <w:rFonts w:cs="Times New Roman"/>
          <w:szCs w:val="22"/>
        </w:rPr>
      </w:pPr>
      <w:r w:rsidRPr="00AB3FD1">
        <w:rPr>
          <w:rFonts w:cs="Times New Roman"/>
          <w:szCs w:val="22"/>
        </w:rPr>
        <w:t xml:space="preserve">Janssen, L., Scheper, A., De Groot, M., </w:t>
      </w:r>
      <w:proofErr w:type="spellStart"/>
      <w:r w:rsidRPr="00AB3FD1">
        <w:rPr>
          <w:rFonts w:cs="Times New Roman"/>
          <w:szCs w:val="22"/>
        </w:rPr>
        <w:t>Daamen</w:t>
      </w:r>
      <w:proofErr w:type="spellEnd"/>
      <w:r w:rsidRPr="00AB3FD1">
        <w:rPr>
          <w:rFonts w:cs="Times New Roman"/>
          <w:szCs w:val="22"/>
        </w:rPr>
        <w:t>, K., Willemsen, M., Vissers, C., &amp; Verhoeven, L. (2020). Narrative group intervention in DLD: Learning to tell the plot. </w:t>
      </w:r>
      <w:r w:rsidRPr="00AB3FD1">
        <w:rPr>
          <w:rFonts w:cs="Times New Roman"/>
          <w:i/>
          <w:iCs/>
          <w:szCs w:val="22"/>
        </w:rPr>
        <w:t>Child Language Teaching and Therapy</w:t>
      </w:r>
      <w:r w:rsidRPr="00AB3FD1">
        <w:rPr>
          <w:rFonts w:cs="Times New Roman"/>
          <w:szCs w:val="22"/>
        </w:rPr>
        <w:t>, </w:t>
      </w:r>
      <w:r w:rsidRPr="00AB3FD1">
        <w:rPr>
          <w:rFonts w:cs="Times New Roman"/>
          <w:i/>
          <w:iCs/>
          <w:szCs w:val="22"/>
        </w:rPr>
        <w:t>36</w:t>
      </w:r>
      <w:r w:rsidRPr="00AB3FD1">
        <w:rPr>
          <w:rFonts w:cs="Times New Roman"/>
          <w:szCs w:val="22"/>
        </w:rPr>
        <w:t xml:space="preserve">(3), 181-193. </w:t>
      </w:r>
      <w:hyperlink r:id="rId115" w:history="1">
        <w:r w:rsidRPr="00AB3FD1">
          <w:rPr>
            <w:rStyle w:val="Hyperlink"/>
            <w:rFonts w:cs="Times New Roman"/>
            <w:szCs w:val="22"/>
          </w:rPr>
          <w:t>https://doi.org/10.1177/0265659020950386</w:t>
        </w:r>
      </w:hyperlink>
    </w:p>
    <w:p w14:paraId="7983ECA0" w14:textId="77777777" w:rsidR="00E51283" w:rsidRDefault="00E51283" w:rsidP="00E82E4F">
      <w:pPr>
        <w:ind w:left="720" w:hanging="720"/>
        <w:rPr>
          <w:rFonts w:cs="Times New Roman"/>
          <w:szCs w:val="22"/>
        </w:rPr>
      </w:pPr>
    </w:p>
    <w:p w14:paraId="06CC110B" w14:textId="4899AA88" w:rsidR="00E51283" w:rsidRDefault="00E51283" w:rsidP="00E82E4F">
      <w:pPr>
        <w:ind w:left="720" w:hanging="720"/>
        <w:rPr>
          <w:rFonts w:cs="Times New Roman"/>
          <w:szCs w:val="22"/>
        </w:rPr>
      </w:pPr>
      <w:r w:rsidRPr="00E51283">
        <w:rPr>
          <w:rFonts w:cs="Times New Roman"/>
          <w:szCs w:val="22"/>
        </w:rPr>
        <w:t>Jaskolski, J. E., &amp; Moyle, M. J. (2023). Professional development in phonological awareness for early childhood educators in low-income, urban classrooms: A pilot study examining dosage effects. </w:t>
      </w:r>
      <w:r w:rsidRPr="00E51283">
        <w:rPr>
          <w:rFonts w:cs="Times New Roman"/>
          <w:i/>
          <w:iCs/>
          <w:szCs w:val="22"/>
        </w:rPr>
        <w:t>Annals of Dyslexia, 73</w:t>
      </w:r>
      <w:r w:rsidRPr="00E51283">
        <w:rPr>
          <w:rFonts w:cs="Times New Roman"/>
          <w:szCs w:val="22"/>
        </w:rPr>
        <w:t>(3), 440–468. </w:t>
      </w:r>
      <w:hyperlink r:id="rId116" w:tgtFrame="_blank" w:history="1">
        <w:r w:rsidRPr="00E51283">
          <w:rPr>
            <w:rStyle w:val="Hyperlink"/>
            <w:rFonts w:cs="Times New Roman"/>
            <w:szCs w:val="22"/>
          </w:rPr>
          <w:t>https://doi.org/10.1007/s11881-023-00289-1</w:t>
        </w:r>
      </w:hyperlink>
    </w:p>
    <w:p w14:paraId="3C7DF33C" w14:textId="77777777" w:rsidR="00E51283" w:rsidRDefault="00E51283" w:rsidP="00E82E4F">
      <w:pPr>
        <w:ind w:left="720" w:hanging="720"/>
        <w:rPr>
          <w:rFonts w:cs="Times New Roman"/>
          <w:szCs w:val="22"/>
        </w:rPr>
      </w:pPr>
    </w:p>
    <w:p w14:paraId="6894E14E" w14:textId="06D639AD" w:rsidR="00E51283" w:rsidRDefault="00E51283" w:rsidP="00E82E4F">
      <w:pPr>
        <w:ind w:left="720" w:hanging="720"/>
        <w:rPr>
          <w:rFonts w:cs="Times New Roman"/>
          <w:szCs w:val="22"/>
          <w:lang w:val="en-GB"/>
        </w:rPr>
      </w:pPr>
      <w:r w:rsidRPr="00E51283">
        <w:rPr>
          <w:rFonts w:cs="Times New Roman"/>
          <w:szCs w:val="22"/>
          <w:lang w:val="en-GB"/>
        </w:rPr>
        <w:t xml:space="preserve">Joseph, G., Soderberg, J., Abbott, R., Garzon, R., &amp; Scott, C. (2022). Improving Language Support for Infants and Toddlers: Results of FIND Coaching in Childcare. </w:t>
      </w:r>
      <w:r w:rsidRPr="00E51283">
        <w:rPr>
          <w:rFonts w:cs="Times New Roman"/>
          <w:i/>
          <w:iCs/>
          <w:szCs w:val="22"/>
          <w:lang w:val="en-GB"/>
        </w:rPr>
        <w:t>Infants &amp; Young Children</w:t>
      </w:r>
      <w:r w:rsidRPr="00E51283">
        <w:rPr>
          <w:rFonts w:cs="Times New Roman"/>
          <w:szCs w:val="22"/>
          <w:lang w:val="en-GB"/>
        </w:rPr>
        <w:t>,</w:t>
      </w:r>
      <w:r w:rsidRPr="00E51283">
        <w:rPr>
          <w:rFonts w:cs="Times New Roman"/>
          <w:i/>
          <w:iCs/>
          <w:szCs w:val="22"/>
          <w:lang w:val="en-GB"/>
        </w:rPr>
        <w:t xml:space="preserve"> 35</w:t>
      </w:r>
      <w:r w:rsidRPr="00E51283">
        <w:rPr>
          <w:rFonts w:cs="Times New Roman"/>
          <w:szCs w:val="22"/>
          <w:lang w:val="en-GB"/>
        </w:rPr>
        <w:t xml:space="preserve">, 91-105. </w:t>
      </w:r>
      <w:hyperlink r:id="rId117" w:history="1">
        <w:r w:rsidRPr="005B6F64">
          <w:rPr>
            <w:rStyle w:val="Hyperlink"/>
            <w:rFonts w:cs="Times New Roman"/>
            <w:szCs w:val="22"/>
            <w:lang w:val="en-GB"/>
          </w:rPr>
          <w:t>https://doi.org/10.1097/IYC.0000000000000214</w:t>
        </w:r>
      </w:hyperlink>
      <w:r>
        <w:rPr>
          <w:rFonts w:cs="Times New Roman"/>
          <w:szCs w:val="22"/>
          <w:lang w:val="en-GB"/>
        </w:rPr>
        <w:t xml:space="preserve"> </w:t>
      </w:r>
    </w:p>
    <w:p w14:paraId="69E96073" w14:textId="77777777" w:rsidR="00686C92" w:rsidRDefault="00686C92" w:rsidP="00E82E4F">
      <w:pPr>
        <w:ind w:left="720" w:hanging="720"/>
        <w:rPr>
          <w:rFonts w:cs="Times New Roman"/>
          <w:szCs w:val="22"/>
          <w:lang w:val="en-GB"/>
        </w:rPr>
      </w:pPr>
    </w:p>
    <w:p w14:paraId="4BEFFD01" w14:textId="77777777" w:rsidR="00686C92" w:rsidRPr="00686C92" w:rsidRDefault="00686C92" w:rsidP="00686C92">
      <w:pPr>
        <w:ind w:left="720" w:hanging="720"/>
        <w:rPr>
          <w:rFonts w:cs="Times New Roman"/>
          <w:szCs w:val="22"/>
        </w:rPr>
      </w:pPr>
      <w:r w:rsidRPr="00686C92">
        <w:rPr>
          <w:rFonts w:cs="Times New Roman"/>
          <w:szCs w:val="22"/>
        </w:rPr>
        <w:lastRenderedPageBreak/>
        <w:t xml:space="preserve">Justice, L. M. (2021). Penetrating the classroom social network for children with language impairment via peer mediated intervention (PEERS) (NCT06182033). ClinicalTrials.gov. U.S. National Library of Medicine. </w:t>
      </w:r>
      <w:hyperlink r:id="rId118" w:tgtFrame="_new" w:history="1">
        <w:r w:rsidRPr="00686C92">
          <w:rPr>
            <w:rStyle w:val="Hyperlink"/>
            <w:rFonts w:cs="Times New Roman"/>
            <w:szCs w:val="22"/>
          </w:rPr>
          <w:t>https://clinicaltrials.gov/study/NCT06182033</w:t>
        </w:r>
      </w:hyperlink>
    </w:p>
    <w:p w14:paraId="50C9F770" w14:textId="77777777" w:rsidR="00686C92" w:rsidRPr="00686C92" w:rsidRDefault="00686C92" w:rsidP="00686C92">
      <w:pPr>
        <w:ind w:left="720" w:hanging="720"/>
        <w:rPr>
          <w:rFonts w:cs="Times New Roman"/>
          <w:szCs w:val="22"/>
        </w:rPr>
      </w:pPr>
    </w:p>
    <w:p w14:paraId="02072C28" w14:textId="77777777" w:rsidR="00686C92" w:rsidRDefault="00686C92" w:rsidP="00E82E4F">
      <w:pPr>
        <w:ind w:left="720" w:hanging="720"/>
        <w:rPr>
          <w:rFonts w:cs="Times New Roman"/>
          <w:szCs w:val="22"/>
          <w:lang w:val="en-GB"/>
        </w:rPr>
      </w:pPr>
    </w:p>
    <w:p w14:paraId="385A35E6" w14:textId="77777777" w:rsidR="00E51283" w:rsidRDefault="00E51283" w:rsidP="00E82E4F">
      <w:pPr>
        <w:ind w:left="720" w:hanging="720"/>
        <w:rPr>
          <w:rFonts w:cs="Times New Roman"/>
          <w:szCs w:val="22"/>
          <w:lang w:val="en-GB"/>
        </w:rPr>
      </w:pPr>
    </w:p>
    <w:p w14:paraId="75CB0198" w14:textId="5DB3FD23" w:rsidR="00E51283" w:rsidRDefault="00E51283" w:rsidP="00E82E4F">
      <w:pPr>
        <w:ind w:left="720" w:hanging="720"/>
        <w:rPr>
          <w:rFonts w:cs="Times New Roman"/>
          <w:szCs w:val="22"/>
        </w:rPr>
      </w:pPr>
      <w:r w:rsidRPr="00E51283">
        <w:rPr>
          <w:rFonts w:cs="Times New Roman"/>
          <w:szCs w:val="22"/>
        </w:rPr>
        <w:t>Justice, L. M., &amp; Cabell, S. Q. (2022). Educational Interventions Targeting Language Development. In J. Law, S. Reilly, &amp; C. McKean (Eds.), </w:t>
      </w:r>
      <w:r w:rsidRPr="00E51283">
        <w:rPr>
          <w:rFonts w:cs="Times New Roman"/>
          <w:i/>
          <w:iCs/>
          <w:szCs w:val="22"/>
        </w:rPr>
        <w:t>Language Development</w:t>
      </w:r>
      <w:r w:rsidRPr="00E51283">
        <w:rPr>
          <w:rFonts w:cs="Times New Roman"/>
          <w:szCs w:val="22"/>
        </w:rPr>
        <w:t> (pp. 519–538). chapter, Cambridge: Cambridge University Press.</w:t>
      </w:r>
      <w:r>
        <w:rPr>
          <w:rFonts w:cs="Times New Roman"/>
          <w:szCs w:val="22"/>
        </w:rPr>
        <w:t xml:space="preserve"> </w:t>
      </w:r>
    </w:p>
    <w:p w14:paraId="48BE3847" w14:textId="77777777" w:rsidR="00E51283" w:rsidRDefault="00E51283" w:rsidP="00E82E4F">
      <w:pPr>
        <w:ind w:left="720" w:hanging="720"/>
        <w:rPr>
          <w:rFonts w:cs="Times New Roman"/>
          <w:szCs w:val="22"/>
        </w:rPr>
      </w:pPr>
    </w:p>
    <w:p w14:paraId="292DA769" w14:textId="616C8133" w:rsidR="00E51283" w:rsidRDefault="00E51283" w:rsidP="00E82E4F">
      <w:pPr>
        <w:ind w:left="720" w:hanging="720"/>
        <w:rPr>
          <w:rFonts w:cs="Times New Roman"/>
          <w:szCs w:val="22"/>
        </w:rPr>
      </w:pPr>
      <w:r w:rsidRPr="00E51283">
        <w:rPr>
          <w:rFonts w:cs="Times New Roman"/>
          <w:szCs w:val="22"/>
        </w:rPr>
        <w:t xml:space="preserve">Justice, L. M., Chen, J., Jiang, H., </w:t>
      </w:r>
      <w:proofErr w:type="spellStart"/>
      <w:r w:rsidRPr="00E51283">
        <w:rPr>
          <w:rFonts w:cs="Times New Roman"/>
          <w:szCs w:val="22"/>
        </w:rPr>
        <w:t>Tambyraja</w:t>
      </w:r>
      <w:proofErr w:type="spellEnd"/>
      <w:r w:rsidRPr="00E51283">
        <w:rPr>
          <w:rFonts w:cs="Times New Roman"/>
          <w:szCs w:val="22"/>
        </w:rPr>
        <w:t>, S., &amp; Logan, J. (2020). Early-Literacy Intervention Conducted by Caregivers of Children with Language Impairment: Implementation Patterns Using Survival Analysis. </w:t>
      </w:r>
      <w:r w:rsidRPr="00E51283">
        <w:rPr>
          <w:rFonts w:cs="Times New Roman"/>
          <w:i/>
          <w:iCs/>
          <w:szCs w:val="22"/>
        </w:rPr>
        <w:t>Journal of autism and developmental disorders</w:t>
      </w:r>
      <w:r w:rsidRPr="00E51283">
        <w:rPr>
          <w:rFonts w:cs="Times New Roman"/>
          <w:szCs w:val="22"/>
        </w:rPr>
        <w:t>, </w:t>
      </w:r>
      <w:r w:rsidRPr="00E51283">
        <w:rPr>
          <w:rFonts w:cs="Times New Roman"/>
          <w:i/>
          <w:iCs/>
          <w:szCs w:val="22"/>
        </w:rPr>
        <w:t>50</w:t>
      </w:r>
      <w:r w:rsidRPr="00E51283">
        <w:rPr>
          <w:rFonts w:cs="Times New Roman"/>
          <w:szCs w:val="22"/>
        </w:rPr>
        <w:t xml:space="preserve">(5), 1668–1682. </w:t>
      </w:r>
      <w:hyperlink r:id="rId119" w:history="1">
        <w:r w:rsidRPr="005B6F64">
          <w:rPr>
            <w:rStyle w:val="Hyperlink"/>
            <w:rFonts w:cs="Times New Roman"/>
            <w:szCs w:val="22"/>
          </w:rPr>
          <w:t>https://doi.org/10.1007/s10803-019-03925-1</w:t>
        </w:r>
      </w:hyperlink>
      <w:r>
        <w:rPr>
          <w:rFonts w:cs="Times New Roman"/>
          <w:szCs w:val="22"/>
        </w:rPr>
        <w:t xml:space="preserve"> </w:t>
      </w:r>
    </w:p>
    <w:p w14:paraId="01A69DDD" w14:textId="77777777" w:rsidR="00766267" w:rsidRPr="00E51283" w:rsidRDefault="00766267" w:rsidP="00E82E4F">
      <w:pPr>
        <w:ind w:left="720" w:hanging="720"/>
        <w:rPr>
          <w:rFonts w:cs="Times New Roman"/>
          <w:szCs w:val="22"/>
        </w:rPr>
      </w:pPr>
    </w:p>
    <w:p w14:paraId="324DB6F9" w14:textId="3DBF2D6B" w:rsidR="00766267" w:rsidRDefault="00766267" w:rsidP="00E82E4F">
      <w:pPr>
        <w:ind w:left="720" w:hanging="720"/>
        <w:rPr>
          <w:rFonts w:cs="Times New Roman"/>
          <w:szCs w:val="22"/>
          <w:lang w:val="en-GB"/>
        </w:rPr>
      </w:pPr>
      <w:proofErr w:type="spellStart"/>
      <w:r w:rsidRPr="00766267">
        <w:rPr>
          <w:rFonts w:cs="Times New Roman"/>
          <w:szCs w:val="22"/>
          <w:lang w:val="en-GB"/>
        </w:rPr>
        <w:t>Kaderavek</w:t>
      </w:r>
      <w:proofErr w:type="spellEnd"/>
      <w:r w:rsidRPr="00766267">
        <w:rPr>
          <w:rFonts w:cs="Times New Roman"/>
          <w:szCs w:val="22"/>
          <w:lang w:val="en-GB"/>
        </w:rPr>
        <w:t xml:space="preserve">, J., </w:t>
      </w:r>
      <w:proofErr w:type="spellStart"/>
      <w:r w:rsidRPr="00766267">
        <w:rPr>
          <w:rFonts w:cs="Times New Roman"/>
          <w:szCs w:val="22"/>
          <w:lang w:val="en-GB"/>
        </w:rPr>
        <w:t>Dinnebeil</w:t>
      </w:r>
      <w:proofErr w:type="spellEnd"/>
      <w:r w:rsidRPr="00766267">
        <w:rPr>
          <w:rFonts w:cs="Times New Roman"/>
          <w:szCs w:val="22"/>
          <w:lang w:val="en-GB"/>
        </w:rPr>
        <w:t xml:space="preserve">, L., &amp; Krepps, K. (2018). Upping the Ante to Support Language Development. </w:t>
      </w:r>
      <w:r w:rsidRPr="00766267">
        <w:rPr>
          <w:rFonts w:cs="Times New Roman"/>
          <w:i/>
          <w:iCs/>
          <w:szCs w:val="22"/>
          <w:lang w:val="en-GB"/>
        </w:rPr>
        <w:t>Young Exceptional Children</w:t>
      </w:r>
      <w:r w:rsidRPr="00766267">
        <w:rPr>
          <w:rFonts w:cs="Times New Roman"/>
          <w:szCs w:val="22"/>
          <w:lang w:val="en-GB"/>
        </w:rPr>
        <w:t>,</w:t>
      </w:r>
      <w:r w:rsidRPr="00766267">
        <w:rPr>
          <w:rFonts w:cs="Times New Roman"/>
          <w:i/>
          <w:iCs/>
          <w:szCs w:val="22"/>
          <w:lang w:val="en-GB"/>
        </w:rPr>
        <w:t xml:space="preserve"> 22</w:t>
      </w:r>
      <w:r w:rsidRPr="00766267">
        <w:rPr>
          <w:rFonts w:cs="Times New Roman"/>
          <w:szCs w:val="22"/>
          <w:lang w:val="en-GB"/>
        </w:rPr>
        <w:t xml:space="preserve">, 109625061878216. </w:t>
      </w:r>
      <w:hyperlink r:id="rId120" w:history="1">
        <w:r w:rsidRPr="005B6F64">
          <w:rPr>
            <w:rStyle w:val="Hyperlink"/>
            <w:rFonts w:cs="Times New Roman"/>
            <w:szCs w:val="22"/>
            <w:lang w:val="en-GB"/>
          </w:rPr>
          <w:t>https://doi.org/10.1177/1096250618782165</w:t>
        </w:r>
      </w:hyperlink>
      <w:r>
        <w:rPr>
          <w:rFonts w:cs="Times New Roman"/>
          <w:szCs w:val="22"/>
          <w:lang w:val="en-GB"/>
        </w:rPr>
        <w:t xml:space="preserve"> </w:t>
      </w:r>
    </w:p>
    <w:p w14:paraId="1F9AE435" w14:textId="77777777" w:rsidR="00766267" w:rsidRDefault="00766267" w:rsidP="00E82E4F">
      <w:pPr>
        <w:ind w:left="720" w:hanging="720"/>
        <w:rPr>
          <w:rFonts w:cs="Times New Roman"/>
          <w:szCs w:val="22"/>
          <w:lang w:val="en-GB"/>
        </w:rPr>
      </w:pPr>
    </w:p>
    <w:p w14:paraId="43803E70" w14:textId="6F314DDD" w:rsidR="00E51283" w:rsidRDefault="00766267" w:rsidP="00E82E4F">
      <w:pPr>
        <w:ind w:left="720" w:hanging="720"/>
        <w:rPr>
          <w:rFonts w:cs="Times New Roman"/>
          <w:szCs w:val="22"/>
        </w:rPr>
      </w:pPr>
      <w:r w:rsidRPr="00766267">
        <w:rPr>
          <w:rFonts w:cs="Times New Roman"/>
          <w:szCs w:val="22"/>
        </w:rPr>
        <w:t>Kang, V. Y., &amp; Kim, S. (2023). Effects of Enhanced Milieu Teaching and Book Reading on the Target Word Approximations of Young Children With Language Delay. </w:t>
      </w:r>
      <w:r w:rsidRPr="00766267">
        <w:rPr>
          <w:rFonts w:cs="Times New Roman"/>
          <w:i/>
          <w:iCs/>
          <w:szCs w:val="22"/>
        </w:rPr>
        <w:t>Journal of Early Intervention</w:t>
      </w:r>
      <w:r w:rsidRPr="00766267">
        <w:rPr>
          <w:rFonts w:cs="Times New Roman"/>
          <w:szCs w:val="22"/>
        </w:rPr>
        <w:t>, </w:t>
      </w:r>
      <w:r w:rsidRPr="00766267">
        <w:rPr>
          <w:rFonts w:cs="Times New Roman"/>
          <w:i/>
          <w:iCs/>
          <w:szCs w:val="22"/>
        </w:rPr>
        <w:t>45</w:t>
      </w:r>
      <w:r w:rsidRPr="00766267">
        <w:rPr>
          <w:rFonts w:cs="Times New Roman"/>
          <w:szCs w:val="22"/>
        </w:rPr>
        <w:t>(2), 122-144.</w:t>
      </w:r>
      <w:r>
        <w:rPr>
          <w:rFonts w:cs="Times New Roman"/>
          <w:szCs w:val="22"/>
        </w:rPr>
        <w:t xml:space="preserve"> </w:t>
      </w:r>
      <w:hyperlink r:id="rId121" w:history="1">
        <w:r w:rsidRPr="00766267">
          <w:rPr>
            <w:rStyle w:val="Hyperlink"/>
            <w:rFonts w:cs="Times New Roman"/>
            <w:szCs w:val="22"/>
          </w:rPr>
          <w:t>https://doi.org/10.1177/10538151221092406</w:t>
        </w:r>
      </w:hyperlink>
      <w:r>
        <w:rPr>
          <w:rFonts w:cs="Times New Roman"/>
          <w:szCs w:val="22"/>
        </w:rPr>
        <w:t xml:space="preserve"> </w:t>
      </w:r>
    </w:p>
    <w:p w14:paraId="39312190" w14:textId="77777777" w:rsidR="00E51283" w:rsidRPr="00E51283" w:rsidRDefault="00E51283" w:rsidP="00E82E4F">
      <w:pPr>
        <w:ind w:left="720" w:hanging="720"/>
        <w:rPr>
          <w:rFonts w:cs="Times New Roman"/>
          <w:szCs w:val="22"/>
        </w:rPr>
      </w:pPr>
    </w:p>
    <w:p w14:paraId="5829729B" w14:textId="2683C91E" w:rsidR="00E51283" w:rsidRDefault="00766267" w:rsidP="00E82E4F">
      <w:pPr>
        <w:ind w:left="720" w:hanging="720"/>
        <w:rPr>
          <w:rFonts w:cs="Times New Roman"/>
          <w:szCs w:val="22"/>
        </w:rPr>
      </w:pPr>
      <w:r w:rsidRPr="00766267">
        <w:rPr>
          <w:rFonts w:cs="Times New Roman"/>
          <w:szCs w:val="22"/>
        </w:rPr>
        <w:t>Kapa, L. L., Meyers-Denman, C., Plante, E., &amp; Doubleday, K. (2020). Predictors of Treatment Response for Preschool Children With Developmental Language Disorder. </w:t>
      </w:r>
      <w:r w:rsidRPr="00766267">
        <w:rPr>
          <w:rFonts w:cs="Times New Roman"/>
          <w:i/>
          <w:iCs/>
          <w:szCs w:val="22"/>
        </w:rPr>
        <w:t>American journal of speech-language pathology</w:t>
      </w:r>
      <w:r w:rsidRPr="00766267">
        <w:rPr>
          <w:rFonts w:cs="Times New Roman"/>
          <w:szCs w:val="22"/>
        </w:rPr>
        <w:t>, </w:t>
      </w:r>
      <w:r w:rsidRPr="00766267">
        <w:rPr>
          <w:rFonts w:cs="Times New Roman"/>
          <w:i/>
          <w:iCs/>
          <w:szCs w:val="22"/>
        </w:rPr>
        <w:t>29</w:t>
      </w:r>
      <w:r w:rsidRPr="00766267">
        <w:rPr>
          <w:rFonts w:cs="Times New Roman"/>
          <w:szCs w:val="22"/>
        </w:rPr>
        <w:t xml:space="preserve">(4), 2082–2096. </w:t>
      </w:r>
      <w:hyperlink r:id="rId122" w:history="1">
        <w:r w:rsidRPr="005B6F64">
          <w:rPr>
            <w:rStyle w:val="Hyperlink"/>
            <w:rFonts w:cs="Times New Roman"/>
            <w:szCs w:val="22"/>
          </w:rPr>
          <w:t>https://doi.org/10.1044/2020_AJSLP-19-00198</w:t>
        </w:r>
      </w:hyperlink>
      <w:r>
        <w:rPr>
          <w:rFonts w:cs="Times New Roman"/>
          <w:szCs w:val="22"/>
        </w:rPr>
        <w:t xml:space="preserve"> </w:t>
      </w:r>
    </w:p>
    <w:p w14:paraId="39A6EFAC" w14:textId="77777777" w:rsidR="00766267" w:rsidRDefault="00766267" w:rsidP="00E82E4F">
      <w:pPr>
        <w:ind w:left="720" w:hanging="720"/>
        <w:rPr>
          <w:rFonts w:cs="Times New Roman"/>
          <w:szCs w:val="22"/>
        </w:rPr>
      </w:pPr>
    </w:p>
    <w:p w14:paraId="310F7A90" w14:textId="00893433" w:rsidR="00766267" w:rsidRDefault="00766267" w:rsidP="00E82E4F">
      <w:pPr>
        <w:ind w:left="720" w:hanging="720"/>
        <w:rPr>
          <w:rFonts w:cs="Times New Roman"/>
          <w:szCs w:val="22"/>
          <w:lang w:val="en-GB"/>
        </w:rPr>
      </w:pPr>
      <w:proofErr w:type="spellStart"/>
      <w:r w:rsidRPr="00766267">
        <w:rPr>
          <w:rFonts w:cs="Times New Roman"/>
          <w:szCs w:val="22"/>
          <w:lang w:val="en-GB"/>
        </w:rPr>
        <w:t>Kasemkosin</w:t>
      </w:r>
      <w:proofErr w:type="spellEnd"/>
      <w:r w:rsidRPr="00766267">
        <w:rPr>
          <w:rFonts w:cs="Times New Roman"/>
          <w:szCs w:val="22"/>
          <w:lang w:val="en-GB"/>
        </w:rPr>
        <w:t xml:space="preserve">, N., </w:t>
      </w:r>
      <w:proofErr w:type="spellStart"/>
      <w:r w:rsidRPr="00766267">
        <w:rPr>
          <w:rFonts w:cs="Times New Roman"/>
          <w:szCs w:val="22"/>
          <w:lang w:val="en-GB"/>
        </w:rPr>
        <w:t>Howteerakul</w:t>
      </w:r>
      <w:proofErr w:type="spellEnd"/>
      <w:r w:rsidRPr="00766267">
        <w:rPr>
          <w:rFonts w:cs="Times New Roman"/>
          <w:szCs w:val="22"/>
          <w:lang w:val="en-GB"/>
        </w:rPr>
        <w:t xml:space="preserve">, N., Tipayamongkholgul, M., &amp; </w:t>
      </w:r>
      <w:proofErr w:type="spellStart"/>
      <w:r w:rsidRPr="00766267">
        <w:rPr>
          <w:rFonts w:cs="Times New Roman"/>
          <w:szCs w:val="22"/>
          <w:lang w:val="en-GB"/>
        </w:rPr>
        <w:t>Pajareya</w:t>
      </w:r>
      <w:proofErr w:type="spellEnd"/>
      <w:r w:rsidRPr="00766267">
        <w:rPr>
          <w:rFonts w:cs="Times New Roman"/>
          <w:szCs w:val="22"/>
          <w:lang w:val="en-GB"/>
        </w:rPr>
        <w:t xml:space="preserve">, K. (2020). </w:t>
      </w:r>
      <w:proofErr w:type="spellStart"/>
      <w:r w:rsidRPr="00766267">
        <w:rPr>
          <w:rFonts w:cs="Times New Roman"/>
          <w:szCs w:val="22"/>
          <w:lang w:val="en-GB"/>
        </w:rPr>
        <w:t>DiR</w:t>
      </w:r>
      <w:proofErr w:type="spellEnd"/>
      <w:r w:rsidRPr="00766267">
        <w:rPr>
          <w:rFonts w:cs="Times New Roman"/>
          <w:szCs w:val="22"/>
          <w:lang w:val="en-GB"/>
        </w:rPr>
        <w:t>/</w:t>
      </w:r>
      <w:proofErr w:type="spellStart"/>
      <w:r w:rsidRPr="00766267">
        <w:rPr>
          <w:rFonts w:cs="Times New Roman"/>
          <w:szCs w:val="22"/>
          <w:lang w:val="en-GB"/>
        </w:rPr>
        <w:t>Floortime</w:t>
      </w:r>
      <w:proofErr w:type="spellEnd"/>
      <w:r w:rsidRPr="00766267">
        <w:rPr>
          <w:rFonts w:cs="Times New Roman"/>
          <w:szCs w:val="22"/>
          <w:lang w:val="en-GB"/>
        </w:rPr>
        <w:t xml:space="preserve"> Model for School Children with Language </w:t>
      </w:r>
      <w:proofErr w:type="spellStart"/>
      <w:proofErr w:type="gramStart"/>
      <w:r w:rsidRPr="00766267">
        <w:rPr>
          <w:rFonts w:cs="Times New Roman"/>
          <w:szCs w:val="22"/>
          <w:lang w:val="en-GB"/>
        </w:rPr>
        <w:t>Impairment:training</w:t>
      </w:r>
      <w:proofErr w:type="spellEnd"/>
      <w:proofErr w:type="gramEnd"/>
      <w:r w:rsidRPr="00766267">
        <w:rPr>
          <w:rFonts w:cs="Times New Roman"/>
          <w:szCs w:val="22"/>
          <w:lang w:val="en-GB"/>
        </w:rPr>
        <w:t xml:space="preserve"> for </w:t>
      </w:r>
      <w:proofErr w:type="spellStart"/>
      <w:proofErr w:type="gramStart"/>
      <w:r w:rsidRPr="00766267">
        <w:rPr>
          <w:rFonts w:cs="Times New Roman"/>
          <w:szCs w:val="22"/>
          <w:lang w:val="en-GB"/>
        </w:rPr>
        <w:t>parents,caregivers</w:t>
      </w:r>
      <w:proofErr w:type="spellEnd"/>
      <w:proofErr w:type="gramEnd"/>
      <w:r w:rsidRPr="00766267">
        <w:rPr>
          <w:rFonts w:cs="Times New Roman"/>
          <w:szCs w:val="22"/>
          <w:lang w:val="en-GB"/>
        </w:rPr>
        <w:t xml:space="preserve"> and teachers. </w:t>
      </w:r>
      <w:r w:rsidRPr="00766267">
        <w:rPr>
          <w:rFonts w:cs="Times New Roman"/>
          <w:i/>
          <w:iCs/>
          <w:szCs w:val="22"/>
          <w:lang w:val="en-GB"/>
        </w:rPr>
        <w:t>International Journal of Early Childhood Special Education</w:t>
      </w:r>
      <w:r w:rsidRPr="00766267">
        <w:rPr>
          <w:rFonts w:cs="Times New Roman"/>
          <w:szCs w:val="22"/>
          <w:lang w:val="en-GB"/>
        </w:rPr>
        <w:t>,</w:t>
      </w:r>
      <w:r w:rsidRPr="00766267">
        <w:rPr>
          <w:rFonts w:cs="Times New Roman"/>
          <w:i/>
          <w:iCs/>
          <w:szCs w:val="22"/>
          <w:lang w:val="en-GB"/>
        </w:rPr>
        <w:t xml:space="preserve"> 12</w:t>
      </w:r>
      <w:r w:rsidRPr="00766267">
        <w:rPr>
          <w:rFonts w:cs="Times New Roman"/>
          <w:szCs w:val="22"/>
          <w:lang w:val="en-GB"/>
        </w:rPr>
        <w:t xml:space="preserve">, 248-263. </w:t>
      </w:r>
      <w:hyperlink r:id="rId123" w:history="1">
        <w:r w:rsidRPr="005B6F64">
          <w:rPr>
            <w:rStyle w:val="Hyperlink"/>
            <w:rFonts w:cs="Times New Roman"/>
            <w:szCs w:val="22"/>
            <w:lang w:val="en-GB"/>
          </w:rPr>
          <w:t>https://doi.org/10.9756/INT-JECSE/V12I1.201008</w:t>
        </w:r>
      </w:hyperlink>
      <w:r>
        <w:rPr>
          <w:rFonts w:cs="Times New Roman"/>
          <w:szCs w:val="22"/>
          <w:lang w:val="en-GB"/>
        </w:rPr>
        <w:t xml:space="preserve"> </w:t>
      </w:r>
    </w:p>
    <w:p w14:paraId="4BCCFAE2" w14:textId="77777777" w:rsidR="00766267" w:rsidRDefault="00766267" w:rsidP="00E82E4F">
      <w:pPr>
        <w:ind w:left="720" w:hanging="720"/>
        <w:rPr>
          <w:rFonts w:cs="Times New Roman"/>
          <w:szCs w:val="22"/>
          <w:lang w:val="en-GB"/>
        </w:rPr>
      </w:pPr>
    </w:p>
    <w:p w14:paraId="38C5D43B" w14:textId="77777777" w:rsidR="008804E8" w:rsidRDefault="00766267" w:rsidP="00E82E4F">
      <w:pPr>
        <w:ind w:left="720" w:hanging="720"/>
        <w:rPr>
          <w:rFonts w:cs="Times New Roman"/>
          <w:szCs w:val="22"/>
        </w:rPr>
      </w:pPr>
      <w:r w:rsidRPr="00766267">
        <w:rPr>
          <w:rFonts w:cs="Times New Roman"/>
          <w:szCs w:val="22"/>
        </w:rPr>
        <w:t xml:space="preserve">Kazemi, Y., &amp; </w:t>
      </w:r>
      <w:proofErr w:type="spellStart"/>
      <w:r w:rsidRPr="00766267">
        <w:rPr>
          <w:rFonts w:cs="Times New Roman"/>
          <w:szCs w:val="22"/>
        </w:rPr>
        <w:t>Mohebinejad</w:t>
      </w:r>
      <w:proofErr w:type="spellEnd"/>
      <w:r w:rsidRPr="00766267">
        <w:rPr>
          <w:rFonts w:cs="Times New Roman"/>
          <w:szCs w:val="22"/>
        </w:rPr>
        <w:t>, F. (2020). Persian Adaptation of Enhanced Milieu Teaching for Iranian Children With Expressive Language Delay. </w:t>
      </w:r>
      <w:r w:rsidRPr="00766267">
        <w:rPr>
          <w:rFonts w:cs="Times New Roman"/>
          <w:i/>
          <w:iCs/>
          <w:szCs w:val="22"/>
        </w:rPr>
        <w:t>Iranian Rehabilitation Journal, 18</w:t>
      </w:r>
      <w:r w:rsidRPr="00766267">
        <w:rPr>
          <w:rFonts w:cs="Times New Roman"/>
          <w:szCs w:val="22"/>
        </w:rPr>
        <w:t>, 99-112.</w:t>
      </w:r>
      <w:r w:rsidR="008804E8">
        <w:rPr>
          <w:rFonts w:cs="Times New Roman"/>
          <w:szCs w:val="22"/>
        </w:rPr>
        <w:t xml:space="preserve"> </w:t>
      </w:r>
      <w:hyperlink r:id="rId124" w:history="1">
        <w:r w:rsidR="008804E8" w:rsidRPr="008804E8">
          <w:rPr>
            <w:rStyle w:val="Hyperlink"/>
            <w:rFonts w:cs="Times New Roman"/>
            <w:szCs w:val="22"/>
          </w:rPr>
          <w:t>10.32598/irj.18.1.930.1</w:t>
        </w:r>
      </w:hyperlink>
    </w:p>
    <w:p w14:paraId="45B591D2" w14:textId="77777777" w:rsidR="008804E8" w:rsidRDefault="008804E8" w:rsidP="00E82E4F">
      <w:pPr>
        <w:ind w:left="720" w:hanging="720"/>
        <w:rPr>
          <w:rFonts w:cs="Times New Roman"/>
          <w:szCs w:val="22"/>
        </w:rPr>
      </w:pPr>
    </w:p>
    <w:p w14:paraId="03F951EA" w14:textId="08067939" w:rsidR="008804E8" w:rsidRDefault="008804E8" w:rsidP="00E82E4F">
      <w:pPr>
        <w:ind w:left="720" w:hanging="720"/>
        <w:rPr>
          <w:rFonts w:cs="Times New Roman"/>
          <w:szCs w:val="22"/>
        </w:rPr>
      </w:pPr>
      <w:r w:rsidRPr="008804E8">
        <w:rPr>
          <w:rFonts w:cs="Times New Roman"/>
          <w:szCs w:val="22"/>
        </w:rPr>
        <w:t>Kelly, C., Leitão, S., Smith-Lock, K., &amp; Heritage, B. (2019). The effectiveness of a classroom-based phonological awareness program for 4-5-year-olds. </w:t>
      </w:r>
      <w:r w:rsidRPr="008804E8">
        <w:rPr>
          <w:rFonts w:cs="Times New Roman"/>
          <w:i/>
          <w:iCs/>
          <w:szCs w:val="22"/>
        </w:rPr>
        <w:t>International journal of speech-language pathology</w:t>
      </w:r>
      <w:r w:rsidRPr="008804E8">
        <w:rPr>
          <w:rFonts w:cs="Times New Roman"/>
          <w:szCs w:val="22"/>
        </w:rPr>
        <w:t>, </w:t>
      </w:r>
      <w:r w:rsidRPr="008804E8">
        <w:rPr>
          <w:rFonts w:cs="Times New Roman"/>
          <w:i/>
          <w:iCs/>
          <w:szCs w:val="22"/>
        </w:rPr>
        <w:t>21</w:t>
      </w:r>
      <w:r w:rsidRPr="008804E8">
        <w:rPr>
          <w:rFonts w:cs="Times New Roman"/>
          <w:szCs w:val="22"/>
        </w:rPr>
        <w:t xml:space="preserve">(1), 101–113. </w:t>
      </w:r>
      <w:hyperlink r:id="rId125" w:history="1">
        <w:r w:rsidRPr="005B6F64">
          <w:rPr>
            <w:rStyle w:val="Hyperlink"/>
            <w:rFonts w:cs="Times New Roman"/>
            <w:szCs w:val="22"/>
          </w:rPr>
          <w:t>https://doi.org/10.1080/17549507.2017.1400589</w:t>
        </w:r>
      </w:hyperlink>
      <w:r>
        <w:rPr>
          <w:rFonts w:cs="Times New Roman"/>
          <w:szCs w:val="22"/>
        </w:rPr>
        <w:t xml:space="preserve"> </w:t>
      </w:r>
    </w:p>
    <w:p w14:paraId="1CF371BD" w14:textId="77777777" w:rsidR="008804E8" w:rsidRDefault="008804E8" w:rsidP="00E82E4F">
      <w:pPr>
        <w:ind w:left="720" w:hanging="720"/>
        <w:rPr>
          <w:rFonts w:cs="Times New Roman"/>
          <w:szCs w:val="22"/>
        </w:rPr>
      </w:pPr>
    </w:p>
    <w:p w14:paraId="5736D750" w14:textId="2EF3383C" w:rsidR="008804E8" w:rsidRPr="008804E8" w:rsidRDefault="008804E8" w:rsidP="00E82E4F">
      <w:pPr>
        <w:ind w:left="720" w:hanging="720"/>
        <w:rPr>
          <w:rFonts w:cs="Times New Roman"/>
          <w:szCs w:val="22"/>
        </w:rPr>
      </w:pPr>
      <w:r w:rsidRPr="008804E8">
        <w:rPr>
          <w:rFonts w:cs="Times New Roman"/>
          <w:szCs w:val="22"/>
        </w:rPr>
        <w:t>Keung, A. Y., Ho, V. F., &amp; Shum, K. K. (2022). Early cognitive intervention using mediated learning for preschoolers with developmental delay: A randomized controlled trial. </w:t>
      </w:r>
      <w:r w:rsidRPr="008804E8">
        <w:rPr>
          <w:rFonts w:cs="Times New Roman"/>
          <w:i/>
          <w:iCs/>
          <w:szCs w:val="22"/>
        </w:rPr>
        <w:t>The British journal of educational psychology</w:t>
      </w:r>
      <w:r w:rsidRPr="008804E8">
        <w:rPr>
          <w:rFonts w:cs="Times New Roman"/>
          <w:szCs w:val="22"/>
        </w:rPr>
        <w:t>, </w:t>
      </w:r>
      <w:r w:rsidRPr="008804E8">
        <w:rPr>
          <w:rFonts w:cs="Times New Roman"/>
          <w:i/>
          <w:iCs/>
          <w:szCs w:val="22"/>
        </w:rPr>
        <w:t>92</w:t>
      </w:r>
      <w:r w:rsidRPr="008804E8">
        <w:rPr>
          <w:rFonts w:cs="Times New Roman"/>
          <w:szCs w:val="22"/>
        </w:rPr>
        <w:t xml:space="preserve">(3), 1109–1132. </w:t>
      </w:r>
      <w:hyperlink r:id="rId126" w:history="1">
        <w:r w:rsidRPr="005B6F64">
          <w:rPr>
            <w:rStyle w:val="Hyperlink"/>
            <w:rFonts w:cs="Times New Roman"/>
            <w:szCs w:val="22"/>
          </w:rPr>
          <w:t>https://doi.org/10.1111/bjep.12490</w:t>
        </w:r>
      </w:hyperlink>
      <w:r>
        <w:rPr>
          <w:rFonts w:cs="Times New Roman"/>
          <w:szCs w:val="22"/>
        </w:rPr>
        <w:t xml:space="preserve"> </w:t>
      </w:r>
    </w:p>
    <w:p w14:paraId="4AC13E1C" w14:textId="186BA085" w:rsidR="00766267" w:rsidRPr="00766267" w:rsidRDefault="00766267" w:rsidP="00E82E4F">
      <w:pPr>
        <w:ind w:left="720" w:hanging="720"/>
        <w:rPr>
          <w:rFonts w:cs="Times New Roman"/>
          <w:szCs w:val="22"/>
          <w:lang w:val="en-GB"/>
        </w:rPr>
      </w:pPr>
    </w:p>
    <w:p w14:paraId="0605B88B" w14:textId="77777777" w:rsidR="008804E8" w:rsidRDefault="008804E8" w:rsidP="00E82E4F">
      <w:pPr>
        <w:ind w:left="720" w:hanging="720"/>
        <w:rPr>
          <w:rFonts w:cs="Times New Roman"/>
          <w:szCs w:val="22"/>
        </w:rPr>
      </w:pPr>
      <w:r w:rsidRPr="008804E8">
        <w:rPr>
          <w:rFonts w:cs="Times New Roman"/>
          <w:szCs w:val="22"/>
        </w:rPr>
        <w:lastRenderedPageBreak/>
        <w:t>Knight-McKenna, M., Hollingsworth, H. L., &amp; Esposito, J. (2022). Infant language stimulation: A mixed-methods study of low-income families’ preference for and use of ten strategies. </w:t>
      </w:r>
      <w:r w:rsidRPr="008804E8">
        <w:rPr>
          <w:rFonts w:cs="Times New Roman"/>
          <w:i/>
          <w:iCs/>
          <w:szCs w:val="22"/>
        </w:rPr>
        <w:t>Early Child Development and Care, 192</w:t>
      </w:r>
      <w:r w:rsidRPr="008804E8">
        <w:rPr>
          <w:rFonts w:cs="Times New Roman"/>
          <w:szCs w:val="22"/>
        </w:rPr>
        <w:t>(3), 384–399. </w:t>
      </w:r>
      <w:hyperlink r:id="rId127" w:tgtFrame="_blank" w:history="1">
        <w:r w:rsidRPr="008804E8">
          <w:rPr>
            <w:rStyle w:val="Hyperlink"/>
            <w:rFonts w:cs="Times New Roman"/>
            <w:szCs w:val="22"/>
          </w:rPr>
          <w:t>https://doi.org/10.1080/03004430.2020.1763330</w:t>
        </w:r>
      </w:hyperlink>
    </w:p>
    <w:p w14:paraId="33E8C0FF" w14:textId="77777777" w:rsidR="008804E8" w:rsidRDefault="008804E8" w:rsidP="00E82E4F">
      <w:pPr>
        <w:ind w:left="720" w:hanging="720"/>
        <w:rPr>
          <w:rFonts w:cs="Times New Roman"/>
          <w:szCs w:val="22"/>
        </w:rPr>
      </w:pPr>
    </w:p>
    <w:p w14:paraId="660C86B3" w14:textId="59D2E1B3" w:rsidR="008804E8" w:rsidRDefault="008804E8" w:rsidP="00E82E4F">
      <w:pPr>
        <w:ind w:left="720" w:hanging="720"/>
        <w:rPr>
          <w:rFonts w:cs="Times New Roman"/>
          <w:szCs w:val="22"/>
        </w:rPr>
      </w:pPr>
      <w:r w:rsidRPr="008804E8">
        <w:rPr>
          <w:rFonts w:cs="Times New Roman"/>
          <w:szCs w:val="22"/>
        </w:rPr>
        <w:t xml:space="preserve">Korat, O., </w:t>
      </w:r>
      <w:proofErr w:type="spellStart"/>
      <w:r w:rsidRPr="008804E8">
        <w:rPr>
          <w:rFonts w:cs="Times New Roman"/>
          <w:szCs w:val="22"/>
        </w:rPr>
        <w:t>Graister</w:t>
      </w:r>
      <w:proofErr w:type="spellEnd"/>
      <w:r w:rsidRPr="008804E8">
        <w:rPr>
          <w:rFonts w:cs="Times New Roman"/>
          <w:szCs w:val="22"/>
        </w:rPr>
        <w:t>, T., &amp; Altman, C. (2019). Contribution of reading an e-book with a dictionary to word learning: Comparison between kindergarteners with and without SLI. </w:t>
      </w:r>
      <w:r w:rsidRPr="008804E8">
        <w:rPr>
          <w:rFonts w:cs="Times New Roman"/>
          <w:i/>
          <w:iCs/>
          <w:szCs w:val="22"/>
        </w:rPr>
        <w:t>Journal of communication disorders</w:t>
      </w:r>
      <w:r w:rsidRPr="008804E8">
        <w:rPr>
          <w:rFonts w:cs="Times New Roman"/>
          <w:szCs w:val="22"/>
        </w:rPr>
        <w:t>, </w:t>
      </w:r>
      <w:r w:rsidRPr="008804E8">
        <w:rPr>
          <w:rFonts w:cs="Times New Roman"/>
          <w:i/>
          <w:iCs/>
          <w:szCs w:val="22"/>
        </w:rPr>
        <w:t>79</w:t>
      </w:r>
      <w:r w:rsidRPr="008804E8">
        <w:rPr>
          <w:rFonts w:cs="Times New Roman"/>
          <w:szCs w:val="22"/>
        </w:rPr>
        <w:t xml:space="preserve">, 90–102. </w:t>
      </w:r>
      <w:hyperlink r:id="rId128" w:history="1">
        <w:r w:rsidRPr="005B6F64">
          <w:rPr>
            <w:rStyle w:val="Hyperlink"/>
            <w:rFonts w:cs="Times New Roman"/>
            <w:szCs w:val="22"/>
          </w:rPr>
          <w:t>https://doi.org/10.1016/j.jcomdis.2019.03.004</w:t>
        </w:r>
      </w:hyperlink>
      <w:r>
        <w:rPr>
          <w:rFonts w:cs="Times New Roman"/>
          <w:szCs w:val="22"/>
        </w:rPr>
        <w:t xml:space="preserve"> </w:t>
      </w:r>
    </w:p>
    <w:p w14:paraId="51E1D8A5" w14:textId="77777777" w:rsidR="008804E8" w:rsidRDefault="008804E8" w:rsidP="00E82E4F">
      <w:pPr>
        <w:ind w:left="720" w:hanging="720"/>
        <w:rPr>
          <w:rFonts w:cs="Times New Roman"/>
          <w:szCs w:val="22"/>
        </w:rPr>
      </w:pPr>
    </w:p>
    <w:p w14:paraId="39CCD092" w14:textId="14C4E13B" w:rsidR="008804E8" w:rsidRPr="008804E8" w:rsidRDefault="008804E8" w:rsidP="00E82E4F">
      <w:pPr>
        <w:ind w:left="720" w:hanging="720"/>
        <w:rPr>
          <w:rFonts w:cs="Times New Roman"/>
          <w:szCs w:val="22"/>
        </w:rPr>
      </w:pPr>
      <w:r w:rsidRPr="008804E8">
        <w:rPr>
          <w:rFonts w:cs="Times New Roman"/>
          <w:szCs w:val="22"/>
        </w:rPr>
        <w:t>Krzemien, M., Seret, E., &amp; Maillart, C. (2021). The generalisation of linguistic constructions in children with or without developmental language disorders. </w:t>
      </w:r>
      <w:r w:rsidRPr="008804E8">
        <w:rPr>
          <w:rFonts w:cs="Times New Roman"/>
          <w:i/>
          <w:iCs/>
          <w:szCs w:val="22"/>
        </w:rPr>
        <w:t>Journal of child language</w:t>
      </w:r>
      <w:r w:rsidRPr="008804E8">
        <w:rPr>
          <w:rFonts w:cs="Times New Roman"/>
          <w:szCs w:val="22"/>
        </w:rPr>
        <w:t>, </w:t>
      </w:r>
      <w:r w:rsidRPr="008804E8">
        <w:rPr>
          <w:rFonts w:cs="Times New Roman"/>
          <w:i/>
          <w:iCs/>
          <w:szCs w:val="22"/>
        </w:rPr>
        <w:t>48</w:t>
      </w:r>
      <w:r w:rsidRPr="008804E8">
        <w:rPr>
          <w:rFonts w:cs="Times New Roman"/>
          <w:szCs w:val="22"/>
        </w:rPr>
        <w:t xml:space="preserve">(2), 413–427. </w:t>
      </w:r>
      <w:hyperlink r:id="rId129" w:history="1">
        <w:r w:rsidRPr="005B6F64">
          <w:rPr>
            <w:rStyle w:val="Hyperlink"/>
            <w:rFonts w:cs="Times New Roman"/>
            <w:szCs w:val="22"/>
          </w:rPr>
          <w:t>https://doi.org/10.1017/S0305000920000288</w:t>
        </w:r>
      </w:hyperlink>
      <w:r>
        <w:rPr>
          <w:rFonts w:cs="Times New Roman"/>
          <w:szCs w:val="22"/>
        </w:rPr>
        <w:t xml:space="preserve"> </w:t>
      </w:r>
    </w:p>
    <w:p w14:paraId="248569DD" w14:textId="77777777" w:rsidR="008804E8" w:rsidRPr="008804E8" w:rsidRDefault="008804E8" w:rsidP="00E82E4F">
      <w:pPr>
        <w:ind w:left="720" w:hanging="720"/>
        <w:rPr>
          <w:rFonts w:cs="Times New Roman"/>
          <w:szCs w:val="22"/>
        </w:rPr>
      </w:pPr>
    </w:p>
    <w:p w14:paraId="05A2161F" w14:textId="4ED1A69B" w:rsidR="00766267" w:rsidRDefault="008804E8" w:rsidP="00E82E4F">
      <w:pPr>
        <w:ind w:left="720" w:hanging="720"/>
        <w:rPr>
          <w:rFonts w:cs="Times New Roman"/>
          <w:szCs w:val="22"/>
        </w:rPr>
      </w:pPr>
      <w:r w:rsidRPr="008804E8">
        <w:rPr>
          <w:rFonts w:cs="Times New Roman"/>
          <w:szCs w:val="22"/>
        </w:rPr>
        <w:t>Kwok, E. Y. L., Jane Cunningham, B., &amp; Oram Cardy, J. (2020). Effectiveness of a parent-implemented language intervention for late-to-talk children: a real-world retrospective clinical chart review. </w:t>
      </w:r>
      <w:r w:rsidRPr="008804E8">
        <w:rPr>
          <w:rFonts w:cs="Times New Roman"/>
          <w:i/>
          <w:iCs/>
          <w:szCs w:val="22"/>
        </w:rPr>
        <w:t>International journal of speech-language pathology</w:t>
      </w:r>
      <w:r w:rsidRPr="008804E8">
        <w:rPr>
          <w:rFonts w:cs="Times New Roman"/>
          <w:szCs w:val="22"/>
        </w:rPr>
        <w:t>, </w:t>
      </w:r>
      <w:r w:rsidRPr="008804E8">
        <w:rPr>
          <w:rFonts w:cs="Times New Roman"/>
          <w:i/>
          <w:iCs/>
          <w:szCs w:val="22"/>
        </w:rPr>
        <w:t>22</w:t>
      </w:r>
      <w:r w:rsidRPr="008804E8">
        <w:rPr>
          <w:rFonts w:cs="Times New Roman"/>
          <w:szCs w:val="22"/>
        </w:rPr>
        <w:t xml:space="preserve">(1), 48–58. </w:t>
      </w:r>
      <w:hyperlink r:id="rId130" w:history="1">
        <w:r w:rsidR="009337CB" w:rsidRPr="005B6F64">
          <w:rPr>
            <w:rStyle w:val="Hyperlink"/>
            <w:rFonts w:cs="Times New Roman"/>
            <w:szCs w:val="22"/>
          </w:rPr>
          <w:t>https://doi.org/10.1080/17549507.2019.1584643</w:t>
        </w:r>
      </w:hyperlink>
      <w:r w:rsidR="009337CB">
        <w:rPr>
          <w:rFonts w:cs="Times New Roman"/>
          <w:szCs w:val="22"/>
        </w:rPr>
        <w:t xml:space="preserve"> </w:t>
      </w:r>
    </w:p>
    <w:p w14:paraId="68FD5380" w14:textId="77777777" w:rsidR="009337CB" w:rsidRDefault="009337CB" w:rsidP="00E82E4F">
      <w:pPr>
        <w:ind w:left="720" w:hanging="720"/>
        <w:rPr>
          <w:rFonts w:cs="Times New Roman"/>
          <w:szCs w:val="22"/>
        </w:rPr>
      </w:pPr>
    </w:p>
    <w:p w14:paraId="22B47021" w14:textId="13DC6354" w:rsidR="009337CB" w:rsidRDefault="009337CB" w:rsidP="00E82E4F">
      <w:pPr>
        <w:ind w:left="720" w:hanging="720"/>
        <w:rPr>
          <w:rFonts w:cs="Times New Roman"/>
          <w:szCs w:val="22"/>
        </w:rPr>
      </w:pPr>
      <w:r w:rsidRPr="009337CB">
        <w:rPr>
          <w:rFonts w:cs="Times New Roman"/>
          <w:szCs w:val="22"/>
        </w:rPr>
        <w:t>Kwok, E., Cermak, C. A., Hatherly, K., &amp; Cunningham, B. J. (2022). Intervention Goals for Preschoolers With Language Difficulties and Disorders: A Scoping Review Using the International Classification of Functioning, Disability and Health Framework. </w:t>
      </w:r>
      <w:r w:rsidRPr="009337CB">
        <w:rPr>
          <w:rFonts w:cs="Times New Roman"/>
          <w:i/>
          <w:iCs/>
          <w:szCs w:val="22"/>
        </w:rPr>
        <w:t>American journal of speech-language pathology</w:t>
      </w:r>
      <w:r w:rsidRPr="009337CB">
        <w:rPr>
          <w:rFonts w:cs="Times New Roman"/>
          <w:szCs w:val="22"/>
        </w:rPr>
        <w:t>, </w:t>
      </w:r>
      <w:r w:rsidRPr="009337CB">
        <w:rPr>
          <w:rFonts w:cs="Times New Roman"/>
          <w:i/>
          <w:iCs/>
          <w:szCs w:val="22"/>
        </w:rPr>
        <w:t>31</w:t>
      </w:r>
      <w:r w:rsidRPr="009337CB">
        <w:rPr>
          <w:rFonts w:cs="Times New Roman"/>
          <w:szCs w:val="22"/>
        </w:rPr>
        <w:t xml:space="preserve">(3), 1–70. </w:t>
      </w:r>
      <w:hyperlink r:id="rId131" w:history="1">
        <w:r w:rsidRPr="005B6F64">
          <w:rPr>
            <w:rStyle w:val="Hyperlink"/>
            <w:rFonts w:cs="Times New Roman"/>
            <w:szCs w:val="22"/>
          </w:rPr>
          <w:t>https://doi.org/10.1044/2021_AJSLP-21-00226</w:t>
        </w:r>
      </w:hyperlink>
      <w:r>
        <w:rPr>
          <w:rFonts w:cs="Times New Roman"/>
          <w:szCs w:val="22"/>
        </w:rPr>
        <w:t xml:space="preserve"> </w:t>
      </w:r>
    </w:p>
    <w:p w14:paraId="0686D40A" w14:textId="77777777" w:rsidR="009337CB" w:rsidRPr="009337CB" w:rsidRDefault="009337CB" w:rsidP="00E82E4F">
      <w:pPr>
        <w:ind w:left="720" w:hanging="720"/>
        <w:rPr>
          <w:rFonts w:cs="Times New Roman"/>
          <w:szCs w:val="22"/>
        </w:rPr>
      </w:pPr>
    </w:p>
    <w:p w14:paraId="20F82278" w14:textId="13CB6661" w:rsidR="009337CB" w:rsidRDefault="009337CB" w:rsidP="00E82E4F">
      <w:pPr>
        <w:ind w:left="720" w:hanging="720"/>
        <w:rPr>
          <w:rFonts w:cs="Times New Roman"/>
          <w:szCs w:val="22"/>
          <w:lang w:val="en-GB"/>
        </w:rPr>
      </w:pPr>
      <w:proofErr w:type="spellStart"/>
      <w:r w:rsidRPr="009337CB">
        <w:rPr>
          <w:rFonts w:cs="Times New Roman"/>
          <w:szCs w:val="22"/>
          <w:lang w:val="en-GB"/>
        </w:rPr>
        <w:t>Löytömäki</w:t>
      </w:r>
      <w:proofErr w:type="spellEnd"/>
      <w:r w:rsidRPr="009337CB">
        <w:rPr>
          <w:rFonts w:cs="Times New Roman"/>
          <w:szCs w:val="22"/>
          <w:lang w:val="en-GB"/>
        </w:rPr>
        <w:t xml:space="preserve">, J., </w:t>
      </w:r>
      <w:proofErr w:type="spellStart"/>
      <w:r w:rsidRPr="009337CB">
        <w:rPr>
          <w:rFonts w:cs="Times New Roman"/>
          <w:szCs w:val="22"/>
          <w:lang w:val="en-GB"/>
        </w:rPr>
        <w:t>Ohtonen</w:t>
      </w:r>
      <w:proofErr w:type="spellEnd"/>
      <w:r w:rsidRPr="009337CB">
        <w:rPr>
          <w:rFonts w:cs="Times New Roman"/>
          <w:szCs w:val="22"/>
          <w:lang w:val="en-GB"/>
        </w:rPr>
        <w:t xml:space="preserve">, P., &amp; Huttunen, K. (2023). Serious game the Emotion Detectives helps to improve social–emotional skills of children with neurodevelopmental disorders. </w:t>
      </w:r>
      <w:r w:rsidRPr="009337CB">
        <w:rPr>
          <w:rFonts w:cs="Times New Roman"/>
          <w:i/>
          <w:iCs/>
          <w:szCs w:val="22"/>
          <w:lang w:val="en-GB"/>
        </w:rPr>
        <w:t>British Journal of Educational Technology</w:t>
      </w:r>
      <w:r w:rsidRPr="009337CB">
        <w:rPr>
          <w:rFonts w:cs="Times New Roman"/>
          <w:szCs w:val="22"/>
          <w:lang w:val="en-GB"/>
        </w:rPr>
        <w:t>,</w:t>
      </w:r>
      <w:r w:rsidRPr="009337CB">
        <w:rPr>
          <w:rFonts w:cs="Times New Roman"/>
          <w:i/>
          <w:iCs/>
          <w:szCs w:val="22"/>
          <w:lang w:val="en-GB"/>
        </w:rPr>
        <w:t xml:space="preserve"> 55</w:t>
      </w:r>
      <w:r w:rsidRPr="009337CB">
        <w:rPr>
          <w:rFonts w:cs="Times New Roman"/>
          <w:szCs w:val="22"/>
          <w:lang w:val="en-GB"/>
        </w:rPr>
        <w:t xml:space="preserve">. </w:t>
      </w:r>
      <w:hyperlink r:id="rId132" w:history="1">
        <w:r w:rsidRPr="005B6F64">
          <w:rPr>
            <w:rStyle w:val="Hyperlink"/>
            <w:rFonts w:cs="Times New Roman"/>
            <w:szCs w:val="22"/>
            <w:lang w:val="en-GB"/>
          </w:rPr>
          <w:t>https://doi.org/10.1111/bjet.13420</w:t>
        </w:r>
      </w:hyperlink>
      <w:r>
        <w:rPr>
          <w:rFonts w:cs="Times New Roman"/>
          <w:szCs w:val="22"/>
          <w:lang w:val="en-GB"/>
        </w:rPr>
        <w:t xml:space="preserve"> </w:t>
      </w:r>
      <w:r w:rsidRPr="009337CB">
        <w:rPr>
          <w:rFonts w:cs="Times New Roman"/>
          <w:szCs w:val="22"/>
          <w:lang w:val="en-GB"/>
        </w:rPr>
        <w:t xml:space="preserve"> </w:t>
      </w:r>
    </w:p>
    <w:p w14:paraId="7E9ED31E" w14:textId="77777777" w:rsidR="009337CB" w:rsidRDefault="009337CB" w:rsidP="00E82E4F">
      <w:pPr>
        <w:ind w:left="720" w:hanging="720"/>
        <w:rPr>
          <w:rFonts w:cs="Times New Roman"/>
          <w:szCs w:val="22"/>
          <w:lang w:val="en-GB"/>
        </w:rPr>
      </w:pPr>
    </w:p>
    <w:p w14:paraId="22B505B6" w14:textId="360347CF" w:rsidR="009337CB" w:rsidRPr="009337CB" w:rsidRDefault="009337CB" w:rsidP="00E82E4F">
      <w:pPr>
        <w:ind w:left="720" w:hanging="720"/>
        <w:rPr>
          <w:rFonts w:cs="Times New Roman"/>
          <w:szCs w:val="22"/>
          <w:lang w:val="en-GB"/>
        </w:rPr>
      </w:pPr>
      <w:r w:rsidRPr="009337CB">
        <w:rPr>
          <w:rFonts w:cs="Times New Roman"/>
          <w:color w:val="212121"/>
          <w:shd w:val="clear" w:color="auto" w:fill="FFFFFF"/>
        </w:rPr>
        <w:t>Jensen de López, K. M., Kraljević, J. K., &amp; Struntze, E. L. B. (2022). Efficacy, model of delivery, intensity and targets of pragmatic interventions for children with developmental language disorder: A systematic review. </w:t>
      </w:r>
      <w:r w:rsidRPr="009337CB">
        <w:rPr>
          <w:rFonts w:cs="Times New Roman"/>
          <w:i/>
          <w:iCs/>
          <w:color w:val="212121"/>
          <w:shd w:val="clear" w:color="auto" w:fill="FFFFFF"/>
        </w:rPr>
        <w:t>International journal of language &amp; communication disorders</w:t>
      </w:r>
      <w:r w:rsidRPr="009337CB">
        <w:rPr>
          <w:rFonts w:cs="Times New Roman"/>
          <w:color w:val="212121"/>
          <w:shd w:val="clear" w:color="auto" w:fill="FFFFFF"/>
        </w:rPr>
        <w:t>, </w:t>
      </w:r>
      <w:r w:rsidRPr="009337CB">
        <w:rPr>
          <w:rFonts w:cs="Times New Roman"/>
          <w:i/>
          <w:iCs/>
          <w:color w:val="212121"/>
          <w:shd w:val="clear" w:color="auto" w:fill="FFFFFF"/>
        </w:rPr>
        <w:t>57</w:t>
      </w:r>
      <w:r w:rsidRPr="009337CB">
        <w:rPr>
          <w:rFonts w:cs="Times New Roman"/>
          <w:color w:val="212121"/>
          <w:shd w:val="clear" w:color="auto" w:fill="FFFFFF"/>
        </w:rPr>
        <w:t xml:space="preserve">(4), 764–781. </w:t>
      </w:r>
      <w:hyperlink r:id="rId133" w:history="1">
        <w:r w:rsidRPr="009337CB">
          <w:rPr>
            <w:rStyle w:val="Hyperlink"/>
            <w:rFonts w:cs="Times New Roman"/>
            <w:shd w:val="clear" w:color="auto" w:fill="FFFFFF"/>
          </w:rPr>
          <w:t>https://doi.org/10.1111/1460-6984.12716</w:t>
        </w:r>
      </w:hyperlink>
      <w:r w:rsidRPr="009337CB">
        <w:rPr>
          <w:rFonts w:cs="Times New Roman"/>
          <w:color w:val="212121"/>
          <w:shd w:val="clear" w:color="auto" w:fill="FFFFFF"/>
        </w:rPr>
        <w:t xml:space="preserve"> </w:t>
      </w:r>
    </w:p>
    <w:p w14:paraId="39144048" w14:textId="77777777" w:rsidR="009337CB" w:rsidRDefault="009337CB" w:rsidP="00E82E4F">
      <w:pPr>
        <w:ind w:left="720" w:hanging="720"/>
        <w:rPr>
          <w:rFonts w:cs="Times New Roman"/>
          <w:szCs w:val="22"/>
        </w:rPr>
      </w:pPr>
    </w:p>
    <w:p w14:paraId="2688CA5E" w14:textId="7D09A070" w:rsidR="009337CB" w:rsidRDefault="009337CB" w:rsidP="00E82E4F">
      <w:pPr>
        <w:ind w:left="720" w:hanging="720"/>
        <w:rPr>
          <w:rFonts w:cs="Times New Roman"/>
          <w:szCs w:val="22"/>
        </w:rPr>
      </w:pPr>
      <w:r w:rsidRPr="009337CB">
        <w:rPr>
          <w:rFonts w:cs="Times New Roman"/>
          <w:szCs w:val="22"/>
        </w:rPr>
        <w:t xml:space="preserve">Larson, A. L., Baralt, M., Hokenson, J., Hammer, C. S., Barrett, T., &amp; DeVilbiss, N. (2022). A Randomized Controlled Trial Assessing the Effectiveness of the </w:t>
      </w:r>
      <w:proofErr w:type="spellStart"/>
      <w:r w:rsidRPr="009337CB">
        <w:rPr>
          <w:rFonts w:cs="Times New Roman"/>
          <w:szCs w:val="22"/>
        </w:rPr>
        <w:t>Háblame</w:t>
      </w:r>
      <w:proofErr w:type="spellEnd"/>
      <w:r w:rsidRPr="009337CB">
        <w:rPr>
          <w:rFonts w:cs="Times New Roman"/>
          <w:szCs w:val="22"/>
        </w:rPr>
        <w:t xml:space="preserve"> </w:t>
      </w:r>
      <w:proofErr w:type="spellStart"/>
      <w:r w:rsidRPr="009337CB">
        <w:rPr>
          <w:rFonts w:cs="Times New Roman"/>
          <w:szCs w:val="22"/>
        </w:rPr>
        <w:t>Bebé</w:t>
      </w:r>
      <w:proofErr w:type="spellEnd"/>
      <w:r w:rsidRPr="009337CB">
        <w:rPr>
          <w:rFonts w:cs="Times New Roman"/>
          <w:szCs w:val="22"/>
        </w:rPr>
        <w:t xml:space="preserve"> Mobile Application With Spanish-Speaking Mothers Experiencing Economic Hardship. </w:t>
      </w:r>
      <w:r w:rsidRPr="009337CB">
        <w:rPr>
          <w:rFonts w:cs="Times New Roman"/>
          <w:i/>
          <w:iCs/>
          <w:szCs w:val="22"/>
        </w:rPr>
        <w:t>American journal of speech-language pathology</w:t>
      </w:r>
      <w:r w:rsidRPr="009337CB">
        <w:rPr>
          <w:rFonts w:cs="Times New Roman"/>
          <w:szCs w:val="22"/>
        </w:rPr>
        <w:t>, </w:t>
      </w:r>
      <w:r w:rsidRPr="009337CB">
        <w:rPr>
          <w:rFonts w:cs="Times New Roman"/>
          <w:i/>
          <w:iCs/>
          <w:szCs w:val="22"/>
        </w:rPr>
        <w:t>31</w:t>
      </w:r>
      <w:r w:rsidRPr="009337CB">
        <w:rPr>
          <w:rFonts w:cs="Times New Roman"/>
          <w:szCs w:val="22"/>
        </w:rPr>
        <w:t xml:space="preserve">(2), 722–738. </w:t>
      </w:r>
      <w:hyperlink r:id="rId134" w:history="1">
        <w:r w:rsidRPr="005B6F64">
          <w:rPr>
            <w:rStyle w:val="Hyperlink"/>
            <w:rFonts w:cs="Times New Roman"/>
            <w:szCs w:val="22"/>
          </w:rPr>
          <w:t>https://doi.org/10.1044/2021_AJSLP-21-00094</w:t>
        </w:r>
      </w:hyperlink>
      <w:r>
        <w:rPr>
          <w:rFonts w:cs="Times New Roman"/>
          <w:szCs w:val="22"/>
        </w:rPr>
        <w:t xml:space="preserve"> </w:t>
      </w:r>
    </w:p>
    <w:p w14:paraId="25C67E51" w14:textId="77777777" w:rsidR="009337CB" w:rsidRDefault="009337CB" w:rsidP="00E82E4F">
      <w:pPr>
        <w:ind w:left="720" w:hanging="720"/>
        <w:rPr>
          <w:rFonts w:cs="Times New Roman"/>
          <w:szCs w:val="22"/>
        </w:rPr>
      </w:pPr>
    </w:p>
    <w:p w14:paraId="5C675298" w14:textId="66845B04" w:rsidR="009337CB" w:rsidRDefault="009337CB" w:rsidP="00E82E4F">
      <w:pPr>
        <w:ind w:left="720" w:hanging="720"/>
        <w:rPr>
          <w:rFonts w:cs="Times New Roman"/>
          <w:szCs w:val="22"/>
        </w:rPr>
      </w:pPr>
      <w:r w:rsidRPr="009337CB">
        <w:rPr>
          <w:rFonts w:cs="Times New Roman"/>
          <w:szCs w:val="22"/>
        </w:rPr>
        <w:t>Lau, D. K., Tang, T. P., Wong, C. C., Yau, T. S., &amp; Lam, I. H. (2023). Systematic language input improved productions of elaborated verb phrases of Cantonese-speaking children with language difficulties. </w:t>
      </w:r>
      <w:r w:rsidRPr="009337CB">
        <w:rPr>
          <w:rFonts w:cs="Times New Roman"/>
          <w:i/>
          <w:iCs/>
          <w:szCs w:val="22"/>
        </w:rPr>
        <w:t>Clinical linguistics &amp; phonetics</w:t>
      </w:r>
      <w:r w:rsidRPr="009337CB">
        <w:rPr>
          <w:rFonts w:cs="Times New Roman"/>
          <w:szCs w:val="22"/>
        </w:rPr>
        <w:t>, </w:t>
      </w:r>
      <w:r w:rsidRPr="009337CB">
        <w:rPr>
          <w:rFonts w:cs="Times New Roman"/>
          <w:i/>
          <w:iCs/>
          <w:szCs w:val="22"/>
        </w:rPr>
        <w:t>37</w:t>
      </w:r>
      <w:r w:rsidRPr="009337CB">
        <w:rPr>
          <w:rFonts w:cs="Times New Roman"/>
          <w:szCs w:val="22"/>
        </w:rPr>
        <w:t xml:space="preserve">(4-6), 473–490. </w:t>
      </w:r>
      <w:hyperlink r:id="rId135" w:history="1">
        <w:r w:rsidRPr="005B6F64">
          <w:rPr>
            <w:rStyle w:val="Hyperlink"/>
            <w:rFonts w:cs="Times New Roman"/>
            <w:szCs w:val="22"/>
          </w:rPr>
          <w:t>https://doi.org/10.1080/02699206.2022.2157330</w:t>
        </w:r>
      </w:hyperlink>
      <w:r>
        <w:rPr>
          <w:rFonts w:cs="Times New Roman"/>
          <w:szCs w:val="22"/>
        </w:rPr>
        <w:t xml:space="preserve"> </w:t>
      </w:r>
    </w:p>
    <w:p w14:paraId="789719B8" w14:textId="77777777" w:rsidR="009337CB" w:rsidRDefault="009337CB" w:rsidP="00E82E4F">
      <w:pPr>
        <w:ind w:left="720" w:hanging="720"/>
        <w:rPr>
          <w:rFonts w:cs="Times New Roman"/>
          <w:szCs w:val="22"/>
        </w:rPr>
      </w:pPr>
    </w:p>
    <w:p w14:paraId="1D3920CC" w14:textId="77777777" w:rsidR="00902A68" w:rsidRDefault="009337CB" w:rsidP="00E82E4F">
      <w:pPr>
        <w:ind w:left="720" w:hanging="720"/>
        <w:rPr>
          <w:rFonts w:cs="Times New Roman"/>
          <w:color w:val="333333"/>
        </w:rPr>
      </w:pPr>
      <w:r w:rsidRPr="009337CB">
        <w:rPr>
          <w:rFonts w:cs="Times New Roman"/>
          <w:color w:val="333333"/>
        </w:rPr>
        <w:t>Laurie, A., &amp; Pesco, D. (2023). Curriculum-based dynamic assessment of narratives for bilingual Filipino children. </w:t>
      </w:r>
      <w:r w:rsidRPr="009337CB">
        <w:rPr>
          <w:rStyle w:val="Emphasis"/>
          <w:rFonts w:cs="Times New Roman"/>
          <w:color w:val="333333"/>
        </w:rPr>
        <w:t>Language, Speech, and Hearing Services in Schools, 54</w:t>
      </w:r>
      <w:r w:rsidRPr="009337CB">
        <w:rPr>
          <w:rFonts w:cs="Times New Roman"/>
          <w:color w:val="333333"/>
        </w:rPr>
        <w:t>(2), 489–503. </w:t>
      </w:r>
      <w:hyperlink r:id="rId136" w:history="1">
        <w:r w:rsidR="00902A68" w:rsidRPr="005B6F64">
          <w:rPr>
            <w:rStyle w:val="Hyperlink"/>
            <w:rFonts w:cs="Times New Roman"/>
          </w:rPr>
          <w:t>https://psycnet.apa.org/doi/10.1044/2022_LSHSS-22-00117</w:t>
        </w:r>
      </w:hyperlink>
      <w:r w:rsidR="00902A68">
        <w:rPr>
          <w:rFonts w:cs="Times New Roman"/>
          <w:color w:val="333333"/>
        </w:rPr>
        <w:t xml:space="preserve"> </w:t>
      </w:r>
    </w:p>
    <w:p w14:paraId="67849B47" w14:textId="77777777" w:rsidR="00902A68" w:rsidRDefault="00902A68" w:rsidP="00E82E4F">
      <w:pPr>
        <w:ind w:left="720" w:hanging="720"/>
        <w:rPr>
          <w:rFonts w:cs="Times New Roman"/>
          <w:color w:val="333333"/>
        </w:rPr>
      </w:pPr>
    </w:p>
    <w:p w14:paraId="612282E3" w14:textId="50AB18FA" w:rsidR="009337CB" w:rsidRPr="009337CB" w:rsidRDefault="00902A68" w:rsidP="00E82E4F">
      <w:pPr>
        <w:ind w:left="720" w:hanging="720"/>
        <w:rPr>
          <w:rFonts w:cs="Times New Roman"/>
          <w:color w:val="333333"/>
          <w:sz w:val="24"/>
        </w:rPr>
      </w:pPr>
      <w:r w:rsidRPr="00902A68">
        <w:rPr>
          <w:rFonts w:cs="Times New Roman"/>
          <w:color w:val="333333"/>
        </w:rPr>
        <w:lastRenderedPageBreak/>
        <w:t xml:space="preserve">Lavelli, M., </w:t>
      </w:r>
      <w:proofErr w:type="spellStart"/>
      <w:r w:rsidRPr="00902A68">
        <w:rPr>
          <w:rFonts w:cs="Times New Roman"/>
          <w:color w:val="333333"/>
        </w:rPr>
        <w:t>Barachetti</w:t>
      </w:r>
      <w:proofErr w:type="spellEnd"/>
      <w:r w:rsidRPr="00902A68">
        <w:rPr>
          <w:rFonts w:cs="Times New Roman"/>
          <w:color w:val="333333"/>
        </w:rPr>
        <w:t xml:space="preserve">, C., </w:t>
      </w:r>
      <w:proofErr w:type="spellStart"/>
      <w:r w:rsidRPr="00902A68">
        <w:rPr>
          <w:rFonts w:cs="Times New Roman"/>
          <w:color w:val="333333"/>
        </w:rPr>
        <w:t>Majorano</w:t>
      </w:r>
      <w:proofErr w:type="spellEnd"/>
      <w:r w:rsidRPr="00902A68">
        <w:rPr>
          <w:rFonts w:cs="Times New Roman"/>
          <w:color w:val="333333"/>
        </w:rPr>
        <w:t xml:space="preserve">, M., Florit, E., Brotto, C., &amp; </w:t>
      </w:r>
      <w:proofErr w:type="spellStart"/>
      <w:r w:rsidRPr="00902A68">
        <w:rPr>
          <w:rFonts w:cs="Times New Roman"/>
          <w:color w:val="333333"/>
        </w:rPr>
        <w:t>Miottello</w:t>
      </w:r>
      <w:proofErr w:type="spellEnd"/>
      <w:r w:rsidRPr="00902A68">
        <w:rPr>
          <w:rFonts w:cs="Times New Roman"/>
          <w:color w:val="333333"/>
        </w:rPr>
        <w:t>, P. (2019). Impacts of a shared book-reading intervention for Italian-speaking children with developmental language disorder. </w:t>
      </w:r>
      <w:r w:rsidRPr="00902A68">
        <w:rPr>
          <w:rFonts w:cs="Times New Roman"/>
          <w:i/>
          <w:iCs/>
          <w:color w:val="333333"/>
        </w:rPr>
        <w:t>International journal of language &amp; communication disorders</w:t>
      </w:r>
      <w:r w:rsidRPr="00902A68">
        <w:rPr>
          <w:rFonts w:cs="Times New Roman"/>
          <w:color w:val="333333"/>
        </w:rPr>
        <w:t>, </w:t>
      </w:r>
      <w:r w:rsidRPr="00902A68">
        <w:rPr>
          <w:rFonts w:cs="Times New Roman"/>
          <w:i/>
          <w:iCs/>
          <w:color w:val="333333"/>
        </w:rPr>
        <w:t>54</w:t>
      </w:r>
      <w:r w:rsidRPr="00902A68">
        <w:rPr>
          <w:rFonts w:cs="Times New Roman"/>
          <w:color w:val="333333"/>
        </w:rPr>
        <w:t xml:space="preserve">(4), 565–579. </w:t>
      </w:r>
      <w:hyperlink r:id="rId137" w:history="1">
        <w:r w:rsidRPr="005B6F64">
          <w:rPr>
            <w:rStyle w:val="Hyperlink"/>
            <w:rFonts w:cs="Times New Roman"/>
          </w:rPr>
          <w:t>https://doi.org/10.1111/1460-6984.12460</w:t>
        </w:r>
      </w:hyperlink>
      <w:r>
        <w:rPr>
          <w:rFonts w:cs="Times New Roman"/>
          <w:color w:val="333333"/>
        </w:rPr>
        <w:t xml:space="preserve"> </w:t>
      </w:r>
      <w:hyperlink r:id="rId138" w:tgtFrame="_blank" w:history="1"/>
    </w:p>
    <w:p w14:paraId="04041F6D" w14:textId="77777777" w:rsidR="009337CB" w:rsidRDefault="009337CB" w:rsidP="00E82E4F">
      <w:pPr>
        <w:ind w:left="720" w:hanging="720"/>
        <w:rPr>
          <w:rFonts w:cs="Times New Roman"/>
        </w:rPr>
      </w:pPr>
    </w:p>
    <w:p w14:paraId="50F033FA" w14:textId="6DA28A43" w:rsidR="00902A68" w:rsidRPr="00902A68" w:rsidRDefault="00902A68" w:rsidP="00E82E4F">
      <w:pPr>
        <w:ind w:left="720" w:hanging="720"/>
        <w:rPr>
          <w:rFonts w:cs="Times New Roman"/>
        </w:rPr>
      </w:pPr>
      <w:r w:rsidRPr="00902A68">
        <w:rPr>
          <w:rFonts w:cs="Times New Roman"/>
        </w:rPr>
        <w:t xml:space="preserve">Law, J., Levickis, P., Rodríguez-Ortiz, I. R., Matić, A., Lyons, R., </w:t>
      </w:r>
      <w:proofErr w:type="spellStart"/>
      <w:r w:rsidRPr="00902A68">
        <w:rPr>
          <w:rFonts w:cs="Times New Roman"/>
        </w:rPr>
        <w:t>Messarra</w:t>
      </w:r>
      <w:proofErr w:type="spellEnd"/>
      <w:r w:rsidRPr="00902A68">
        <w:rPr>
          <w:rFonts w:cs="Times New Roman"/>
        </w:rPr>
        <w:t xml:space="preserve">, C., Kouba </w:t>
      </w:r>
      <w:proofErr w:type="spellStart"/>
      <w:r w:rsidRPr="00902A68">
        <w:rPr>
          <w:rFonts w:cs="Times New Roman"/>
        </w:rPr>
        <w:t>Hreich</w:t>
      </w:r>
      <w:proofErr w:type="spellEnd"/>
      <w:r w:rsidRPr="00902A68">
        <w:rPr>
          <w:rFonts w:cs="Times New Roman"/>
        </w:rPr>
        <w:t xml:space="preserve">, E., &amp; </w:t>
      </w:r>
      <w:proofErr w:type="spellStart"/>
      <w:r w:rsidRPr="00902A68">
        <w:rPr>
          <w:rFonts w:cs="Times New Roman"/>
        </w:rPr>
        <w:t>Stankova</w:t>
      </w:r>
      <w:proofErr w:type="spellEnd"/>
      <w:r w:rsidRPr="00902A68">
        <w:rPr>
          <w:rFonts w:cs="Times New Roman"/>
        </w:rPr>
        <w:t>, M. (2019). Working with the parents and families of children with developmental language disorders: An international perspective. </w:t>
      </w:r>
      <w:r w:rsidRPr="00902A68">
        <w:rPr>
          <w:rFonts w:cs="Times New Roman"/>
          <w:i/>
          <w:iCs/>
        </w:rPr>
        <w:t>Journal of communication disorders</w:t>
      </w:r>
      <w:r w:rsidRPr="00902A68">
        <w:rPr>
          <w:rFonts w:cs="Times New Roman"/>
        </w:rPr>
        <w:t>, </w:t>
      </w:r>
      <w:r w:rsidRPr="00902A68">
        <w:rPr>
          <w:rFonts w:cs="Times New Roman"/>
          <w:i/>
          <w:iCs/>
        </w:rPr>
        <w:t>82</w:t>
      </w:r>
      <w:r w:rsidRPr="00902A68">
        <w:rPr>
          <w:rFonts w:cs="Times New Roman"/>
        </w:rPr>
        <w:t xml:space="preserve">, 105922. </w:t>
      </w:r>
      <w:hyperlink r:id="rId139" w:history="1">
        <w:r w:rsidRPr="005B6F64">
          <w:rPr>
            <w:rStyle w:val="Hyperlink"/>
            <w:rFonts w:cs="Times New Roman"/>
          </w:rPr>
          <w:t>https://doi.org/10.1016/j.jcomdis.2019.105922</w:t>
        </w:r>
      </w:hyperlink>
      <w:r>
        <w:rPr>
          <w:rFonts w:cs="Times New Roman"/>
        </w:rPr>
        <w:t xml:space="preserve"> </w:t>
      </w:r>
    </w:p>
    <w:p w14:paraId="5170C912" w14:textId="77777777" w:rsidR="00902A68" w:rsidRPr="00902A68" w:rsidRDefault="00902A68" w:rsidP="00E82E4F">
      <w:pPr>
        <w:ind w:hanging="720"/>
        <w:rPr>
          <w:rFonts w:cs="Times New Roman"/>
        </w:rPr>
      </w:pPr>
    </w:p>
    <w:p w14:paraId="455BBC9E" w14:textId="5E5BB275" w:rsidR="00902A68" w:rsidRDefault="00902A68" w:rsidP="00E82E4F">
      <w:pPr>
        <w:ind w:left="720" w:hanging="720"/>
        <w:rPr>
          <w:rFonts w:cs="Times New Roman"/>
        </w:rPr>
      </w:pPr>
      <w:r>
        <w:rPr>
          <w:rFonts w:cs="Times New Roman"/>
        </w:rPr>
        <w:t>L</w:t>
      </w:r>
      <w:r w:rsidRPr="00902A68">
        <w:rPr>
          <w:rFonts w:cs="Times New Roman"/>
        </w:rPr>
        <w:t xml:space="preserve">eonard, L. B., </w:t>
      </w:r>
      <w:proofErr w:type="spellStart"/>
      <w:r w:rsidRPr="00902A68">
        <w:rPr>
          <w:rFonts w:cs="Times New Roman"/>
        </w:rPr>
        <w:t>Deevy</w:t>
      </w:r>
      <w:proofErr w:type="spellEnd"/>
      <w:r w:rsidRPr="00902A68">
        <w:rPr>
          <w:rFonts w:cs="Times New Roman"/>
        </w:rPr>
        <w:t xml:space="preserve">, P., Karpicke, J. D., Christ, S., Weber, C., Kueser, J. B., &amp; </w:t>
      </w:r>
      <w:proofErr w:type="spellStart"/>
      <w:r w:rsidRPr="00902A68">
        <w:rPr>
          <w:rFonts w:cs="Times New Roman"/>
        </w:rPr>
        <w:t>Haebig</w:t>
      </w:r>
      <w:proofErr w:type="spellEnd"/>
      <w:r w:rsidRPr="00902A68">
        <w:rPr>
          <w:rFonts w:cs="Times New Roman"/>
        </w:rPr>
        <w:t>, E. (2019). Adjective Learning in Young Typically Developing Children and Children With Developmental Language Disorder: A Retrieval-Based Approach. </w:t>
      </w:r>
      <w:r w:rsidRPr="00902A68">
        <w:rPr>
          <w:rFonts w:cs="Times New Roman"/>
          <w:i/>
          <w:iCs/>
        </w:rPr>
        <w:t>Journal of speech, language, and hearing research : JSLHR</w:t>
      </w:r>
      <w:r w:rsidRPr="00902A68">
        <w:rPr>
          <w:rFonts w:cs="Times New Roman"/>
        </w:rPr>
        <w:t>, </w:t>
      </w:r>
      <w:r w:rsidRPr="00902A68">
        <w:rPr>
          <w:rFonts w:cs="Times New Roman"/>
          <w:i/>
          <w:iCs/>
        </w:rPr>
        <w:t>62</w:t>
      </w:r>
      <w:r w:rsidRPr="00902A68">
        <w:rPr>
          <w:rFonts w:cs="Times New Roman"/>
        </w:rPr>
        <w:t xml:space="preserve">(12), 4433–4449. </w:t>
      </w:r>
      <w:hyperlink r:id="rId140" w:history="1">
        <w:r w:rsidRPr="005B6F64">
          <w:rPr>
            <w:rStyle w:val="Hyperlink"/>
            <w:rFonts w:cs="Times New Roman"/>
          </w:rPr>
          <w:t>https://doi.org/10.1044/2019_JSLHR-L-19-0221</w:t>
        </w:r>
      </w:hyperlink>
      <w:r>
        <w:rPr>
          <w:rFonts w:cs="Times New Roman"/>
        </w:rPr>
        <w:t xml:space="preserve"> </w:t>
      </w:r>
    </w:p>
    <w:p w14:paraId="07417900" w14:textId="77777777" w:rsidR="00902A68" w:rsidRDefault="00902A68" w:rsidP="00E82E4F">
      <w:pPr>
        <w:ind w:left="720" w:hanging="720"/>
        <w:rPr>
          <w:rFonts w:cs="Times New Roman"/>
        </w:rPr>
      </w:pPr>
    </w:p>
    <w:p w14:paraId="5C089602" w14:textId="040D66AC" w:rsidR="00902A68" w:rsidRPr="00902A68" w:rsidRDefault="00902A68" w:rsidP="00E82E4F">
      <w:pPr>
        <w:ind w:left="720" w:hanging="720"/>
        <w:rPr>
          <w:rFonts w:cs="Times New Roman"/>
          <w:lang w:val="en-GB"/>
        </w:rPr>
      </w:pPr>
      <w:r w:rsidRPr="00902A68">
        <w:rPr>
          <w:rFonts w:cs="Times New Roman"/>
          <w:lang w:val="en-GB"/>
        </w:rPr>
        <w:t xml:space="preserve">Leonard, L., Krok, W., &amp; Weil, L. (2022). Chapter 10. Syntactic priming and language intervention for children with grammatical deficits. In (pp. 203-224). </w:t>
      </w:r>
      <w:hyperlink r:id="rId141" w:history="1">
        <w:r w:rsidRPr="005B6F64">
          <w:rPr>
            <w:rStyle w:val="Hyperlink"/>
            <w:rFonts w:cs="Times New Roman"/>
            <w:lang w:val="en-GB"/>
          </w:rPr>
          <w:t>https://doi.org/10.1075/tilar.31.10leo</w:t>
        </w:r>
      </w:hyperlink>
      <w:r>
        <w:rPr>
          <w:rFonts w:cs="Times New Roman"/>
          <w:lang w:val="en-GB"/>
        </w:rPr>
        <w:t xml:space="preserve"> </w:t>
      </w:r>
    </w:p>
    <w:p w14:paraId="10FE07BE" w14:textId="77777777" w:rsidR="00902A68" w:rsidRPr="00902A68" w:rsidRDefault="00902A68" w:rsidP="00E82E4F">
      <w:pPr>
        <w:rPr>
          <w:rFonts w:cs="Times New Roman"/>
        </w:rPr>
      </w:pPr>
    </w:p>
    <w:p w14:paraId="319D36C7" w14:textId="42DC3C15" w:rsidR="00902A68" w:rsidRPr="00902A68" w:rsidRDefault="00902A68" w:rsidP="00E82E4F">
      <w:pPr>
        <w:ind w:left="720" w:hanging="720"/>
        <w:rPr>
          <w:rFonts w:cs="Times New Roman"/>
        </w:rPr>
      </w:pPr>
      <w:r w:rsidRPr="00902A68">
        <w:rPr>
          <w:rFonts w:cs="Times New Roman"/>
        </w:rPr>
        <w:t xml:space="preserve">Leonard, L. B., Christ, S. L., </w:t>
      </w:r>
      <w:proofErr w:type="spellStart"/>
      <w:r w:rsidRPr="00902A68">
        <w:rPr>
          <w:rFonts w:cs="Times New Roman"/>
        </w:rPr>
        <w:t>Deevy</w:t>
      </w:r>
      <w:proofErr w:type="spellEnd"/>
      <w:r w:rsidRPr="00902A68">
        <w:rPr>
          <w:rFonts w:cs="Times New Roman"/>
        </w:rPr>
        <w:t xml:space="preserve">, P., Karpicke, J. D., Weber, C., </w:t>
      </w:r>
      <w:proofErr w:type="spellStart"/>
      <w:r w:rsidRPr="00902A68">
        <w:rPr>
          <w:rFonts w:cs="Times New Roman"/>
        </w:rPr>
        <w:t>Haebig</w:t>
      </w:r>
      <w:proofErr w:type="spellEnd"/>
      <w:r w:rsidRPr="00902A68">
        <w:rPr>
          <w:rFonts w:cs="Times New Roman"/>
        </w:rPr>
        <w:t>, E., Kueser, J. B., Souto, S., &amp; Krok, W. (2021). A multi-study examination of the role of repeated spaced retrieval in the word learning of children with developmental language disorder. </w:t>
      </w:r>
      <w:r w:rsidRPr="00902A68">
        <w:rPr>
          <w:rFonts w:cs="Times New Roman"/>
          <w:i/>
          <w:iCs/>
        </w:rPr>
        <w:t>Journal of neurodevelopmental disorders</w:t>
      </w:r>
      <w:r w:rsidRPr="00902A68">
        <w:rPr>
          <w:rFonts w:cs="Times New Roman"/>
        </w:rPr>
        <w:t>, </w:t>
      </w:r>
      <w:r w:rsidRPr="00902A68">
        <w:rPr>
          <w:rFonts w:cs="Times New Roman"/>
          <w:i/>
          <w:iCs/>
        </w:rPr>
        <w:t>13</w:t>
      </w:r>
      <w:r w:rsidRPr="00902A68">
        <w:rPr>
          <w:rFonts w:cs="Times New Roman"/>
        </w:rPr>
        <w:t xml:space="preserve">(1), 20. </w:t>
      </w:r>
      <w:hyperlink r:id="rId142" w:history="1">
        <w:r w:rsidRPr="005B6F64">
          <w:rPr>
            <w:rStyle w:val="Hyperlink"/>
            <w:rFonts w:cs="Times New Roman"/>
          </w:rPr>
          <w:t>https://doi.org/10.1186/s11689-021-09368-z</w:t>
        </w:r>
      </w:hyperlink>
      <w:r>
        <w:rPr>
          <w:rFonts w:cs="Times New Roman"/>
        </w:rPr>
        <w:t xml:space="preserve"> </w:t>
      </w:r>
    </w:p>
    <w:p w14:paraId="4B7D4C6E" w14:textId="77777777" w:rsidR="00902A68" w:rsidRPr="00902A68" w:rsidRDefault="00902A68" w:rsidP="00E82E4F">
      <w:pPr>
        <w:ind w:left="720" w:hanging="720"/>
        <w:rPr>
          <w:rFonts w:cs="Times New Roman"/>
        </w:rPr>
      </w:pPr>
    </w:p>
    <w:p w14:paraId="25D6187E" w14:textId="1D27D1A7" w:rsidR="00902A68" w:rsidRDefault="00902A68" w:rsidP="00E82E4F">
      <w:pPr>
        <w:ind w:left="720" w:hanging="720"/>
        <w:rPr>
          <w:rFonts w:cs="Times New Roman"/>
        </w:rPr>
      </w:pPr>
      <w:r w:rsidRPr="00902A68">
        <w:rPr>
          <w:rFonts w:cs="Times New Roman"/>
        </w:rPr>
        <w:t xml:space="preserve">Leonard, L. B., </w:t>
      </w:r>
      <w:proofErr w:type="spellStart"/>
      <w:r w:rsidRPr="00902A68">
        <w:rPr>
          <w:rFonts w:cs="Times New Roman"/>
        </w:rPr>
        <w:t>Deevy</w:t>
      </w:r>
      <w:proofErr w:type="spellEnd"/>
      <w:r w:rsidRPr="00902A68">
        <w:rPr>
          <w:rFonts w:cs="Times New Roman"/>
        </w:rPr>
        <w:t>, P., Bredin-Oja, S. L., &amp; Schroeder, M. L. (2024). Sources of Misinterpretation in the Input and Their Implications for Language Intervention With English-Speaking Children. </w:t>
      </w:r>
      <w:r w:rsidRPr="00902A68">
        <w:rPr>
          <w:rFonts w:cs="Times New Roman"/>
          <w:i/>
          <w:iCs/>
        </w:rPr>
        <w:t>American journal of speech-language pathology</w:t>
      </w:r>
      <w:r w:rsidRPr="00902A68">
        <w:rPr>
          <w:rFonts w:cs="Times New Roman"/>
        </w:rPr>
        <w:t>, </w:t>
      </w:r>
      <w:r w:rsidRPr="00902A68">
        <w:rPr>
          <w:rFonts w:cs="Times New Roman"/>
          <w:i/>
          <w:iCs/>
        </w:rPr>
        <w:t>33</w:t>
      </w:r>
      <w:r w:rsidRPr="00902A68">
        <w:rPr>
          <w:rFonts w:cs="Times New Roman"/>
        </w:rPr>
        <w:t xml:space="preserve">(2), 598–610. </w:t>
      </w:r>
      <w:hyperlink r:id="rId143" w:history="1">
        <w:r w:rsidRPr="005B6F64">
          <w:rPr>
            <w:rStyle w:val="Hyperlink"/>
            <w:rFonts w:cs="Times New Roman"/>
          </w:rPr>
          <w:t>https://doi.org/10.1044/2023_AJSLP-23-00016</w:t>
        </w:r>
      </w:hyperlink>
      <w:r>
        <w:rPr>
          <w:rFonts w:cs="Times New Roman"/>
        </w:rPr>
        <w:t xml:space="preserve"> </w:t>
      </w:r>
    </w:p>
    <w:p w14:paraId="2932744E" w14:textId="77777777" w:rsidR="00902A68" w:rsidRDefault="00902A68" w:rsidP="00E82E4F">
      <w:pPr>
        <w:ind w:left="720" w:hanging="720"/>
        <w:rPr>
          <w:rFonts w:cs="Times New Roman"/>
        </w:rPr>
      </w:pPr>
    </w:p>
    <w:p w14:paraId="38E386BD" w14:textId="099CCCF2" w:rsidR="00902A68" w:rsidRDefault="00902A68" w:rsidP="00E82E4F">
      <w:pPr>
        <w:ind w:left="720" w:hanging="720"/>
        <w:rPr>
          <w:rFonts w:cs="Times New Roman"/>
        </w:rPr>
      </w:pPr>
      <w:r w:rsidRPr="00902A68">
        <w:rPr>
          <w:rFonts w:cs="Times New Roman"/>
        </w:rPr>
        <w:t xml:space="preserve">Leonard, L. B., </w:t>
      </w:r>
      <w:proofErr w:type="spellStart"/>
      <w:r w:rsidRPr="00902A68">
        <w:rPr>
          <w:rFonts w:cs="Times New Roman"/>
        </w:rPr>
        <w:t>Deevy</w:t>
      </w:r>
      <w:proofErr w:type="spellEnd"/>
      <w:r w:rsidRPr="00902A68">
        <w:rPr>
          <w:rFonts w:cs="Times New Roman"/>
        </w:rPr>
        <w:t>, P., Karpicke, J. D., Christ, S. L., &amp; Kueser, J. B. (2020). After Initial Retrieval Practice, More Retrieval Produces Better Retention Than More Study in the Word Learning of Children With Developmental Language Disorder. </w:t>
      </w:r>
      <w:r w:rsidRPr="00902A68">
        <w:rPr>
          <w:rFonts w:cs="Times New Roman"/>
          <w:i/>
          <w:iCs/>
        </w:rPr>
        <w:t>Journal of speech, language, and hearing research : JSLHR</w:t>
      </w:r>
      <w:r w:rsidRPr="00902A68">
        <w:rPr>
          <w:rFonts w:cs="Times New Roman"/>
        </w:rPr>
        <w:t>, </w:t>
      </w:r>
      <w:r w:rsidRPr="00902A68">
        <w:rPr>
          <w:rFonts w:cs="Times New Roman"/>
          <w:i/>
          <w:iCs/>
        </w:rPr>
        <w:t>63</w:t>
      </w:r>
      <w:r w:rsidRPr="00902A68">
        <w:rPr>
          <w:rFonts w:cs="Times New Roman"/>
        </w:rPr>
        <w:t xml:space="preserve">(8), 2763–2776. </w:t>
      </w:r>
      <w:hyperlink r:id="rId144" w:history="1">
        <w:r w:rsidRPr="005B6F64">
          <w:rPr>
            <w:rStyle w:val="Hyperlink"/>
            <w:rFonts w:cs="Times New Roman"/>
          </w:rPr>
          <w:t>https://doi.org/10.1044/2020_JSLHR-20-00105</w:t>
        </w:r>
      </w:hyperlink>
      <w:r>
        <w:rPr>
          <w:rFonts w:cs="Times New Roman"/>
        </w:rPr>
        <w:t xml:space="preserve"> </w:t>
      </w:r>
    </w:p>
    <w:p w14:paraId="5C2943C5" w14:textId="77777777" w:rsidR="00902A68" w:rsidRPr="00902A68" w:rsidRDefault="00902A68" w:rsidP="00E82E4F">
      <w:pPr>
        <w:ind w:left="720" w:hanging="720"/>
        <w:rPr>
          <w:rFonts w:cs="Times New Roman"/>
        </w:rPr>
      </w:pPr>
    </w:p>
    <w:p w14:paraId="150C1680" w14:textId="4A6B30DC" w:rsidR="00902A68" w:rsidRDefault="00902A68" w:rsidP="00E82E4F">
      <w:pPr>
        <w:ind w:left="720" w:hanging="720"/>
        <w:rPr>
          <w:rFonts w:cs="Times New Roman"/>
        </w:rPr>
      </w:pPr>
      <w:r w:rsidRPr="00902A68">
        <w:rPr>
          <w:rFonts w:cs="Times New Roman"/>
        </w:rPr>
        <w:t xml:space="preserve">Leonard, L. B., Karpicke, J., </w:t>
      </w:r>
      <w:proofErr w:type="spellStart"/>
      <w:r w:rsidRPr="00902A68">
        <w:rPr>
          <w:rFonts w:cs="Times New Roman"/>
        </w:rPr>
        <w:t>Deevy</w:t>
      </w:r>
      <w:proofErr w:type="spellEnd"/>
      <w:r w:rsidRPr="00902A68">
        <w:rPr>
          <w:rFonts w:cs="Times New Roman"/>
        </w:rPr>
        <w:t xml:space="preserve">, P., Weber, C., Christ, S., </w:t>
      </w:r>
      <w:proofErr w:type="spellStart"/>
      <w:r w:rsidRPr="00902A68">
        <w:rPr>
          <w:rFonts w:cs="Times New Roman"/>
        </w:rPr>
        <w:t>Haebig</w:t>
      </w:r>
      <w:proofErr w:type="spellEnd"/>
      <w:r w:rsidRPr="00902A68">
        <w:rPr>
          <w:rFonts w:cs="Times New Roman"/>
        </w:rPr>
        <w:t>, E., Souto, S., Kueser, J. B., &amp; Krok, W. (2019). Retrieval-based word learning in young typically developing children and children with developmental language disorder I: The benefits of repeated retrieval. </w:t>
      </w:r>
      <w:r w:rsidRPr="00902A68">
        <w:rPr>
          <w:rFonts w:cs="Times New Roman"/>
          <w:i/>
          <w:iCs/>
        </w:rPr>
        <w:t>Journal of Speech, Language, and Hearing Research, 62</w:t>
      </w:r>
      <w:r w:rsidRPr="00902A68">
        <w:rPr>
          <w:rFonts w:cs="Times New Roman"/>
        </w:rPr>
        <w:t>(4), 932–943.</w:t>
      </w:r>
      <w:r>
        <w:rPr>
          <w:rFonts w:cs="Times New Roman"/>
        </w:rPr>
        <w:t xml:space="preserve"> </w:t>
      </w:r>
    </w:p>
    <w:p w14:paraId="4988AE66" w14:textId="77777777" w:rsidR="00AB3FD1" w:rsidRDefault="00AB3FD1" w:rsidP="00E82E4F">
      <w:pPr>
        <w:ind w:left="720" w:hanging="720"/>
        <w:rPr>
          <w:rFonts w:cs="Times New Roman"/>
        </w:rPr>
      </w:pPr>
    </w:p>
    <w:p w14:paraId="188A973F" w14:textId="4A2A60FD" w:rsidR="00AB3FD1" w:rsidRDefault="00AB3FD1" w:rsidP="00E82E4F">
      <w:pPr>
        <w:ind w:left="720" w:hanging="720"/>
        <w:rPr>
          <w:rFonts w:cs="Times New Roman"/>
        </w:rPr>
      </w:pPr>
      <w:r w:rsidRPr="00AB3FD1">
        <w:rPr>
          <w:rFonts w:cs="Times New Roman"/>
        </w:rPr>
        <w:t>Lim, H. A., Ellis, E. M., &amp; Sonnenschein, D. (2022). Effect of Sing and Speak 4 Kids: An Online Music-Based Speech and Language Learning Game for Children in Early Intervention. </w:t>
      </w:r>
      <w:r w:rsidRPr="00AB3FD1">
        <w:rPr>
          <w:rFonts w:cs="Times New Roman"/>
          <w:i/>
          <w:iCs/>
        </w:rPr>
        <w:t>Child Language Teaching and Therapy</w:t>
      </w:r>
      <w:r w:rsidRPr="00AB3FD1">
        <w:rPr>
          <w:rFonts w:cs="Times New Roman"/>
        </w:rPr>
        <w:t>, </w:t>
      </w:r>
      <w:r w:rsidRPr="00AB3FD1">
        <w:rPr>
          <w:rFonts w:cs="Times New Roman"/>
          <w:i/>
          <w:iCs/>
        </w:rPr>
        <w:t>38</w:t>
      </w:r>
      <w:r w:rsidRPr="00AB3FD1">
        <w:rPr>
          <w:rFonts w:cs="Times New Roman"/>
        </w:rPr>
        <w:t>(2), 180-196.</w:t>
      </w:r>
      <w:r>
        <w:rPr>
          <w:rFonts w:cs="Times New Roman"/>
        </w:rPr>
        <w:t xml:space="preserve"> </w:t>
      </w:r>
      <w:hyperlink r:id="rId145" w:history="1">
        <w:r w:rsidRPr="005B6F64">
          <w:rPr>
            <w:rStyle w:val="Hyperlink"/>
            <w:rFonts w:cs="Times New Roman"/>
          </w:rPr>
          <w:t>https://doi.org/10.1177/02656590221080308</w:t>
        </w:r>
      </w:hyperlink>
      <w:r>
        <w:rPr>
          <w:rFonts w:cs="Times New Roman"/>
        </w:rPr>
        <w:t xml:space="preserve"> </w:t>
      </w:r>
    </w:p>
    <w:p w14:paraId="2A2573BA" w14:textId="77777777" w:rsidR="00902A68" w:rsidRPr="00902A68" w:rsidRDefault="00902A68" w:rsidP="00E82E4F">
      <w:pPr>
        <w:ind w:left="720" w:hanging="720"/>
        <w:rPr>
          <w:rFonts w:cs="Times New Roman"/>
        </w:rPr>
      </w:pPr>
    </w:p>
    <w:p w14:paraId="12F88075" w14:textId="31CA7F32" w:rsidR="00AB3FD1" w:rsidRDefault="00AB3FD1" w:rsidP="00E82E4F">
      <w:pPr>
        <w:ind w:left="720" w:hanging="720"/>
        <w:rPr>
          <w:rFonts w:cs="Times New Roman"/>
        </w:rPr>
      </w:pPr>
      <w:r w:rsidRPr="00AB3FD1">
        <w:rPr>
          <w:rFonts w:cs="Times New Roman"/>
        </w:rPr>
        <w:lastRenderedPageBreak/>
        <w:t xml:space="preserve">Loeb, D. F., Davis, E. S., &amp; Lee, T. (2021). Collaboration Between Child Play Therapy and Speech-Language Pathology: Case Reports of a Novel Language and </w:t>
      </w:r>
      <w:proofErr w:type="spellStart"/>
      <w:r w:rsidRPr="00AB3FD1">
        <w:rPr>
          <w:rFonts w:cs="Times New Roman"/>
        </w:rPr>
        <w:t>Behavior</w:t>
      </w:r>
      <w:proofErr w:type="spellEnd"/>
      <w:r w:rsidRPr="00AB3FD1">
        <w:rPr>
          <w:rFonts w:cs="Times New Roman"/>
        </w:rPr>
        <w:t xml:space="preserve"> Intervention. </w:t>
      </w:r>
      <w:r w:rsidRPr="00AB3FD1">
        <w:rPr>
          <w:rFonts w:cs="Times New Roman"/>
          <w:i/>
          <w:iCs/>
        </w:rPr>
        <w:t>American journal of speech-language pathology</w:t>
      </w:r>
      <w:r w:rsidRPr="00AB3FD1">
        <w:rPr>
          <w:rFonts w:cs="Times New Roman"/>
        </w:rPr>
        <w:t>, </w:t>
      </w:r>
      <w:r w:rsidRPr="00AB3FD1">
        <w:rPr>
          <w:rFonts w:cs="Times New Roman"/>
          <w:i/>
          <w:iCs/>
        </w:rPr>
        <w:t>30</w:t>
      </w:r>
      <w:r w:rsidRPr="00AB3FD1">
        <w:rPr>
          <w:rFonts w:cs="Times New Roman"/>
        </w:rPr>
        <w:t xml:space="preserve">(6), 2414–2429. </w:t>
      </w:r>
      <w:hyperlink r:id="rId146" w:history="1">
        <w:r w:rsidRPr="005B6F64">
          <w:rPr>
            <w:rStyle w:val="Hyperlink"/>
            <w:rFonts w:cs="Times New Roman"/>
          </w:rPr>
          <w:t>https://doi.org/10.1044/2021_AJSLP-20-00310</w:t>
        </w:r>
      </w:hyperlink>
      <w:r>
        <w:rPr>
          <w:rFonts w:cs="Times New Roman"/>
        </w:rPr>
        <w:t xml:space="preserve"> </w:t>
      </w:r>
    </w:p>
    <w:p w14:paraId="4CF6AB84" w14:textId="77777777" w:rsidR="00AB3FD1" w:rsidRDefault="00AB3FD1" w:rsidP="00E82E4F">
      <w:pPr>
        <w:ind w:left="720" w:hanging="720"/>
        <w:rPr>
          <w:rFonts w:cs="Times New Roman"/>
        </w:rPr>
      </w:pPr>
    </w:p>
    <w:p w14:paraId="6ADD142D" w14:textId="466F3D82" w:rsidR="00AB3FD1" w:rsidRDefault="00AB3FD1" w:rsidP="00E82E4F">
      <w:pPr>
        <w:ind w:left="720" w:hanging="720"/>
        <w:rPr>
          <w:rFonts w:cs="Times New Roman"/>
        </w:rPr>
      </w:pPr>
      <w:r w:rsidRPr="00AB3FD1">
        <w:rPr>
          <w:rFonts w:cs="Times New Roman"/>
        </w:rPr>
        <w:t>Lourenço, I., Rocha, J., Peixoto, V., &amp; Lousada, M. (2020). Effects of the Narrative Intervention Program for Preschool Portuguese Children. </w:t>
      </w:r>
      <w:r w:rsidRPr="00AB3FD1">
        <w:rPr>
          <w:rFonts w:cs="Times New Roman"/>
          <w:i/>
          <w:iCs/>
        </w:rPr>
        <w:t xml:space="preserve">Folia </w:t>
      </w:r>
      <w:proofErr w:type="spellStart"/>
      <w:r w:rsidRPr="00AB3FD1">
        <w:rPr>
          <w:rFonts w:cs="Times New Roman"/>
          <w:i/>
          <w:iCs/>
        </w:rPr>
        <w:t>phoniatrica</w:t>
      </w:r>
      <w:proofErr w:type="spellEnd"/>
      <w:r w:rsidRPr="00AB3FD1">
        <w:rPr>
          <w:rFonts w:cs="Times New Roman"/>
          <w:i/>
          <w:iCs/>
        </w:rPr>
        <w:t xml:space="preserve"> et </w:t>
      </w:r>
      <w:proofErr w:type="spellStart"/>
      <w:r w:rsidRPr="00AB3FD1">
        <w:rPr>
          <w:rFonts w:cs="Times New Roman"/>
          <w:i/>
          <w:iCs/>
        </w:rPr>
        <w:t>logopaedica</w:t>
      </w:r>
      <w:proofErr w:type="spellEnd"/>
      <w:r w:rsidRPr="00AB3FD1">
        <w:rPr>
          <w:rFonts w:cs="Times New Roman"/>
          <w:i/>
          <w:iCs/>
        </w:rPr>
        <w:t xml:space="preserve"> : official organ of the International Association of </w:t>
      </w:r>
      <w:proofErr w:type="spellStart"/>
      <w:r w:rsidRPr="00AB3FD1">
        <w:rPr>
          <w:rFonts w:cs="Times New Roman"/>
          <w:i/>
          <w:iCs/>
        </w:rPr>
        <w:t>Logopedics</w:t>
      </w:r>
      <w:proofErr w:type="spellEnd"/>
      <w:r w:rsidRPr="00AB3FD1">
        <w:rPr>
          <w:rFonts w:cs="Times New Roman"/>
          <w:i/>
          <w:iCs/>
        </w:rPr>
        <w:t xml:space="preserve"> and Phoniatrics (IALP)</w:t>
      </w:r>
      <w:r w:rsidRPr="00AB3FD1">
        <w:rPr>
          <w:rFonts w:cs="Times New Roman"/>
        </w:rPr>
        <w:t>, </w:t>
      </w:r>
      <w:r w:rsidRPr="00AB3FD1">
        <w:rPr>
          <w:rFonts w:cs="Times New Roman"/>
          <w:i/>
          <w:iCs/>
        </w:rPr>
        <w:t>72</w:t>
      </w:r>
      <w:r w:rsidRPr="00AB3FD1">
        <w:rPr>
          <w:rFonts w:cs="Times New Roman"/>
        </w:rPr>
        <w:t xml:space="preserve">(3), 211–217. </w:t>
      </w:r>
      <w:hyperlink r:id="rId147" w:history="1">
        <w:r w:rsidRPr="005B6F64">
          <w:rPr>
            <w:rStyle w:val="Hyperlink"/>
            <w:rFonts w:cs="Times New Roman"/>
          </w:rPr>
          <w:t>https://doi.org/10.1159/000496793</w:t>
        </w:r>
      </w:hyperlink>
      <w:r>
        <w:rPr>
          <w:rFonts w:cs="Times New Roman"/>
        </w:rPr>
        <w:t xml:space="preserve"> </w:t>
      </w:r>
    </w:p>
    <w:p w14:paraId="1FC7AFD5" w14:textId="77777777" w:rsidR="00AB3FD1" w:rsidRDefault="00AB3FD1" w:rsidP="00E82E4F">
      <w:pPr>
        <w:ind w:left="720" w:hanging="720"/>
        <w:rPr>
          <w:rFonts w:cs="Times New Roman"/>
        </w:rPr>
      </w:pPr>
    </w:p>
    <w:p w14:paraId="0C36E033" w14:textId="68E09F56" w:rsidR="00AB3FD1" w:rsidRDefault="00AB3FD1" w:rsidP="00E82E4F">
      <w:pPr>
        <w:ind w:left="720" w:hanging="720"/>
        <w:rPr>
          <w:rFonts w:cs="Times New Roman"/>
        </w:rPr>
      </w:pPr>
      <w:r w:rsidRPr="00AB3FD1">
        <w:rPr>
          <w:rFonts w:cs="Times New Roman"/>
        </w:rPr>
        <w:t>Lowe, H., Henry, L., Wallinger, J., &amp; Joffe, V. (2022). Teaching vocabulary to adolescents with language disorder: Perspectives from teachers and speech and language therapists. </w:t>
      </w:r>
      <w:r w:rsidRPr="00AB3FD1">
        <w:rPr>
          <w:rFonts w:cs="Times New Roman"/>
          <w:i/>
          <w:iCs/>
        </w:rPr>
        <w:t>Child Language Teaching and Therapy</w:t>
      </w:r>
      <w:r w:rsidRPr="00AB3FD1">
        <w:rPr>
          <w:rFonts w:cs="Times New Roman"/>
        </w:rPr>
        <w:t>, </w:t>
      </w:r>
      <w:r w:rsidRPr="00AB3FD1">
        <w:rPr>
          <w:rFonts w:cs="Times New Roman"/>
          <w:i/>
          <w:iCs/>
        </w:rPr>
        <w:t>38</w:t>
      </w:r>
      <w:r w:rsidRPr="00AB3FD1">
        <w:rPr>
          <w:rFonts w:cs="Times New Roman"/>
        </w:rPr>
        <w:t>(1), 95-114.</w:t>
      </w:r>
      <w:r w:rsidR="00825743">
        <w:rPr>
          <w:rFonts w:cs="Times New Roman"/>
        </w:rPr>
        <w:t xml:space="preserve"> </w:t>
      </w:r>
      <w:hyperlink r:id="rId148" w:history="1">
        <w:r w:rsidR="00825743" w:rsidRPr="005B6F64">
          <w:rPr>
            <w:rStyle w:val="Hyperlink"/>
            <w:rFonts w:cs="Times New Roman"/>
          </w:rPr>
          <w:t>https://doi.org/10.1177/02656590211064541</w:t>
        </w:r>
      </w:hyperlink>
      <w:r w:rsidR="00825743">
        <w:rPr>
          <w:rFonts w:cs="Times New Roman"/>
        </w:rPr>
        <w:t xml:space="preserve"> </w:t>
      </w:r>
    </w:p>
    <w:p w14:paraId="7E7945FE" w14:textId="77777777" w:rsidR="00AB3FD1" w:rsidRDefault="00AB3FD1" w:rsidP="00E82E4F">
      <w:pPr>
        <w:ind w:left="720" w:hanging="720"/>
        <w:rPr>
          <w:rFonts w:cs="Times New Roman"/>
        </w:rPr>
      </w:pPr>
    </w:p>
    <w:p w14:paraId="2A9AFF91" w14:textId="46E96D6A" w:rsidR="00AB3FD1" w:rsidRPr="00AB3FD1" w:rsidRDefault="00825743" w:rsidP="00E82E4F">
      <w:pPr>
        <w:ind w:left="720" w:hanging="720"/>
        <w:rPr>
          <w:rFonts w:cs="Times New Roman"/>
        </w:rPr>
      </w:pPr>
      <w:r w:rsidRPr="00825743">
        <w:rPr>
          <w:rFonts w:cs="Times New Roman"/>
        </w:rPr>
        <w:t xml:space="preserve">Luo, R., Alper, R. M., Hirsh-Pasek, K., Mogul, M., Chen, Y., Masek, L. R., Paterson, S., Pace, A., Adamson, L. B., Bakeman, R., </w:t>
      </w:r>
      <w:proofErr w:type="spellStart"/>
      <w:r w:rsidRPr="00825743">
        <w:rPr>
          <w:rFonts w:cs="Times New Roman"/>
        </w:rPr>
        <w:t>Golinkoff</w:t>
      </w:r>
      <w:proofErr w:type="spellEnd"/>
      <w:r w:rsidRPr="00825743">
        <w:rPr>
          <w:rFonts w:cs="Times New Roman"/>
        </w:rPr>
        <w:t>, R. M., &amp; Owen, M. T. (2019). Community-Based, Caregiver-Implemented Early Language Intervention in High-Risk Families: Lessons Learned. </w:t>
      </w:r>
      <w:r w:rsidRPr="00825743">
        <w:rPr>
          <w:rFonts w:cs="Times New Roman"/>
          <w:i/>
          <w:iCs/>
        </w:rPr>
        <w:t>Progress in community health partnerships : research, education, and action</w:t>
      </w:r>
      <w:r w:rsidRPr="00825743">
        <w:rPr>
          <w:rFonts w:cs="Times New Roman"/>
        </w:rPr>
        <w:t>, </w:t>
      </w:r>
      <w:r w:rsidRPr="00825743">
        <w:rPr>
          <w:rFonts w:cs="Times New Roman"/>
          <w:i/>
          <w:iCs/>
        </w:rPr>
        <w:t>13</w:t>
      </w:r>
      <w:r w:rsidRPr="00825743">
        <w:rPr>
          <w:rFonts w:cs="Times New Roman"/>
        </w:rPr>
        <w:t xml:space="preserve">(3), 283–291. </w:t>
      </w:r>
      <w:hyperlink r:id="rId149" w:history="1">
        <w:r w:rsidRPr="005B6F64">
          <w:rPr>
            <w:rStyle w:val="Hyperlink"/>
            <w:rFonts w:cs="Times New Roman"/>
          </w:rPr>
          <w:t>https://doi.org/10.1353/cpr.2019.0056</w:t>
        </w:r>
      </w:hyperlink>
      <w:r>
        <w:rPr>
          <w:rFonts w:cs="Times New Roman"/>
        </w:rPr>
        <w:t xml:space="preserve"> </w:t>
      </w:r>
    </w:p>
    <w:p w14:paraId="659392B9" w14:textId="77777777" w:rsidR="00AB3FD1" w:rsidRPr="00902A68" w:rsidRDefault="00AB3FD1" w:rsidP="00E82E4F">
      <w:pPr>
        <w:ind w:left="720" w:hanging="720"/>
        <w:rPr>
          <w:rFonts w:cs="Times New Roman"/>
        </w:rPr>
      </w:pPr>
    </w:p>
    <w:p w14:paraId="5267D798" w14:textId="1F7A6FEC" w:rsidR="00825743" w:rsidRDefault="00825743" w:rsidP="00E82E4F">
      <w:pPr>
        <w:ind w:left="720" w:hanging="720"/>
        <w:rPr>
          <w:rFonts w:cs="Times New Roman"/>
          <w:lang w:val="en-GB"/>
        </w:rPr>
      </w:pPr>
      <w:r w:rsidRPr="00825743">
        <w:rPr>
          <w:rFonts w:cs="Times New Roman"/>
          <w:lang w:val="en-GB"/>
        </w:rPr>
        <w:t xml:space="preserve">Madsen, K., Peters-Sanders, L., Kelley, E., Barker, R., Seven, Y., Olsen, W., Soto, X., &amp; Goldstein, H. (2022). Optimizing Vocabulary Instruction for Preschool Children. </w:t>
      </w:r>
      <w:r w:rsidRPr="00825743">
        <w:rPr>
          <w:rFonts w:cs="Times New Roman"/>
          <w:i/>
          <w:iCs/>
          <w:lang w:val="en-GB"/>
        </w:rPr>
        <w:t>Journal of Early Intervention</w:t>
      </w:r>
      <w:r w:rsidRPr="00825743">
        <w:rPr>
          <w:rFonts w:cs="Times New Roman"/>
          <w:lang w:val="en-GB"/>
        </w:rPr>
        <w:t>,</w:t>
      </w:r>
      <w:r w:rsidRPr="00825743">
        <w:rPr>
          <w:rFonts w:cs="Times New Roman"/>
          <w:i/>
          <w:iCs/>
          <w:lang w:val="en-GB"/>
        </w:rPr>
        <w:t xml:space="preserve"> 45</w:t>
      </w:r>
      <w:r w:rsidRPr="00825743">
        <w:rPr>
          <w:rFonts w:cs="Times New Roman"/>
          <w:lang w:val="en-GB"/>
        </w:rPr>
        <w:t xml:space="preserve">. </w:t>
      </w:r>
      <w:hyperlink r:id="rId150" w:history="1">
        <w:r w:rsidRPr="005B6F64">
          <w:rPr>
            <w:rStyle w:val="Hyperlink"/>
            <w:rFonts w:cs="Times New Roman"/>
            <w:lang w:val="en-GB"/>
          </w:rPr>
          <w:t>https://doi.org/10.1177/10538151221116596</w:t>
        </w:r>
      </w:hyperlink>
      <w:r>
        <w:rPr>
          <w:rFonts w:cs="Times New Roman"/>
          <w:lang w:val="en-GB"/>
        </w:rPr>
        <w:t xml:space="preserve"> </w:t>
      </w:r>
    </w:p>
    <w:p w14:paraId="5AEF23B2" w14:textId="77777777" w:rsidR="00825743" w:rsidRDefault="00825743" w:rsidP="00E82E4F">
      <w:pPr>
        <w:ind w:left="720" w:hanging="720"/>
        <w:rPr>
          <w:rFonts w:cs="Times New Roman"/>
          <w:lang w:val="en-GB"/>
        </w:rPr>
      </w:pPr>
    </w:p>
    <w:p w14:paraId="66C84639" w14:textId="4328A89D" w:rsidR="00825743" w:rsidRDefault="00825743" w:rsidP="00E82E4F">
      <w:pPr>
        <w:ind w:left="720" w:hanging="720"/>
        <w:rPr>
          <w:rFonts w:cs="Times New Roman"/>
        </w:rPr>
      </w:pPr>
      <w:r w:rsidRPr="00825743">
        <w:rPr>
          <w:rFonts w:cs="Times New Roman"/>
        </w:rPr>
        <w:t>Maltman, N., Lorang, E., Venker, C., &amp; Sterling, A. (2023). Speech-Language Pathologists' Self-Reported Language Input and Recommendations During Early Intervention. </w:t>
      </w:r>
      <w:r w:rsidRPr="00825743">
        <w:rPr>
          <w:rFonts w:cs="Times New Roman"/>
          <w:i/>
          <w:iCs/>
        </w:rPr>
        <w:t>Journal of early intervention</w:t>
      </w:r>
      <w:r w:rsidRPr="00825743">
        <w:rPr>
          <w:rFonts w:cs="Times New Roman"/>
        </w:rPr>
        <w:t>, </w:t>
      </w:r>
      <w:r w:rsidRPr="00825743">
        <w:rPr>
          <w:rFonts w:cs="Times New Roman"/>
          <w:i/>
          <w:iCs/>
        </w:rPr>
        <w:t>45</w:t>
      </w:r>
      <w:r w:rsidRPr="00825743">
        <w:rPr>
          <w:rFonts w:cs="Times New Roman"/>
        </w:rPr>
        <w:t xml:space="preserve">(1), 19–38. </w:t>
      </w:r>
      <w:hyperlink r:id="rId151" w:history="1">
        <w:r w:rsidRPr="005B6F64">
          <w:rPr>
            <w:rStyle w:val="Hyperlink"/>
            <w:rFonts w:cs="Times New Roman"/>
          </w:rPr>
          <w:t>https://doi.org/10.1177/10538151221086512</w:t>
        </w:r>
      </w:hyperlink>
      <w:r>
        <w:rPr>
          <w:rFonts w:cs="Times New Roman"/>
        </w:rPr>
        <w:t xml:space="preserve"> </w:t>
      </w:r>
    </w:p>
    <w:p w14:paraId="654C3BE6" w14:textId="77777777" w:rsidR="00825743" w:rsidRDefault="00825743" w:rsidP="00E82E4F">
      <w:pPr>
        <w:ind w:left="720" w:hanging="720"/>
        <w:rPr>
          <w:rFonts w:cs="Times New Roman"/>
        </w:rPr>
      </w:pPr>
    </w:p>
    <w:p w14:paraId="5BCEF9E8" w14:textId="073401A1" w:rsidR="00825743" w:rsidRPr="00825743" w:rsidRDefault="00825743" w:rsidP="00E82E4F">
      <w:pPr>
        <w:ind w:left="720" w:hanging="720"/>
        <w:rPr>
          <w:rFonts w:cs="Times New Roman"/>
          <w:lang w:val="en-GB"/>
        </w:rPr>
      </w:pPr>
      <w:r w:rsidRPr="00825743">
        <w:rPr>
          <w:rFonts w:cs="Times New Roman"/>
        </w:rPr>
        <w:t>Marante, L., &amp; Hall-Mills, S. (2024). Exploring Speech-Language Pathologists' Perception of and Individualized Education Program Goals for Vocabulary Intervention With School-Age Children With Language Disorders. </w:t>
      </w:r>
      <w:r w:rsidRPr="00825743">
        <w:rPr>
          <w:rFonts w:cs="Times New Roman"/>
          <w:i/>
          <w:iCs/>
        </w:rPr>
        <w:t>Language, speech, and hearing services in schools</w:t>
      </w:r>
      <w:r w:rsidRPr="00825743">
        <w:rPr>
          <w:rFonts w:cs="Times New Roman"/>
        </w:rPr>
        <w:t>, </w:t>
      </w:r>
      <w:r w:rsidRPr="00825743">
        <w:rPr>
          <w:rFonts w:cs="Times New Roman"/>
          <w:i/>
          <w:iCs/>
        </w:rPr>
        <w:t>55</w:t>
      </w:r>
      <w:r w:rsidRPr="00825743">
        <w:rPr>
          <w:rFonts w:cs="Times New Roman"/>
        </w:rPr>
        <w:t xml:space="preserve">(2), 368–380. </w:t>
      </w:r>
      <w:hyperlink r:id="rId152" w:history="1">
        <w:r w:rsidRPr="005B6F64">
          <w:rPr>
            <w:rStyle w:val="Hyperlink"/>
            <w:rFonts w:cs="Times New Roman"/>
          </w:rPr>
          <w:t>https://doi.org/10.1044/2023_LSHSS-23-00078</w:t>
        </w:r>
      </w:hyperlink>
      <w:r>
        <w:rPr>
          <w:rFonts w:cs="Times New Roman"/>
        </w:rPr>
        <w:t xml:space="preserve"> </w:t>
      </w:r>
    </w:p>
    <w:p w14:paraId="5501A16F" w14:textId="77777777" w:rsidR="009337CB" w:rsidRDefault="009337CB" w:rsidP="00E82E4F">
      <w:pPr>
        <w:ind w:left="720" w:hanging="720"/>
        <w:rPr>
          <w:rFonts w:cs="Times New Roman"/>
        </w:rPr>
      </w:pPr>
    </w:p>
    <w:p w14:paraId="2C4C302E" w14:textId="27B89FBF" w:rsidR="00825743" w:rsidRDefault="00825743" w:rsidP="00E82E4F">
      <w:pPr>
        <w:ind w:left="720" w:hanging="720"/>
        <w:rPr>
          <w:rFonts w:cs="Times New Roman"/>
        </w:rPr>
      </w:pPr>
      <w:r w:rsidRPr="00825743">
        <w:rPr>
          <w:rFonts w:cs="Times New Roman"/>
        </w:rPr>
        <w:t>Matrat, M., Delage, H., &amp; Kehoe, M. (2022). Dynamic Assessment of Word Learning to Diagnose Developmental Language Disorder in French-Speaking Monolingual and Bilingual Children. </w:t>
      </w:r>
      <w:r w:rsidRPr="00825743">
        <w:rPr>
          <w:rFonts w:cs="Times New Roman"/>
          <w:i/>
          <w:iCs/>
        </w:rPr>
        <w:t>Languages</w:t>
      </w:r>
      <w:r w:rsidRPr="00825743">
        <w:rPr>
          <w:rFonts w:cs="Times New Roman"/>
        </w:rPr>
        <w:t>, </w:t>
      </w:r>
      <w:r w:rsidRPr="00825743">
        <w:rPr>
          <w:rFonts w:cs="Times New Roman"/>
          <w:i/>
          <w:iCs/>
        </w:rPr>
        <w:t>7</w:t>
      </w:r>
      <w:r w:rsidRPr="00825743">
        <w:rPr>
          <w:rFonts w:cs="Times New Roman"/>
        </w:rPr>
        <w:t xml:space="preserve">(3), 181. </w:t>
      </w:r>
      <w:hyperlink r:id="rId153" w:history="1">
        <w:r w:rsidRPr="005B6F64">
          <w:rPr>
            <w:rStyle w:val="Hyperlink"/>
            <w:rFonts w:cs="Times New Roman"/>
          </w:rPr>
          <w:t>https://doi.org/10.3390/languages7030181</w:t>
        </w:r>
      </w:hyperlink>
      <w:r>
        <w:rPr>
          <w:rFonts w:cs="Times New Roman"/>
        </w:rPr>
        <w:t xml:space="preserve"> </w:t>
      </w:r>
    </w:p>
    <w:p w14:paraId="44A99EF7" w14:textId="77777777" w:rsidR="00825743" w:rsidRDefault="00825743" w:rsidP="00E82E4F">
      <w:pPr>
        <w:ind w:left="720" w:hanging="720"/>
        <w:rPr>
          <w:rFonts w:cs="Times New Roman"/>
        </w:rPr>
      </w:pPr>
    </w:p>
    <w:p w14:paraId="689BE14D" w14:textId="21F6E9A3" w:rsidR="00825743" w:rsidRDefault="00825743" w:rsidP="00E82E4F">
      <w:pPr>
        <w:ind w:left="720" w:hanging="720"/>
        <w:rPr>
          <w:rFonts w:cs="Times New Roman"/>
        </w:rPr>
      </w:pPr>
      <w:r w:rsidRPr="00825743">
        <w:rPr>
          <w:rFonts w:cs="Times New Roman"/>
        </w:rPr>
        <w:t>Matrat, M., Delage, H., &amp; Kehoe, M. (2023). A new dynamic word learning task to diagnose language disorder in French-speaking monolingual and bilingual children. </w:t>
      </w:r>
      <w:r w:rsidRPr="00825743">
        <w:rPr>
          <w:rFonts w:cs="Times New Roman"/>
          <w:i/>
          <w:iCs/>
        </w:rPr>
        <w:t>Frontiers in rehabilitation sciences</w:t>
      </w:r>
      <w:r w:rsidRPr="00825743">
        <w:rPr>
          <w:rFonts w:cs="Times New Roman"/>
        </w:rPr>
        <w:t>, </w:t>
      </w:r>
      <w:r w:rsidRPr="00825743">
        <w:rPr>
          <w:rFonts w:cs="Times New Roman"/>
          <w:i/>
          <w:iCs/>
        </w:rPr>
        <w:t>3</w:t>
      </w:r>
      <w:r w:rsidRPr="00825743">
        <w:rPr>
          <w:rFonts w:cs="Times New Roman"/>
        </w:rPr>
        <w:t xml:space="preserve">, 1095023. </w:t>
      </w:r>
      <w:hyperlink r:id="rId154" w:history="1">
        <w:r w:rsidRPr="005B6F64">
          <w:rPr>
            <w:rStyle w:val="Hyperlink"/>
            <w:rFonts w:cs="Times New Roman"/>
          </w:rPr>
          <w:t>https://doi.org/10.3389/fresc.2022.1095023</w:t>
        </w:r>
      </w:hyperlink>
      <w:r>
        <w:rPr>
          <w:rFonts w:cs="Times New Roman"/>
        </w:rPr>
        <w:t xml:space="preserve"> </w:t>
      </w:r>
    </w:p>
    <w:p w14:paraId="5B41B996" w14:textId="4C92F147" w:rsidR="00825743" w:rsidRPr="00825743" w:rsidRDefault="00825743" w:rsidP="00E82E4F">
      <w:pPr>
        <w:ind w:left="720" w:hanging="720"/>
        <w:rPr>
          <w:rFonts w:cs="Times New Roman"/>
          <w:szCs w:val="22"/>
        </w:rPr>
      </w:pPr>
    </w:p>
    <w:p w14:paraId="1D108121" w14:textId="72757475" w:rsidR="00825743" w:rsidRDefault="00825743" w:rsidP="00E82E4F">
      <w:pPr>
        <w:ind w:left="720" w:hanging="720"/>
        <w:rPr>
          <w:rFonts w:cs="Times New Roman"/>
          <w:szCs w:val="22"/>
        </w:rPr>
      </w:pPr>
      <w:r w:rsidRPr="00825743">
        <w:rPr>
          <w:rFonts w:cs="Times New Roman"/>
          <w:szCs w:val="22"/>
        </w:rPr>
        <w:t>McGill, N., McLeod, S., Ivory, N., Davis, E., &amp; Rohr, K. (2021). Randomised Controlled Trial Evaluating Active versus Passive Waiting for Speech-Language Pathology. </w:t>
      </w:r>
      <w:r w:rsidRPr="00825743">
        <w:rPr>
          <w:rFonts w:cs="Times New Roman"/>
          <w:i/>
          <w:iCs/>
          <w:szCs w:val="22"/>
        </w:rPr>
        <w:t xml:space="preserve">Folia </w:t>
      </w:r>
      <w:proofErr w:type="spellStart"/>
      <w:r w:rsidRPr="00825743">
        <w:rPr>
          <w:rFonts w:cs="Times New Roman"/>
          <w:i/>
          <w:iCs/>
          <w:szCs w:val="22"/>
        </w:rPr>
        <w:t>phoniatrica</w:t>
      </w:r>
      <w:proofErr w:type="spellEnd"/>
      <w:r w:rsidRPr="00825743">
        <w:rPr>
          <w:rFonts w:cs="Times New Roman"/>
          <w:i/>
          <w:iCs/>
          <w:szCs w:val="22"/>
        </w:rPr>
        <w:t xml:space="preserve"> et </w:t>
      </w:r>
      <w:proofErr w:type="spellStart"/>
      <w:r w:rsidRPr="00825743">
        <w:rPr>
          <w:rFonts w:cs="Times New Roman"/>
          <w:i/>
          <w:iCs/>
          <w:szCs w:val="22"/>
        </w:rPr>
        <w:t>logopaedica</w:t>
      </w:r>
      <w:proofErr w:type="spellEnd"/>
      <w:r w:rsidRPr="00825743">
        <w:rPr>
          <w:rFonts w:cs="Times New Roman"/>
          <w:i/>
          <w:iCs/>
          <w:szCs w:val="22"/>
        </w:rPr>
        <w:t xml:space="preserve"> : official organ of the International Association of </w:t>
      </w:r>
      <w:proofErr w:type="spellStart"/>
      <w:r w:rsidRPr="00825743">
        <w:rPr>
          <w:rFonts w:cs="Times New Roman"/>
          <w:i/>
          <w:iCs/>
          <w:szCs w:val="22"/>
        </w:rPr>
        <w:t>Logopedics</w:t>
      </w:r>
      <w:proofErr w:type="spellEnd"/>
      <w:r w:rsidRPr="00825743">
        <w:rPr>
          <w:rFonts w:cs="Times New Roman"/>
          <w:i/>
          <w:iCs/>
          <w:szCs w:val="22"/>
        </w:rPr>
        <w:t xml:space="preserve"> and Phoniatrics (IALP)</w:t>
      </w:r>
      <w:r w:rsidRPr="00825743">
        <w:rPr>
          <w:rFonts w:cs="Times New Roman"/>
          <w:szCs w:val="22"/>
        </w:rPr>
        <w:t>, </w:t>
      </w:r>
      <w:r w:rsidRPr="00825743">
        <w:rPr>
          <w:rFonts w:cs="Times New Roman"/>
          <w:i/>
          <w:iCs/>
          <w:szCs w:val="22"/>
        </w:rPr>
        <w:t>73</w:t>
      </w:r>
      <w:r w:rsidRPr="00825743">
        <w:rPr>
          <w:rFonts w:cs="Times New Roman"/>
          <w:szCs w:val="22"/>
        </w:rPr>
        <w:t xml:space="preserve">(4), 335–354. </w:t>
      </w:r>
      <w:hyperlink r:id="rId155" w:history="1">
        <w:r w:rsidR="00362DAE" w:rsidRPr="005B6F64">
          <w:rPr>
            <w:rStyle w:val="Hyperlink"/>
            <w:rFonts w:cs="Times New Roman"/>
            <w:szCs w:val="22"/>
          </w:rPr>
          <w:t>https://doi.org/10.1159/000508830</w:t>
        </w:r>
      </w:hyperlink>
      <w:r w:rsidR="00362DAE">
        <w:rPr>
          <w:rFonts w:cs="Times New Roman"/>
          <w:szCs w:val="22"/>
        </w:rPr>
        <w:t xml:space="preserve"> </w:t>
      </w:r>
    </w:p>
    <w:p w14:paraId="6CC54A7A" w14:textId="77777777" w:rsidR="00362DAE" w:rsidRPr="00825743" w:rsidRDefault="00362DAE" w:rsidP="00E82E4F">
      <w:pPr>
        <w:ind w:left="720" w:hanging="720"/>
        <w:rPr>
          <w:rFonts w:cs="Times New Roman"/>
          <w:szCs w:val="22"/>
        </w:rPr>
      </w:pPr>
    </w:p>
    <w:p w14:paraId="47C5E157" w14:textId="7A763682" w:rsidR="00362DAE" w:rsidRDefault="00362DAE" w:rsidP="00E82E4F">
      <w:pPr>
        <w:ind w:left="720" w:hanging="720"/>
        <w:rPr>
          <w:rFonts w:cs="Times New Roman"/>
          <w:szCs w:val="22"/>
        </w:rPr>
      </w:pPr>
      <w:r w:rsidRPr="00362DAE">
        <w:rPr>
          <w:rFonts w:cs="Times New Roman"/>
          <w:szCs w:val="22"/>
        </w:rPr>
        <w:lastRenderedPageBreak/>
        <w:t>McGregor, K. K., Van Horne, A. O., Curran, M., Cook, S. W., &amp; Cole, R. (2021). The Challenge of Rich Vocabulary Instruction for Children With Developmental Language Disorder. </w:t>
      </w:r>
      <w:r w:rsidRPr="00362DAE">
        <w:rPr>
          <w:rFonts w:cs="Times New Roman"/>
          <w:i/>
          <w:iCs/>
          <w:szCs w:val="22"/>
        </w:rPr>
        <w:t>Language, speech, and hearing services in schools</w:t>
      </w:r>
      <w:r w:rsidRPr="00362DAE">
        <w:rPr>
          <w:rFonts w:cs="Times New Roman"/>
          <w:szCs w:val="22"/>
        </w:rPr>
        <w:t>, </w:t>
      </w:r>
      <w:r w:rsidRPr="00362DAE">
        <w:rPr>
          <w:rFonts w:cs="Times New Roman"/>
          <w:i/>
          <w:iCs/>
          <w:szCs w:val="22"/>
        </w:rPr>
        <w:t>52</w:t>
      </w:r>
      <w:r w:rsidRPr="00362DAE">
        <w:rPr>
          <w:rFonts w:cs="Times New Roman"/>
          <w:szCs w:val="22"/>
        </w:rPr>
        <w:t xml:space="preserve">(2), 467–484. </w:t>
      </w:r>
      <w:hyperlink r:id="rId156" w:history="1">
        <w:r w:rsidRPr="005B6F64">
          <w:rPr>
            <w:rStyle w:val="Hyperlink"/>
            <w:rFonts w:cs="Times New Roman"/>
            <w:szCs w:val="22"/>
          </w:rPr>
          <w:t>https://doi.org/10.1044/2020_LSHSS-20-00110</w:t>
        </w:r>
      </w:hyperlink>
      <w:r>
        <w:rPr>
          <w:rFonts w:cs="Times New Roman"/>
          <w:szCs w:val="22"/>
        </w:rPr>
        <w:t xml:space="preserve"> </w:t>
      </w:r>
    </w:p>
    <w:p w14:paraId="18F57A2B" w14:textId="77777777" w:rsidR="00362DAE" w:rsidRPr="00825743" w:rsidRDefault="00362DAE" w:rsidP="00E82E4F">
      <w:pPr>
        <w:ind w:left="720" w:hanging="720"/>
        <w:rPr>
          <w:rFonts w:cs="Times New Roman"/>
          <w:szCs w:val="22"/>
        </w:rPr>
      </w:pPr>
    </w:p>
    <w:p w14:paraId="2018325E" w14:textId="507197EA" w:rsidR="00825743" w:rsidRDefault="00362DAE" w:rsidP="00E82E4F">
      <w:pPr>
        <w:ind w:left="720" w:hanging="720"/>
        <w:rPr>
          <w:rFonts w:cs="Times New Roman"/>
          <w:szCs w:val="22"/>
        </w:rPr>
      </w:pPr>
      <w:r w:rsidRPr="00362DAE">
        <w:rPr>
          <w:rFonts w:cs="Times New Roman"/>
          <w:szCs w:val="22"/>
        </w:rPr>
        <w:t>McGregor, K. K., Smolak, E., Jones, M., Oleson, J., Eden, N., Arbisi-Kelm, T., &amp; Pomper, R. (2022). What Children with Developmental Language Disorder Teach Us About Cross-Situational Word Learning. </w:t>
      </w:r>
      <w:r w:rsidRPr="00362DAE">
        <w:rPr>
          <w:rFonts w:cs="Times New Roman"/>
          <w:i/>
          <w:iCs/>
          <w:szCs w:val="22"/>
        </w:rPr>
        <w:t>Cognitive science</w:t>
      </w:r>
      <w:r w:rsidRPr="00362DAE">
        <w:rPr>
          <w:rFonts w:cs="Times New Roman"/>
          <w:szCs w:val="22"/>
        </w:rPr>
        <w:t>, </w:t>
      </w:r>
      <w:r w:rsidRPr="00362DAE">
        <w:rPr>
          <w:rFonts w:cs="Times New Roman"/>
          <w:i/>
          <w:iCs/>
          <w:szCs w:val="22"/>
        </w:rPr>
        <w:t>46</w:t>
      </w:r>
      <w:r w:rsidRPr="00362DAE">
        <w:rPr>
          <w:rFonts w:cs="Times New Roman"/>
          <w:szCs w:val="22"/>
        </w:rPr>
        <w:t xml:space="preserve">(2), e13094. </w:t>
      </w:r>
      <w:hyperlink r:id="rId157" w:history="1">
        <w:r w:rsidRPr="005B6F64">
          <w:rPr>
            <w:rStyle w:val="Hyperlink"/>
            <w:rFonts w:cs="Times New Roman"/>
            <w:szCs w:val="22"/>
          </w:rPr>
          <w:t>https://doi.org/10.1111/cogs.13094</w:t>
        </w:r>
      </w:hyperlink>
      <w:r>
        <w:rPr>
          <w:rFonts w:cs="Times New Roman"/>
          <w:szCs w:val="22"/>
        </w:rPr>
        <w:t xml:space="preserve"> </w:t>
      </w:r>
    </w:p>
    <w:p w14:paraId="03C285CA" w14:textId="77777777" w:rsidR="00E82E4F" w:rsidRDefault="00E82E4F" w:rsidP="00E82E4F">
      <w:pPr>
        <w:ind w:left="720" w:hanging="720"/>
        <w:rPr>
          <w:rFonts w:cs="Times New Roman"/>
          <w:szCs w:val="22"/>
        </w:rPr>
      </w:pPr>
    </w:p>
    <w:p w14:paraId="23ADE3CE" w14:textId="397BC260" w:rsidR="00E82E4F" w:rsidRDefault="00E82E4F" w:rsidP="00E82E4F">
      <w:pPr>
        <w:ind w:left="720" w:hanging="720"/>
        <w:rPr>
          <w:rFonts w:cs="Times New Roman"/>
          <w:szCs w:val="22"/>
        </w:rPr>
      </w:pPr>
      <w:r w:rsidRPr="00E82E4F">
        <w:rPr>
          <w:rFonts w:cs="Times New Roman"/>
          <w:szCs w:val="22"/>
        </w:rPr>
        <w:t>McKean, C. , Benson, K., Jack, C. (2020). “ISRCTN10974028: Language Intervention in the Early Years—Comparing the Effectiveness of Language Intervention Approaches for Pre‐School Children With Language Difficulties ISTCRN.” </w:t>
      </w:r>
      <w:hyperlink r:id="rId158" w:tgtFrame="_blank" w:history="1">
        <w:r w:rsidRPr="00E82E4F">
          <w:rPr>
            <w:rStyle w:val="Hyperlink"/>
            <w:rFonts w:cs="Times New Roman"/>
            <w:szCs w:val="22"/>
          </w:rPr>
          <w:t>https://www.isrctn.com/ISRCTN10974028</w:t>
        </w:r>
      </w:hyperlink>
      <w:r w:rsidRPr="00E82E4F">
        <w:rPr>
          <w:rFonts w:cs="Times New Roman"/>
          <w:szCs w:val="22"/>
        </w:rPr>
        <w:t xml:space="preserve"> </w:t>
      </w:r>
    </w:p>
    <w:p w14:paraId="25E102C2" w14:textId="77777777" w:rsidR="00362DAE" w:rsidRPr="00825743" w:rsidRDefault="00362DAE" w:rsidP="00E82E4F">
      <w:pPr>
        <w:ind w:left="720" w:hanging="720"/>
        <w:rPr>
          <w:rFonts w:cs="Times New Roman"/>
          <w:szCs w:val="22"/>
        </w:rPr>
      </w:pPr>
    </w:p>
    <w:p w14:paraId="6121AB1E" w14:textId="7058EFC3" w:rsidR="00362DAE" w:rsidRPr="00362DAE" w:rsidRDefault="00362DAE" w:rsidP="00E82E4F">
      <w:pPr>
        <w:ind w:left="720" w:hanging="720"/>
        <w:rPr>
          <w:rFonts w:cs="Times New Roman"/>
          <w:szCs w:val="22"/>
          <w:lang w:val="en-GB"/>
        </w:rPr>
      </w:pPr>
      <w:r w:rsidRPr="00362DAE">
        <w:rPr>
          <w:rFonts w:cs="Times New Roman"/>
          <w:szCs w:val="22"/>
          <w:lang w:val="en-GB"/>
        </w:rPr>
        <w:t xml:space="preserve">McKean, C., Gerrits, E., Tulip, J., &amp; Tolonen, A.-K. (2019). Service delivery for children with language disorders across Europe and beyond. In. </w:t>
      </w:r>
      <w:hyperlink r:id="rId159" w:history="1">
        <w:r w:rsidRPr="005B6F64">
          <w:rPr>
            <w:rStyle w:val="Hyperlink"/>
            <w:rFonts w:cs="Times New Roman"/>
            <w:szCs w:val="22"/>
            <w:lang w:val="en-GB"/>
          </w:rPr>
          <w:t>https://doi.org/10.4324/9780429455308-5</w:t>
        </w:r>
      </w:hyperlink>
      <w:r>
        <w:rPr>
          <w:rFonts w:cs="Times New Roman"/>
          <w:szCs w:val="22"/>
          <w:lang w:val="en-GB"/>
        </w:rPr>
        <w:t xml:space="preserve"> </w:t>
      </w:r>
    </w:p>
    <w:p w14:paraId="6740ECDF" w14:textId="77777777" w:rsidR="00362DAE" w:rsidRPr="00825743" w:rsidRDefault="00362DAE" w:rsidP="00825743">
      <w:pPr>
        <w:rPr>
          <w:rFonts w:cs="Times New Roman"/>
          <w:szCs w:val="22"/>
        </w:rPr>
      </w:pPr>
    </w:p>
    <w:p w14:paraId="33C67523" w14:textId="7EB8552D" w:rsidR="00362DAE" w:rsidRDefault="00362DAE" w:rsidP="00E82E4F">
      <w:pPr>
        <w:ind w:left="720" w:hanging="720"/>
        <w:rPr>
          <w:rFonts w:cs="Times New Roman"/>
          <w:szCs w:val="22"/>
        </w:rPr>
      </w:pPr>
      <w:r w:rsidRPr="00362DAE">
        <w:rPr>
          <w:rFonts w:cs="Times New Roman"/>
          <w:szCs w:val="22"/>
        </w:rPr>
        <w:t>McKean, C., &amp; Reilly, S. (2023). Creating the conditions for robust early language development for all: Part two: Evidence informed public health framework for child language in the early years. </w:t>
      </w:r>
      <w:r w:rsidRPr="00362DAE">
        <w:rPr>
          <w:rFonts w:cs="Times New Roman"/>
          <w:i/>
          <w:iCs/>
          <w:szCs w:val="22"/>
        </w:rPr>
        <w:t>International journal of language &amp; communication disorders</w:t>
      </w:r>
      <w:r w:rsidRPr="00362DAE">
        <w:rPr>
          <w:rFonts w:cs="Times New Roman"/>
          <w:szCs w:val="22"/>
        </w:rPr>
        <w:t>, </w:t>
      </w:r>
      <w:r w:rsidRPr="00362DAE">
        <w:rPr>
          <w:rFonts w:cs="Times New Roman"/>
          <w:i/>
          <w:iCs/>
          <w:szCs w:val="22"/>
        </w:rPr>
        <w:t>58</w:t>
      </w:r>
      <w:r w:rsidRPr="00362DAE">
        <w:rPr>
          <w:rFonts w:cs="Times New Roman"/>
          <w:szCs w:val="22"/>
        </w:rPr>
        <w:t xml:space="preserve">(6), 2242–2264. </w:t>
      </w:r>
      <w:hyperlink r:id="rId160" w:history="1">
        <w:r w:rsidRPr="005B6F64">
          <w:rPr>
            <w:rStyle w:val="Hyperlink"/>
            <w:rFonts w:cs="Times New Roman"/>
            <w:szCs w:val="22"/>
          </w:rPr>
          <w:t>https://doi.org/10.1111/1460-6984.12927</w:t>
        </w:r>
      </w:hyperlink>
      <w:r>
        <w:rPr>
          <w:rFonts w:cs="Times New Roman"/>
          <w:szCs w:val="22"/>
        </w:rPr>
        <w:t xml:space="preserve"> </w:t>
      </w:r>
    </w:p>
    <w:p w14:paraId="78D51DE7" w14:textId="77777777" w:rsidR="00362DAE" w:rsidRDefault="00362DAE" w:rsidP="00E82E4F">
      <w:pPr>
        <w:rPr>
          <w:rFonts w:cs="Times New Roman"/>
          <w:szCs w:val="22"/>
        </w:rPr>
      </w:pPr>
    </w:p>
    <w:p w14:paraId="61FF6AEE" w14:textId="65B15983" w:rsidR="00362DAE" w:rsidRDefault="00362DAE" w:rsidP="00E82E4F">
      <w:pPr>
        <w:ind w:left="720" w:hanging="720"/>
        <w:rPr>
          <w:rFonts w:cs="Times New Roman"/>
          <w:szCs w:val="22"/>
        </w:rPr>
      </w:pPr>
      <w:r w:rsidRPr="00362DAE">
        <w:rPr>
          <w:rFonts w:cs="Times New Roman"/>
          <w:szCs w:val="22"/>
        </w:rPr>
        <w:t>McLeod, R. H. (2021). Effects of coaching and data-based feedback on teacher implementation of Enhanced Milieu Teaching (EMT). </w:t>
      </w:r>
      <w:r w:rsidRPr="00362DAE">
        <w:rPr>
          <w:rFonts w:cs="Times New Roman"/>
          <w:i/>
          <w:iCs/>
          <w:szCs w:val="22"/>
        </w:rPr>
        <w:t>Reading Psychology, 42</w:t>
      </w:r>
      <w:r w:rsidRPr="00362DAE">
        <w:rPr>
          <w:rFonts w:cs="Times New Roman"/>
          <w:szCs w:val="22"/>
        </w:rPr>
        <w:t>(8), 858–872. </w:t>
      </w:r>
      <w:hyperlink r:id="rId161" w:tgtFrame="_blank" w:history="1">
        <w:r w:rsidRPr="00362DAE">
          <w:rPr>
            <w:rStyle w:val="Hyperlink"/>
            <w:rFonts w:cs="Times New Roman"/>
            <w:szCs w:val="22"/>
          </w:rPr>
          <w:t>https://doi.org/10.1080/02702711.2021.1968086</w:t>
        </w:r>
      </w:hyperlink>
    </w:p>
    <w:p w14:paraId="09C61574" w14:textId="77777777" w:rsidR="00362DAE" w:rsidRPr="00825743" w:rsidRDefault="00362DAE" w:rsidP="00E82E4F">
      <w:pPr>
        <w:ind w:left="720" w:hanging="720"/>
        <w:rPr>
          <w:rFonts w:cs="Times New Roman"/>
          <w:szCs w:val="22"/>
        </w:rPr>
      </w:pPr>
    </w:p>
    <w:p w14:paraId="0F40EE7B" w14:textId="1F320F19" w:rsidR="00362DAE" w:rsidRDefault="00362DAE" w:rsidP="00E82E4F">
      <w:pPr>
        <w:ind w:left="720" w:hanging="720"/>
        <w:rPr>
          <w:rFonts w:cs="Times New Roman"/>
          <w:szCs w:val="22"/>
        </w:rPr>
      </w:pPr>
      <w:r w:rsidRPr="00362DAE">
        <w:rPr>
          <w:rFonts w:cs="Times New Roman"/>
          <w:szCs w:val="22"/>
        </w:rPr>
        <w:t>McLeod, S., Davis, E., Rohr, K., McGill, N., Miller, K., Roberts, A., Thornton, S., Ahio, N., &amp; Ivory, N. (2020). Waiting for speech-language pathology services: A randomised controlled trial comparing therapy, advice and device. </w:t>
      </w:r>
      <w:r w:rsidRPr="00362DAE">
        <w:rPr>
          <w:rFonts w:cs="Times New Roman"/>
          <w:i/>
          <w:iCs/>
          <w:szCs w:val="22"/>
        </w:rPr>
        <w:t>International journal of speech-language pathology</w:t>
      </w:r>
      <w:r w:rsidRPr="00362DAE">
        <w:rPr>
          <w:rFonts w:cs="Times New Roman"/>
          <w:szCs w:val="22"/>
        </w:rPr>
        <w:t>, </w:t>
      </w:r>
      <w:r w:rsidRPr="00362DAE">
        <w:rPr>
          <w:rFonts w:cs="Times New Roman"/>
          <w:i/>
          <w:iCs/>
          <w:szCs w:val="22"/>
        </w:rPr>
        <w:t>22</w:t>
      </w:r>
      <w:r w:rsidRPr="00362DAE">
        <w:rPr>
          <w:rFonts w:cs="Times New Roman"/>
          <w:szCs w:val="22"/>
        </w:rPr>
        <w:t xml:space="preserve">(3), 372–386. </w:t>
      </w:r>
      <w:hyperlink r:id="rId162" w:history="1">
        <w:r w:rsidRPr="005B6F64">
          <w:rPr>
            <w:rStyle w:val="Hyperlink"/>
            <w:rFonts w:cs="Times New Roman"/>
            <w:szCs w:val="22"/>
          </w:rPr>
          <w:t>https://doi.org/10.1080/17549507.2020.1731600</w:t>
        </w:r>
      </w:hyperlink>
      <w:r>
        <w:rPr>
          <w:rFonts w:cs="Times New Roman"/>
          <w:szCs w:val="22"/>
        </w:rPr>
        <w:t xml:space="preserve"> </w:t>
      </w:r>
    </w:p>
    <w:p w14:paraId="5D6767F4" w14:textId="77777777" w:rsidR="00362DAE" w:rsidRDefault="00362DAE" w:rsidP="00E82E4F">
      <w:pPr>
        <w:ind w:left="720" w:hanging="720"/>
        <w:rPr>
          <w:rFonts w:cs="Times New Roman"/>
          <w:szCs w:val="22"/>
        </w:rPr>
      </w:pPr>
    </w:p>
    <w:p w14:paraId="58B61998" w14:textId="549B0CE1" w:rsidR="00362DAE" w:rsidRDefault="00362DAE" w:rsidP="00E82E4F">
      <w:pPr>
        <w:ind w:left="720" w:hanging="720"/>
        <w:rPr>
          <w:rFonts w:cs="Times New Roman"/>
          <w:szCs w:val="22"/>
        </w:rPr>
      </w:pPr>
      <w:r w:rsidRPr="00362DAE">
        <w:rPr>
          <w:rFonts w:cs="Times New Roman"/>
          <w:szCs w:val="22"/>
        </w:rPr>
        <w:t>Melby-Lervåg, M., Hagen, Å. M., &amp; Lervåg, A. (2020). Disentangling the far transfer of language comprehension gains using latent mediation models. </w:t>
      </w:r>
      <w:r w:rsidRPr="00362DAE">
        <w:rPr>
          <w:rFonts w:cs="Times New Roman"/>
          <w:i/>
          <w:iCs/>
          <w:szCs w:val="22"/>
        </w:rPr>
        <w:t>Developmental science</w:t>
      </w:r>
      <w:r w:rsidRPr="00362DAE">
        <w:rPr>
          <w:rFonts w:cs="Times New Roman"/>
          <w:szCs w:val="22"/>
        </w:rPr>
        <w:t>, </w:t>
      </w:r>
      <w:r w:rsidRPr="00362DAE">
        <w:rPr>
          <w:rFonts w:cs="Times New Roman"/>
          <w:i/>
          <w:iCs/>
          <w:szCs w:val="22"/>
        </w:rPr>
        <w:t>23</w:t>
      </w:r>
      <w:r w:rsidRPr="00362DAE">
        <w:rPr>
          <w:rFonts w:cs="Times New Roman"/>
          <w:szCs w:val="22"/>
        </w:rPr>
        <w:t xml:space="preserve">(4), e12929. </w:t>
      </w:r>
      <w:hyperlink r:id="rId163" w:history="1">
        <w:r w:rsidRPr="005B6F64">
          <w:rPr>
            <w:rStyle w:val="Hyperlink"/>
            <w:rFonts w:cs="Times New Roman"/>
            <w:szCs w:val="22"/>
          </w:rPr>
          <w:t>https://doi.org/10.1111/desc.12929</w:t>
        </w:r>
      </w:hyperlink>
      <w:r>
        <w:rPr>
          <w:rFonts w:cs="Times New Roman"/>
          <w:szCs w:val="22"/>
        </w:rPr>
        <w:t xml:space="preserve"> </w:t>
      </w:r>
    </w:p>
    <w:p w14:paraId="793E63B8" w14:textId="77777777" w:rsidR="00362DAE" w:rsidRDefault="00362DAE" w:rsidP="00E82E4F">
      <w:pPr>
        <w:ind w:left="720" w:hanging="720"/>
        <w:rPr>
          <w:rFonts w:cs="Times New Roman"/>
          <w:szCs w:val="22"/>
        </w:rPr>
      </w:pPr>
    </w:p>
    <w:p w14:paraId="1DF2B1A0" w14:textId="07C2C7BB" w:rsidR="00362DAE" w:rsidRDefault="00362DAE" w:rsidP="00E82E4F">
      <w:pPr>
        <w:ind w:left="720" w:hanging="720"/>
        <w:rPr>
          <w:rFonts w:cs="Times New Roman"/>
          <w:szCs w:val="22"/>
        </w:rPr>
      </w:pPr>
      <w:r w:rsidRPr="00362DAE">
        <w:rPr>
          <w:rFonts w:cs="Times New Roman"/>
          <w:szCs w:val="22"/>
        </w:rPr>
        <w:t>Meldrum, S. J., Snyman, L. M., &amp; Hunt, E. F. (2024). Replication of a single-case design cross-situational statistically based word learning treatment for late talking children. </w:t>
      </w:r>
      <w:r w:rsidRPr="00362DAE">
        <w:rPr>
          <w:rFonts w:cs="Times New Roman"/>
          <w:i/>
          <w:iCs/>
          <w:szCs w:val="22"/>
        </w:rPr>
        <w:t>International journal of speech-language pathology</w:t>
      </w:r>
      <w:r w:rsidRPr="00362DAE">
        <w:rPr>
          <w:rFonts w:cs="Times New Roman"/>
          <w:szCs w:val="22"/>
        </w:rPr>
        <w:t>, </w:t>
      </w:r>
      <w:r w:rsidRPr="00362DAE">
        <w:rPr>
          <w:rFonts w:cs="Times New Roman"/>
          <w:i/>
          <w:iCs/>
          <w:szCs w:val="22"/>
        </w:rPr>
        <w:t>26</w:t>
      </w:r>
      <w:r w:rsidRPr="00362DAE">
        <w:rPr>
          <w:rFonts w:cs="Times New Roman"/>
          <w:szCs w:val="22"/>
        </w:rPr>
        <w:t xml:space="preserve">(1), 83–95. </w:t>
      </w:r>
      <w:hyperlink r:id="rId164" w:history="1">
        <w:r w:rsidRPr="005B6F64">
          <w:rPr>
            <w:rStyle w:val="Hyperlink"/>
            <w:rFonts w:cs="Times New Roman"/>
            <w:szCs w:val="22"/>
          </w:rPr>
          <w:t>https://doi.org/10.1080/17549507.2022.2160493</w:t>
        </w:r>
      </w:hyperlink>
      <w:r>
        <w:rPr>
          <w:rFonts w:cs="Times New Roman"/>
          <w:szCs w:val="22"/>
        </w:rPr>
        <w:t xml:space="preserve"> </w:t>
      </w:r>
    </w:p>
    <w:p w14:paraId="31A49E3C" w14:textId="77777777" w:rsidR="00362DAE" w:rsidRDefault="00362DAE" w:rsidP="00E82E4F">
      <w:pPr>
        <w:ind w:left="720" w:hanging="720"/>
        <w:rPr>
          <w:rFonts w:cs="Times New Roman"/>
          <w:szCs w:val="22"/>
        </w:rPr>
      </w:pPr>
    </w:p>
    <w:p w14:paraId="13D913EB" w14:textId="56DF6FB3" w:rsidR="00362DAE" w:rsidRDefault="00362DAE" w:rsidP="00E82E4F">
      <w:pPr>
        <w:ind w:left="720" w:hanging="720"/>
        <w:rPr>
          <w:rFonts w:cs="Times New Roman"/>
          <w:szCs w:val="22"/>
        </w:rPr>
      </w:pPr>
      <w:r w:rsidRPr="00362DAE">
        <w:rPr>
          <w:rFonts w:cs="Times New Roman"/>
          <w:szCs w:val="22"/>
        </w:rPr>
        <w:t xml:space="preserve">Mendive, S., </w:t>
      </w:r>
      <w:proofErr w:type="spellStart"/>
      <w:r w:rsidRPr="00362DAE">
        <w:rPr>
          <w:rFonts w:cs="Times New Roman"/>
          <w:szCs w:val="22"/>
        </w:rPr>
        <w:t>Mascareño</w:t>
      </w:r>
      <w:proofErr w:type="spellEnd"/>
      <w:r w:rsidRPr="00362DAE">
        <w:rPr>
          <w:rFonts w:cs="Times New Roman"/>
          <w:szCs w:val="22"/>
        </w:rPr>
        <w:t xml:space="preserve"> Lara, M., </w:t>
      </w:r>
      <w:proofErr w:type="spellStart"/>
      <w:r w:rsidRPr="00362DAE">
        <w:rPr>
          <w:rFonts w:cs="Times New Roman"/>
          <w:szCs w:val="22"/>
        </w:rPr>
        <w:t>Aldoney</w:t>
      </w:r>
      <w:proofErr w:type="spellEnd"/>
      <w:r w:rsidRPr="00362DAE">
        <w:rPr>
          <w:rFonts w:cs="Times New Roman"/>
          <w:szCs w:val="22"/>
        </w:rPr>
        <w:t>, D., Pérez, J. C., &amp; Pezoa, J. P. (2020). Home Language and Literacy Environments and Early Literacy Trajectories of Low-Socioeconomic Status Chilean Children. </w:t>
      </w:r>
      <w:r w:rsidRPr="00362DAE">
        <w:rPr>
          <w:rFonts w:cs="Times New Roman"/>
          <w:i/>
          <w:iCs/>
          <w:szCs w:val="22"/>
        </w:rPr>
        <w:t>Child development</w:t>
      </w:r>
      <w:r w:rsidRPr="00362DAE">
        <w:rPr>
          <w:rFonts w:cs="Times New Roman"/>
          <w:szCs w:val="22"/>
        </w:rPr>
        <w:t>, </w:t>
      </w:r>
      <w:r w:rsidRPr="00362DAE">
        <w:rPr>
          <w:rFonts w:cs="Times New Roman"/>
          <w:i/>
          <w:iCs/>
          <w:szCs w:val="22"/>
        </w:rPr>
        <w:t>91</w:t>
      </w:r>
      <w:r w:rsidRPr="00362DAE">
        <w:rPr>
          <w:rFonts w:cs="Times New Roman"/>
          <w:szCs w:val="22"/>
        </w:rPr>
        <w:t xml:space="preserve">(6), 2042–2062. </w:t>
      </w:r>
      <w:hyperlink r:id="rId165" w:history="1">
        <w:r w:rsidRPr="005B6F64">
          <w:rPr>
            <w:rStyle w:val="Hyperlink"/>
            <w:rFonts w:cs="Times New Roman"/>
            <w:szCs w:val="22"/>
          </w:rPr>
          <w:t>https://doi.org/10.1111/cdev.13382</w:t>
        </w:r>
      </w:hyperlink>
      <w:r>
        <w:rPr>
          <w:rFonts w:cs="Times New Roman"/>
          <w:szCs w:val="22"/>
        </w:rPr>
        <w:t xml:space="preserve"> </w:t>
      </w:r>
    </w:p>
    <w:p w14:paraId="01ED5E91" w14:textId="77777777" w:rsidR="00362DAE" w:rsidRPr="00825743" w:rsidRDefault="00362DAE" w:rsidP="00E82E4F">
      <w:pPr>
        <w:ind w:left="720" w:hanging="720"/>
        <w:rPr>
          <w:rFonts w:cs="Times New Roman"/>
          <w:szCs w:val="22"/>
        </w:rPr>
      </w:pPr>
    </w:p>
    <w:p w14:paraId="2339CB49" w14:textId="5F28EECA" w:rsidR="00362DAE" w:rsidRPr="00825743" w:rsidRDefault="00362DAE" w:rsidP="00E82E4F">
      <w:pPr>
        <w:ind w:left="720" w:hanging="720"/>
        <w:rPr>
          <w:rFonts w:cs="Times New Roman"/>
          <w:szCs w:val="22"/>
        </w:rPr>
      </w:pPr>
      <w:r w:rsidRPr="00362DAE">
        <w:rPr>
          <w:rFonts w:cs="Times New Roman"/>
          <w:szCs w:val="22"/>
        </w:rPr>
        <w:lastRenderedPageBreak/>
        <w:t xml:space="preserve">Menotti, A. R. S., </w:t>
      </w:r>
      <w:proofErr w:type="spellStart"/>
      <w:r w:rsidRPr="00362DAE">
        <w:rPr>
          <w:rFonts w:cs="Times New Roman"/>
          <w:szCs w:val="22"/>
        </w:rPr>
        <w:t>Domeniconi</w:t>
      </w:r>
      <w:proofErr w:type="spellEnd"/>
      <w:r w:rsidRPr="00362DAE">
        <w:rPr>
          <w:rFonts w:cs="Times New Roman"/>
          <w:szCs w:val="22"/>
        </w:rPr>
        <w:t xml:space="preserve">, C., &amp; Costa, A. R. A. D. (2019). Training of early childhood teachers for the use of successful shared reading strategies. </w:t>
      </w:r>
      <w:proofErr w:type="spellStart"/>
      <w:r w:rsidRPr="00362DAE">
        <w:rPr>
          <w:rFonts w:cs="Times New Roman"/>
          <w:szCs w:val="22"/>
        </w:rPr>
        <w:t>Capacitação</w:t>
      </w:r>
      <w:proofErr w:type="spellEnd"/>
      <w:r w:rsidRPr="00362DAE">
        <w:rPr>
          <w:rFonts w:cs="Times New Roman"/>
          <w:szCs w:val="22"/>
        </w:rPr>
        <w:t xml:space="preserve"> de </w:t>
      </w:r>
      <w:proofErr w:type="spellStart"/>
      <w:r w:rsidRPr="00362DAE">
        <w:rPr>
          <w:rFonts w:cs="Times New Roman"/>
          <w:szCs w:val="22"/>
        </w:rPr>
        <w:t>professores</w:t>
      </w:r>
      <w:proofErr w:type="spellEnd"/>
      <w:r w:rsidRPr="00362DAE">
        <w:rPr>
          <w:rFonts w:cs="Times New Roman"/>
          <w:szCs w:val="22"/>
        </w:rPr>
        <w:t xml:space="preserve"> do </w:t>
      </w:r>
      <w:proofErr w:type="spellStart"/>
      <w:r w:rsidRPr="00362DAE">
        <w:rPr>
          <w:rFonts w:cs="Times New Roman"/>
          <w:szCs w:val="22"/>
        </w:rPr>
        <w:t>ensino</w:t>
      </w:r>
      <w:proofErr w:type="spellEnd"/>
      <w:r w:rsidRPr="00362DAE">
        <w:rPr>
          <w:rFonts w:cs="Times New Roman"/>
          <w:szCs w:val="22"/>
        </w:rPr>
        <w:t xml:space="preserve"> </w:t>
      </w:r>
      <w:proofErr w:type="spellStart"/>
      <w:r w:rsidRPr="00362DAE">
        <w:rPr>
          <w:rFonts w:cs="Times New Roman"/>
          <w:szCs w:val="22"/>
        </w:rPr>
        <w:t>infantil</w:t>
      </w:r>
      <w:proofErr w:type="spellEnd"/>
      <w:r w:rsidRPr="00362DAE">
        <w:rPr>
          <w:rFonts w:cs="Times New Roman"/>
          <w:szCs w:val="22"/>
        </w:rPr>
        <w:t xml:space="preserve"> para o </w:t>
      </w:r>
      <w:proofErr w:type="spellStart"/>
      <w:r w:rsidRPr="00362DAE">
        <w:rPr>
          <w:rFonts w:cs="Times New Roman"/>
          <w:szCs w:val="22"/>
        </w:rPr>
        <w:t>uso</w:t>
      </w:r>
      <w:proofErr w:type="spellEnd"/>
      <w:r w:rsidRPr="00362DAE">
        <w:rPr>
          <w:rFonts w:cs="Times New Roman"/>
          <w:szCs w:val="22"/>
        </w:rPr>
        <w:t xml:space="preserve"> de </w:t>
      </w:r>
      <w:proofErr w:type="spellStart"/>
      <w:r w:rsidRPr="00362DAE">
        <w:rPr>
          <w:rFonts w:cs="Times New Roman"/>
          <w:szCs w:val="22"/>
        </w:rPr>
        <w:t>estratégias</w:t>
      </w:r>
      <w:proofErr w:type="spellEnd"/>
      <w:r w:rsidRPr="00362DAE">
        <w:rPr>
          <w:rFonts w:cs="Times New Roman"/>
          <w:szCs w:val="22"/>
        </w:rPr>
        <w:t xml:space="preserve"> </w:t>
      </w:r>
      <w:proofErr w:type="spellStart"/>
      <w:r w:rsidRPr="00362DAE">
        <w:rPr>
          <w:rFonts w:cs="Times New Roman"/>
          <w:szCs w:val="22"/>
        </w:rPr>
        <w:t>bem-sucedidas</w:t>
      </w:r>
      <w:proofErr w:type="spellEnd"/>
      <w:r w:rsidRPr="00362DAE">
        <w:rPr>
          <w:rFonts w:cs="Times New Roman"/>
          <w:szCs w:val="22"/>
        </w:rPr>
        <w:t xml:space="preserve"> de </w:t>
      </w:r>
      <w:proofErr w:type="spellStart"/>
      <w:r w:rsidRPr="00362DAE">
        <w:rPr>
          <w:rFonts w:cs="Times New Roman"/>
          <w:szCs w:val="22"/>
        </w:rPr>
        <w:t>leitura</w:t>
      </w:r>
      <w:proofErr w:type="spellEnd"/>
      <w:r w:rsidRPr="00362DAE">
        <w:rPr>
          <w:rFonts w:cs="Times New Roman"/>
          <w:szCs w:val="22"/>
        </w:rPr>
        <w:t xml:space="preserve"> </w:t>
      </w:r>
      <w:proofErr w:type="spellStart"/>
      <w:r w:rsidRPr="00362DAE">
        <w:rPr>
          <w:rFonts w:cs="Times New Roman"/>
          <w:szCs w:val="22"/>
        </w:rPr>
        <w:t>compartilhada</w:t>
      </w:r>
      <w:proofErr w:type="spellEnd"/>
      <w:r w:rsidRPr="00362DAE">
        <w:rPr>
          <w:rFonts w:cs="Times New Roman"/>
          <w:szCs w:val="22"/>
        </w:rPr>
        <w:t>. </w:t>
      </w:r>
      <w:proofErr w:type="spellStart"/>
      <w:r w:rsidRPr="00362DAE">
        <w:rPr>
          <w:rFonts w:cs="Times New Roman"/>
          <w:i/>
          <w:iCs/>
          <w:szCs w:val="22"/>
        </w:rPr>
        <w:t>CoDAS</w:t>
      </w:r>
      <w:proofErr w:type="spellEnd"/>
      <w:r w:rsidRPr="00362DAE">
        <w:rPr>
          <w:rFonts w:cs="Times New Roman"/>
          <w:szCs w:val="22"/>
        </w:rPr>
        <w:t>, </w:t>
      </w:r>
      <w:r w:rsidRPr="00362DAE">
        <w:rPr>
          <w:rFonts w:cs="Times New Roman"/>
          <w:i/>
          <w:iCs/>
          <w:szCs w:val="22"/>
        </w:rPr>
        <w:t>32</w:t>
      </w:r>
      <w:r w:rsidRPr="00362DAE">
        <w:rPr>
          <w:rFonts w:cs="Times New Roman"/>
          <w:szCs w:val="22"/>
        </w:rPr>
        <w:t xml:space="preserve">(1), e20180294. </w:t>
      </w:r>
      <w:hyperlink r:id="rId166" w:history="1">
        <w:r w:rsidRPr="005B6F64">
          <w:rPr>
            <w:rStyle w:val="Hyperlink"/>
            <w:rFonts w:cs="Times New Roman"/>
            <w:szCs w:val="22"/>
          </w:rPr>
          <w:t>https://doi.org/10.1590/2317-1782/20192018294</w:t>
        </w:r>
      </w:hyperlink>
      <w:r>
        <w:rPr>
          <w:rFonts w:cs="Times New Roman"/>
          <w:szCs w:val="22"/>
        </w:rPr>
        <w:t xml:space="preserve"> </w:t>
      </w:r>
    </w:p>
    <w:p w14:paraId="64A7FAB0" w14:textId="77777777" w:rsidR="00362DAE" w:rsidRPr="00825743" w:rsidRDefault="00362DAE" w:rsidP="00E82E4F">
      <w:pPr>
        <w:ind w:left="720" w:hanging="720"/>
        <w:rPr>
          <w:rFonts w:cs="Times New Roman"/>
          <w:szCs w:val="22"/>
        </w:rPr>
      </w:pPr>
    </w:p>
    <w:p w14:paraId="0AA6E3F7" w14:textId="4C93761F" w:rsidR="00825743" w:rsidRDefault="00362DAE" w:rsidP="00E82E4F">
      <w:pPr>
        <w:ind w:left="720" w:hanging="720"/>
        <w:rPr>
          <w:rFonts w:cs="Times New Roman"/>
          <w:szCs w:val="22"/>
        </w:rPr>
      </w:pPr>
      <w:r w:rsidRPr="00362DAE">
        <w:rPr>
          <w:rFonts w:cs="Times New Roman"/>
          <w:szCs w:val="22"/>
        </w:rPr>
        <w:t>Montgomery, J. W., &amp; Gillam, R. B. (2024). Introduction to the Forum: Intervention With Children With Developmental Language Disorder. </w:t>
      </w:r>
      <w:r w:rsidRPr="00362DAE">
        <w:rPr>
          <w:rFonts w:cs="Times New Roman"/>
          <w:i/>
          <w:iCs/>
          <w:szCs w:val="22"/>
        </w:rPr>
        <w:t>American journal of speech-language pathology</w:t>
      </w:r>
      <w:r w:rsidRPr="00362DAE">
        <w:rPr>
          <w:rFonts w:cs="Times New Roman"/>
          <w:szCs w:val="22"/>
        </w:rPr>
        <w:t>, </w:t>
      </w:r>
      <w:r w:rsidRPr="00362DAE">
        <w:rPr>
          <w:rFonts w:cs="Times New Roman"/>
          <w:i/>
          <w:iCs/>
          <w:szCs w:val="22"/>
        </w:rPr>
        <w:t>33</w:t>
      </w:r>
      <w:r w:rsidRPr="00362DAE">
        <w:rPr>
          <w:rFonts w:cs="Times New Roman"/>
          <w:szCs w:val="22"/>
        </w:rPr>
        <w:t xml:space="preserve">(2), 527–529. </w:t>
      </w:r>
      <w:hyperlink r:id="rId167" w:history="1">
        <w:r w:rsidRPr="005B6F64">
          <w:rPr>
            <w:rStyle w:val="Hyperlink"/>
            <w:rFonts w:cs="Times New Roman"/>
            <w:szCs w:val="22"/>
          </w:rPr>
          <w:t>https://doi.org/10.1044/2024_AJSLP-24-00046</w:t>
        </w:r>
      </w:hyperlink>
      <w:r>
        <w:rPr>
          <w:rFonts w:cs="Times New Roman"/>
          <w:szCs w:val="22"/>
        </w:rPr>
        <w:t xml:space="preserve"> </w:t>
      </w:r>
    </w:p>
    <w:p w14:paraId="772720B6" w14:textId="77777777" w:rsidR="00362DAE" w:rsidRDefault="00362DAE" w:rsidP="00E82E4F">
      <w:pPr>
        <w:ind w:left="720" w:hanging="720"/>
        <w:rPr>
          <w:rFonts w:cs="Times New Roman"/>
          <w:szCs w:val="22"/>
        </w:rPr>
      </w:pPr>
    </w:p>
    <w:p w14:paraId="6C61ED1E" w14:textId="52EA074E" w:rsidR="00362DAE" w:rsidRDefault="00362DAE" w:rsidP="00E82E4F">
      <w:pPr>
        <w:ind w:left="720" w:hanging="720"/>
        <w:rPr>
          <w:rFonts w:cs="Times New Roman"/>
          <w:szCs w:val="22"/>
        </w:rPr>
      </w:pPr>
      <w:r w:rsidRPr="00362DAE">
        <w:rPr>
          <w:rFonts w:cs="Times New Roman"/>
          <w:szCs w:val="22"/>
        </w:rPr>
        <w:t>Montgomery, J. W., Gillam, R. B., &amp; Plante, E. (2024). Enhancing Syntactic Knowledge in School-Age Children With Developmental Language Disorder: The Promise of Syntactic Priming. </w:t>
      </w:r>
      <w:r w:rsidRPr="00362DAE">
        <w:rPr>
          <w:rFonts w:cs="Times New Roman"/>
          <w:i/>
          <w:iCs/>
          <w:szCs w:val="22"/>
        </w:rPr>
        <w:t>American journal of speech-language pathology</w:t>
      </w:r>
      <w:r w:rsidRPr="00362DAE">
        <w:rPr>
          <w:rFonts w:cs="Times New Roman"/>
          <w:szCs w:val="22"/>
        </w:rPr>
        <w:t>, </w:t>
      </w:r>
      <w:r w:rsidRPr="00362DAE">
        <w:rPr>
          <w:rFonts w:cs="Times New Roman"/>
          <w:i/>
          <w:iCs/>
          <w:szCs w:val="22"/>
        </w:rPr>
        <w:t>33</w:t>
      </w:r>
      <w:r w:rsidRPr="00362DAE">
        <w:rPr>
          <w:rFonts w:cs="Times New Roman"/>
          <w:szCs w:val="22"/>
        </w:rPr>
        <w:t xml:space="preserve">(2), 580–597. </w:t>
      </w:r>
      <w:hyperlink r:id="rId168" w:history="1">
        <w:r w:rsidRPr="005B6F64">
          <w:rPr>
            <w:rStyle w:val="Hyperlink"/>
            <w:rFonts w:cs="Times New Roman"/>
            <w:szCs w:val="22"/>
          </w:rPr>
          <w:t>https://doi.org/10.1044/2023_AJSLP-23-00079</w:t>
        </w:r>
      </w:hyperlink>
      <w:r>
        <w:rPr>
          <w:rFonts w:cs="Times New Roman"/>
          <w:szCs w:val="22"/>
        </w:rPr>
        <w:t xml:space="preserve"> </w:t>
      </w:r>
    </w:p>
    <w:p w14:paraId="6A1613B9" w14:textId="77777777" w:rsidR="00362DAE" w:rsidRPr="00825743" w:rsidRDefault="00362DAE" w:rsidP="00E82E4F">
      <w:pPr>
        <w:ind w:left="720" w:hanging="720"/>
        <w:rPr>
          <w:rFonts w:cs="Times New Roman"/>
          <w:szCs w:val="22"/>
        </w:rPr>
      </w:pPr>
    </w:p>
    <w:p w14:paraId="283CB427" w14:textId="7D20C672" w:rsidR="00362DAE" w:rsidRDefault="00362DAE" w:rsidP="00E82E4F">
      <w:pPr>
        <w:ind w:left="720" w:hanging="720"/>
        <w:rPr>
          <w:rFonts w:cs="Times New Roman"/>
          <w:szCs w:val="22"/>
        </w:rPr>
      </w:pPr>
      <w:r w:rsidRPr="00362DAE">
        <w:rPr>
          <w:rFonts w:cs="Times New Roman"/>
          <w:szCs w:val="22"/>
        </w:rPr>
        <w:t>Montgomery, J. W., Gillam, R. B., &amp; Evans, J. L. (2021). A New Memory Perspective on the Sentence Comprehension Deficits of School-Age Children With Developmental Language Disorder: Implications for Theory, Assessment, and Intervention. </w:t>
      </w:r>
      <w:r w:rsidRPr="00362DAE">
        <w:rPr>
          <w:rFonts w:cs="Times New Roman"/>
          <w:i/>
          <w:iCs/>
          <w:szCs w:val="22"/>
        </w:rPr>
        <w:t>Language, speech, and hearing services in schools</w:t>
      </w:r>
      <w:r w:rsidRPr="00362DAE">
        <w:rPr>
          <w:rFonts w:cs="Times New Roman"/>
          <w:szCs w:val="22"/>
        </w:rPr>
        <w:t>, </w:t>
      </w:r>
      <w:r w:rsidRPr="00362DAE">
        <w:rPr>
          <w:rFonts w:cs="Times New Roman"/>
          <w:i/>
          <w:iCs/>
          <w:szCs w:val="22"/>
        </w:rPr>
        <w:t>52</w:t>
      </w:r>
      <w:r w:rsidRPr="00362DAE">
        <w:rPr>
          <w:rFonts w:cs="Times New Roman"/>
          <w:szCs w:val="22"/>
        </w:rPr>
        <w:t xml:space="preserve">(2), 449–466. </w:t>
      </w:r>
      <w:hyperlink r:id="rId169" w:history="1">
        <w:r w:rsidRPr="005B6F64">
          <w:rPr>
            <w:rStyle w:val="Hyperlink"/>
            <w:rFonts w:cs="Times New Roman"/>
            <w:szCs w:val="22"/>
          </w:rPr>
          <w:t>https://doi.org/10.1044/2021_LSHSS-20-00128</w:t>
        </w:r>
      </w:hyperlink>
      <w:r>
        <w:rPr>
          <w:rFonts w:cs="Times New Roman"/>
          <w:szCs w:val="22"/>
        </w:rPr>
        <w:t xml:space="preserve"> </w:t>
      </w:r>
    </w:p>
    <w:p w14:paraId="4F044A97" w14:textId="77777777" w:rsidR="00362DAE" w:rsidRDefault="00362DAE" w:rsidP="00825743">
      <w:pPr>
        <w:rPr>
          <w:rFonts w:cs="Times New Roman"/>
          <w:szCs w:val="22"/>
        </w:rPr>
      </w:pPr>
    </w:p>
    <w:p w14:paraId="27603C3E" w14:textId="761F8279" w:rsidR="00362DAE" w:rsidRDefault="00362DAE" w:rsidP="00E82E4F">
      <w:pPr>
        <w:ind w:left="720" w:hanging="720"/>
        <w:rPr>
          <w:rFonts w:cs="Times New Roman"/>
          <w:szCs w:val="22"/>
        </w:rPr>
      </w:pPr>
      <w:r w:rsidRPr="00362DAE">
        <w:rPr>
          <w:rFonts w:cs="Times New Roman"/>
          <w:szCs w:val="22"/>
        </w:rPr>
        <w:t>Morningstar, M., Garcia, D., Dirks, M. A., &amp; Bagner, D. M. (2019). Changes in parental prosody mediate effect of parent-training intervention on infant language production. </w:t>
      </w:r>
      <w:r w:rsidRPr="00362DAE">
        <w:rPr>
          <w:rFonts w:cs="Times New Roman"/>
          <w:i/>
          <w:iCs/>
          <w:szCs w:val="22"/>
        </w:rPr>
        <w:t>Journal of consulting and clinical psychology</w:t>
      </w:r>
      <w:r w:rsidRPr="00362DAE">
        <w:rPr>
          <w:rFonts w:cs="Times New Roman"/>
          <w:szCs w:val="22"/>
        </w:rPr>
        <w:t>, </w:t>
      </w:r>
      <w:r w:rsidRPr="00362DAE">
        <w:rPr>
          <w:rFonts w:cs="Times New Roman"/>
          <w:i/>
          <w:iCs/>
          <w:szCs w:val="22"/>
        </w:rPr>
        <w:t>87</w:t>
      </w:r>
      <w:r w:rsidRPr="00362DAE">
        <w:rPr>
          <w:rFonts w:cs="Times New Roman"/>
          <w:szCs w:val="22"/>
        </w:rPr>
        <w:t xml:space="preserve">(3), 313–318. </w:t>
      </w:r>
      <w:hyperlink r:id="rId170" w:history="1">
        <w:r w:rsidRPr="005B6F64">
          <w:rPr>
            <w:rStyle w:val="Hyperlink"/>
            <w:rFonts w:cs="Times New Roman"/>
            <w:szCs w:val="22"/>
          </w:rPr>
          <w:t>https://doi.org/10.1037/ccp0000375</w:t>
        </w:r>
      </w:hyperlink>
      <w:r>
        <w:rPr>
          <w:rFonts w:cs="Times New Roman"/>
          <w:szCs w:val="22"/>
        </w:rPr>
        <w:t xml:space="preserve"> </w:t>
      </w:r>
    </w:p>
    <w:p w14:paraId="2049E8EE" w14:textId="77777777" w:rsidR="009323F9" w:rsidRDefault="009323F9" w:rsidP="00E82E4F">
      <w:pPr>
        <w:ind w:left="720" w:hanging="720"/>
        <w:rPr>
          <w:rFonts w:cs="Times New Roman"/>
          <w:szCs w:val="22"/>
        </w:rPr>
      </w:pPr>
    </w:p>
    <w:p w14:paraId="300FE99F" w14:textId="5C8E6ED4" w:rsidR="009323F9" w:rsidRDefault="009323F9" w:rsidP="00E82E4F">
      <w:pPr>
        <w:ind w:left="720" w:hanging="720"/>
        <w:rPr>
          <w:rFonts w:cs="Times New Roman"/>
          <w:szCs w:val="22"/>
        </w:rPr>
      </w:pPr>
      <w:r w:rsidRPr="009323F9">
        <w:rPr>
          <w:rFonts w:cs="Times New Roman"/>
          <w:szCs w:val="22"/>
        </w:rPr>
        <w:t xml:space="preserve">Murphy, S., Joffe, V., Donald, L., Radley, J., </w:t>
      </w:r>
      <w:proofErr w:type="spellStart"/>
      <w:r w:rsidRPr="009323F9">
        <w:rPr>
          <w:rFonts w:cs="Times New Roman"/>
          <w:szCs w:val="22"/>
        </w:rPr>
        <w:t>Sunthararajah</w:t>
      </w:r>
      <w:proofErr w:type="spellEnd"/>
      <w:r w:rsidRPr="009323F9">
        <w:rPr>
          <w:rFonts w:cs="Times New Roman"/>
          <w:szCs w:val="22"/>
        </w:rPr>
        <w:t xml:space="preserve">, S., Welch, C., Bell, K., Messer, D., Crafter, S., Fairhurst, C., </w:t>
      </w:r>
      <w:proofErr w:type="spellStart"/>
      <w:r w:rsidRPr="009323F9">
        <w:rPr>
          <w:rFonts w:cs="Times New Roman"/>
          <w:szCs w:val="22"/>
        </w:rPr>
        <w:t>Corbacho</w:t>
      </w:r>
      <w:proofErr w:type="spellEnd"/>
      <w:r w:rsidRPr="009323F9">
        <w:rPr>
          <w:rFonts w:cs="Times New Roman"/>
          <w:szCs w:val="22"/>
        </w:rPr>
        <w:t>, B., Rodgers, S., &amp; Torgerson, D. (2021). Evaluating 'Enhancing Pragmatic Language skills for Young children with Social communication impairments' (E-PLAYS): a feasibility cluster-randomised controlled trial. </w:t>
      </w:r>
      <w:r w:rsidRPr="009323F9">
        <w:rPr>
          <w:rFonts w:cs="Times New Roman"/>
          <w:i/>
          <w:iCs/>
          <w:szCs w:val="22"/>
        </w:rPr>
        <w:t>Pilot and feasibility studies</w:t>
      </w:r>
      <w:r w:rsidRPr="009323F9">
        <w:rPr>
          <w:rFonts w:cs="Times New Roman"/>
          <w:szCs w:val="22"/>
        </w:rPr>
        <w:t>, </w:t>
      </w:r>
      <w:r w:rsidRPr="009323F9">
        <w:rPr>
          <w:rFonts w:cs="Times New Roman"/>
          <w:i/>
          <w:iCs/>
          <w:szCs w:val="22"/>
        </w:rPr>
        <w:t>7</w:t>
      </w:r>
      <w:r w:rsidRPr="009323F9">
        <w:rPr>
          <w:rFonts w:cs="Times New Roman"/>
          <w:szCs w:val="22"/>
        </w:rPr>
        <w:t xml:space="preserve">(1), 5. </w:t>
      </w:r>
      <w:hyperlink r:id="rId171" w:history="1">
        <w:r w:rsidRPr="005B6F64">
          <w:rPr>
            <w:rStyle w:val="Hyperlink"/>
            <w:rFonts w:cs="Times New Roman"/>
            <w:szCs w:val="22"/>
          </w:rPr>
          <w:t>https://doi.org/10.1186/s40814-020-00724-9</w:t>
        </w:r>
      </w:hyperlink>
      <w:r>
        <w:rPr>
          <w:rFonts w:cs="Times New Roman"/>
          <w:szCs w:val="22"/>
        </w:rPr>
        <w:t xml:space="preserve"> </w:t>
      </w:r>
    </w:p>
    <w:p w14:paraId="4215195E" w14:textId="77777777" w:rsidR="00362DAE" w:rsidRPr="00825743" w:rsidRDefault="00362DAE" w:rsidP="00E82E4F">
      <w:pPr>
        <w:ind w:left="720" w:hanging="720"/>
        <w:rPr>
          <w:rFonts w:cs="Times New Roman"/>
          <w:szCs w:val="22"/>
        </w:rPr>
      </w:pPr>
    </w:p>
    <w:p w14:paraId="3AD743D8" w14:textId="485CEA1C" w:rsidR="009323F9" w:rsidRPr="009323F9" w:rsidRDefault="009323F9" w:rsidP="00E82E4F">
      <w:pPr>
        <w:ind w:left="720" w:hanging="720"/>
        <w:rPr>
          <w:rFonts w:cs="Times New Roman"/>
          <w:szCs w:val="22"/>
          <w:lang w:val="en-GB"/>
        </w:rPr>
      </w:pPr>
      <w:r w:rsidRPr="009323F9">
        <w:rPr>
          <w:rFonts w:cs="Times New Roman"/>
          <w:szCs w:val="22"/>
          <w:lang w:val="en-GB"/>
        </w:rPr>
        <w:t xml:space="preserve">Núñez, G., &amp; Tejero Hughes, M. (2021). The Experiences of a Home-Based Language Program with Mexican Immigrant Mothers. </w:t>
      </w:r>
      <w:r w:rsidRPr="009323F9">
        <w:rPr>
          <w:rFonts w:cs="Times New Roman"/>
          <w:i/>
          <w:iCs/>
          <w:szCs w:val="22"/>
          <w:lang w:val="en-GB"/>
        </w:rPr>
        <w:t>Journal of Latinos and Education</w:t>
      </w:r>
      <w:r w:rsidRPr="009323F9">
        <w:rPr>
          <w:rFonts w:cs="Times New Roman"/>
          <w:szCs w:val="22"/>
          <w:lang w:val="en-GB"/>
        </w:rPr>
        <w:t>,</w:t>
      </w:r>
      <w:r w:rsidRPr="009323F9">
        <w:rPr>
          <w:rFonts w:cs="Times New Roman"/>
          <w:i/>
          <w:iCs/>
          <w:szCs w:val="22"/>
          <w:lang w:val="en-GB"/>
        </w:rPr>
        <w:t xml:space="preserve"> 22</w:t>
      </w:r>
      <w:r w:rsidRPr="009323F9">
        <w:rPr>
          <w:rFonts w:cs="Times New Roman"/>
          <w:szCs w:val="22"/>
          <w:lang w:val="en-GB"/>
        </w:rPr>
        <w:t xml:space="preserve">, 1-16. </w:t>
      </w:r>
      <w:hyperlink r:id="rId172" w:history="1">
        <w:r w:rsidRPr="005B6F64">
          <w:rPr>
            <w:rStyle w:val="Hyperlink"/>
            <w:rFonts w:cs="Times New Roman"/>
            <w:szCs w:val="22"/>
            <w:lang w:val="en-GB"/>
          </w:rPr>
          <w:t>https://doi.org/10.1080/15348431.2021.1888294</w:t>
        </w:r>
      </w:hyperlink>
      <w:r>
        <w:rPr>
          <w:rFonts w:cs="Times New Roman"/>
          <w:szCs w:val="22"/>
          <w:lang w:val="en-GB"/>
        </w:rPr>
        <w:t xml:space="preserve"> </w:t>
      </w:r>
      <w:r w:rsidRPr="009323F9">
        <w:rPr>
          <w:rFonts w:cs="Times New Roman"/>
          <w:szCs w:val="22"/>
          <w:lang w:val="en-GB"/>
        </w:rPr>
        <w:t xml:space="preserve"> </w:t>
      </w:r>
    </w:p>
    <w:p w14:paraId="11A34244" w14:textId="77777777" w:rsidR="00362DAE" w:rsidRPr="00825743" w:rsidRDefault="00362DAE" w:rsidP="00E82E4F">
      <w:pPr>
        <w:ind w:left="720" w:hanging="720"/>
        <w:rPr>
          <w:rFonts w:cs="Times New Roman"/>
          <w:szCs w:val="22"/>
        </w:rPr>
      </w:pPr>
    </w:p>
    <w:p w14:paraId="084AF473" w14:textId="0CE3D6FE" w:rsidR="00AE0888" w:rsidRDefault="00AE0888" w:rsidP="00E82E4F">
      <w:pPr>
        <w:ind w:left="720" w:hanging="720"/>
        <w:rPr>
          <w:rFonts w:cs="Times New Roman"/>
          <w:szCs w:val="22"/>
        </w:rPr>
      </w:pPr>
      <w:r w:rsidRPr="00AE0888">
        <w:rPr>
          <w:rFonts w:cs="Times New Roman"/>
          <w:szCs w:val="22"/>
        </w:rPr>
        <w:t xml:space="preserve">Neri, E., De Pascalis, L., Agostini, F., Genova, F., </w:t>
      </w:r>
      <w:proofErr w:type="spellStart"/>
      <w:r w:rsidRPr="00AE0888">
        <w:rPr>
          <w:rFonts w:cs="Times New Roman"/>
          <w:szCs w:val="22"/>
        </w:rPr>
        <w:t>Biasini</w:t>
      </w:r>
      <w:proofErr w:type="spellEnd"/>
      <w:r w:rsidRPr="00AE0888">
        <w:rPr>
          <w:rFonts w:cs="Times New Roman"/>
          <w:szCs w:val="22"/>
        </w:rPr>
        <w:t xml:space="preserve">, A., Stella, M., &amp; </w:t>
      </w:r>
      <w:proofErr w:type="spellStart"/>
      <w:r w:rsidRPr="00AE0888">
        <w:rPr>
          <w:rFonts w:cs="Times New Roman"/>
          <w:szCs w:val="22"/>
        </w:rPr>
        <w:t>Trombini</w:t>
      </w:r>
      <w:proofErr w:type="spellEnd"/>
      <w:r w:rsidRPr="00AE0888">
        <w:rPr>
          <w:rFonts w:cs="Times New Roman"/>
          <w:szCs w:val="22"/>
        </w:rPr>
        <w:t>, E. (2021). Parental Book-Reading to Preterm Born Infants in NICU: The Effects on Language Development in the First Two Years. </w:t>
      </w:r>
      <w:r w:rsidRPr="00AE0888">
        <w:rPr>
          <w:rFonts w:cs="Times New Roman"/>
          <w:i/>
          <w:iCs/>
          <w:szCs w:val="22"/>
        </w:rPr>
        <w:t>International journal of environmental research and public health</w:t>
      </w:r>
      <w:r w:rsidRPr="00AE0888">
        <w:rPr>
          <w:rFonts w:cs="Times New Roman"/>
          <w:szCs w:val="22"/>
        </w:rPr>
        <w:t>, </w:t>
      </w:r>
      <w:r w:rsidRPr="00AE0888">
        <w:rPr>
          <w:rFonts w:cs="Times New Roman"/>
          <w:i/>
          <w:iCs/>
          <w:szCs w:val="22"/>
        </w:rPr>
        <w:t>18</w:t>
      </w:r>
      <w:r w:rsidRPr="00AE0888">
        <w:rPr>
          <w:rFonts w:cs="Times New Roman"/>
          <w:szCs w:val="22"/>
        </w:rPr>
        <w:t xml:space="preserve">(21), 11361. </w:t>
      </w:r>
      <w:hyperlink r:id="rId173" w:history="1">
        <w:r w:rsidRPr="005B6F64">
          <w:rPr>
            <w:rStyle w:val="Hyperlink"/>
            <w:rFonts w:cs="Times New Roman"/>
            <w:szCs w:val="22"/>
          </w:rPr>
          <w:t>https://doi.org/10.3390/ijerph182111361</w:t>
        </w:r>
      </w:hyperlink>
      <w:r>
        <w:rPr>
          <w:rFonts w:cs="Times New Roman"/>
          <w:szCs w:val="22"/>
        </w:rPr>
        <w:t xml:space="preserve"> </w:t>
      </w:r>
    </w:p>
    <w:p w14:paraId="62159B1D" w14:textId="77777777" w:rsidR="00AE0888" w:rsidRPr="00AE0888" w:rsidRDefault="00AE0888" w:rsidP="00E82E4F">
      <w:pPr>
        <w:ind w:left="720" w:hanging="720"/>
        <w:rPr>
          <w:rFonts w:cs="Times New Roman"/>
          <w:szCs w:val="22"/>
        </w:rPr>
      </w:pPr>
    </w:p>
    <w:p w14:paraId="3E90876A" w14:textId="2B0A4919" w:rsidR="00AE0888" w:rsidRDefault="00AE0888" w:rsidP="00E82E4F">
      <w:pPr>
        <w:ind w:left="720" w:hanging="720"/>
        <w:rPr>
          <w:rFonts w:cs="Times New Roman"/>
          <w:szCs w:val="22"/>
        </w:rPr>
      </w:pPr>
      <w:r w:rsidRPr="00AE0888">
        <w:rPr>
          <w:rFonts w:cs="Times New Roman"/>
          <w:szCs w:val="22"/>
        </w:rPr>
        <w:t xml:space="preserve">Neumann, K., </w:t>
      </w:r>
      <w:proofErr w:type="spellStart"/>
      <w:r w:rsidRPr="00AE0888">
        <w:rPr>
          <w:rFonts w:cs="Times New Roman"/>
          <w:szCs w:val="22"/>
        </w:rPr>
        <w:t>Kauschke</w:t>
      </w:r>
      <w:proofErr w:type="spellEnd"/>
      <w:r w:rsidRPr="00AE0888">
        <w:rPr>
          <w:rFonts w:cs="Times New Roman"/>
          <w:szCs w:val="22"/>
        </w:rPr>
        <w:t xml:space="preserve">, C., Fox-Boyer, A., </w:t>
      </w:r>
      <w:proofErr w:type="spellStart"/>
      <w:r w:rsidRPr="00AE0888">
        <w:rPr>
          <w:rFonts w:cs="Times New Roman"/>
          <w:szCs w:val="22"/>
        </w:rPr>
        <w:t>Lüke</w:t>
      </w:r>
      <w:proofErr w:type="spellEnd"/>
      <w:r w:rsidRPr="00AE0888">
        <w:rPr>
          <w:rFonts w:cs="Times New Roman"/>
          <w:szCs w:val="22"/>
        </w:rPr>
        <w:t xml:space="preserve">, C., </w:t>
      </w:r>
      <w:proofErr w:type="spellStart"/>
      <w:r w:rsidRPr="00AE0888">
        <w:rPr>
          <w:rFonts w:cs="Times New Roman"/>
          <w:szCs w:val="22"/>
        </w:rPr>
        <w:t>Sallat</w:t>
      </w:r>
      <w:proofErr w:type="spellEnd"/>
      <w:r w:rsidRPr="00AE0888">
        <w:rPr>
          <w:rFonts w:cs="Times New Roman"/>
          <w:szCs w:val="22"/>
        </w:rPr>
        <w:t>, S., &amp; Kiese-Himmel, C. (2024). Clinical practice guideline: Interventions for Developmental Language Delay and Disorders. </w:t>
      </w:r>
      <w:proofErr w:type="spellStart"/>
      <w:r w:rsidRPr="00AE0888">
        <w:rPr>
          <w:rFonts w:cs="Times New Roman"/>
          <w:i/>
          <w:iCs/>
          <w:szCs w:val="22"/>
        </w:rPr>
        <w:t>Deutsches</w:t>
      </w:r>
      <w:proofErr w:type="spellEnd"/>
      <w:r w:rsidRPr="00AE0888">
        <w:rPr>
          <w:rFonts w:cs="Times New Roman"/>
          <w:i/>
          <w:iCs/>
          <w:szCs w:val="22"/>
        </w:rPr>
        <w:t xml:space="preserve"> </w:t>
      </w:r>
      <w:proofErr w:type="spellStart"/>
      <w:r w:rsidRPr="00AE0888">
        <w:rPr>
          <w:rFonts w:cs="Times New Roman"/>
          <w:i/>
          <w:iCs/>
          <w:szCs w:val="22"/>
        </w:rPr>
        <w:t>Arzteblatt</w:t>
      </w:r>
      <w:proofErr w:type="spellEnd"/>
      <w:r w:rsidRPr="00AE0888">
        <w:rPr>
          <w:rFonts w:cs="Times New Roman"/>
          <w:i/>
          <w:iCs/>
          <w:szCs w:val="22"/>
        </w:rPr>
        <w:t xml:space="preserve"> international</w:t>
      </w:r>
      <w:r w:rsidRPr="00AE0888">
        <w:rPr>
          <w:rFonts w:cs="Times New Roman"/>
          <w:szCs w:val="22"/>
        </w:rPr>
        <w:t>, </w:t>
      </w:r>
      <w:r w:rsidRPr="00AE0888">
        <w:rPr>
          <w:rFonts w:cs="Times New Roman"/>
          <w:i/>
          <w:iCs/>
          <w:szCs w:val="22"/>
        </w:rPr>
        <w:t>121</w:t>
      </w:r>
      <w:r w:rsidRPr="00AE0888">
        <w:rPr>
          <w:rFonts w:cs="Times New Roman"/>
          <w:szCs w:val="22"/>
        </w:rPr>
        <w:t xml:space="preserve">(5), 155–162. </w:t>
      </w:r>
      <w:hyperlink r:id="rId174" w:history="1">
        <w:r w:rsidRPr="005B6F64">
          <w:rPr>
            <w:rStyle w:val="Hyperlink"/>
            <w:rFonts w:cs="Times New Roman"/>
            <w:szCs w:val="22"/>
          </w:rPr>
          <w:t>https://doi.org/10.3238/arztebl.m2024.0004</w:t>
        </w:r>
      </w:hyperlink>
      <w:r>
        <w:rPr>
          <w:rFonts w:cs="Times New Roman"/>
          <w:szCs w:val="22"/>
        </w:rPr>
        <w:t xml:space="preserve"> </w:t>
      </w:r>
    </w:p>
    <w:p w14:paraId="11BBEB83" w14:textId="77777777" w:rsidR="00AE0888" w:rsidRDefault="00AE0888" w:rsidP="00E82E4F">
      <w:pPr>
        <w:ind w:left="720" w:hanging="720"/>
        <w:rPr>
          <w:rFonts w:cs="Times New Roman"/>
          <w:szCs w:val="22"/>
        </w:rPr>
      </w:pPr>
    </w:p>
    <w:p w14:paraId="3F1811A0" w14:textId="743E7C8E" w:rsidR="00AE0888" w:rsidRDefault="00AE0888" w:rsidP="00E82E4F">
      <w:pPr>
        <w:ind w:left="720" w:hanging="720"/>
        <w:rPr>
          <w:rFonts w:cs="Times New Roman"/>
          <w:szCs w:val="22"/>
        </w:rPr>
      </w:pPr>
      <w:r w:rsidRPr="00AE0888">
        <w:rPr>
          <w:rFonts w:cs="Times New Roman"/>
          <w:szCs w:val="22"/>
        </w:rPr>
        <w:t>Nicholas, K., Plante, E., Gómez, R., &amp; Vance, R. (2021). The Role of Spontaneous Repetitions During Treatment of Morphosyntactic Forms for Children With Developmental Language Disorder. </w:t>
      </w:r>
      <w:r w:rsidRPr="00AE0888">
        <w:rPr>
          <w:rFonts w:cs="Times New Roman"/>
          <w:i/>
          <w:iCs/>
          <w:szCs w:val="22"/>
        </w:rPr>
        <w:t>Journal of speech, language, and hearing research : JSLHR</w:t>
      </w:r>
      <w:r w:rsidRPr="00AE0888">
        <w:rPr>
          <w:rFonts w:cs="Times New Roman"/>
          <w:szCs w:val="22"/>
        </w:rPr>
        <w:t>, </w:t>
      </w:r>
      <w:r w:rsidRPr="00AE0888">
        <w:rPr>
          <w:rFonts w:cs="Times New Roman"/>
          <w:i/>
          <w:iCs/>
          <w:szCs w:val="22"/>
        </w:rPr>
        <w:t>64</w:t>
      </w:r>
      <w:r w:rsidRPr="00AE0888">
        <w:rPr>
          <w:rFonts w:cs="Times New Roman"/>
          <w:szCs w:val="22"/>
        </w:rPr>
        <w:t xml:space="preserve">(10), 3995–4003. </w:t>
      </w:r>
      <w:hyperlink r:id="rId175" w:history="1">
        <w:r w:rsidRPr="005B6F64">
          <w:rPr>
            <w:rStyle w:val="Hyperlink"/>
            <w:rFonts w:cs="Times New Roman"/>
            <w:szCs w:val="22"/>
          </w:rPr>
          <w:t>https://doi.org/10.1044/2021_JSLHR-20-00367</w:t>
        </w:r>
      </w:hyperlink>
      <w:r>
        <w:rPr>
          <w:rFonts w:cs="Times New Roman"/>
          <w:szCs w:val="22"/>
        </w:rPr>
        <w:t xml:space="preserve"> </w:t>
      </w:r>
    </w:p>
    <w:p w14:paraId="5D37833B" w14:textId="77777777" w:rsidR="00AE0888" w:rsidRDefault="00AE0888" w:rsidP="00E82E4F">
      <w:pPr>
        <w:ind w:left="720" w:hanging="720"/>
        <w:rPr>
          <w:rFonts w:cs="Times New Roman"/>
          <w:szCs w:val="22"/>
        </w:rPr>
      </w:pPr>
    </w:p>
    <w:p w14:paraId="155A4248" w14:textId="51B944F6" w:rsidR="00AE0888" w:rsidRDefault="00AE0888" w:rsidP="00E82E4F">
      <w:pPr>
        <w:ind w:left="720" w:hanging="720"/>
        <w:rPr>
          <w:rFonts w:cs="Times New Roman"/>
          <w:szCs w:val="22"/>
        </w:rPr>
      </w:pPr>
      <w:r w:rsidRPr="00AE0888">
        <w:rPr>
          <w:rFonts w:cs="Times New Roman"/>
          <w:szCs w:val="22"/>
        </w:rPr>
        <w:lastRenderedPageBreak/>
        <w:t xml:space="preserve">Nielsen, D., </w:t>
      </w:r>
      <w:proofErr w:type="spellStart"/>
      <w:r w:rsidRPr="00AE0888">
        <w:rPr>
          <w:rFonts w:cs="Times New Roman"/>
          <w:szCs w:val="22"/>
        </w:rPr>
        <w:t>d'Apice</w:t>
      </w:r>
      <w:proofErr w:type="spellEnd"/>
      <w:r w:rsidRPr="00AE0888">
        <w:rPr>
          <w:rFonts w:cs="Times New Roman"/>
          <w:szCs w:val="22"/>
        </w:rPr>
        <w:t>, K., Cheung, R. W., Bryant, M., Heald, R., Storr, C., Tracey, L., Rashid, R., Dickerson, J., &amp; Bowyer-Crane, C. (2023). A randomised controlled feasibility trial of an early years language development intervention: results of the 'outcomes of Talking Together evaluation and results' (</w:t>
      </w:r>
      <w:proofErr w:type="spellStart"/>
      <w:r w:rsidRPr="00AE0888">
        <w:rPr>
          <w:rFonts w:cs="Times New Roman"/>
          <w:szCs w:val="22"/>
        </w:rPr>
        <w:t>oTTer</w:t>
      </w:r>
      <w:proofErr w:type="spellEnd"/>
      <w:r w:rsidRPr="00AE0888">
        <w:rPr>
          <w:rFonts w:cs="Times New Roman"/>
          <w:szCs w:val="22"/>
        </w:rPr>
        <w:t>) project. </w:t>
      </w:r>
      <w:r w:rsidRPr="00AE0888">
        <w:rPr>
          <w:rFonts w:cs="Times New Roman"/>
          <w:i/>
          <w:iCs/>
          <w:szCs w:val="22"/>
        </w:rPr>
        <w:t>Pilot and feasibility studies</w:t>
      </w:r>
      <w:r w:rsidRPr="00AE0888">
        <w:rPr>
          <w:rFonts w:cs="Times New Roman"/>
          <w:szCs w:val="22"/>
        </w:rPr>
        <w:t>, </w:t>
      </w:r>
      <w:r w:rsidRPr="00AE0888">
        <w:rPr>
          <w:rFonts w:cs="Times New Roman"/>
          <w:i/>
          <w:iCs/>
          <w:szCs w:val="22"/>
        </w:rPr>
        <w:t>9</w:t>
      </w:r>
      <w:r w:rsidRPr="00AE0888">
        <w:rPr>
          <w:rFonts w:cs="Times New Roman"/>
          <w:szCs w:val="22"/>
        </w:rPr>
        <w:t xml:space="preserve">(1), 107. </w:t>
      </w:r>
      <w:hyperlink r:id="rId176" w:history="1">
        <w:r w:rsidRPr="005B6F64">
          <w:rPr>
            <w:rStyle w:val="Hyperlink"/>
            <w:rFonts w:cs="Times New Roman"/>
            <w:szCs w:val="22"/>
          </w:rPr>
          <w:t>https://doi.org/10.1186/s40814-023-01333-y</w:t>
        </w:r>
      </w:hyperlink>
      <w:r>
        <w:rPr>
          <w:rFonts w:cs="Times New Roman"/>
          <w:szCs w:val="22"/>
        </w:rPr>
        <w:t xml:space="preserve"> </w:t>
      </w:r>
    </w:p>
    <w:p w14:paraId="45B34A9D" w14:textId="77777777" w:rsidR="00AE0888" w:rsidRDefault="00AE0888" w:rsidP="00E82E4F">
      <w:pPr>
        <w:ind w:left="720" w:hanging="720"/>
        <w:rPr>
          <w:rFonts w:cs="Times New Roman"/>
          <w:szCs w:val="22"/>
        </w:rPr>
      </w:pPr>
    </w:p>
    <w:p w14:paraId="2BF252B4" w14:textId="4EA9A9B8" w:rsidR="00AE0888" w:rsidRDefault="00AE0888" w:rsidP="00E82E4F">
      <w:pPr>
        <w:ind w:left="720" w:hanging="720"/>
        <w:rPr>
          <w:rFonts w:cs="Times New Roman"/>
          <w:szCs w:val="22"/>
        </w:rPr>
      </w:pPr>
      <w:r w:rsidRPr="00AE0888">
        <w:rPr>
          <w:rFonts w:cs="Times New Roman"/>
          <w:szCs w:val="22"/>
        </w:rPr>
        <w:t>Owen Van Horne, A. J., Curran, M., Cook, S. W., Cole, R., &amp; McGregor, K. K. (2023). Teaching little kids big sentences: A randomized controlled trial showing that children with DLD respond to complex syntax intervention embedded within the context of preschool/kindergarten science instruction. </w:t>
      </w:r>
      <w:r w:rsidRPr="00AE0888">
        <w:rPr>
          <w:rFonts w:cs="Times New Roman"/>
          <w:i/>
          <w:iCs/>
          <w:szCs w:val="22"/>
        </w:rPr>
        <w:t>International journal of language &amp; communication disorders</w:t>
      </w:r>
      <w:r w:rsidRPr="00AE0888">
        <w:rPr>
          <w:rFonts w:cs="Times New Roman"/>
          <w:szCs w:val="22"/>
        </w:rPr>
        <w:t>, </w:t>
      </w:r>
      <w:r w:rsidRPr="00AE0888">
        <w:rPr>
          <w:rFonts w:cs="Times New Roman"/>
          <w:i/>
          <w:iCs/>
          <w:szCs w:val="22"/>
        </w:rPr>
        <w:t>58</w:t>
      </w:r>
      <w:r w:rsidRPr="00AE0888">
        <w:rPr>
          <w:rFonts w:cs="Times New Roman"/>
          <w:szCs w:val="22"/>
        </w:rPr>
        <w:t xml:space="preserve">(5), 1551–1569. </w:t>
      </w:r>
      <w:hyperlink r:id="rId177" w:history="1">
        <w:r w:rsidRPr="005B6F64">
          <w:rPr>
            <w:rStyle w:val="Hyperlink"/>
            <w:rFonts w:cs="Times New Roman"/>
            <w:szCs w:val="22"/>
          </w:rPr>
          <w:t>https://doi.org/10.1111/1460-6984.12882</w:t>
        </w:r>
      </w:hyperlink>
      <w:r>
        <w:rPr>
          <w:rFonts w:cs="Times New Roman"/>
          <w:szCs w:val="22"/>
        </w:rPr>
        <w:t xml:space="preserve"> </w:t>
      </w:r>
    </w:p>
    <w:p w14:paraId="6070D7BB" w14:textId="77777777" w:rsidR="00AE0888" w:rsidRPr="00AE0888" w:rsidRDefault="00AE0888" w:rsidP="00E82E4F">
      <w:pPr>
        <w:ind w:left="720" w:hanging="720"/>
        <w:rPr>
          <w:rFonts w:cs="Times New Roman"/>
          <w:szCs w:val="22"/>
        </w:rPr>
      </w:pPr>
    </w:p>
    <w:p w14:paraId="63A7794F" w14:textId="02EDD3AD" w:rsidR="00AE0888" w:rsidRDefault="00AE0888" w:rsidP="00E82E4F">
      <w:pPr>
        <w:ind w:left="720" w:hanging="720"/>
        <w:rPr>
          <w:rFonts w:cs="Times New Roman"/>
          <w:szCs w:val="22"/>
        </w:rPr>
      </w:pPr>
      <w:r w:rsidRPr="00AE0888">
        <w:rPr>
          <w:rFonts w:cs="Times New Roman"/>
          <w:szCs w:val="22"/>
        </w:rPr>
        <w:t>Owen Van Horne, A. J., Curran, M., Weatherford, S., &amp; McGregor, K. K. (2024). We Have to Talk About Something: Why NOT Talk About the Curriculum? A Guide to Embedding Language Interventions in Curricular Content. </w:t>
      </w:r>
      <w:r w:rsidRPr="00AE0888">
        <w:rPr>
          <w:rFonts w:cs="Times New Roman"/>
          <w:i/>
          <w:iCs/>
          <w:szCs w:val="22"/>
        </w:rPr>
        <w:t>Language, speech, and hearing services in schools</w:t>
      </w:r>
      <w:r w:rsidRPr="00AE0888">
        <w:rPr>
          <w:rFonts w:cs="Times New Roman"/>
          <w:szCs w:val="22"/>
        </w:rPr>
        <w:t>, </w:t>
      </w:r>
      <w:r w:rsidRPr="00AE0888">
        <w:rPr>
          <w:rFonts w:cs="Times New Roman"/>
          <w:i/>
          <w:iCs/>
          <w:szCs w:val="22"/>
        </w:rPr>
        <w:t>55</w:t>
      </w:r>
      <w:r w:rsidRPr="00AE0888">
        <w:rPr>
          <w:rFonts w:cs="Times New Roman"/>
          <w:szCs w:val="22"/>
        </w:rPr>
        <w:t xml:space="preserve">(3), 648–660. </w:t>
      </w:r>
      <w:hyperlink r:id="rId178" w:history="1">
        <w:r w:rsidRPr="005B6F64">
          <w:rPr>
            <w:rStyle w:val="Hyperlink"/>
            <w:rFonts w:cs="Times New Roman"/>
            <w:szCs w:val="22"/>
          </w:rPr>
          <w:t>https://doi.org/10.1044/2024_LSHSS-23-00177</w:t>
        </w:r>
      </w:hyperlink>
      <w:r>
        <w:rPr>
          <w:rFonts w:cs="Times New Roman"/>
          <w:szCs w:val="22"/>
        </w:rPr>
        <w:t xml:space="preserve"> </w:t>
      </w:r>
    </w:p>
    <w:p w14:paraId="386D7AB3" w14:textId="77777777" w:rsidR="00AE0888" w:rsidRDefault="00AE0888" w:rsidP="00AE0888">
      <w:pPr>
        <w:rPr>
          <w:rFonts w:cs="Times New Roman"/>
          <w:szCs w:val="22"/>
        </w:rPr>
      </w:pPr>
    </w:p>
    <w:p w14:paraId="49BA7424" w14:textId="1CA43B1C" w:rsidR="00AE0888" w:rsidRPr="00AE0888" w:rsidRDefault="00AE0888" w:rsidP="00E82E4F">
      <w:pPr>
        <w:ind w:left="720" w:hanging="720"/>
        <w:rPr>
          <w:rFonts w:cs="Times New Roman"/>
          <w:szCs w:val="22"/>
          <w:lang w:val="en-GB"/>
        </w:rPr>
      </w:pPr>
      <w:r>
        <w:rPr>
          <w:rFonts w:cs="Times New Roman"/>
          <w:szCs w:val="22"/>
          <w:lang w:val="en-GB"/>
        </w:rPr>
        <w:t>Owen Van Horne, A.J.</w:t>
      </w:r>
      <w:r w:rsidRPr="00AE0888">
        <w:rPr>
          <w:rFonts w:cs="Times New Roman"/>
          <w:szCs w:val="22"/>
          <w:lang w:val="en-GB"/>
        </w:rPr>
        <w:t xml:space="preserve"> (2020). Forum on Morphosyntax Assessment and Intervention for Children. </w:t>
      </w:r>
      <w:r w:rsidRPr="00AE0888">
        <w:rPr>
          <w:rFonts w:cs="Times New Roman"/>
          <w:i/>
          <w:iCs/>
          <w:szCs w:val="22"/>
          <w:lang w:val="en-GB"/>
        </w:rPr>
        <w:t>Language, Speech, and Hearing Services in Schools</w:t>
      </w:r>
      <w:r w:rsidRPr="00AE0888">
        <w:rPr>
          <w:rFonts w:cs="Times New Roman"/>
          <w:szCs w:val="22"/>
          <w:lang w:val="en-GB"/>
        </w:rPr>
        <w:t>,</w:t>
      </w:r>
      <w:r w:rsidRPr="00AE0888">
        <w:rPr>
          <w:rFonts w:cs="Times New Roman"/>
          <w:i/>
          <w:iCs/>
          <w:szCs w:val="22"/>
          <w:lang w:val="en-GB"/>
        </w:rPr>
        <w:t xml:space="preserve"> 51</w:t>
      </w:r>
      <w:r w:rsidRPr="00AE0888">
        <w:rPr>
          <w:rFonts w:cs="Times New Roman"/>
          <w:szCs w:val="22"/>
          <w:lang w:val="en-GB"/>
        </w:rPr>
        <w:t xml:space="preserve">(2), 179-183. </w:t>
      </w:r>
      <w:hyperlink r:id="rId179" w:history="1">
        <w:r w:rsidRPr="005B6F64">
          <w:rPr>
            <w:rStyle w:val="Hyperlink"/>
            <w:rFonts w:cs="Times New Roman"/>
            <w:szCs w:val="22"/>
            <w:lang w:val="en-GB"/>
          </w:rPr>
          <w:t>https://doi.org/doi:10.1044/2020_LSHSS-20-00018</w:t>
        </w:r>
      </w:hyperlink>
      <w:r>
        <w:rPr>
          <w:rFonts w:cs="Times New Roman"/>
          <w:szCs w:val="22"/>
          <w:lang w:val="en-GB"/>
        </w:rPr>
        <w:t xml:space="preserve"> </w:t>
      </w:r>
    </w:p>
    <w:p w14:paraId="0054DCC9" w14:textId="77777777" w:rsidR="00AE0888" w:rsidRDefault="00AE0888" w:rsidP="00E82E4F">
      <w:pPr>
        <w:ind w:left="720" w:hanging="720"/>
        <w:rPr>
          <w:rFonts w:cs="Times New Roman"/>
          <w:szCs w:val="22"/>
        </w:rPr>
      </w:pPr>
    </w:p>
    <w:p w14:paraId="0A0202BC" w14:textId="4DBD94CB" w:rsidR="00AE0888" w:rsidRPr="00AE0888" w:rsidRDefault="00AE0888" w:rsidP="00E82E4F">
      <w:pPr>
        <w:ind w:left="720" w:hanging="720"/>
        <w:rPr>
          <w:rFonts w:cs="Times New Roman"/>
          <w:szCs w:val="22"/>
        </w:rPr>
      </w:pPr>
      <w:r w:rsidRPr="00AE0888">
        <w:rPr>
          <w:rFonts w:cs="Times New Roman"/>
          <w:szCs w:val="22"/>
        </w:rPr>
        <w:t>Rivera Pérez, J. F., Regalado, A., &amp; Lund, E. (2022). Effects of a Computer Training to Teach Spanish Book-Sharing Strategies to Mothers of Emergent Bilinguals at Risk of Developmental Language Disorders: A Single-Case Design Study. </w:t>
      </w:r>
      <w:r w:rsidRPr="00AE0888">
        <w:rPr>
          <w:rFonts w:cs="Times New Roman"/>
          <w:i/>
          <w:iCs/>
          <w:szCs w:val="22"/>
        </w:rPr>
        <w:t>American journal of speech-language pathology</w:t>
      </w:r>
      <w:r w:rsidRPr="00AE0888">
        <w:rPr>
          <w:rFonts w:cs="Times New Roman"/>
          <w:szCs w:val="22"/>
        </w:rPr>
        <w:t>, </w:t>
      </w:r>
      <w:r w:rsidRPr="00AE0888">
        <w:rPr>
          <w:rFonts w:cs="Times New Roman"/>
          <w:i/>
          <w:iCs/>
          <w:szCs w:val="22"/>
        </w:rPr>
        <w:t>31</w:t>
      </w:r>
      <w:r w:rsidRPr="00AE0888">
        <w:rPr>
          <w:rFonts w:cs="Times New Roman"/>
          <w:szCs w:val="22"/>
        </w:rPr>
        <w:t xml:space="preserve">(4), 1771–1786. </w:t>
      </w:r>
      <w:hyperlink r:id="rId180" w:history="1">
        <w:r w:rsidRPr="005B6F64">
          <w:rPr>
            <w:rStyle w:val="Hyperlink"/>
            <w:rFonts w:cs="Times New Roman"/>
            <w:szCs w:val="22"/>
          </w:rPr>
          <w:t>https://doi.org/10.1044/2022_AJSLP-21-00157</w:t>
        </w:r>
      </w:hyperlink>
      <w:r>
        <w:rPr>
          <w:rFonts w:cs="Times New Roman"/>
          <w:szCs w:val="22"/>
        </w:rPr>
        <w:t xml:space="preserve"> </w:t>
      </w:r>
    </w:p>
    <w:p w14:paraId="68F6C176" w14:textId="6C50DD69" w:rsidR="00AE0888" w:rsidRPr="00AE0888" w:rsidRDefault="00AE0888" w:rsidP="00E82E4F">
      <w:pPr>
        <w:ind w:left="720" w:hanging="720"/>
        <w:rPr>
          <w:rFonts w:cs="Times New Roman"/>
          <w:szCs w:val="22"/>
        </w:rPr>
      </w:pPr>
      <w:r w:rsidRPr="00AE0888">
        <w:rPr>
          <w:rFonts w:cs="Times New Roman"/>
          <w:szCs w:val="22"/>
        </w:rPr>
        <w:t>Pauls, L. J., &amp; Archibald, L. M. (2021). Cognitive and linguistic effects of narrative-based language intervention in children with Developmental Language Disorder. </w:t>
      </w:r>
      <w:r w:rsidRPr="00AE0888">
        <w:rPr>
          <w:rFonts w:cs="Times New Roman"/>
          <w:i/>
          <w:iCs/>
          <w:szCs w:val="22"/>
        </w:rPr>
        <w:t>Autism &amp; developmental language impairments</w:t>
      </w:r>
      <w:r w:rsidRPr="00AE0888">
        <w:rPr>
          <w:rFonts w:cs="Times New Roman"/>
          <w:szCs w:val="22"/>
        </w:rPr>
        <w:t>, </w:t>
      </w:r>
      <w:r w:rsidRPr="00AE0888">
        <w:rPr>
          <w:rFonts w:cs="Times New Roman"/>
          <w:i/>
          <w:iCs/>
          <w:szCs w:val="22"/>
        </w:rPr>
        <w:t>6</w:t>
      </w:r>
      <w:r w:rsidRPr="00AE0888">
        <w:rPr>
          <w:rFonts w:cs="Times New Roman"/>
          <w:szCs w:val="22"/>
        </w:rPr>
        <w:t xml:space="preserve">, 23969415211015867. </w:t>
      </w:r>
      <w:hyperlink r:id="rId181" w:history="1">
        <w:r w:rsidRPr="005B6F64">
          <w:rPr>
            <w:rStyle w:val="Hyperlink"/>
            <w:rFonts w:cs="Times New Roman"/>
            <w:szCs w:val="22"/>
          </w:rPr>
          <w:t>https://doi.org/10.1177/23969415211015867</w:t>
        </w:r>
      </w:hyperlink>
      <w:r>
        <w:rPr>
          <w:rFonts w:cs="Times New Roman"/>
          <w:szCs w:val="22"/>
        </w:rPr>
        <w:t xml:space="preserve"> </w:t>
      </w:r>
    </w:p>
    <w:p w14:paraId="7AD614AD" w14:textId="77777777" w:rsidR="00AE0888" w:rsidRPr="00AE0888" w:rsidRDefault="00AE0888" w:rsidP="00E82E4F">
      <w:pPr>
        <w:ind w:left="720" w:hanging="720"/>
        <w:rPr>
          <w:rFonts w:cs="Times New Roman"/>
          <w:szCs w:val="22"/>
        </w:rPr>
      </w:pPr>
    </w:p>
    <w:p w14:paraId="73C1F44F" w14:textId="4D113996" w:rsidR="00AE0888" w:rsidRDefault="00AE0888" w:rsidP="00E82E4F">
      <w:pPr>
        <w:ind w:left="720" w:hanging="720"/>
        <w:rPr>
          <w:rFonts w:cs="Times New Roman"/>
          <w:szCs w:val="22"/>
        </w:rPr>
      </w:pPr>
      <w:r w:rsidRPr="00AE0888">
        <w:rPr>
          <w:rFonts w:cs="Times New Roman"/>
          <w:szCs w:val="22"/>
        </w:rPr>
        <w:t>Peredo, T. N., Mancilla-Martinez, J., Durkin, K., &amp; Kaiser, A. (2022). Teaching Spanish-Speaking Caregivers to Implement </w:t>
      </w:r>
      <w:r w:rsidRPr="00AE0888">
        <w:rPr>
          <w:rFonts w:cs="Times New Roman"/>
          <w:i/>
          <w:iCs/>
          <w:szCs w:val="22"/>
        </w:rPr>
        <w:t xml:space="preserve">EMT </w:t>
      </w:r>
      <w:proofErr w:type="spellStart"/>
      <w:r w:rsidRPr="00AE0888">
        <w:rPr>
          <w:rFonts w:cs="Times New Roman"/>
          <w:i/>
          <w:iCs/>
          <w:szCs w:val="22"/>
        </w:rPr>
        <w:t>en</w:t>
      </w:r>
      <w:proofErr w:type="spellEnd"/>
      <w:r w:rsidRPr="00AE0888">
        <w:rPr>
          <w:rFonts w:cs="Times New Roman"/>
          <w:i/>
          <w:iCs/>
          <w:szCs w:val="22"/>
        </w:rPr>
        <w:t xml:space="preserve"> Español</w:t>
      </w:r>
      <w:r w:rsidRPr="00AE0888">
        <w:rPr>
          <w:rFonts w:cs="Times New Roman"/>
          <w:szCs w:val="22"/>
        </w:rPr>
        <w:t>: A Small Randomized Trial. </w:t>
      </w:r>
      <w:r w:rsidRPr="00AE0888">
        <w:rPr>
          <w:rFonts w:cs="Times New Roman"/>
          <w:i/>
          <w:iCs/>
          <w:szCs w:val="22"/>
        </w:rPr>
        <w:t>Early childhood research quarterly</w:t>
      </w:r>
      <w:r w:rsidRPr="00AE0888">
        <w:rPr>
          <w:rFonts w:cs="Times New Roman"/>
          <w:szCs w:val="22"/>
        </w:rPr>
        <w:t>, </w:t>
      </w:r>
      <w:r w:rsidRPr="00AE0888">
        <w:rPr>
          <w:rFonts w:cs="Times New Roman"/>
          <w:i/>
          <w:iCs/>
          <w:szCs w:val="22"/>
        </w:rPr>
        <w:t>58</w:t>
      </w:r>
      <w:r w:rsidRPr="00AE0888">
        <w:rPr>
          <w:rFonts w:cs="Times New Roman"/>
          <w:szCs w:val="22"/>
        </w:rPr>
        <w:t xml:space="preserve">, 208–219. </w:t>
      </w:r>
      <w:hyperlink r:id="rId182" w:history="1">
        <w:r w:rsidRPr="005B6F64">
          <w:rPr>
            <w:rStyle w:val="Hyperlink"/>
            <w:rFonts w:cs="Times New Roman"/>
            <w:szCs w:val="22"/>
          </w:rPr>
          <w:t>https://doi.org/10.1016/j.ecresq.2021.08.004</w:t>
        </w:r>
      </w:hyperlink>
      <w:r>
        <w:rPr>
          <w:rFonts w:cs="Times New Roman"/>
          <w:szCs w:val="22"/>
        </w:rPr>
        <w:t xml:space="preserve"> </w:t>
      </w:r>
    </w:p>
    <w:p w14:paraId="49C8314D" w14:textId="77777777" w:rsidR="00AE0888" w:rsidRDefault="00AE0888" w:rsidP="00E82E4F">
      <w:pPr>
        <w:ind w:left="720" w:hanging="720"/>
        <w:rPr>
          <w:rFonts w:cs="Times New Roman"/>
          <w:szCs w:val="22"/>
        </w:rPr>
      </w:pPr>
    </w:p>
    <w:p w14:paraId="2BCCA897" w14:textId="62033720" w:rsidR="00AE0888" w:rsidRDefault="00AE0888" w:rsidP="00E82E4F">
      <w:pPr>
        <w:ind w:left="720" w:hanging="720"/>
        <w:rPr>
          <w:rFonts w:cs="Times New Roman"/>
          <w:szCs w:val="22"/>
        </w:rPr>
      </w:pPr>
      <w:r w:rsidRPr="00AE0888">
        <w:rPr>
          <w:rFonts w:cs="Times New Roman"/>
          <w:szCs w:val="22"/>
        </w:rPr>
        <w:t>Pereira, T., Ramalho, A. M., Valente, A. R. S., Couto, P. S., &amp; Lousada, M. (2022). The Effects of the Pragmatic Intervention Programme in Children with Autism Spectrum Disorder and Developmental Language Disorder. </w:t>
      </w:r>
      <w:r w:rsidRPr="00AE0888">
        <w:rPr>
          <w:rFonts w:cs="Times New Roman"/>
          <w:i/>
          <w:iCs/>
          <w:szCs w:val="22"/>
        </w:rPr>
        <w:t>Brain sciences</w:t>
      </w:r>
      <w:r w:rsidRPr="00AE0888">
        <w:rPr>
          <w:rFonts w:cs="Times New Roman"/>
          <w:szCs w:val="22"/>
        </w:rPr>
        <w:t>, </w:t>
      </w:r>
      <w:r w:rsidRPr="00AE0888">
        <w:rPr>
          <w:rFonts w:cs="Times New Roman"/>
          <w:i/>
          <w:iCs/>
          <w:szCs w:val="22"/>
        </w:rPr>
        <w:t>12</w:t>
      </w:r>
      <w:r w:rsidRPr="00AE0888">
        <w:rPr>
          <w:rFonts w:cs="Times New Roman"/>
          <w:szCs w:val="22"/>
        </w:rPr>
        <w:t xml:space="preserve">(12), 1640. </w:t>
      </w:r>
      <w:hyperlink r:id="rId183" w:history="1">
        <w:r w:rsidRPr="005B6F64">
          <w:rPr>
            <w:rStyle w:val="Hyperlink"/>
            <w:rFonts w:cs="Times New Roman"/>
            <w:szCs w:val="22"/>
          </w:rPr>
          <w:t>https://doi.org/10.3390/brainsci12121640</w:t>
        </w:r>
      </w:hyperlink>
      <w:r>
        <w:rPr>
          <w:rFonts w:cs="Times New Roman"/>
          <w:szCs w:val="22"/>
        </w:rPr>
        <w:t xml:space="preserve"> </w:t>
      </w:r>
    </w:p>
    <w:p w14:paraId="6FDD80A9" w14:textId="77777777" w:rsidR="00AE0888" w:rsidRDefault="00AE0888" w:rsidP="00E82E4F">
      <w:pPr>
        <w:ind w:left="720" w:hanging="720"/>
        <w:rPr>
          <w:rFonts w:cs="Times New Roman"/>
          <w:szCs w:val="22"/>
        </w:rPr>
      </w:pPr>
    </w:p>
    <w:p w14:paraId="05AE7C0A" w14:textId="0D7C7599" w:rsidR="00AE0888" w:rsidRDefault="00AE0888" w:rsidP="00E82E4F">
      <w:pPr>
        <w:ind w:left="720" w:hanging="720"/>
        <w:rPr>
          <w:rFonts w:cs="Times New Roman"/>
          <w:szCs w:val="22"/>
        </w:rPr>
      </w:pPr>
      <w:r w:rsidRPr="00AE0888">
        <w:rPr>
          <w:rFonts w:cs="Times New Roman"/>
          <w:szCs w:val="22"/>
        </w:rPr>
        <w:t>Petersen, D. B., Tonn, P., Spencer, T. D., &amp; Foster, M. E. (2020). The Classification Accuracy of a Dynamic Assessment of Inferential Word Learning for Bilingual English/Spanish-Speaking School-Age Children. </w:t>
      </w:r>
      <w:r w:rsidRPr="00AE0888">
        <w:rPr>
          <w:rFonts w:cs="Times New Roman"/>
          <w:i/>
          <w:iCs/>
          <w:szCs w:val="22"/>
        </w:rPr>
        <w:t>Language, speech, and hearing services in schools</w:t>
      </w:r>
      <w:r w:rsidRPr="00AE0888">
        <w:rPr>
          <w:rFonts w:cs="Times New Roman"/>
          <w:szCs w:val="22"/>
        </w:rPr>
        <w:t>, </w:t>
      </w:r>
      <w:r w:rsidRPr="00AE0888">
        <w:rPr>
          <w:rFonts w:cs="Times New Roman"/>
          <w:i/>
          <w:iCs/>
          <w:szCs w:val="22"/>
        </w:rPr>
        <w:t>51</w:t>
      </w:r>
      <w:r w:rsidRPr="00AE0888">
        <w:rPr>
          <w:rFonts w:cs="Times New Roman"/>
          <w:szCs w:val="22"/>
        </w:rPr>
        <w:t xml:space="preserve">(1), 144–164. </w:t>
      </w:r>
      <w:hyperlink r:id="rId184" w:history="1">
        <w:r w:rsidRPr="005B6F64">
          <w:rPr>
            <w:rStyle w:val="Hyperlink"/>
            <w:rFonts w:cs="Times New Roman"/>
            <w:szCs w:val="22"/>
          </w:rPr>
          <w:t>https://doi.org/10.1044/2019_LSHSS-18-0129</w:t>
        </w:r>
      </w:hyperlink>
      <w:r>
        <w:rPr>
          <w:rFonts w:cs="Times New Roman"/>
          <w:szCs w:val="22"/>
        </w:rPr>
        <w:t xml:space="preserve"> </w:t>
      </w:r>
    </w:p>
    <w:p w14:paraId="2D245EFC" w14:textId="77777777" w:rsidR="00150744" w:rsidRDefault="00150744" w:rsidP="00E82E4F">
      <w:pPr>
        <w:ind w:left="720" w:hanging="720"/>
        <w:rPr>
          <w:rFonts w:cs="Times New Roman"/>
          <w:szCs w:val="22"/>
        </w:rPr>
      </w:pPr>
    </w:p>
    <w:p w14:paraId="6A9B7756" w14:textId="692FA6C3" w:rsidR="00150744" w:rsidRPr="00AE0888" w:rsidRDefault="00150744" w:rsidP="00E82E4F">
      <w:pPr>
        <w:ind w:left="720" w:hanging="720"/>
        <w:rPr>
          <w:rFonts w:cs="Times New Roman"/>
          <w:szCs w:val="22"/>
        </w:rPr>
      </w:pPr>
      <w:r w:rsidRPr="00150744">
        <w:rPr>
          <w:rFonts w:cs="Times New Roman"/>
          <w:szCs w:val="22"/>
        </w:rPr>
        <w:t xml:space="preserve">Peterson, A. K., </w:t>
      </w:r>
      <w:proofErr w:type="spellStart"/>
      <w:r w:rsidRPr="00150744">
        <w:rPr>
          <w:rFonts w:cs="Times New Roman"/>
          <w:szCs w:val="22"/>
        </w:rPr>
        <w:t>Ukrainetz</w:t>
      </w:r>
      <w:proofErr w:type="spellEnd"/>
      <w:r w:rsidRPr="00150744">
        <w:rPr>
          <w:rFonts w:cs="Times New Roman"/>
          <w:szCs w:val="22"/>
        </w:rPr>
        <w:t xml:space="preserve">, T. A., &amp; </w:t>
      </w:r>
      <w:proofErr w:type="spellStart"/>
      <w:r w:rsidRPr="00150744">
        <w:rPr>
          <w:rFonts w:cs="Times New Roman"/>
          <w:szCs w:val="22"/>
        </w:rPr>
        <w:t>Risueño</w:t>
      </w:r>
      <w:proofErr w:type="spellEnd"/>
      <w:r w:rsidRPr="00150744">
        <w:rPr>
          <w:rFonts w:cs="Times New Roman"/>
          <w:szCs w:val="22"/>
        </w:rPr>
        <w:t>, R. J. (2021). Speaking like a scientist: A multiple case study on sketch and speak intervention to improve expository discourse. </w:t>
      </w:r>
      <w:r w:rsidRPr="00150744">
        <w:rPr>
          <w:rFonts w:cs="Times New Roman"/>
          <w:i/>
          <w:iCs/>
          <w:szCs w:val="22"/>
        </w:rPr>
        <w:t>Autism &amp; developmental language impairments</w:t>
      </w:r>
      <w:r w:rsidRPr="00150744">
        <w:rPr>
          <w:rFonts w:cs="Times New Roman"/>
          <w:szCs w:val="22"/>
        </w:rPr>
        <w:t>, </w:t>
      </w:r>
      <w:r w:rsidRPr="00150744">
        <w:rPr>
          <w:rFonts w:cs="Times New Roman"/>
          <w:i/>
          <w:iCs/>
          <w:szCs w:val="22"/>
        </w:rPr>
        <w:t>6</w:t>
      </w:r>
      <w:r w:rsidRPr="00150744">
        <w:rPr>
          <w:rFonts w:cs="Times New Roman"/>
          <w:szCs w:val="22"/>
        </w:rPr>
        <w:t xml:space="preserve">, 2396941521998604. </w:t>
      </w:r>
      <w:hyperlink r:id="rId185" w:history="1">
        <w:r w:rsidRPr="005B6F64">
          <w:rPr>
            <w:rStyle w:val="Hyperlink"/>
            <w:rFonts w:cs="Times New Roman"/>
            <w:szCs w:val="22"/>
          </w:rPr>
          <w:t>https://doi.org/10.1177/2396941521998604</w:t>
        </w:r>
      </w:hyperlink>
      <w:r>
        <w:rPr>
          <w:rFonts w:cs="Times New Roman"/>
          <w:szCs w:val="22"/>
        </w:rPr>
        <w:t xml:space="preserve"> </w:t>
      </w:r>
    </w:p>
    <w:p w14:paraId="5A99D2CB" w14:textId="77777777" w:rsidR="00AE0888" w:rsidRDefault="00AE0888" w:rsidP="00E82E4F">
      <w:pPr>
        <w:ind w:left="720" w:hanging="720"/>
        <w:rPr>
          <w:rFonts w:cs="Times New Roman"/>
          <w:szCs w:val="22"/>
        </w:rPr>
      </w:pPr>
    </w:p>
    <w:p w14:paraId="521F7D78" w14:textId="673DAA34" w:rsidR="00150744" w:rsidRPr="00AE0888" w:rsidRDefault="00150744" w:rsidP="00E82E4F">
      <w:pPr>
        <w:ind w:left="720" w:hanging="720"/>
        <w:rPr>
          <w:rFonts w:cs="Times New Roman"/>
          <w:szCs w:val="22"/>
        </w:rPr>
      </w:pPr>
      <w:r w:rsidRPr="00150744">
        <w:rPr>
          <w:rFonts w:cs="Times New Roman"/>
          <w:szCs w:val="22"/>
        </w:rPr>
        <w:lastRenderedPageBreak/>
        <w:t xml:space="preserve">Peterson, A. K., &amp; </w:t>
      </w:r>
      <w:proofErr w:type="spellStart"/>
      <w:r w:rsidRPr="00150744">
        <w:rPr>
          <w:rFonts w:cs="Times New Roman"/>
          <w:szCs w:val="22"/>
        </w:rPr>
        <w:t>Ukrainetz</w:t>
      </w:r>
      <w:proofErr w:type="spellEnd"/>
      <w:r w:rsidRPr="00150744">
        <w:rPr>
          <w:rFonts w:cs="Times New Roman"/>
          <w:szCs w:val="22"/>
        </w:rPr>
        <w:t xml:space="preserve">, T. A. (2023). Sketch and Speak Expository Intervention for Adolescents: A Single-Case Experiment via </w:t>
      </w:r>
      <w:proofErr w:type="spellStart"/>
      <w:r w:rsidRPr="00150744">
        <w:rPr>
          <w:rFonts w:cs="Times New Roman"/>
          <w:szCs w:val="22"/>
        </w:rPr>
        <w:t>Telepractice</w:t>
      </w:r>
      <w:proofErr w:type="spellEnd"/>
      <w:r w:rsidRPr="00150744">
        <w:rPr>
          <w:rFonts w:cs="Times New Roman"/>
          <w:szCs w:val="22"/>
        </w:rPr>
        <w:t>. </w:t>
      </w:r>
      <w:r w:rsidRPr="00150744">
        <w:rPr>
          <w:rFonts w:cs="Times New Roman"/>
          <w:i/>
          <w:iCs/>
          <w:szCs w:val="22"/>
        </w:rPr>
        <w:t>Language, speech, and hearing services in schools</w:t>
      </w:r>
      <w:r w:rsidRPr="00150744">
        <w:rPr>
          <w:rFonts w:cs="Times New Roman"/>
          <w:szCs w:val="22"/>
        </w:rPr>
        <w:t>, </w:t>
      </w:r>
      <w:r w:rsidRPr="00150744">
        <w:rPr>
          <w:rFonts w:cs="Times New Roman"/>
          <w:i/>
          <w:iCs/>
          <w:szCs w:val="22"/>
        </w:rPr>
        <w:t>54</w:t>
      </w:r>
      <w:r w:rsidRPr="00150744">
        <w:rPr>
          <w:rFonts w:cs="Times New Roman"/>
          <w:szCs w:val="22"/>
        </w:rPr>
        <w:t xml:space="preserve">(4), 1208–1232. </w:t>
      </w:r>
      <w:hyperlink r:id="rId186" w:history="1">
        <w:r w:rsidRPr="005B6F64">
          <w:rPr>
            <w:rStyle w:val="Hyperlink"/>
            <w:rFonts w:cs="Times New Roman"/>
            <w:szCs w:val="22"/>
          </w:rPr>
          <w:t>https://doi.org/10.1044/2023_LSHSS-22-00192</w:t>
        </w:r>
      </w:hyperlink>
      <w:r>
        <w:rPr>
          <w:rFonts w:cs="Times New Roman"/>
          <w:szCs w:val="22"/>
        </w:rPr>
        <w:t xml:space="preserve"> </w:t>
      </w:r>
    </w:p>
    <w:p w14:paraId="158E4C42" w14:textId="77777777" w:rsidR="00AE0888" w:rsidRPr="00AE0888" w:rsidRDefault="00AE0888" w:rsidP="00E82E4F">
      <w:pPr>
        <w:ind w:left="720" w:hanging="720"/>
        <w:rPr>
          <w:rFonts w:cs="Times New Roman"/>
          <w:szCs w:val="22"/>
        </w:rPr>
      </w:pPr>
    </w:p>
    <w:p w14:paraId="141EA25D" w14:textId="67A7AB3F" w:rsidR="00150744" w:rsidRDefault="00150744" w:rsidP="00E82E4F">
      <w:pPr>
        <w:ind w:left="720" w:hanging="720"/>
        <w:rPr>
          <w:rFonts w:cs="Times New Roman"/>
          <w:szCs w:val="22"/>
        </w:rPr>
      </w:pPr>
      <w:r w:rsidRPr="00150744">
        <w:rPr>
          <w:rFonts w:cs="Times New Roman"/>
          <w:szCs w:val="22"/>
        </w:rPr>
        <w:t>Peters-Sanders, L. A., Kelley, E. S., Biel, C. H., Madsen, K., Soto, X., Seven, Y., Hull, K., &amp; Goldstein, H. (2020). Moving Forward Four Words at a Time: Effects of a Supplemental Preschool Vocabulary Intervention. </w:t>
      </w:r>
      <w:r w:rsidRPr="00150744">
        <w:rPr>
          <w:rFonts w:cs="Times New Roman"/>
          <w:i/>
          <w:iCs/>
          <w:szCs w:val="22"/>
        </w:rPr>
        <w:t>Language, speech, and hearing services in schools</w:t>
      </w:r>
      <w:r w:rsidRPr="00150744">
        <w:rPr>
          <w:rFonts w:cs="Times New Roman"/>
          <w:szCs w:val="22"/>
        </w:rPr>
        <w:t>, </w:t>
      </w:r>
      <w:r w:rsidRPr="00150744">
        <w:rPr>
          <w:rFonts w:cs="Times New Roman"/>
          <w:i/>
          <w:iCs/>
          <w:szCs w:val="22"/>
        </w:rPr>
        <w:t>51</w:t>
      </w:r>
      <w:r w:rsidRPr="00150744">
        <w:rPr>
          <w:rFonts w:cs="Times New Roman"/>
          <w:szCs w:val="22"/>
        </w:rPr>
        <w:t xml:space="preserve">(1), 165–175. </w:t>
      </w:r>
      <w:hyperlink r:id="rId187" w:history="1">
        <w:r w:rsidRPr="005B6F64">
          <w:rPr>
            <w:rStyle w:val="Hyperlink"/>
            <w:rFonts w:cs="Times New Roman"/>
            <w:szCs w:val="22"/>
          </w:rPr>
          <w:t>https://doi.org/10.1044/2019_LSHSS-19-00029</w:t>
        </w:r>
      </w:hyperlink>
      <w:r>
        <w:rPr>
          <w:rFonts w:cs="Times New Roman"/>
          <w:szCs w:val="22"/>
        </w:rPr>
        <w:t xml:space="preserve"> </w:t>
      </w:r>
    </w:p>
    <w:p w14:paraId="1A4BE505" w14:textId="77777777" w:rsidR="00150744" w:rsidRDefault="00150744" w:rsidP="00E82E4F">
      <w:pPr>
        <w:ind w:left="720" w:hanging="720"/>
        <w:rPr>
          <w:rFonts w:cs="Times New Roman"/>
          <w:szCs w:val="22"/>
        </w:rPr>
      </w:pPr>
    </w:p>
    <w:p w14:paraId="75F12BB6" w14:textId="07FBAC2B" w:rsidR="00150744" w:rsidRDefault="00150744" w:rsidP="00E82E4F">
      <w:pPr>
        <w:ind w:left="720" w:hanging="720"/>
        <w:rPr>
          <w:rFonts w:cs="Times New Roman"/>
          <w:szCs w:val="22"/>
        </w:rPr>
      </w:pPr>
      <w:r w:rsidRPr="00150744">
        <w:rPr>
          <w:rFonts w:cs="Times New Roman"/>
          <w:szCs w:val="22"/>
        </w:rPr>
        <w:t>Pfeiffer, D. L., Feuerstein, J., &amp; Landa, R. J. (2023). Speech-Language Pathologists' Perceptions of Language and Literacy Instruction for Pre-K Children With Developmental Language Disorder. </w:t>
      </w:r>
      <w:r w:rsidRPr="00150744">
        <w:rPr>
          <w:rFonts w:cs="Times New Roman"/>
          <w:i/>
          <w:iCs/>
          <w:szCs w:val="22"/>
        </w:rPr>
        <w:t>Language, speech, and hearing services in schools</w:t>
      </w:r>
      <w:r w:rsidRPr="00150744">
        <w:rPr>
          <w:rFonts w:cs="Times New Roman"/>
          <w:szCs w:val="22"/>
        </w:rPr>
        <w:t>, </w:t>
      </w:r>
      <w:r w:rsidRPr="00150744">
        <w:rPr>
          <w:rFonts w:cs="Times New Roman"/>
          <w:i/>
          <w:iCs/>
          <w:szCs w:val="22"/>
        </w:rPr>
        <w:t>54</w:t>
      </w:r>
      <w:r w:rsidRPr="00150744">
        <w:rPr>
          <w:rFonts w:cs="Times New Roman"/>
          <w:szCs w:val="22"/>
        </w:rPr>
        <w:t xml:space="preserve">(4), 1295–1307. </w:t>
      </w:r>
      <w:hyperlink r:id="rId188" w:history="1">
        <w:r w:rsidRPr="005B6F64">
          <w:rPr>
            <w:rStyle w:val="Hyperlink"/>
            <w:rFonts w:cs="Times New Roman"/>
            <w:szCs w:val="22"/>
          </w:rPr>
          <w:t>https://doi.org/10.1044/2023_LSHSS-23-00002</w:t>
        </w:r>
      </w:hyperlink>
      <w:r>
        <w:rPr>
          <w:rFonts w:cs="Times New Roman"/>
          <w:szCs w:val="22"/>
        </w:rPr>
        <w:t xml:space="preserve"> </w:t>
      </w:r>
    </w:p>
    <w:p w14:paraId="6831CD66" w14:textId="77777777" w:rsidR="00150744" w:rsidRDefault="00150744" w:rsidP="00AE0888">
      <w:pPr>
        <w:rPr>
          <w:rFonts w:cs="Times New Roman"/>
          <w:szCs w:val="22"/>
        </w:rPr>
      </w:pPr>
    </w:p>
    <w:p w14:paraId="44393DBA" w14:textId="362379ED" w:rsidR="00150744" w:rsidRDefault="00150744" w:rsidP="00E82E4F">
      <w:pPr>
        <w:ind w:left="720" w:hanging="720"/>
        <w:rPr>
          <w:rFonts w:cs="Times New Roman"/>
          <w:szCs w:val="22"/>
        </w:rPr>
      </w:pPr>
      <w:r w:rsidRPr="00150744">
        <w:rPr>
          <w:rFonts w:cs="Times New Roman"/>
          <w:szCs w:val="22"/>
        </w:rPr>
        <w:t xml:space="preserve">Piasta, S. B., Logan, J. A. R., Zettler-Greeley, C. M., </w:t>
      </w:r>
      <w:proofErr w:type="spellStart"/>
      <w:r w:rsidRPr="00150744">
        <w:rPr>
          <w:rFonts w:cs="Times New Roman"/>
          <w:szCs w:val="22"/>
        </w:rPr>
        <w:t>Bailet</w:t>
      </w:r>
      <w:proofErr w:type="spellEnd"/>
      <w:r w:rsidRPr="00150744">
        <w:rPr>
          <w:rFonts w:cs="Times New Roman"/>
          <w:szCs w:val="22"/>
        </w:rPr>
        <w:t>, L. L., Lewis, K., &amp; Thomas, L. J. G. (2023). Small-Group, Emergent Literacy Intervention Under Two Implementation Models: Intent-to-Treat and Dosage Effects for Preschoolers at Risk for Reading Difficulties. </w:t>
      </w:r>
      <w:r w:rsidRPr="00150744">
        <w:rPr>
          <w:rFonts w:cs="Times New Roman"/>
          <w:i/>
          <w:iCs/>
          <w:szCs w:val="22"/>
        </w:rPr>
        <w:t>Journal of learning disabilities</w:t>
      </w:r>
      <w:r w:rsidRPr="00150744">
        <w:rPr>
          <w:rFonts w:cs="Times New Roman"/>
          <w:szCs w:val="22"/>
        </w:rPr>
        <w:t>, </w:t>
      </w:r>
      <w:r w:rsidRPr="00150744">
        <w:rPr>
          <w:rFonts w:cs="Times New Roman"/>
          <w:i/>
          <w:iCs/>
          <w:szCs w:val="22"/>
        </w:rPr>
        <w:t>56</w:t>
      </w:r>
      <w:r w:rsidRPr="00150744">
        <w:rPr>
          <w:rFonts w:cs="Times New Roman"/>
          <w:szCs w:val="22"/>
        </w:rPr>
        <w:t xml:space="preserve">(3), 225–240. </w:t>
      </w:r>
      <w:hyperlink r:id="rId189" w:history="1">
        <w:r w:rsidRPr="005B6F64">
          <w:rPr>
            <w:rStyle w:val="Hyperlink"/>
            <w:rFonts w:cs="Times New Roman"/>
            <w:szCs w:val="22"/>
          </w:rPr>
          <w:t>https://doi.org/10.1177/00222194221079355</w:t>
        </w:r>
      </w:hyperlink>
      <w:r>
        <w:rPr>
          <w:rFonts w:cs="Times New Roman"/>
          <w:szCs w:val="22"/>
        </w:rPr>
        <w:t xml:space="preserve"> </w:t>
      </w:r>
    </w:p>
    <w:p w14:paraId="5710AC2D" w14:textId="77777777" w:rsidR="00150744" w:rsidRDefault="00150744" w:rsidP="00E82E4F">
      <w:pPr>
        <w:ind w:left="720" w:hanging="720"/>
        <w:rPr>
          <w:rFonts w:cs="Times New Roman"/>
          <w:szCs w:val="22"/>
        </w:rPr>
      </w:pPr>
    </w:p>
    <w:p w14:paraId="5C5EBE5F" w14:textId="52189343" w:rsidR="00150744" w:rsidRPr="00AE0888" w:rsidRDefault="00150744" w:rsidP="00E82E4F">
      <w:pPr>
        <w:ind w:left="720" w:hanging="720"/>
        <w:rPr>
          <w:rFonts w:cs="Times New Roman"/>
          <w:szCs w:val="22"/>
        </w:rPr>
      </w:pPr>
      <w:r w:rsidRPr="00150744">
        <w:rPr>
          <w:rFonts w:cs="Times New Roman"/>
          <w:szCs w:val="22"/>
        </w:rPr>
        <w:t>Plante, E., Mettler, H. M., Tucci, A., &amp; Vance, R. (2019). Maximizing Treatment Efficiency in Developmental Language Disorder: Positive Effects in Half the Time. </w:t>
      </w:r>
      <w:r w:rsidRPr="00150744">
        <w:rPr>
          <w:rFonts w:cs="Times New Roman"/>
          <w:i/>
          <w:iCs/>
          <w:szCs w:val="22"/>
        </w:rPr>
        <w:t>American journal of speech-language pathology</w:t>
      </w:r>
      <w:r w:rsidRPr="00150744">
        <w:rPr>
          <w:rFonts w:cs="Times New Roman"/>
          <w:szCs w:val="22"/>
        </w:rPr>
        <w:t>, </w:t>
      </w:r>
      <w:r w:rsidRPr="00150744">
        <w:rPr>
          <w:rFonts w:cs="Times New Roman"/>
          <w:i/>
          <w:iCs/>
          <w:szCs w:val="22"/>
        </w:rPr>
        <w:t>28</w:t>
      </w:r>
      <w:r w:rsidRPr="00150744">
        <w:rPr>
          <w:rFonts w:cs="Times New Roman"/>
          <w:szCs w:val="22"/>
        </w:rPr>
        <w:t xml:space="preserve">(3), 1233–1247. </w:t>
      </w:r>
      <w:hyperlink r:id="rId190" w:history="1">
        <w:r w:rsidRPr="005B6F64">
          <w:rPr>
            <w:rStyle w:val="Hyperlink"/>
            <w:rFonts w:cs="Times New Roman"/>
            <w:szCs w:val="22"/>
          </w:rPr>
          <w:t>https://doi.org/10.1044/2019_AJSLP-18-0285</w:t>
        </w:r>
      </w:hyperlink>
      <w:r>
        <w:rPr>
          <w:rFonts w:cs="Times New Roman"/>
          <w:szCs w:val="22"/>
        </w:rPr>
        <w:t xml:space="preserve"> </w:t>
      </w:r>
    </w:p>
    <w:p w14:paraId="6DE2CAB4" w14:textId="77777777" w:rsidR="00150744" w:rsidRPr="00AE0888" w:rsidRDefault="00150744" w:rsidP="00E82E4F">
      <w:pPr>
        <w:ind w:left="720" w:hanging="720"/>
        <w:rPr>
          <w:rFonts w:cs="Times New Roman"/>
          <w:szCs w:val="22"/>
        </w:rPr>
      </w:pPr>
    </w:p>
    <w:p w14:paraId="5EE21A59" w14:textId="371A53B8" w:rsidR="00150744" w:rsidRDefault="00150744" w:rsidP="00E82E4F">
      <w:pPr>
        <w:ind w:left="720" w:hanging="720"/>
        <w:rPr>
          <w:rFonts w:cs="Times New Roman"/>
          <w:szCs w:val="22"/>
        </w:rPr>
      </w:pPr>
      <w:r w:rsidRPr="00150744">
        <w:rPr>
          <w:rFonts w:cs="Times New Roman"/>
          <w:szCs w:val="22"/>
        </w:rPr>
        <w:t>Pomper, R., McGregor, K. K., Arbisi-Kelm, T., Eden, N., &amp; Ohlmann, N. (2022). Direct Instruction Improves Word Learning for Children With Developmental Language Disorder. </w:t>
      </w:r>
      <w:r w:rsidRPr="00150744">
        <w:rPr>
          <w:rFonts w:cs="Times New Roman"/>
          <w:i/>
          <w:iCs/>
          <w:szCs w:val="22"/>
        </w:rPr>
        <w:t>Journal of speech, language, and hearing research : JSLHR</w:t>
      </w:r>
      <w:r w:rsidRPr="00150744">
        <w:rPr>
          <w:rFonts w:cs="Times New Roman"/>
          <w:szCs w:val="22"/>
        </w:rPr>
        <w:t>, </w:t>
      </w:r>
      <w:r w:rsidRPr="00150744">
        <w:rPr>
          <w:rFonts w:cs="Times New Roman"/>
          <w:i/>
          <w:iCs/>
          <w:szCs w:val="22"/>
        </w:rPr>
        <w:t>65</w:t>
      </w:r>
      <w:r w:rsidRPr="00150744">
        <w:rPr>
          <w:rFonts w:cs="Times New Roman"/>
          <w:szCs w:val="22"/>
        </w:rPr>
        <w:t xml:space="preserve">(11), 4228–4249. </w:t>
      </w:r>
      <w:hyperlink r:id="rId191" w:history="1">
        <w:r w:rsidRPr="005B6F64">
          <w:rPr>
            <w:rStyle w:val="Hyperlink"/>
            <w:rFonts w:cs="Times New Roman"/>
            <w:szCs w:val="22"/>
          </w:rPr>
          <w:t>https://doi.org/10.1044/2022_JSLHR-22-00300</w:t>
        </w:r>
      </w:hyperlink>
      <w:r>
        <w:rPr>
          <w:rFonts w:cs="Times New Roman"/>
          <w:szCs w:val="22"/>
        </w:rPr>
        <w:t xml:space="preserve"> </w:t>
      </w:r>
    </w:p>
    <w:p w14:paraId="21F3CC69" w14:textId="77777777" w:rsidR="00150744" w:rsidRDefault="00150744" w:rsidP="00E82E4F">
      <w:pPr>
        <w:ind w:left="720" w:hanging="720"/>
        <w:rPr>
          <w:rFonts w:cs="Times New Roman"/>
          <w:szCs w:val="22"/>
        </w:rPr>
      </w:pPr>
    </w:p>
    <w:p w14:paraId="09FC81C7" w14:textId="61C885F5" w:rsidR="00150744" w:rsidRDefault="00150744" w:rsidP="00E82E4F">
      <w:pPr>
        <w:ind w:left="720" w:hanging="720"/>
        <w:rPr>
          <w:rFonts w:cs="Times New Roman"/>
          <w:szCs w:val="22"/>
        </w:rPr>
      </w:pPr>
      <w:r w:rsidRPr="00150744">
        <w:rPr>
          <w:rFonts w:cs="Times New Roman"/>
          <w:szCs w:val="22"/>
        </w:rPr>
        <w:t>Prahl, A., &amp; McDaniel, J. (2023). Strategies for Teaching Verbs to Children with and without Language Impairment. </w:t>
      </w:r>
      <w:r w:rsidRPr="00150744">
        <w:rPr>
          <w:rFonts w:cs="Times New Roman"/>
          <w:i/>
          <w:iCs/>
          <w:szCs w:val="22"/>
        </w:rPr>
        <w:t>Seminars in speech and language</w:t>
      </w:r>
      <w:r w:rsidRPr="00150744">
        <w:rPr>
          <w:rFonts w:cs="Times New Roman"/>
          <w:szCs w:val="22"/>
        </w:rPr>
        <w:t>, </w:t>
      </w:r>
      <w:r w:rsidRPr="00150744">
        <w:rPr>
          <w:rFonts w:cs="Times New Roman"/>
          <w:i/>
          <w:iCs/>
          <w:szCs w:val="22"/>
        </w:rPr>
        <w:t>44</w:t>
      </w:r>
      <w:r w:rsidRPr="00150744">
        <w:rPr>
          <w:rFonts w:cs="Times New Roman"/>
          <w:szCs w:val="22"/>
        </w:rPr>
        <w:t xml:space="preserve">(5), 267–286. </w:t>
      </w:r>
      <w:hyperlink r:id="rId192" w:history="1">
        <w:r w:rsidRPr="005B6F64">
          <w:rPr>
            <w:rStyle w:val="Hyperlink"/>
            <w:rFonts w:cs="Times New Roman"/>
            <w:szCs w:val="22"/>
          </w:rPr>
          <w:t>https://doi.org/10.1055/s-0043-1773785</w:t>
        </w:r>
      </w:hyperlink>
      <w:r>
        <w:rPr>
          <w:rFonts w:cs="Times New Roman"/>
          <w:szCs w:val="22"/>
        </w:rPr>
        <w:t xml:space="preserve"> </w:t>
      </w:r>
    </w:p>
    <w:p w14:paraId="55B646CC" w14:textId="77777777" w:rsidR="00150744" w:rsidRDefault="00150744" w:rsidP="00E82E4F">
      <w:pPr>
        <w:ind w:left="720" w:hanging="720"/>
        <w:rPr>
          <w:rFonts w:cs="Times New Roman"/>
          <w:szCs w:val="22"/>
        </w:rPr>
      </w:pPr>
    </w:p>
    <w:p w14:paraId="2E944568" w14:textId="135A1431" w:rsidR="00150744" w:rsidRDefault="00150744" w:rsidP="00E82E4F">
      <w:pPr>
        <w:ind w:left="720" w:hanging="720"/>
        <w:rPr>
          <w:rFonts w:cs="Times New Roman"/>
          <w:szCs w:val="22"/>
        </w:rPr>
      </w:pPr>
      <w:r w:rsidRPr="00150744">
        <w:rPr>
          <w:rFonts w:cs="Times New Roman"/>
          <w:szCs w:val="22"/>
        </w:rPr>
        <w:t>Qiu, L., &amp; Huang, Z. (2024). Comparative Analysis of Intervention Approaches for Language Developmental Delay in Children Under and Over 3 Years of Age. </w:t>
      </w:r>
      <w:r w:rsidRPr="00150744">
        <w:rPr>
          <w:rFonts w:cs="Times New Roman"/>
          <w:i/>
          <w:iCs/>
          <w:szCs w:val="22"/>
        </w:rPr>
        <w:t>Alternative therapies in health and medicine</w:t>
      </w:r>
      <w:r w:rsidRPr="00150744">
        <w:rPr>
          <w:rFonts w:cs="Times New Roman"/>
          <w:szCs w:val="22"/>
        </w:rPr>
        <w:t>, </w:t>
      </w:r>
      <w:r w:rsidRPr="00150744">
        <w:rPr>
          <w:rFonts w:cs="Times New Roman"/>
          <w:i/>
          <w:iCs/>
          <w:szCs w:val="22"/>
        </w:rPr>
        <w:t>30</w:t>
      </w:r>
      <w:r w:rsidRPr="00150744">
        <w:rPr>
          <w:rFonts w:cs="Times New Roman"/>
          <w:szCs w:val="22"/>
        </w:rPr>
        <w:t>(12), 518–523.</w:t>
      </w:r>
      <w:r>
        <w:rPr>
          <w:rFonts w:cs="Times New Roman"/>
          <w:szCs w:val="22"/>
        </w:rPr>
        <w:t xml:space="preserve"> </w:t>
      </w:r>
    </w:p>
    <w:p w14:paraId="53CA3F5C" w14:textId="77777777" w:rsidR="00150744" w:rsidRDefault="00150744" w:rsidP="00E82E4F">
      <w:pPr>
        <w:ind w:left="720" w:hanging="720"/>
        <w:rPr>
          <w:rFonts w:cs="Times New Roman"/>
          <w:szCs w:val="22"/>
        </w:rPr>
      </w:pPr>
    </w:p>
    <w:p w14:paraId="038F46A7" w14:textId="7FB31A95" w:rsidR="00150744" w:rsidRDefault="00150744" w:rsidP="00E82E4F">
      <w:pPr>
        <w:ind w:left="720" w:hanging="720"/>
        <w:rPr>
          <w:rFonts w:cs="Times New Roman"/>
          <w:szCs w:val="22"/>
        </w:rPr>
      </w:pPr>
      <w:r w:rsidRPr="00150744">
        <w:rPr>
          <w:rFonts w:cs="Times New Roman"/>
          <w:szCs w:val="22"/>
        </w:rPr>
        <w:t xml:space="preserve">Quigley, D., &amp; Smith, M. (2023). Getting the word out: How teachers can recognise and support children with developmental language disorder in an inclusive classroom. In </w:t>
      </w:r>
      <w:r w:rsidRPr="00150744">
        <w:rPr>
          <w:rFonts w:cs="Times New Roman"/>
          <w:i/>
          <w:iCs/>
          <w:szCs w:val="22"/>
        </w:rPr>
        <w:t>The Routledge handbook of inclusive education for teacher educators</w:t>
      </w:r>
      <w:r w:rsidRPr="00150744">
        <w:rPr>
          <w:rFonts w:cs="Times New Roman"/>
          <w:szCs w:val="22"/>
        </w:rPr>
        <w:t xml:space="preserve"> (1st ed., pp. 1–16). Routledge India.</w:t>
      </w:r>
      <w:r>
        <w:rPr>
          <w:rFonts w:cs="Times New Roman"/>
          <w:szCs w:val="22"/>
        </w:rPr>
        <w:t xml:space="preserve"> </w:t>
      </w:r>
    </w:p>
    <w:p w14:paraId="2F2B4B46" w14:textId="77777777" w:rsidR="00CD7C45" w:rsidRDefault="00CD7C45" w:rsidP="00E82E4F">
      <w:pPr>
        <w:ind w:left="720" w:hanging="720"/>
        <w:rPr>
          <w:rFonts w:cs="Times New Roman"/>
          <w:szCs w:val="22"/>
        </w:rPr>
      </w:pPr>
    </w:p>
    <w:p w14:paraId="59B9B633" w14:textId="396784FC" w:rsidR="00CD7C45" w:rsidRDefault="00CD7C45" w:rsidP="00E82E4F">
      <w:pPr>
        <w:ind w:left="720" w:hanging="720"/>
        <w:rPr>
          <w:rFonts w:cs="Times New Roman"/>
          <w:szCs w:val="22"/>
        </w:rPr>
      </w:pPr>
      <w:r w:rsidRPr="00CD7C45">
        <w:rPr>
          <w:rFonts w:cs="Times New Roman"/>
          <w:szCs w:val="22"/>
        </w:rPr>
        <w:t xml:space="preserve">Quinn, E. D., Kaiser, A. P., &amp; Ledford, J. (2021). Hybrid </w:t>
      </w:r>
      <w:proofErr w:type="spellStart"/>
      <w:r w:rsidRPr="00CD7C45">
        <w:rPr>
          <w:rFonts w:cs="Times New Roman"/>
          <w:szCs w:val="22"/>
        </w:rPr>
        <w:t>Telepractice</w:t>
      </w:r>
      <w:proofErr w:type="spellEnd"/>
      <w:r w:rsidRPr="00CD7C45">
        <w:rPr>
          <w:rFonts w:cs="Times New Roman"/>
          <w:szCs w:val="22"/>
        </w:rPr>
        <w:t xml:space="preserve"> Delivery of Enhanced Milieu Teaching: Effects on Caregiver Implementation and Child Communication. </w:t>
      </w:r>
      <w:r w:rsidRPr="00CD7C45">
        <w:rPr>
          <w:rFonts w:cs="Times New Roman"/>
          <w:i/>
          <w:iCs/>
          <w:szCs w:val="22"/>
        </w:rPr>
        <w:t>Journal of speech, language, and hearing research : JSLHR</w:t>
      </w:r>
      <w:r w:rsidRPr="00CD7C45">
        <w:rPr>
          <w:rFonts w:cs="Times New Roman"/>
          <w:szCs w:val="22"/>
        </w:rPr>
        <w:t>, </w:t>
      </w:r>
      <w:r w:rsidRPr="00CD7C45">
        <w:rPr>
          <w:rFonts w:cs="Times New Roman"/>
          <w:i/>
          <w:iCs/>
          <w:szCs w:val="22"/>
        </w:rPr>
        <w:t>64</w:t>
      </w:r>
      <w:r w:rsidRPr="00CD7C45">
        <w:rPr>
          <w:rFonts w:cs="Times New Roman"/>
          <w:szCs w:val="22"/>
        </w:rPr>
        <w:t xml:space="preserve">(8), 3074–3099. </w:t>
      </w:r>
      <w:hyperlink r:id="rId193" w:history="1">
        <w:r w:rsidRPr="005B6F64">
          <w:rPr>
            <w:rStyle w:val="Hyperlink"/>
            <w:rFonts w:cs="Times New Roman"/>
            <w:szCs w:val="22"/>
          </w:rPr>
          <w:t>https://doi.org/10.1044/2021_JSLHR-20-00430</w:t>
        </w:r>
      </w:hyperlink>
      <w:r>
        <w:rPr>
          <w:rFonts w:cs="Times New Roman"/>
          <w:szCs w:val="22"/>
        </w:rPr>
        <w:t xml:space="preserve"> </w:t>
      </w:r>
    </w:p>
    <w:p w14:paraId="784596A9" w14:textId="77777777" w:rsidR="00150744" w:rsidRPr="00AE0888" w:rsidRDefault="00150744" w:rsidP="00E82E4F">
      <w:pPr>
        <w:ind w:left="720" w:hanging="720"/>
        <w:rPr>
          <w:rFonts w:cs="Times New Roman"/>
          <w:szCs w:val="22"/>
        </w:rPr>
      </w:pPr>
    </w:p>
    <w:p w14:paraId="0A6ADDDD" w14:textId="61AAD1BD" w:rsidR="00150744" w:rsidRDefault="00CD7C45" w:rsidP="00E82E4F">
      <w:pPr>
        <w:ind w:left="720" w:hanging="720"/>
        <w:rPr>
          <w:rFonts w:cs="Times New Roman"/>
          <w:szCs w:val="22"/>
        </w:rPr>
      </w:pPr>
      <w:r w:rsidRPr="00CD7C45">
        <w:rPr>
          <w:rFonts w:cs="Times New Roman"/>
          <w:szCs w:val="22"/>
        </w:rPr>
        <w:lastRenderedPageBreak/>
        <w:t>Raby, K. L., Freedman, E., Yarger, H. A., Lind, T., &amp; Dozier, M. (2019). Enhancing the language development of toddlers in foster care by promoting foster parents' sensitivity: Results from a randomized controlled trial. </w:t>
      </w:r>
      <w:r w:rsidRPr="00CD7C45">
        <w:rPr>
          <w:rFonts w:cs="Times New Roman"/>
          <w:i/>
          <w:iCs/>
          <w:szCs w:val="22"/>
        </w:rPr>
        <w:t>Developmental science</w:t>
      </w:r>
      <w:r w:rsidRPr="00CD7C45">
        <w:rPr>
          <w:rFonts w:cs="Times New Roman"/>
          <w:szCs w:val="22"/>
        </w:rPr>
        <w:t>, </w:t>
      </w:r>
      <w:r w:rsidRPr="00CD7C45">
        <w:rPr>
          <w:rFonts w:cs="Times New Roman"/>
          <w:i/>
          <w:iCs/>
          <w:szCs w:val="22"/>
        </w:rPr>
        <w:t>22</w:t>
      </w:r>
      <w:r w:rsidRPr="00CD7C45">
        <w:rPr>
          <w:rFonts w:cs="Times New Roman"/>
          <w:szCs w:val="22"/>
        </w:rPr>
        <w:t xml:space="preserve">(2), e12753. </w:t>
      </w:r>
      <w:hyperlink r:id="rId194" w:history="1">
        <w:r w:rsidRPr="005B6F64">
          <w:rPr>
            <w:rStyle w:val="Hyperlink"/>
            <w:rFonts w:cs="Times New Roman"/>
            <w:szCs w:val="22"/>
          </w:rPr>
          <w:t>https://doi.org/10.1111/desc.12753</w:t>
        </w:r>
      </w:hyperlink>
      <w:r>
        <w:rPr>
          <w:rFonts w:cs="Times New Roman"/>
          <w:szCs w:val="22"/>
        </w:rPr>
        <w:t xml:space="preserve"> </w:t>
      </w:r>
    </w:p>
    <w:p w14:paraId="2B7F082A" w14:textId="77777777" w:rsidR="00CD7C45" w:rsidRDefault="00CD7C45" w:rsidP="00E82E4F">
      <w:pPr>
        <w:ind w:left="720" w:hanging="720"/>
        <w:rPr>
          <w:rFonts w:cs="Times New Roman"/>
          <w:szCs w:val="22"/>
        </w:rPr>
      </w:pPr>
    </w:p>
    <w:p w14:paraId="2E2B80A5" w14:textId="60B85F1E" w:rsidR="00CD7C45" w:rsidRPr="00AE0888" w:rsidRDefault="00CD7C45" w:rsidP="00E82E4F">
      <w:pPr>
        <w:ind w:left="720" w:hanging="720"/>
        <w:rPr>
          <w:rFonts w:cs="Times New Roman"/>
          <w:szCs w:val="22"/>
        </w:rPr>
      </w:pPr>
      <w:r w:rsidRPr="00CD7C45">
        <w:rPr>
          <w:rFonts w:cs="Times New Roman"/>
          <w:szCs w:val="22"/>
        </w:rPr>
        <w:t>Rajesh, V., &amp; Venkatesh, L. (2019). Preliminary evaluation of a low-intensity parent training program on speech-language stimulation for children with language delay. </w:t>
      </w:r>
      <w:r w:rsidRPr="00CD7C45">
        <w:rPr>
          <w:rFonts w:cs="Times New Roman"/>
          <w:i/>
          <w:iCs/>
          <w:szCs w:val="22"/>
        </w:rPr>
        <w:t xml:space="preserve">International journal of </w:t>
      </w:r>
      <w:proofErr w:type="spellStart"/>
      <w:r w:rsidRPr="00CD7C45">
        <w:rPr>
          <w:rFonts w:cs="Times New Roman"/>
          <w:i/>
          <w:iCs/>
          <w:szCs w:val="22"/>
        </w:rPr>
        <w:t>pediatric</w:t>
      </w:r>
      <w:proofErr w:type="spellEnd"/>
      <w:r w:rsidRPr="00CD7C45">
        <w:rPr>
          <w:rFonts w:cs="Times New Roman"/>
          <w:i/>
          <w:iCs/>
          <w:szCs w:val="22"/>
        </w:rPr>
        <w:t xml:space="preserve"> otorhinolaryngology</w:t>
      </w:r>
      <w:r w:rsidRPr="00CD7C45">
        <w:rPr>
          <w:rFonts w:cs="Times New Roman"/>
          <w:szCs w:val="22"/>
        </w:rPr>
        <w:t>, </w:t>
      </w:r>
      <w:r w:rsidRPr="00CD7C45">
        <w:rPr>
          <w:rFonts w:cs="Times New Roman"/>
          <w:i/>
          <w:iCs/>
          <w:szCs w:val="22"/>
        </w:rPr>
        <w:t>122</w:t>
      </w:r>
      <w:r w:rsidRPr="00CD7C45">
        <w:rPr>
          <w:rFonts w:cs="Times New Roman"/>
          <w:szCs w:val="22"/>
        </w:rPr>
        <w:t xml:space="preserve">, 99–104. </w:t>
      </w:r>
      <w:hyperlink r:id="rId195" w:history="1">
        <w:r w:rsidRPr="005B6F64">
          <w:rPr>
            <w:rStyle w:val="Hyperlink"/>
            <w:rFonts w:cs="Times New Roman"/>
            <w:szCs w:val="22"/>
          </w:rPr>
          <w:t>https://doi.org/10.1016/j.ijporl.2019.03.034</w:t>
        </w:r>
      </w:hyperlink>
      <w:r>
        <w:rPr>
          <w:rFonts w:cs="Times New Roman"/>
          <w:szCs w:val="22"/>
        </w:rPr>
        <w:t xml:space="preserve"> </w:t>
      </w:r>
    </w:p>
    <w:p w14:paraId="1A38510B" w14:textId="77777777" w:rsidR="00150744" w:rsidRPr="00AE0888" w:rsidRDefault="00150744" w:rsidP="00E82E4F">
      <w:pPr>
        <w:ind w:left="720" w:hanging="720"/>
        <w:rPr>
          <w:rFonts w:cs="Times New Roman"/>
          <w:szCs w:val="22"/>
        </w:rPr>
      </w:pPr>
    </w:p>
    <w:p w14:paraId="30DC2187" w14:textId="6DBD6736" w:rsidR="00CD7C45" w:rsidRDefault="00CD7C45" w:rsidP="00E82E4F">
      <w:pPr>
        <w:ind w:left="720" w:hanging="720"/>
        <w:rPr>
          <w:rFonts w:cs="Times New Roman"/>
          <w:szCs w:val="22"/>
        </w:rPr>
      </w:pPr>
      <w:r w:rsidRPr="00CD7C45">
        <w:rPr>
          <w:rFonts w:cs="Times New Roman"/>
          <w:szCs w:val="22"/>
        </w:rPr>
        <w:t xml:space="preserve">Ramsey, W. R., </w:t>
      </w:r>
      <w:proofErr w:type="spellStart"/>
      <w:r w:rsidRPr="00CD7C45">
        <w:rPr>
          <w:rFonts w:cs="Times New Roman"/>
          <w:szCs w:val="22"/>
        </w:rPr>
        <w:t>Bellom</w:t>
      </w:r>
      <w:proofErr w:type="spellEnd"/>
      <w:r w:rsidRPr="00CD7C45">
        <w:rPr>
          <w:rFonts w:cs="Times New Roman"/>
          <w:szCs w:val="22"/>
        </w:rPr>
        <w:t>-Rohrbacher, K., &amp; Saenz, T. (2021). The effects of dialogic reading on the expressive vocabulary of pre-school aged children with moderate to severely impaired expressive language skills. </w:t>
      </w:r>
      <w:r w:rsidRPr="00CD7C45">
        <w:rPr>
          <w:rFonts w:cs="Times New Roman"/>
          <w:i/>
          <w:iCs/>
          <w:szCs w:val="22"/>
        </w:rPr>
        <w:t>Child Language Teaching and Therapy</w:t>
      </w:r>
      <w:r w:rsidRPr="00CD7C45">
        <w:rPr>
          <w:rFonts w:cs="Times New Roman"/>
          <w:szCs w:val="22"/>
        </w:rPr>
        <w:t>, </w:t>
      </w:r>
      <w:r w:rsidRPr="00CD7C45">
        <w:rPr>
          <w:rFonts w:cs="Times New Roman"/>
          <w:i/>
          <w:iCs/>
          <w:szCs w:val="22"/>
        </w:rPr>
        <w:t>37</w:t>
      </w:r>
      <w:r w:rsidRPr="00CD7C45">
        <w:rPr>
          <w:rFonts w:cs="Times New Roman"/>
          <w:szCs w:val="22"/>
        </w:rPr>
        <w:t>(3), 279-299.</w:t>
      </w:r>
      <w:r>
        <w:rPr>
          <w:rFonts w:cs="Times New Roman"/>
          <w:szCs w:val="22"/>
        </w:rPr>
        <w:t xml:space="preserve"> </w:t>
      </w:r>
      <w:hyperlink r:id="rId196" w:history="1">
        <w:r w:rsidRPr="00CD7C45">
          <w:rPr>
            <w:rStyle w:val="Hyperlink"/>
            <w:rFonts w:cs="Times New Roman"/>
            <w:szCs w:val="22"/>
          </w:rPr>
          <w:t>https://doi.org/10.1177/02656590211019449</w:t>
        </w:r>
      </w:hyperlink>
      <w:r>
        <w:rPr>
          <w:rFonts w:cs="Times New Roman"/>
          <w:szCs w:val="22"/>
        </w:rPr>
        <w:t xml:space="preserve"> </w:t>
      </w:r>
    </w:p>
    <w:p w14:paraId="0E5980A8" w14:textId="77777777" w:rsidR="00E2468B" w:rsidRDefault="00E2468B" w:rsidP="00AE0888">
      <w:pPr>
        <w:rPr>
          <w:rFonts w:cs="Times New Roman"/>
          <w:szCs w:val="22"/>
        </w:rPr>
      </w:pPr>
    </w:p>
    <w:p w14:paraId="71972DFD" w14:textId="44CC8D50" w:rsidR="00E2468B" w:rsidRPr="00E2468B" w:rsidRDefault="00E2468B" w:rsidP="00E82E4F">
      <w:pPr>
        <w:ind w:left="720" w:hanging="720"/>
        <w:rPr>
          <w:rFonts w:cs="Times New Roman"/>
          <w:szCs w:val="22"/>
          <w:lang w:val="en-GB"/>
        </w:rPr>
      </w:pPr>
      <w:proofErr w:type="spellStart"/>
      <w:r w:rsidRPr="00E2468B">
        <w:rPr>
          <w:rFonts w:cs="Times New Roman"/>
          <w:szCs w:val="22"/>
          <w:lang w:val="en-GB"/>
        </w:rPr>
        <w:t>Remadevi</w:t>
      </w:r>
      <w:proofErr w:type="spellEnd"/>
      <w:r w:rsidRPr="00E2468B">
        <w:rPr>
          <w:rFonts w:cs="Times New Roman"/>
          <w:szCs w:val="22"/>
          <w:lang w:val="en-GB"/>
        </w:rPr>
        <w:t xml:space="preserve">, V., &amp; Kunnath, S. (2023). A Pilot Study to Evaluate the Effectiveness of Parent mediated Group Intervention Program for Developmental Language Disorders. </w:t>
      </w:r>
      <w:r w:rsidRPr="00E2468B">
        <w:rPr>
          <w:rFonts w:cs="Times New Roman"/>
          <w:i/>
          <w:iCs/>
          <w:szCs w:val="22"/>
          <w:lang w:val="en-GB"/>
        </w:rPr>
        <w:t>Clinical Archives of Communication Disorders</w:t>
      </w:r>
      <w:r w:rsidRPr="00E2468B">
        <w:rPr>
          <w:rFonts w:cs="Times New Roman"/>
          <w:szCs w:val="22"/>
          <w:lang w:val="en-GB"/>
        </w:rPr>
        <w:t>,</w:t>
      </w:r>
      <w:r w:rsidRPr="00E2468B">
        <w:rPr>
          <w:rFonts w:cs="Times New Roman"/>
          <w:i/>
          <w:iCs/>
          <w:szCs w:val="22"/>
          <w:lang w:val="en-GB"/>
        </w:rPr>
        <w:t xml:space="preserve"> 8</w:t>
      </w:r>
      <w:r w:rsidRPr="00E2468B">
        <w:rPr>
          <w:rFonts w:cs="Times New Roman"/>
          <w:szCs w:val="22"/>
          <w:lang w:val="en-GB"/>
        </w:rPr>
        <w:t xml:space="preserve">, 47-56. </w:t>
      </w:r>
      <w:hyperlink r:id="rId197" w:history="1">
        <w:r w:rsidRPr="00E2468B">
          <w:rPr>
            <w:rStyle w:val="Hyperlink"/>
            <w:rFonts w:cs="Times New Roman"/>
            <w:szCs w:val="22"/>
            <w:lang w:val="en-GB"/>
          </w:rPr>
          <w:t>https://doi.org/10.21849/cacd.2021.00486</w:t>
        </w:r>
      </w:hyperlink>
      <w:r w:rsidRPr="00E2468B">
        <w:rPr>
          <w:rFonts w:cs="Times New Roman"/>
          <w:szCs w:val="22"/>
          <w:lang w:val="en-GB"/>
        </w:rPr>
        <w:t xml:space="preserve">  </w:t>
      </w:r>
    </w:p>
    <w:p w14:paraId="66074CF7" w14:textId="77777777" w:rsidR="00CD7C45" w:rsidRDefault="00CD7C45" w:rsidP="00E82E4F">
      <w:pPr>
        <w:ind w:left="720" w:hanging="720"/>
        <w:rPr>
          <w:rFonts w:cs="Times New Roman"/>
          <w:szCs w:val="22"/>
        </w:rPr>
      </w:pPr>
    </w:p>
    <w:p w14:paraId="1848EC2B" w14:textId="37C8ED03" w:rsidR="00CD7C45" w:rsidRDefault="00CD7C45" w:rsidP="00E82E4F">
      <w:pPr>
        <w:ind w:left="720" w:hanging="720"/>
        <w:rPr>
          <w:rFonts w:cs="Times New Roman"/>
          <w:szCs w:val="22"/>
        </w:rPr>
      </w:pPr>
      <w:proofErr w:type="spellStart"/>
      <w:r w:rsidRPr="00CD7C45">
        <w:rPr>
          <w:rFonts w:cs="Times New Roman"/>
          <w:szCs w:val="22"/>
        </w:rPr>
        <w:t>Rezaeerezvan</w:t>
      </w:r>
      <w:proofErr w:type="spellEnd"/>
      <w:r w:rsidRPr="00CD7C45">
        <w:rPr>
          <w:rFonts w:cs="Times New Roman"/>
          <w:szCs w:val="22"/>
        </w:rPr>
        <w:t xml:space="preserve">, S., </w:t>
      </w:r>
      <w:proofErr w:type="spellStart"/>
      <w:r w:rsidRPr="00CD7C45">
        <w:rPr>
          <w:rFonts w:cs="Times New Roman"/>
          <w:szCs w:val="22"/>
        </w:rPr>
        <w:t>Kareshki</w:t>
      </w:r>
      <w:proofErr w:type="spellEnd"/>
      <w:r w:rsidRPr="00CD7C45">
        <w:rPr>
          <w:rFonts w:cs="Times New Roman"/>
          <w:szCs w:val="22"/>
        </w:rPr>
        <w:t xml:space="preserve">, H., &amp; </w:t>
      </w:r>
      <w:proofErr w:type="spellStart"/>
      <w:r w:rsidRPr="00CD7C45">
        <w:rPr>
          <w:rFonts w:cs="Times New Roman"/>
          <w:szCs w:val="22"/>
        </w:rPr>
        <w:t>Pakdaman</w:t>
      </w:r>
      <w:proofErr w:type="spellEnd"/>
      <w:r w:rsidRPr="00CD7C45">
        <w:rPr>
          <w:rFonts w:cs="Times New Roman"/>
          <w:szCs w:val="22"/>
        </w:rPr>
        <w:t>, M. (2022). The Effect of Cognitive-</w:t>
      </w:r>
      <w:proofErr w:type="spellStart"/>
      <w:r w:rsidRPr="00CD7C45">
        <w:rPr>
          <w:rFonts w:cs="Times New Roman"/>
          <w:szCs w:val="22"/>
        </w:rPr>
        <w:t>Behavioral</w:t>
      </w:r>
      <w:proofErr w:type="spellEnd"/>
      <w:r w:rsidRPr="00CD7C45">
        <w:rPr>
          <w:rFonts w:cs="Times New Roman"/>
          <w:szCs w:val="22"/>
        </w:rPr>
        <w:t xml:space="preserve"> Play Therapy on Improvements in Expressive Linguistic Disorders of Bilingual Children. </w:t>
      </w:r>
      <w:r w:rsidRPr="00CD7C45">
        <w:rPr>
          <w:rFonts w:cs="Times New Roman"/>
          <w:i/>
          <w:iCs/>
          <w:szCs w:val="22"/>
        </w:rPr>
        <w:t>Frontiers in psychology</w:t>
      </w:r>
      <w:r w:rsidRPr="00CD7C45">
        <w:rPr>
          <w:rFonts w:cs="Times New Roman"/>
          <w:szCs w:val="22"/>
        </w:rPr>
        <w:t>, </w:t>
      </w:r>
      <w:r w:rsidRPr="00CD7C45">
        <w:rPr>
          <w:rFonts w:cs="Times New Roman"/>
          <w:i/>
          <w:iCs/>
          <w:szCs w:val="22"/>
        </w:rPr>
        <w:t>12</w:t>
      </w:r>
      <w:r w:rsidRPr="00CD7C45">
        <w:rPr>
          <w:rFonts w:cs="Times New Roman"/>
          <w:szCs w:val="22"/>
        </w:rPr>
        <w:t xml:space="preserve">, 626422. </w:t>
      </w:r>
      <w:hyperlink r:id="rId198" w:history="1">
        <w:r w:rsidRPr="005B6F64">
          <w:rPr>
            <w:rStyle w:val="Hyperlink"/>
            <w:rFonts w:cs="Times New Roman"/>
            <w:szCs w:val="22"/>
          </w:rPr>
          <w:t>https://doi.org/10.3389/fpsyg.2021.626422</w:t>
        </w:r>
      </w:hyperlink>
      <w:r>
        <w:rPr>
          <w:rFonts w:cs="Times New Roman"/>
          <w:szCs w:val="22"/>
        </w:rPr>
        <w:t xml:space="preserve"> </w:t>
      </w:r>
    </w:p>
    <w:p w14:paraId="3EDF1049" w14:textId="77777777" w:rsidR="00CD7C45" w:rsidRDefault="00CD7C45" w:rsidP="00E82E4F">
      <w:pPr>
        <w:ind w:left="720" w:hanging="720"/>
        <w:rPr>
          <w:rFonts w:cs="Times New Roman"/>
          <w:szCs w:val="22"/>
        </w:rPr>
      </w:pPr>
    </w:p>
    <w:p w14:paraId="79335DF6" w14:textId="76AA735B" w:rsidR="00CD7C45" w:rsidRPr="00CD7C45" w:rsidRDefault="00CD7C45" w:rsidP="00E82E4F">
      <w:pPr>
        <w:ind w:left="720" w:hanging="720"/>
        <w:rPr>
          <w:rFonts w:cs="Times New Roman"/>
          <w:szCs w:val="22"/>
          <w:lang w:val="en-GB"/>
        </w:rPr>
      </w:pPr>
      <w:r w:rsidRPr="00CD7C45">
        <w:rPr>
          <w:rFonts w:cs="Times New Roman"/>
          <w:szCs w:val="22"/>
          <w:lang w:val="en-GB"/>
        </w:rPr>
        <w:t xml:space="preserve">Rezvan, S., </w:t>
      </w:r>
      <w:proofErr w:type="spellStart"/>
      <w:r w:rsidRPr="00CD7C45">
        <w:rPr>
          <w:rFonts w:cs="Times New Roman"/>
          <w:szCs w:val="22"/>
          <w:lang w:val="en-GB"/>
        </w:rPr>
        <w:t>Karashki</w:t>
      </w:r>
      <w:proofErr w:type="spellEnd"/>
      <w:r w:rsidRPr="00CD7C45">
        <w:rPr>
          <w:rFonts w:cs="Times New Roman"/>
          <w:szCs w:val="22"/>
          <w:lang w:val="en-GB"/>
        </w:rPr>
        <w:t xml:space="preserve">, H., </w:t>
      </w:r>
      <w:proofErr w:type="spellStart"/>
      <w:r w:rsidRPr="00CD7C45">
        <w:rPr>
          <w:rFonts w:cs="Times New Roman"/>
          <w:szCs w:val="22"/>
          <w:lang w:val="en-GB"/>
        </w:rPr>
        <w:t>Hajivosoogh</w:t>
      </w:r>
      <w:proofErr w:type="spellEnd"/>
      <w:r w:rsidRPr="00CD7C45">
        <w:rPr>
          <w:rFonts w:cs="Times New Roman"/>
          <w:szCs w:val="22"/>
          <w:lang w:val="en-GB"/>
        </w:rPr>
        <w:t>, N., &amp; Torabi, S. (2022). Developing a Based-on-play Cognitive-</w:t>
      </w:r>
      <w:proofErr w:type="spellStart"/>
      <w:r w:rsidRPr="00CD7C45">
        <w:rPr>
          <w:rFonts w:cs="Times New Roman"/>
          <w:szCs w:val="22"/>
          <w:lang w:val="en-GB"/>
        </w:rPr>
        <w:t>behavioral</w:t>
      </w:r>
      <w:proofErr w:type="spellEnd"/>
      <w:r w:rsidRPr="00CD7C45">
        <w:rPr>
          <w:rFonts w:cs="Times New Roman"/>
          <w:szCs w:val="22"/>
          <w:lang w:val="en-GB"/>
        </w:rPr>
        <w:t xml:space="preserve"> Educational Package and Determining Its Effectiveness in Improving the Language Disorders and Social Adjustment in Bilingual Children. </w:t>
      </w:r>
      <w:r w:rsidRPr="00CD7C45">
        <w:rPr>
          <w:rFonts w:cs="Times New Roman"/>
          <w:i/>
          <w:iCs/>
          <w:szCs w:val="22"/>
          <w:lang w:val="en-GB"/>
        </w:rPr>
        <w:t>Journal of Research &amp; Health</w:t>
      </w:r>
      <w:r w:rsidRPr="00CD7C45">
        <w:rPr>
          <w:rFonts w:cs="Times New Roman"/>
          <w:szCs w:val="22"/>
          <w:lang w:val="en-GB"/>
        </w:rPr>
        <w:t>,</w:t>
      </w:r>
      <w:r w:rsidRPr="00CD7C45">
        <w:rPr>
          <w:rFonts w:cs="Times New Roman"/>
          <w:i/>
          <w:iCs/>
          <w:szCs w:val="22"/>
          <w:lang w:val="en-GB"/>
        </w:rPr>
        <w:t xml:space="preserve"> 12</w:t>
      </w:r>
      <w:r w:rsidRPr="00CD7C45">
        <w:rPr>
          <w:rFonts w:cs="Times New Roman"/>
          <w:szCs w:val="22"/>
          <w:lang w:val="en-GB"/>
        </w:rPr>
        <w:t xml:space="preserve">, 377-388. </w:t>
      </w:r>
      <w:hyperlink r:id="rId199" w:history="1">
        <w:r w:rsidRPr="005B6F64">
          <w:rPr>
            <w:rStyle w:val="Hyperlink"/>
            <w:rFonts w:cs="Times New Roman"/>
            <w:szCs w:val="22"/>
            <w:lang w:val="en-GB"/>
          </w:rPr>
          <w:t>https://doi.org/10.32598/JRH.12.6.1839.5</w:t>
        </w:r>
      </w:hyperlink>
      <w:r>
        <w:rPr>
          <w:rFonts w:cs="Times New Roman"/>
          <w:szCs w:val="22"/>
          <w:lang w:val="en-GB"/>
        </w:rPr>
        <w:t xml:space="preserve"> </w:t>
      </w:r>
    </w:p>
    <w:p w14:paraId="684BC320" w14:textId="77777777" w:rsidR="00CD7C45" w:rsidRPr="00AE0888" w:rsidRDefault="00CD7C45" w:rsidP="00E82E4F">
      <w:pPr>
        <w:ind w:left="720" w:hanging="720"/>
        <w:rPr>
          <w:rFonts w:cs="Times New Roman"/>
          <w:szCs w:val="22"/>
        </w:rPr>
      </w:pPr>
    </w:p>
    <w:p w14:paraId="3EF8E70A" w14:textId="0D4F3A7F" w:rsidR="00CD7C45" w:rsidRPr="00CD7C45" w:rsidRDefault="00CD7C45" w:rsidP="00E82E4F">
      <w:pPr>
        <w:ind w:left="720" w:hanging="720"/>
        <w:rPr>
          <w:rFonts w:cs="Times New Roman"/>
          <w:szCs w:val="22"/>
          <w:lang w:val="en-GB"/>
        </w:rPr>
      </w:pPr>
      <w:r w:rsidRPr="00CD7C45">
        <w:rPr>
          <w:rFonts w:cs="Times New Roman"/>
          <w:szCs w:val="22"/>
          <w:lang w:val="en-GB"/>
        </w:rPr>
        <w:t xml:space="preserve">Rezvan, S., Rezvan, M., Asadzadeh, S., Torabi, S., Taheri </w:t>
      </w:r>
      <w:proofErr w:type="spellStart"/>
      <w:r w:rsidRPr="00CD7C45">
        <w:rPr>
          <w:rFonts w:cs="Times New Roman"/>
          <w:szCs w:val="22"/>
          <w:lang w:val="en-GB"/>
        </w:rPr>
        <w:t>Soodejani</w:t>
      </w:r>
      <w:proofErr w:type="spellEnd"/>
      <w:r w:rsidRPr="00CD7C45">
        <w:rPr>
          <w:rFonts w:cs="Times New Roman"/>
          <w:szCs w:val="22"/>
          <w:lang w:val="en-GB"/>
        </w:rPr>
        <w:t xml:space="preserve">, M., Ghasemzadeh-Moghaddam, H., </w:t>
      </w:r>
      <w:proofErr w:type="spellStart"/>
      <w:r w:rsidRPr="00CD7C45">
        <w:rPr>
          <w:rFonts w:cs="Times New Roman"/>
          <w:szCs w:val="22"/>
          <w:lang w:val="en-GB"/>
        </w:rPr>
        <w:t>Firozeh</w:t>
      </w:r>
      <w:proofErr w:type="spellEnd"/>
      <w:r w:rsidRPr="00CD7C45">
        <w:rPr>
          <w:rFonts w:cs="Times New Roman"/>
          <w:szCs w:val="22"/>
          <w:lang w:val="en-GB"/>
        </w:rPr>
        <w:t xml:space="preserve">, M., </w:t>
      </w:r>
      <w:proofErr w:type="spellStart"/>
      <w:r w:rsidRPr="00CD7C45">
        <w:rPr>
          <w:rFonts w:cs="Times New Roman"/>
          <w:szCs w:val="22"/>
          <w:lang w:val="en-GB"/>
        </w:rPr>
        <w:t>sajedi</w:t>
      </w:r>
      <w:proofErr w:type="spellEnd"/>
      <w:r w:rsidRPr="00CD7C45">
        <w:rPr>
          <w:rFonts w:cs="Times New Roman"/>
          <w:szCs w:val="22"/>
          <w:lang w:val="en-GB"/>
        </w:rPr>
        <w:t xml:space="preserve">, A., Rohani, F., &amp; Firouzeh, N. (2024). The efficacy of cognitive–behavioural play therapy and puppet play therapy on bilingual children’s expressive, receptive language disorders. </w:t>
      </w:r>
      <w:r w:rsidRPr="00CD7C45">
        <w:rPr>
          <w:rFonts w:cs="Times New Roman"/>
          <w:i/>
          <w:iCs/>
          <w:szCs w:val="22"/>
          <w:lang w:val="en-GB"/>
        </w:rPr>
        <w:t>Early Child Development and Care</w:t>
      </w:r>
      <w:r w:rsidRPr="00CD7C45">
        <w:rPr>
          <w:rFonts w:cs="Times New Roman"/>
          <w:szCs w:val="22"/>
          <w:lang w:val="en-GB"/>
        </w:rPr>
        <w:t>,</w:t>
      </w:r>
      <w:r w:rsidRPr="00CD7C45">
        <w:rPr>
          <w:rFonts w:cs="Times New Roman"/>
          <w:i/>
          <w:iCs/>
          <w:szCs w:val="22"/>
          <w:lang w:val="en-GB"/>
        </w:rPr>
        <w:t xml:space="preserve"> 194</w:t>
      </w:r>
      <w:r w:rsidRPr="00CD7C45">
        <w:rPr>
          <w:rFonts w:cs="Times New Roman"/>
          <w:szCs w:val="22"/>
          <w:lang w:val="en-GB"/>
        </w:rPr>
        <w:t xml:space="preserve">, 1-12. </w:t>
      </w:r>
      <w:hyperlink r:id="rId200" w:history="1">
        <w:r w:rsidRPr="005B6F64">
          <w:rPr>
            <w:rStyle w:val="Hyperlink"/>
            <w:rFonts w:cs="Times New Roman"/>
            <w:szCs w:val="22"/>
            <w:lang w:val="en-GB"/>
          </w:rPr>
          <w:t>https://doi.org/10.1080/03004430.2024.2309453</w:t>
        </w:r>
      </w:hyperlink>
      <w:r>
        <w:rPr>
          <w:rFonts w:cs="Times New Roman"/>
          <w:szCs w:val="22"/>
          <w:lang w:val="en-GB"/>
        </w:rPr>
        <w:t xml:space="preserve"> </w:t>
      </w:r>
    </w:p>
    <w:p w14:paraId="3F836E5A" w14:textId="77777777" w:rsidR="00CD7C45" w:rsidRPr="00AE0888" w:rsidRDefault="00CD7C45" w:rsidP="00E82E4F">
      <w:pPr>
        <w:ind w:left="720" w:hanging="720"/>
        <w:rPr>
          <w:rFonts w:cs="Times New Roman"/>
          <w:szCs w:val="22"/>
        </w:rPr>
      </w:pPr>
    </w:p>
    <w:p w14:paraId="30FC7FCE" w14:textId="468D6CE2" w:rsidR="00CD7C45" w:rsidRDefault="00CD7C45" w:rsidP="00E82E4F">
      <w:pPr>
        <w:ind w:left="720" w:hanging="720"/>
        <w:rPr>
          <w:rFonts w:cs="Times New Roman"/>
          <w:szCs w:val="22"/>
        </w:rPr>
      </w:pPr>
      <w:r w:rsidRPr="00CD7C45">
        <w:rPr>
          <w:rFonts w:cs="Times New Roman"/>
          <w:szCs w:val="22"/>
        </w:rPr>
        <w:t>Riggs, J. L., Rosenblum, K. L., Muzik, M., Jester, J., Freeman, S., Huth-Bocks, A., Waddell, R., Alfafara, E., Miller, A., Lawler, J., Erickson, N., Weatherston, D., Shah, P., Brophy-Herb, H., &amp; Michigan Collaborative for Infant Mental Health Research (2022). Infant Mental Health Home Visiting Mitigates Impact of Maternal Adverse Childhood Experiences on Toddler Language Competence: A Randomized Controlled Trial. </w:t>
      </w:r>
      <w:r w:rsidRPr="00CD7C45">
        <w:rPr>
          <w:rFonts w:cs="Times New Roman"/>
          <w:i/>
          <w:iCs/>
          <w:szCs w:val="22"/>
        </w:rPr>
        <w:t xml:space="preserve">Journal of developmental and </w:t>
      </w:r>
      <w:proofErr w:type="spellStart"/>
      <w:r w:rsidRPr="00CD7C45">
        <w:rPr>
          <w:rFonts w:cs="Times New Roman"/>
          <w:i/>
          <w:iCs/>
          <w:szCs w:val="22"/>
        </w:rPr>
        <w:t>behavioral</w:t>
      </w:r>
      <w:proofErr w:type="spellEnd"/>
      <w:r w:rsidRPr="00CD7C45">
        <w:rPr>
          <w:rFonts w:cs="Times New Roman"/>
          <w:i/>
          <w:iCs/>
          <w:szCs w:val="22"/>
        </w:rPr>
        <w:t xml:space="preserve"> </w:t>
      </w:r>
      <w:proofErr w:type="spellStart"/>
      <w:r w:rsidRPr="00CD7C45">
        <w:rPr>
          <w:rFonts w:cs="Times New Roman"/>
          <w:i/>
          <w:iCs/>
          <w:szCs w:val="22"/>
        </w:rPr>
        <w:t>pediatrics</w:t>
      </w:r>
      <w:proofErr w:type="spellEnd"/>
      <w:r w:rsidRPr="00CD7C45">
        <w:rPr>
          <w:rFonts w:cs="Times New Roman"/>
          <w:i/>
          <w:iCs/>
          <w:szCs w:val="22"/>
        </w:rPr>
        <w:t xml:space="preserve"> : JDBP</w:t>
      </w:r>
      <w:r w:rsidRPr="00CD7C45">
        <w:rPr>
          <w:rFonts w:cs="Times New Roman"/>
          <w:szCs w:val="22"/>
        </w:rPr>
        <w:t>, </w:t>
      </w:r>
      <w:r w:rsidRPr="00CD7C45">
        <w:rPr>
          <w:rFonts w:cs="Times New Roman"/>
          <w:i/>
          <w:iCs/>
          <w:szCs w:val="22"/>
        </w:rPr>
        <w:t>43</w:t>
      </w:r>
      <w:r w:rsidRPr="00CD7C45">
        <w:rPr>
          <w:rFonts w:cs="Times New Roman"/>
          <w:szCs w:val="22"/>
        </w:rPr>
        <w:t xml:space="preserve">(4), e227–e236. </w:t>
      </w:r>
      <w:hyperlink r:id="rId201" w:history="1">
        <w:r w:rsidRPr="005B6F64">
          <w:rPr>
            <w:rStyle w:val="Hyperlink"/>
            <w:rFonts w:cs="Times New Roman"/>
            <w:szCs w:val="22"/>
          </w:rPr>
          <w:t>https://doi.org/10.1097/DBP.0000000000001020</w:t>
        </w:r>
      </w:hyperlink>
      <w:r>
        <w:rPr>
          <w:rFonts w:cs="Times New Roman"/>
          <w:szCs w:val="22"/>
        </w:rPr>
        <w:t xml:space="preserve"> </w:t>
      </w:r>
    </w:p>
    <w:p w14:paraId="20AB846F" w14:textId="77777777" w:rsidR="00CD7C45" w:rsidRPr="00AE0888" w:rsidRDefault="00CD7C45" w:rsidP="00E82E4F">
      <w:pPr>
        <w:ind w:left="720" w:hanging="720"/>
        <w:rPr>
          <w:rFonts w:cs="Times New Roman"/>
          <w:szCs w:val="22"/>
        </w:rPr>
      </w:pPr>
    </w:p>
    <w:p w14:paraId="1C3D6B01" w14:textId="02DEF9C4" w:rsidR="00AE0888" w:rsidRDefault="00813B06" w:rsidP="00E82E4F">
      <w:pPr>
        <w:ind w:left="720" w:hanging="720"/>
        <w:rPr>
          <w:rFonts w:cs="Times New Roman"/>
          <w:szCs w:val="22"/>
        </w:rPr>
      </w:pPr>
      <w:r w:rsidRPr="00813B06">
        <w:rPr>
          <w:rFonts w:cs="Times New Roman"/>
          <w:szCs w:val="22"/>
        </w:rPr>
        <w:t xml:space="preserve">Romano, M., Eugenio, J., &amp; </w:t>
      </w:r>
      <w:proofErr w:type="spellStart"/>
      <w:r w:rsidRPr="00813B06">
        <w:rPr>
          <w:rFonts w:cs="Times New Roman"/>
          <w:szCs w:val="22"/>
        </w:rPr>
        <w:t>Kiratzis</w:t>
      </w:r>
      <w:proofErr w:type="spellEnd"/>
      <w:r w:rsidRPr="00813B06">
        <w:rPr>
          <w:rFonts w:cs="Times New Roman"/>
          <w:szCs w:val="22"/>
        </w:rPr>
        <w:t>, E. (2021). Coaching Childcare Providers to Support Toddlers' Gesture Use With Children Experiencing Early Childhood Poverty. </w:t>
      </w:r>
      <w:r w:rsidRPr="00813B06">
        <w:rPr>
          <w:rFonts w:cs="Times New Roman"/>
          <w:i/>
          <w:iCs/>
          <w:szCs w:val="22"/>
        </w:rPr>
        <w:t>Language, speech, and hearing services in schools</w:t>
      </w:r>
      <w:r w:rsidRPr="00813B06">
        <w:rPr>
          <w:rFonts w:cs="Times New Roman"/>
          <w:szCs w:val="22"/>
        </w:rPr>
        <w:t>, </w:t>
      </w:r>
      <w:r w:rsidRPr="00813B06">
        <w:rPr>
          <w:rFonts w:cs="Times New Roman"/>
          <w:i/>
          <w:iCs/>
          <w:szCs w:val="22"/>
        </w:rPr>
        <w:t>52</w:t>
      </w:r>
      <w:r w:rsidRPr="00813B06">
        <w:rPr>
          <w:rFonts w:cs="Times New Roman"/>
          <w:szCs w:val="22"/>
        </w:rPr>
        <w:t xml:space="preserve">(2), 686–701. </w:t>
      </w:r>
      <w:hyperlink r:id="rId202" w:history="1">
        <w:r w:rsidRPr="005B6F64">
          <w:rPr>
            <w:rStyle w:val="Hyperlink"/>
            <w:rFonts w:cs="Times New Roman"/>
            <w:szCs w:val="22"/>
          </w:rPr>
          <w:t>https://doi.org/10.1044/2020_LSHSS-20-00112</w:t>
        </w:r>
      </w:hyperlink>
      <w:r>
        <w:rPr>
          <w:rFonts w:cs="Times New Roman"/>
          <w:szCs w:val="22"/>
        </w:rPr>
        <w:t xml:space="preserve"> </w:t>
      </w:r>
    </w:p>
    <w:p w14:paraId="711DDAC1" w14:textId="64532051" w:rsidR="00813B06" w:rsidRPr="00813B06" w:rsidRDefault="00813B06" w:rsidP="00E82E4F">
      <w:pPr>
        <w:ind w:left="720" w:hanging="720"/>
        <w:rPr>
          <w:rFonts w:cs="Times New Roman"/>
          <w:szCs w:val="22"/>
        </w:rPr>
      </w:pPr>
    </w:p>
    <w:p w14:paraId="6A10A1A5" w14:textId="1EBB870A" w:rsidR="00813B06" w:rsidRDefault="00813B06" w:rsidP="00E82E4F">
      <w:pPr>
        <w:ind w:left="720" w:hanging="720"/>
        <w:rPr>
          <w:rFonts w:cs="Times New Roman"/>
          <w:szCs w:val="22"/>
        </w:rPr>
      </w:pPr>
      <w:r w:rsidRPr="00813B06">
        <w:rPr>
          <w:rFonts w:cs="Times New Roman"/>
          <w:szCs w:val="22"/>
        </w:rPr>
        <w:t>Romeo, R. R., Leonard, J. A., Grotzinger, H. M., Robinson, S. T., Takada, M. E., Mackey, A. P., Scherer, E., Rowe, M. L., West, M. R., &amp; Gabrieli, J. D. E. (2021). Neuroplasticity associated with changes in conversational turn-taking following a family-based intervention. </w:t>
      </w:r>
      <w:r w:rsidRPr="00813B06">
        <w:rPr>
          <w:rFonts w:cs="Times New Roman"/>
          <w:i/>
          <w:iCs/>
          <w:szCs w:val="22"/>
        </w:rPr>
        <w:t>Developmental cognitive neuroscience</w:t>
      </w:r>
      <w:r w:rsidRPr="00813B06">
        <w:rPr>
          <w:rFonts w:cs="Times New Roman"/>
          <w:szCs w:val="22"/>
        </w:rPr>
        <w:t>, </w:t>
      </w:r>
      <w:r w:rsidRPr="00813B06">
        <w:rPr>
          <w:rFonts w:cs="Times New Roman"/>
          <w:i/>
          <w:iCs/>
          <w:szCs w:val="22"/>
        </w:rPr>
        <w:t>49</w:t>
      </w:r>
      <w:r w:rsidRPr="00813B06">
        <w:rPr>
          <w:rFonts w:cs="Times New Roman"/>
          <w:szCs w:val="22"/>
        </w:rPr>
        <w:t xml:space="preserve">, 100967. </w:t>
      </w:r>
      <w:hyperlink r:id="rId203" w:history="1">
        <w:r w:rsidRPr="005B6F64">
          <w:rPr>
            <w:rStyle w:val="Hyperlink"/>
            <w:rFonts w:cs="Times New Roman"/>
            <w:szCs w:val="22"/>
          </w:rPr>
          <w:t>https://doi.org/10.1016/j.dcn.2021.100967</w:t>
        </w:r>
      </w:hyperlink>
      <w:r>
        <w:rPr>
          <w:rFonts w:cs="Times New Roman"/>
          <w:szCs w:val="22"/>
        </w:rPr>
        <w:t xml:space="preserve"> </w:t>
      </w:r>
    </w:p>
    <w:p w14:paraId="7D47DF33" w14:textId="77777777" w:rsidR="00813B06" w:rsidRPr="00813B06" w:rsidRDefault="00813B06" w:rsidP="00E82E4F">
      <w:pPr>
        <w:ind w:left="720" w:hanging="720"/>
        <w:rPr>
          <w:rFonts w:cs="Times New Roman"/>
          <w:szCs w:val="22"/>
        </w:rPr>
      </w:pPr>
    </w:p>
    <w:p w14:paraId="3C7F5AE5" w14:textId="407F1F82" w:rsidR="00813B06" w:rsidRPr="00813B06" w:rsidRDefault="00813B06" w:rsidP="00E82E4F">
      <w:pPr>
        <w:ind w:left="720" w:hanging="720"/>
        <w:rPr>
          <w:rFonts w:cs="Times New Roman"/>
          <w:szCs w:val="22"/>
          <w:lang w:val="en-GB"/>
        </w:rPr>
      </w:pPr>
      <w:r w:rsidRPr="00813B06">
        <w:rPr>
          <w:rFonts w:cs="Times New Roman"/>
          <w:szCs w:val="22"/>
          <w:lang w:val="en-GB"/>
        </w:rPr>
        <w:t xml:space="preserve">Rose, T., Scarinci, N., Meyer, C., Harris, S., Forsingdal, S., Anger, N., &amp; Webb, K. (2020). The It Takes Two to Talk® – The Hanen Program® for Parents: impacts on child behaviour and social-emotional functioning. </w:t>
      </w:r>
      <w:r w:rsidRPr="00813B06">
        <w:rPr>
          <w:rFonts w:cs="Times New Roman"/>
          <w:i/>
          <w:iCs/>
          <w:szCs w:val="22"/>
          <w:lang w:val="en-GB"/>
        </w:rPr>
        <w:t>Speech, Language and Hearing</w:t>
      </w:r>
      <w:r w:rsidRPr="00813B06">
        <w:rPr>
          <w:rFonts w:cs="Times New Roman"/>
          <w:szCs w:val="22"/>
          <w:lang w:val="en-GB"/>
        </w:rPr>
        <w:t>,</w:t>
      </w:r>
      <w:r w:rsidRPr="00813B06">
        <w:rPr>
          <w:rFonts w:cs="Times New Roman"/>
          <w:i/>
          <w:iCs/>
          <w:szCs w:val="22"/>
          <w:lang w:val="en-GB"/>
        </w:rPr>
        <w:t xml:space="preserve"> 23</w:t>
      </w:r>
      <w:r w:rsidRPr="00813B06">
        <w:rPr>
          <w:rFonts w:cs="Times New Roman"/>
          <w:szCs w:val="22"/>
          <w:lang w:val="en-GB"/>
        </w:rPr>
        <w:t xml:space="preserve">, 180-188. </w:t>
      </w:r>
      <w:hyperlink r:id="rId204" w:history="1">
        <w:r w:rsidRPr="005B6F64">
          <w:rPr>
            <w:rStyle w:val="Hyperlink"/>
            <w:rFonts w:cs="Times New Roman"/>
            <w:szCs w:val="22"/>
            <w:lang w:val="en-GB"/>
          </w:rPr>
          <w:t>https://doi.org/10.1080/2050571X.2019.1622832</w:t>
        </w:r>
      </w:hyperlink>
      <w:r>
        <w:rPr>
          <w:rFonts w:cs="Times New Roman"/>
          <w:szCs w:val="22"/>
          <w:lang w:val="en-GB"/>
        </w:rPr>
        <w:t xml:space="preserve"> </w:t>
      </w:r>
    </w:p>
    <w:p w14:paraId="4EC131BC" w14:textId="77777777" w:rsidR="00813B06" w:rsidRPr="00813B06" w:rsidRDefault="00813B06" w:rsidP="00E82E4F">
      <w:pPr>
        <w:ind w:left="720" w:hanging="720"/>
        <w:rPr>
          <w:rFonts w:cs="Times New Roman"/>
          <w:szCs w:val="22"/>
        </w:rPr>
      </w:pPr>
    </w:p>
    <w:p w14:paraId="4BB3AEA5" w14:textId="59E482EC" w:rsidR="00813B06" w:rsidRDefault="00813B06" w:rsidP="00E82E4F">
      <w:pPr>
        <w:ind w:left="720" w:hanging="720"/>
        <w:rPr>
          <w:rFonts w:cs="Times New Roman"/>
          <w:szCs w:val="22"/>
        </w:rPr>
      </w:pPr>
      <w:r w:rsidRPr="00813B06">
        <w:rPr>
          <w:rFonts w:cs="Times New Roman"/>
          <w:szCs w:val="22"/>
        </w:rPr>
        <w:t>Rowe, A., Titterington, J., Holmes, J., Henry, L., &amp; Taggart, L. (2021). A classroom intervention targeting working memory, attention and language skills: a cluster randomised feasibility trial. </w:t>
      </w:r>
      <w:r w:rsidRPr="00813B06">
        <w:rPr>
          <w:rFonts w:cs="Times New Roman"/>
          <w:i/>
          <w:iCs/>
          <w:szCs w:val="22"/>
        </w:rPr>
        <w:t>Pilot and feasibility studies</w:t>
      </w:r>
      <w:r w:rsidRPr="00813B06">
        <w:rPr>
          <w:rFonts w:cs="Times New Roman"/>
          <w:szCs w:val="22"/>
        </w:rPr>
        <w:t>, </w:t>
      </w:r>
      <w:r w:rsidRPr="00813B06">
        <w:rPr>
          <w:rFonts w:cs="Times New Roman"/>
          <w:i/>
          <w:iCs/>
          <w:szCs w:val="22"/>
        </w:rPr>
        <w:t>7</w:t>
      </w:r>
      <w:r w:rsidRPr="00813B06">
        <w:rPr>
          <w:rFonts w:cs="Times New Roman"/>
          <w:szCs w:val="22"/>
        </w:rPr>
        <w:t xml:space="preserve">(1), 45. </w:t>
      </w:r>
      <w:hyperlink r:id="rId205" w:history="1">
        <w:r w:rsidRPr="005B6F64">
          <w:rPr>
            <w:rStyle w:val="Hyperlink"/>
            <w:rFonts w:cs="Times New Roman"/>
            <w:szCs w:val="22"/>
          </w:rPr>
          <w:t>https://doi.org/10.1186/s40814-021-00771-w</w:t>
        </w:r>
      </w:hyperlink>
      <w:r>
        <w:rPr>
          <w:rFonts w:cs="Times New Roman"/>
          <w:szCs w:val="22"/>
        </w:rPr>
        <w:t xml:space="preserve"> </w:t>
      </w:r>
    </w:p>
    <w:p w14:paraId="48DD8173" w14:textId="03892806" w:rsidR="00813B06" w:rsidRDefault="00813B06" w:rsidP="00E82E4F">
      <w:pPr>
        <w:ind w:left="720" w:hanging="720"/>
        <w:rPr>
          <w:rFonts w:cs="Times New Roman"/>
          <w:szCs w:val="22"/>
        </w:rPr>
      </w:pPr>
      <w:r w:rsidRPr="00813B06">
        <w:rPr>
          <w:rFonts w:cs="Times New Roman"/>
          <w:szCs w:val="22"/>
        </w:rPr>
        <w:t>Russell, K. M.</w:t>
      </w:r>
      <w:r>
        <w:rPr>
          <w:rFonts w:cs="Times New Roman"/>
          <w:szCs w:val="22"/>
        </w:rPr>
        <w:t xml:space="preserve"> H.</w:t>
      </w:r>
      <w:r w:rsidRPr="00813B06">
        <w:rPr>
          <w:rFonts w:cs="Times New Roman"/>
          <w:szCs w:val="22"/>
        </w:rPr>
        <w:t>, Wilder, A., &amp; Wambaugh, J. L. (2023). Pattern-Based Target Selection for Treatment of Irregular Past Tense: A Single-Case Experimental Design for Children With Developmental Language Disorder. </w:t>
      </w:r>
      <w:r w:rsidRPr="00813B06">
        <w:rPr>
          <w:rFonts w:cs="Times New Roman"/>
          <w:i/>
          <w:iCs/>
          <w:szCs w:val="22"/>
        </w:rPr>
        <w:t>American journal of speech-language pathology</w:t>
      </w:r>
      <w:r w:rsidRPr="00813B06">
        <w:rPr>
          <w:rFonts w:cs="Times New Roman"/>
          <w:szCs w:val="22"/>
        </w:rPr>
        <w:t>, </w:t>
      </w:r>
      <w:r w:rsidRPr="00813B06">
        <w:rPr>
          <w:rFonts w:cs="Times New Roman"/>
          <w:i/>
          <w:iCs/>
          <w:szCs w:val="22"/>
        </w:rPr>
        <w:t>32</w:t>
      </w:r>
      <w:r w:rsidRPr="00813B06">
        <w:rPr>
          <w:rFonts w:cs="Times New Roman"/>
          <w:szCs w:val="22"/>
        </w:rPr>
        <w:t xml:space="preserve">(5), 2057–2074. </w:t>
      </w:r>
      <w:hyperlink r:id="rId206" w:history="1">
        <w:r w:rsidRPr="005B6F64">
          <w:rPr>
            <w:rStyle w:val="Hyperlink"/>
            <w:rFonts w:cs="Times New Roman"/>
            <w:szCs w:val="22"/>
          </w:rPr>
          <w:t>https://doi.org/10.1044/2023_AJSLP-22-00038</w:t>
        </w:r>
      </w:hyperlink>
      <w:r>
        <w:rPr>
          <w:rFonts w:cs="Times New Roman"/>
          <w:szCs w:val="22"/>
        </w:rPr>
        <w:t xml:space="preserve"> </w:t>
      </w:r>
    </w:p>
    <w:p w14:paraId="52A956DC" w14:textId="77777777" w:rsidR="00813B06" w:rsidRPr="00813B06" w:rsidRDefault="00813B06" w:rsidP="00813B06">
      <w:pPr>
        <w:rPr>
          <w:rFonts w:cs="Times New Roman"/>
          <w:szCs w:val="22"/>
        </w:rPr>
      </w:pPr>
    </w:p>
    <w:p w14:paraId="74671CFA" w14:textId="0B9D6985" w:rsidR="00813B06" w:rsidRPr="00813B06" w:rsidRDefault="00813B06" w:rsidP="00E82E4F">
      <w:pPr>
        <w:ind w:left="720" w:hanging="720"/>
        <w:rPr>
          <w:rFonts w:cs="Times New Roman"/>
          <w:szCs w:val="22"/>
          <w:lang w:val="en-GB"/>
        </w:rPr>
      </w:pPr>
      <w:r w:rsidRPr="00813B06">
        <w:rPr>
          <w:rFonts w:cs="Times New Roman"/>
          <w:szCs w:val="22"/>
          <w:lang w:val="en-GB"/>
        </w:rPr>
        <w:t xml:space="preserve">Saldaña, D., &amp; Murphy, C.-A. (2019). Theory and intervention in developmental language disorder. In (pp. 56-83). </w:t>
      </w:r>
      <w:hyperlink r:id="rId207" w:history="1">
        <w:r w:rsidRPr="005B6F64">
          <w:rPr>
            <w:rStyle w:val="Hyperlink"/>
            <w:rFonts w:cs="Times New Roman"/>
            <w:szCs w:val="22"/>
            <w:lang w:val="en-GB"/>
          </w:rPr>
          <w:t>https://doi.org/10.4324/9780429455308-4</w:t>
        </w:r>
      </w:hyperlink>
      <w:r>
        <w:rPr>
          <w:rFonts w:cs="Times New Roman"/>
          <w:szCs w:val="22"/>
          <w:lang w:val="en-GB"/>
        </w:rPr>
        <w:t xml:space="preserve"> </w:t>
      </w:r>
      <w:r w:rsidRPr="00813B06">
        <w:rPr>
          <w:rFonts w:cs="Times New Roman"/>
          <w:szCs w:val="22"/>
          <w:lang w:val="en-GB"/>
        </w:rPr>
        <w:t xml:space="preserve"> </w:t>
      </w:r>
    </w:p>
    <w:p w14:paraId="74BC02B9" w14:textId="2AFC9B2F" w:rsidR="00813B06" w:rsidRPr="00813B06" w:rsidRDefault="00813B06" w:rsidP="00E82E4F">
      <w:pPr>
        <w:ind w:left="720" w:hanging="720"/>
        <w:rPr>
          <w:rFonts w:cs="Times New Roman"/>
          <w:szCs w:val="22"/>
        </w:rPr>
      </w:pPr>
    </w:p>
    <w:p w14:paraId="76C05FCC" w14:textId="735B9F89" w:rsidR="00813B06" w:rsidRDefault="00813B06" w:rsidP="00E82E4F">
      <w:pPr>
        <w:ind w:left="720" w:hanging="720"/>
        <w:rPr>
          <w:rFonts w:cs="Times New Roman"/>
          <w:szCs w:val="22"/>
        </w:rPr>
      </w:pPr>
      <w:proofErr w:type="spellStart"/>
      <w:r w:rsidRPr="00813B06">
        <w:rPr>
          <w:rFonts w:cs="Times New Roman"/>
          <w:szCs w:val="22"/>
        </w:rPr>
        <w:t>Salmenlinna</w:t>
      </w:r>
      <w:proofErr w:type="spellEnd"/>
      <w:r w:rsidRPr="00813B06">
        <w:rPr>
          <w:rFonts w:cs="Times New Roman"/>
          <w:szCs w:val="22"/>
        </w:rPr>
        <w:t>, I., &amp; Laakso, M. (2020). Other-initiations of repair by children with developmental language disorder in speech-language therapy and non-institutional play. </w:t>
      </w:r>
      <w:r w:rsidRPr="00813B06">
        <w:rPr>
          <w:rFonts w:cs="Times New Roman"/>
          <w:i/>
          <w:iCs/>
          <w:szCs w:val="22"/>
        </w:rPr>
        <w:t>Clinical linguistics &amp; phonetics</w:t>
      </w:r>
      <w:r w:rsidRPr="00813B06">
        <w:rPr>
          <w:rFonts w:cs="Times New Roman"/>
          <w:szCs w:val="22"/>
        </w:rPr>
        <w:t>, </w:t>
      </w:r>
      <w:r w:rsidRPr="00813B06">
        <w:rPr>
          <w:rFonts w:cs="Times New Roman"/>
          <w:i/>
          <w:iCs/>
          <w:szCs w:val="22"/>
        </w:rPr>
        <w:t>34</w:t>
      </w:r>
      <w:r w:rsidRPr="00813B06">
        <w:rPr>
          <w:rFonts w:cs="Times New Roman"/>
          <w:szCs w:val="22"/>
        </w:rPr>
        <w:t xml:space="preserve">(10-11), 894–909. </w:t>
      </w:r>
      <w:hyperlink r:id="rId208" w:history="1">
        <w:r w:rsidRPr="005B6F64">
          <w:rPr>
            <w:rStyle w:val="Hyperlink"/>
            <w:rFonts w:cs="Times New Roman"/>
            <w:szCs w:val="22"/>
          </w:rPr>
          <w:t>https://doi.org/10.1080/02699206.2020.1734863</w:t>
        </w:r>
      </w:hyperlink>
      <w:r>
        <w:rPr>
          <w:rFonts w:cs="Times New Roman"/>
          <w:szCs w:val="22"/>
        </w:rPr>
        <w:t xml:space="preserve"> </w:t>
      </w:r>
    </w:p>
    <w:p w14:paraId="123FD86C" w14:textId="77777777" w:rsidR="00813B06" w:rsidRDefault="00813B06" w:rsidP="00E82E4F">
      <w:pPr>
        <w:ind w:left="720" w:hanging="720"/>
        <w:rPr>
          <w:rFonts w:cs="Times New Roman"/>
          <w:szCs w:val="22"/>
        </w:rPr>
      </w:pPr>
    </w:p>
    <w:p w14:paraId="1EF46F38" w14:textId="34229C00" w:rsidR="00813B06" w:rsidRDefault="00813B06" w:rsidP="00E82E4F">
      <w:pPr>
        <w:ind w:left="720" w:hanging="720"/>
        <w:rPr>
          <w:rFonts w:cs="Times New Roman"/>
          <w:szCs w:val="22"/>
        </w:rPr>
      </w:pPr>
      <w:r w:rsidRPr="00813B06">
        <w:rPr>
          <w:rFonts w:cs="Times New Roman"/>
          <w:szCs w:val="22"/>
        </w:rPr>
        <w:t>Sawyer, B., Hindman, A., Smith, J., Hammer, C. S., &amp; Santoro, J. (2025). Parents Plus: A Parent-Implemented Intervention for Preschool Children With Developmental Language Disorders. </w:t>
      </w:r>
      <w:r w:rsidRPr="00813B06">
        <w:rPr>
          <w:rFonts w:cs="Times New Roman"/>
          <w:i/>
          <w:iCs/>
          <w:szCs w:val="22"/>
        </w:rPr>
        <w:t>Language, speech, and hearing services in schools</w:t>
      </w:r>
      <w:r w:rsidRPr="00813B06">
        <w:rPr>
          <w:rFonts w:cs="Times New Roman"/>
          <w:szCs w:val="22"/>
        </w:rPr>
        <w:t>, </w:t>
      </w:r>
      <w:r w:rsidRPr="00813B06">
        <w:rPr>
          <w:rFonts w:cs="Times New Roman"/>
          <w:i/>
          <w:iCs/>
          <w:szCs w:val="22"/>
        </w:rPr>
        <w:t>56</w:t>
      </w:r>
      <w:r w:rsidRPr="00813B06">
        <w:rPr>
          <w:rFonts w:cs="Times New Roman"/>
          <w:szCs w:val="22"/>
        </w:rPr>
        <w:t xml:space="preserve">(1), 177–193. </w:t>
      </w:r>
      <w:hyperlink r:id="rId209" w:history="1">
        <w:r w:rsidRPr="005B6F64">
          <w:rPr>
            <w:rStyle w:val="Hyperlink"/>
            <w:rFonts w:cs="Times New Roman"/>
            <w:szCs w:val="22"/>
          </w:rPr>
          <w:t>https://doi.org/10.1044/2024_LSHSS-24-00042</w:t>
        </w:r>
      </w:hyperlink>
      <w:r>
        <w:rPr>
          <w:rFonts w:cs="Times New Roman"/>
          <w:szCs w:val="22"/>
        </w:rPr>
        <w:t xml:space="preserve"> </w:t>
      </w:r>
    </w:p>
    <w:p w14:paraId="22D7AE95" w14:textId="77777777" w:rsidR="00813B06" w:rsidRPr="00813B06" w:rsidRDefault="00813B06" w:rsidP="00E82E4F">
      <w:pPr>
        <w:ind w:left="720" w:hanging="720"/>
        <w:rPr>
          <w:rFonts w:cs="Times New Roman"/>
          <w:szCs w:val="22"/>
        </w:rPr>
      </w:pPr>
    </w:p>
    <w:p w14:paraId="5B7F5A93" w14:textId="500CF6F7" w:rsidR="00955A96" w:rsidRDefault="00955A96" w:rsidP="00E82E4F">
      <w:pPr>
        <w:ind w:left="720" w:hanging="720"/>
        <w:rPr>
          <w:rFonts w:cs="Times New Roman"/>
          <w:szCs w:val="22"/>
        </w:rPr>
      </w:pPr>
      <w:r w:rsidRPr="00955A96">
        <w:rPr>
          <w:rFonts w:cs="Times New Roman"/>
          <w:szCs w:val="22"/>
        </w:rPr>
        <w:t>Schmitt M. B. (2020). Children's Active Engagement in Public School Language Therapy Relates to Greater Gains. </w:t>
      </w:r>
      <w:r w:rsidRPr="00955A96">
        <w:rPr>
          <w:rFonts w:cs="Times New Roman"/>
          <w:i/>
          <w:iCs/>
          <w:szCs w:val="22"/>
        </w:rPr>
        <w:t>American journal of speech-language pathology</w:t>
      </w:r>
      <w:r w:rsidRPr="00955A96">
        <w:rPr>
          <w:rFonts w:cs="Times New Roman"/>
          <w:szCs w:val="22"/>
        </w:rPr>
        <w:t>, </w:t>
      </w:r>
      <w:r w:rsidRPr="00955A96">
        <w:rPr>
          <w:rFonts w:cs="Times New Roman"/>
          <w:i/>
          <w:iCs/>
          <w:szCs w:val="22"/>
        </w:rPr>
        <w:t>29</w:t>
      </w:r>
      <w:r w:rsidRPr="00955A96">
        <w:rPr>
          <w:rFonts w:cs="Times New Roman"/>
          <w:szCs w:val="22"/>
        </w:rPr>
        <w:t xml:space="preserve">(3), 1505–1513. </w:t>
      </w:r>
      <w:hyperlink r:id="rId210" w:history="1">
        <w:r w:rsidRPr="005B6F64">
          <w:rPr>
            <w:rStyle w:val="Hyperlink"/>
            <w:rFonts w:cs="Times New Roman"/>
            <w:szCs w:val="22"/>
          </w:rPr>
          <w:t>https://doi.org/10.1044/2020_AJSLP-19-00157</w:t>
        </w:r>
      </w:hyperlink>
      <w:r>
        <w:rPr>
          <w:rFonts w:cs="Times New Roman"/>
          <w:szCs w:val="22"/>
        </w:rPr>
        <w:t xml:space="preserve"> </w:t>
      </w:r>
    </w:p>
    <w:p w14:paraId="71853F9C" w14:textId="77777777" w:rsidR="00955A96" w:rsidRDefault="00955A96" w:rsidP="00E82E4F">
      <w:pPr>
        <w:ind w:left="720" w:hanging="720"/>
        <w:rPr>
          <w:rFonts w:cs="Times New Roman"/>
          <w:szCs w:val="22"/>
        </w:rPr>
      </w:pPr>
    </w:p>
    <w:p w14:paraId="6095B0CF" w14:textId="6D7F6911" w:rsidR="00955A96" w:rsidRDefault="00955A96" w:rsidP="00E82E4F">
      <w:pPr>
        <w:ind w:left="720" w:hanging="720"/>
        <w:rPr>
          <w:rFonts w:cs="Times New Roman"/>
          <w:szCs w:val="22"/>
        </w:rPr>
      </w:pPr>
      <w:r w:rsidRPr="00955A96">
        <w:rPr>
          <w:rFonts w:cs="Times New Roman"/>
          <w:szCs w:val="22"/>
        </w:rPr>
        <w:t xml:space="preserve">Schmitt, M. B., </w:t>
      </w:r>
      <w:proofErr w:type="spellStart"/>
      <w:r w:rsidRPr="00955A96">
        <w:rPr>
          <w:rFonts w:cs="Times New Roman"/>
          <w:szCs w:val="22"/>
        </w:rPr>
        <w:t>Tambyraja</w:t>
      </w:r>
      <w:proofErr w:type="spellEnd"/>
      <w:r w:rsidRPr="00955A96">
        <w:rPr>
          <w:rFonts w:cs="Times New Roman"/>
          <w:szCs w:val="22"/>
        </w:rPr>
        <w:t>, S., &amp; Siddiqui, S. (2022). Peer Effects in Language Therapy for Preschoolers With Developmental Language Disorder: A Pilot Study. </w:t>
      </w:r>
      <w:r w:rsidRPr="00955A96">
        <w:rPr>
          <w:rFonts w:cs="Times New Roman"/>
          <w:i/>
          <w:iCs/>
          <w:szCs w:val="22"/>
        </w:rPr>
        <w:t>American journal of speech-language pathology</w:t>
      </w:r>
      <w:r w:rsidRPr="00955A96">
        <w:rPr>
          <w:rFonts w:cs="Times New Roman"/>
          <w:szCs w:val="22"/>
        </w:rPr>
        <w:t>, </w:t>
      </w:r>
      <w:r w:rsidRPr="00955A96">
        <w:rPr>
          <w:rFonts w:cs="Times New Roman"/>
          <w:i/>
          <w:iCs/>
          <w:szCs w:val="22"/>
        </w:rPr>
        <w:t>31</w:t>
      </w:r>
      <w:r w:rsidRPr="00955A96">
        <w:rPr>
          <w:rFonts w:cs="Times New Roman"/>
          <w:szCs w:val="22"/>
        </w:rPr>
        <w:t xml:space="preserve">(4), 1854–1867. </w:t>
      </w:r>
      <w:hyperlink r:id="rId211" w:history="1">
        <w:r w:rsidRPr="005B6F64">
          <w:rPr>
            <w:rStyle w:val="Hyperlink"/>
            <w:rFonts w:cs="Times New Roman"/>
            <w:szCs w:val="22"/>
          </w:rPr>
          <w:t>https://doi.org/10.1044/2022_AJSLP-21-00313</w:t>
        </w:r>
      </w:hyperlink>
      <w:r>
        <w:rPr>
          <w:rFonts w:cs="Times New Roman"/>
          <w:szCs w:val="22"/>
        </w:rPr>
        <w:t xml:space="preserve"> </w:t>
      </w:r>
    </w:p>
    <w:p w14:paraId="3963FF28" w14:textId="77777777" w:rsidR="00955A96" w:rsidRDefault="00955A96" w:rsidP="00E82E4F">
      <w:pPr>
        <w:ind w:left="720" w:hanging="720"/>
        <w:rPr>
          <w:rFonts w:cs="Times New Roman"/>
          <w:szCs w:val="22"/>
        </w:rPr>
      </w:pPr>
    </w:p>
    <w:p w14:paraId="5E6E1857" w14:textId="2B9EC962" w:rsidR="00955A96" w:rsidRDefault="00955A96" w:rsidP="00E82E4F">
      <w:pPr>
        <w:ind w:left="720" w:hanging="720"/>
        <w:rPr>
          <w:rFonts w:cs="Times New Roman"/>
          <w:szCs w:val="22"/>
        </w:rPr>
      </w:pPr>
      <w:proofErr w:type="spellStart"/>
      <w:r w:rsidRPr="00955A96">
        <w:rPr>
          <w:rFonts w:cs="Times New Roman"/>
          <w:szCs w:val="22"/>
        </w:rPr>
        <w:t>Senent-Capuz</w:t>
      </w:r>
      <w:proofErr w:type="spellEnd"/>
      <w:r w:rsidRPr="00955A96">
        <w:rPr>
          <w:rFonts w:cs="Times New Roman"/>
          <w:szCs w:val="22"/>
        </w:rPr>
        <w:t xml:space="preserve">, N., </w:t>
      </w:r>
      <w:proofErr w:type="spellStart"/>
      <w:r w:rsidRPr="00955A96">
        <w:rPr>
          <w:rFonts w:cs="Times New Roman"/>
          <w:szCs w:val="22"/>
        </w:rPr>
        <w:t>Baixauli-Fortea</w:t>
      </w:r>
      <w:proofErr w:type="spellEnd"/>
      <w:r w:rsidRPr="00955A96">
        <w:rPr>
          <w:rFonts w:cs="Times New Roman"/>
          <w:szCs w:val="22"/>
        </w:rPr>
        <w:t>, I., &amp; Moret-Tatay, C. (2021). Parent-Implemented Hanen Program It Takes Two to Talk</w:t>
      </w:r>
      <w:r w:rsidRPr="00955A96">
        <w:rPr>
          <w:rFonts w:cs="Times New Roman"/>
          <w:szCs w:val="22"/>
          <w:vertAlign w:val="superscript"/>
        </w:rPr>
        <w:t>®</w:t>
      </w:r>
      <w:r w:rsidRPr="00955A96">
        <w:rPr>
          <w:rFonts w:cs="Times New Roman"/>
          <w:szCs w:val="22"/>
        </w:rPr>
        <w:t>: An Exploratory Study in Spain. </w:t>
      </w:r>
      <w:r w:rsidRPr="00955A96">
        <w:rPr>
          <w:rFonts w:cs="Times New Roman"/>
          <w:i/>
          <w:iCs/>
          <w:szCs w:val="22"/>
        </w:rPr>
        <w:t>International journal of environmental research and public health</w:t>
      </w:r>
      <w:r w:rsidRPr="00955A96">
        <w:rPr>
          <w:rFonts w:cs="Times New Roman"/>
          <w:szCs w:val="22"/>
        </w:rPr>
        <w:t>, </w:t>
      </w:r>
      <w:r w:rsidRPr="00955A96">
        <w:rPr>
          <w:rFonts w:cs="Times New Roman"/>
          <w:i/>
          <w:iCs/>
          <w:szCs w:val="22"/>
        </w:rPr>
        <w:t>18</w:t>
      </w:r>
      <w:r w:rsidRPr="00955A96">
        <w:rPr>
          <w:rFonts w:cs="Times New Roman"/>
          <w:szCs w:val="22"/>
        </w:rPr>
        <w:t xml:space="preserve">(15), 8214. </w:t>
      </w:r>
      <w:hyperlink r:id="rId212" w:history="1">
        <w:r w:rsidRPr="005B6F64">
          <w:rPr>
            <w:rStyle w:val="Hyperlink"/>
            <w:rFonts w:cs="Times New Roman"/>
            <w:szCs w:val="22"/>
          </w:rPr>
          <w:t>https://doi.org/10.3390/ijerph18158214</w:t>
        </w:r>
      </w:hyperlink>
      <w:r>
        <w:rPr>
          <w:rFonts w:cs="Times New Roman"/>
          <w:szCs w:val="22"/>
        </w:rPr>
        <w:t xml:space="preserve"> </w:t>
      </w:r>
    </w:p>
    <w:p w14:paraId="29A56005" w14:textId="77777777" w:rsidR="00955A96" w:rsidRDefault="00955A96" w:rsidP="00E82E4F">
      <w:pPr>
        <w:ind w:left="720" w:hanging="720"/>
        <w:rPr>
          <w:rFonts w:cs="Times New Roman"/>
          <w:szCs w:val="22"/>
        </w:rPr>
      </w:pPr>
    </w:p>
    <w:p w14:paraId="5C2BA49B" w14:textId="34431759" w:rsidR="00955A96" w:rsidRDefault="00955A96" w:rsidP="00E82E4F">
      <w:pPr>
        <w:ind w:left="720" w:hanging="720"/>
        <w:rPr>
          <w:rFonts w:cs="Times New Roman"/>
          <w:szCs w:val="22"/>
        </w:rPr>
      </w:pPr>
      <w:r w:rsidRPr="00955A96">
        <w:rPr>
          <w:rFonts w:cs="Times New Roman"/>
          <w:szCs w:val="22"/>
        </w:rPr>
        <w:t xml:space="preserve">Seven, Y., Hull, K., Madsen, K., Ferron, J., Peters-Sanders, L., Soto, X., Kelley, E. S., &amp; Goldstein, H. (2019). </w:t>
      </w:r>
      <w:proofErr w:type="spellStart"/>
      <w:r w:rsidRPr="00955A96">
        <w:rPr>
          <w:rFonts w:cs="Times New Roman"/>
          <w:szCs w:val="22"/>
        </w:rPr>
        <w:t>Classwide</w:t>
      </w:r>
      <w:proofErr w:type="spellEnd"/>
      <w:r w:rsidRPr="00955A96">
        <w:rPr>
          <w:rFonts w:cs="Times New Roman"/>
          <w:szCs w:val="22"/>
        </w:rPr>
        <w:t xml:space="preserve"> Extensions of Vocabulary Intervention Improve Learning of Academic Vocabulary by Preschoolers. </w:t>
      </w:r>
      <w:r w:rsidRPr="00955A96">
        <w:rPr>
          <w:rFonts w:cs="Times New Roman"/>
          <w:i/>
          <w:iCs/>
          <w:szCs w:val="22"/>
        </w:rPr>
        <w:t>Journal of speech, language, and hearing research : JSLHR</w:t>
      </w:r>
      <w:r w:rsidRPr="00955A96">
        <w:rPr>
          <w:rFonts w:cs="Times New Roman"/>
          <w:szCs w:val="22"/>
        </w:rPr>
        <w:t>, </w:t>
      </w:r>
      <w:r w:rsidRPr="00955A96">
        <w:rPr>
          <w:rFonts w:cs="Times New Roman"/>
          <w:i/>
          <w:iCs/>
          <w:szCs w:val="22"/>
        </w:rPr>
        <w:t>63</w:t>
      </w:r>
      <w:r w:rsidRPr="00955A96">
        <w:rPr>
          <w:rFonts w:cs="Times New Roman"/>
          <w:szCs w:val="22"/>
        </w:rPr>
        <w:t xml:space="preserve">(1), 173–189. </w:t>
      </w:r>
      <w:hyperlink r:id="rId213" w:history="1">
        <w:r w:rsidRPr="005B6F64">
          <w:rPr>
            <w:rStyle w:val="Hyperlink"/>
            <w:rFonts w:cs="Times New Roman"/>
            <w:szCs w:val="22"/>
          </w:rPr>
          <w:t>https://doi.org/10.1044/2019_JSLHR-19-00052</w:t>
        </w:r>
      </w:hyperlink>
      <w:r>
        <w:rPr>
          <w:rFonts w:cs="Times New Roman"/>
          <w:szCs w:val="22"/>
        </w:rPr>
        <w:t xml:space="preserve"> </w:t>
      </w:r>
    </w:p>
    <w:p w14:paraId="26BF87D4" w14:textId="77777777" w:rsidR="00955A96" w:rsidRDefault="00955A96" w:rsidP="00E82E4F">
      <w:pPr>
        <w:ind w:left="720" w:hanging="720"/>
        <w:rPr>
          <w:rFonts w:cs="Times New Roman"/>
          <w:szCs w:val="22"/>
        </w:rPr>
      </w:pPr>
    </w:p>
    <w:p w14:paraId="2170BB72" w14:textId="5073D734" w:rsidR="00955A96" w:rsidRPr="00813B06" w:rsidRDefault="00955A96" w:rsidP="00E82E4F">
      <w:pPr>
        <w:ind w:left="720" w:hanging="720"/>
        <w:rPr>
          <w:rFonts w:cs="Times New Roman"/>
          <w:szCs w:val="22"/>
        </w:rPr>
      </w:pPr>
      <w:r w:rsidRPr="00955A96">
        <w:rPr>
          <w:rFonts w:cs="Times New Roman"/>
          <w:szCs w:val="22"/>
        </w:rPr>
        <w:lastRenderedPageBreak/>
        <w:t>Short, K., Eadie, P., &amp; Kemp, L. (2020). Influential factor combinations leading to language outcomes following a home visiting intervention: A qualitative comparative analysis (QCA). </w:t>
      </w:r>
      <w:r w:rsidRPr="00955A96">
        <w:rPr>
          <w:rFonts w:cs="Times New Roman"/>
          <w:i/>
          <w:iCs/>
          <w:szCs w:val="22"/>
        </w:rPr>
        <w:t>International journal of language &amp; communication disorders</w:t>
      </w:r>
      <w:r w:rsidRPr="00955A96">
        <w:rPr>
          <w:rFonts w:cs="Times New Roman"/>
          <w:szCs w:val="22"/>
        </w:rPr>
        <w:t>, </w:t>
      </w:r>
      <w:r w:rsidRPr="00955A96">
        <w:rPr>
          <w:rFonts w:cs="Times New Roman"/>
          <w:i/>
          <w:iCs/>
          <w:szCs w:val="22"/>
        </w:rPr>
        <w:t>55</w:t>
      </w:r>
      <w:r w:rsidRPr="00955A96">
        <w:rPr>
          <w:rFonts w:cs="Times New Roman"/>
          <w:szCs w:val="22"/>
        </w:rPr>
        <w:t xml:space="preserve">(6), 936–954. </w:t>
      </w:r>
      <w:hyperlink r:id="rId214" w:history="1">
        <w:r w:rsidRPr="005B6F64">
          <w:rPr>
            <w:rStyle w:val="Hyperlink"/>
            <w:rFonts w:cs="Times New Roman"/>
            <w:szCs w:val="22"/>
          </w:rPr>
          <w:t>https://doi.org/10.1111/1460-6984.12573</w:t>
        </w:r>
      </w:hyperlink>
      <w:r>
        <w:rPr>
          <w:rFonts w:cs="Times New Roman"/>
          <w:szCs w:val="22"/>
        </w:rPr>
        <w:t xml:space="preserve"> </w:t>
      </w:r>
    </w:p>
    <w:p w14:paraId="644A9495" w14:textId="77777777" w:rsidR="00955A96" w:rsidRPr="00813B06" w:rsidRDefault="00955A96" w:rsidP="00E82E4F">
      <w:pPr>
        <w:ind w:left="720" w:hanging="720"/>
        <w:rPr>
          <w:rFonts w:cs="Times New Roman"/>
          <w:szCs w:val="22"/>
        </w:rPr>
      </w:pPr>
    </w:p>
    <w:p w14:paraId="3DB62899" w14:textId="53336726" w:rsidR="00813B06" w:rsidRDefault="00955A96" w:rsidP="00E82E4F">
      <w:pPr>
        <w:ind w:left="720" w:hanging="720"/>
        <w:rPr>
          <w:rFonts w:cs="Times New Roman"/>
          <w:szCs w:val="22"/>
        </w:rPr>
      </w:pPr>
      <w:r w:rsidRPr="00955A96">
        <w:rPr>
          <w:rFonts w:cs="Times New Roman"/>
          <w:szCs w:val="22"/>
        </w:rPr>
        <w:t>Smyth, R. E., Theurer, J., Archibald, L. M., &amp; Oram Cardy, J. (2020). Lessons learned in practice-based research: Studying language interventions for young children in the real world. </w:t>
      </w:r>
      <w:r w:rsidRPr="00955A96">
        <w:rPr>
          <w:rFonts w:cs="Times New Roman"/>
          <w:i/>
          <w:iCs/>
          <w:szCs w:val="22"/>
        </w:rPr>
        <w:t>Autism &amp; developmental language impairments</w:t>
      </w:r>
      <w:r w:rsidRPr="00955A96">
        <w:rPr>
          <w:rFonts w:cs="Times New Roman"/>
          <w:szCs w:val="22"/>
        </w:rPr>
        <w:t>, </w:t>
      </w:r>
      <w:r w:rsidRPr="00955A96">
        <w:rPr>
          <w:rFonts w:cs="Times New Roman"/>
          <w:i/>
          <w:iCs/>
          <w:szCs w:val="22"/>
        </w:rPr>
        <w:t>5</w:t>
      </w:r>
      <w:r w:rsidRPr="00955A96">
        <w:rPr>
          <w:rFonts w:cs="Times New Roman"/>
          <w:szCs w:val="22"/>
        </w:rPr>
        <w:t xml:space="preserve">, 2396941520913482. </w:t>
      </w:r>
      <w:hyperlink r:id="rId215" w:history="1">
        <w:r w:rsidRPr="005B6F64">
          <w:rPr>
            <w:rStyle w:val="Hyperlink"/>
            <w:rFonts w:cs="Times New Roman"/>
            <w:szCs w:val="22"/>
          </w:rPr>
          <w:t>https://doi.org/10.1177/2396941520913482</w:t>
        </w:r>
      </w:hyperlink>
      <w:r>
        <w:rPr>
          <w:rFonts w:cs="Times New Roman"/>
          <w:szCs w:val="22"/>
        </w:rPr>
        <w:t xml:space="preserve"> </w:t>
      </w:r>
    </w:p>
    <w:p w14:paraId="696289CC" w14:textId="77777777" w:rsidR="00955A96" w:rsidRPr="00813B06" w:rsidRDefault="00955A96" w:rsidP="00E82E4F">
      <w:pPr>
        <w:ind w:left="720" w:hanging="720"/>
        <w:rPr>
          <w:rFonts w:cs="Times New Roman"/>
          <w:szCs w:val="22"/>
        </w:rPr>
      </w:pPr>
    </w:p>
    <w:p w14:paraId="276F6446" w14:textId="7D651C7B" w:rsidR="00955A96" w:rsidRDefault="00955A96" w:rsidP="00E82E4F">
      <w:pPr>
        <w:ind w:left="720" w:hanging="720"/>
        <w:rPr>
          <w:rFonts w:cs="Times New Roman"/>
          <w:szCs w:val="22"/>
        </w:rPr>
      </w:pPr>
      <w:r w:rsidRPr="00955A96">
        <w:rPr>
          <w:rFonts w:cs="Times New Roman"/>
          <w:szCs w:val="22"/>
        </w:rPr>
        <w:t xml:space="preserve">Spitale, M., </w:t>
      </w:r>
      <w:proofErr w:type="spellStart"/>
      <w:r w:rsidRPr="00955A96">
        <w:rPr>
          <w:rFonts w:cs="Times New Roman"/>
          <w:szCs w:val="22"/>
        </w:rPr>
        <w:t>Silleresi</w:t>
      </w:r>
      <w:proofErr w:type="spellEnd"/>
      <w:r w:rsidRPr="00955A96">
        <w:rPr>
          <w:rFonts w:cs="Times New Roman"/>
          <w:szCs w:val="22"/>
        </w:rPr>
        <w:t xml:space="preserve">, S., </w:t>
      </w:r>
      <w:proofErr w:type="spellStart"/>
      <w:r w:rsidRPr="00955A96">
        <w:rPr>
          <w:rFonts w:cs="Times New Roman"/>
          <w:szCs w:val="22"/>
        </w:rPr>
        <w:t>Garzotto</w:t>
      </w:r>
      <w:proofErr w:type="spellEnd"/>
      <w:r w:rsidRPr="00955A96">
        <w:rPr>
          <w:rFonts w:cs="Times New Roman"/>
          <w:szCs w:val="22"/>
        </w:rPr>
        <w:t xml:space="preserve">, F., &amp; </w:t>
      </w:r>
      <w:proofErr w:type="spellStart"/>
      <w:r w:rsidRPr="00955A96">
        <w:rPr>
          <w:rFonts w:cs="Times New Roman"/>
          <w:szCs w:val="22"/>
        </w:rPr>
        <w:t>Matarić</w:t>
      </w:r>
      <w:proofErr w:type="spellEnd"/>
      <w:r w:rsidRPr="00955A96">
        <w:rPr>
          <w:rFonts w:cs="Times New Roman"/>
          <w:szCs w:val="22"/>
        </w:rPr>
        <w:t>, M. J. (2023). Using socially assistive robots in speech-language therapy for children with language impairments. </w:t>
      </w:r>
      <w:r w:rsidRPr="00955A96">
        <w:rPr>
          <w:rFonts w:cs="Times New Roman"/>
          <w:i/>
          <w:iCs/>
          <w:szCs w:val="22"/>
        </w:rPr>
        <w:t>International Journal of Social Robotics, 15</w:t>
      </w:r>
      <w:r w:rsidRPr="00955A96">
        <w:rPr>
          <w:rFonts w:cs="Times New Roman"/>
          <w:szCs w:val="22"/>
        </w:rPr>
        <w:t>(9-10), 1525–1542. </w:t>
      </w:r>
      <w:hyperlink r:id="rId216" w:tgtFrame="_blank" w:history="1">
        <w:r w:rsidRPr="00955A96">
          <w:rPr>
            <w:rStyle w:val="Hyperlink"/>
            <w:rFonts w:cs="Times New Roman"/>
            <w:szCs w:val="22"/>
          </w:rPr>
          <w:t>https://doi.org/10.1007/s12369-023-01028-7</w:t>
        </w:r>
      </w:hyperlink>
      <w:r>
        <w:rPr>
          <w:rFonts w:cs="Times New Roman"/>
          <w:szCs w:val="22"/>
        </w:rPr>
        <w:t xml:space="preserve"> </w:t>
      </w:r>
    </w:p>
    <w:p w14:paraId="63BCD07D" w14:textId="77777777" w:rsidR="00955A96" w:rsidRDefault="00955A96" w:rsidP="00E82E4F">
      <w:pPr>
        <w:rPr>
          <w:rFonts w:cs="Times New Roman"/>
          <w:szCs w:val="22"/>
        </w:rPr>
      </w:pPr>
    </w:p>
    <w:p w14:paraId="2E5C66E9" w14:textId="71864D66" w:rsidR="00955A96" w:rsidRPr="00955A96" w:rsidRDefault="00955A96" w:rsidP="00E82E4F">
      <w:pPr>
        <w:ind w:left="720" w:hanging="720"/>
        <w:rPr>
          <w:rFonts w:cs="Times New Roman"/>
          <w:szCs w:val="22"/>
          <w:lang w:val="en-GB"/>
        </w:rPr>
      </w:pPr>
      <w:r w:rsidRPr="00955A96">
        <w:rPr>
          <w:rFonts w:cs="Times New Roman"/>
          <w:szCs w:val="22"/>
          <w:lang w:val="en-GB"/>
        </w:rPr>
        <w:t xml:space="preserve">Springle, A., &amp; Hester, P. (2019). A Comparison of Visual- and Movement-Based Grammar Interventions for School-Age Children </w:t>
      </w:r>
      <w:proofErr w:type="gramStart"/>
      <w:r w:rsidRPr="00955A96">
        <w:rPr>
          <w:rFonts w:cs="Times New Roman"/>
          <w:szCs w:val="22"/>
          <w:lang w:val="en-GB"/>
        </w:rPr>
        <w:t>With</w:t>
      </w:r>
      <w:proofErr w:type="gramEnd"/>
      <w:r w:rsidRPr="00955A96">
        <w:rPr>
          <w:rFonts w:cs="Times New Roman"/>
          <w:szCs w:val="22"/>
          <w:lang w:val="en-GB"/>
        </w:rPr>
        <w:t xml:space="preserve"> Language Impairment. </w:t>
      </w:r>
      <w:r w:rsidRPr="00955A96">
        <w:rPr>
          <w:rFonts w:cs="Times New Roman"/>
          <w:i/>
          <w:iCs/>
          <w:szCs w:val="22"/>
          <w:lang w:val="en-GB"/>
        </w:rPr>
        <w:t>Perspectives of the ASHA Special Interest Groups</w:t>
      </w:r>
      <w:r w:rsidRPr="00955A96">
        <w:rPr>
          <w:rFonts w:cs="Times New Roman"/>
          <w:szCs w:val="22"/>
          <w:lang w:val="en-GB"/>
        </w:rPr>
        <w:t>,</w:t>
      </w:r>
      <w:r w:rsidRPr="00955A96">
        <w:rPr>
          <w:rFonts w:cs="Times New Roman"/>
          <w:i/>
          <w:iCs/>
          <w:szCs w:val="22"/>
          <w:lang w:val="en-GB"/>
        </w:rPr>
        <w:t xml:space="preserve"> 4</w:t>
      </w:r>
      <w:r w:rsidRPr="00955A96">
        <w:rPr>
          <w:rFonts w:cs="Times New Roman"/>
          <w:szCs w:val="22"/>
          <w:lang w:val="en-GB"/>
        </w:rPr>
        <w:t xml:space="preserve">, 1085-1096. </w:t>
      </w:r>
      <w:hyperlink r:id="rId217" w:history="1">
        <w:r w:rsidRPr="005B6F64">
          <w:rPr>
            <w:rStyle w:val="Hyperlink"/>
            <w:rFonts w:cs="Times New Roman"/>
            <w:szCs w:val="22"/>
            <w:lang w:val="en-GB"/>
          </w:rPr>
          <w:t>https://doi.org/10.1044/2019_PERS-SIG16-2019-0001</w:t>
        </w:r>
      </w:hyperlink>
      <w:r>
        <w:rPr>
          <w:rFonts w:cs="Times New Roman"/>
          <w:szCs w:val="22"/>
          <w:lang w:val="en-GB"/>
        </w:rPr>
        <w:t xml:space="preserve"> </w:t>
      </w:r>
      <w:r w:rsidRPr="00955A96">
        <w:rPr>
          <w:rFonts w:cs="Times New Roman"/>
          <w:szCs w:val="22"/>
          <w:lang w:val="en-GB"/>
        </w:rPr>
        <w:t xml:space="preserve"> </w:t>
      </w:r>
    </w:p>
    <w:p w14:paraId="0B4BD09D" w14:textId="77777777" w:rsidR="00955A96" w:rsidRDefault="00955A96" w:rsidP="00813B06">
      <w:pPr>
        <w:rPr>
          <w:rFonts w:cs="Times New Roman"/>
          <w:szCs w:val="22"/>
        </w:rPr>
      </w:pPr>
    </w:p>
    <w:p w14:paraId="60718473" w14:textId="2A4B98FD" w:rsidR="00955A96" w:rsidRDefault="00955A96" w:rsidP="00E82E4F">
      <w:pPr>
        <w:ind w:left="720" w:hanging="720"/>
        <w:rPr>
          <w:rFonts w:cs="Times New Roman"/>
          <w:szCs w:val="22"/>
        </w:rPr>
      </w:pPr>
      <w:r w:rsidRPr="00955A96">
        <w:rPr>
          <w:rFonts w:cs="Times New Roman"/>
          <w:szCs w:val="22"/>
        </w:rPr>
        <w:t xml:space="preserve">Stanford, E., </w:t>
      </w:r>
      <w:proofErr w:type="spellStart"/>
      <w:r w:rsidRPr="00955A96">
        <w:rPr>
          <w:rFonts w:cs="Times New Roman"/>
          <w:szCs w:val="22"/>
        </w:rPr>
        <w:t>Durrleman</w:t>
      </w:r>
      <w:proofErr w:type="spellEnd"/>
      <w:r w:rsidRPr="00955A96">
        <w:rPr>
          <w:rFonts w:cs="Times New Roman"/>
          <w:szCs w:val="22"/>
        </w:rPr>
        <w:t>, S., &amp; Delage, H. (2019). The Effect of Working Memory Training on a Clinical Marker of French-Speaking Children With Developmental Language Disorder. </w:t>
      </w:r>
      <w:r w:rsidRPr="00955A96">
        <w:rPr>
          <w:rFonts w:cs="Times New Roman"/>
          <w:i/>
          <w:iCs/>
          <w:szCs w:val="22"/>
        </w:rPr>
        <w:t>American journal of speech-language pathology</w:t>
      </w:r>
      <w:r w:rsidRPr="00955A96">
        <w:rPr>
          <w:rFonts w:cs="Times New Roman"/>
          <w:szCs w:val="22"/>
        </w:rPr>
        <w:t>, </w:t>
      </w:r>
      <w:r w:rsidRPr="00955A96">
        <w:rPr>
          <w:rFonts w:cs="Times New Roman"/>
          <w:i/>
          <w:iCs/>
          <w:szCs w:val="22"/>
        </w:rPr>
        <w:t>28</w:t>
      </w:r>
      <w:r w:rsidRPr="00955A96">
        <w:rPr>
          <w:rFonts w:cs="Times New Roman"/>
          <w:szCs w:val="22"/>
        </w:rPr>
        <w:t xml:space="preserve">(4), 1388–1410. </w:t>
      </w:r>
      <w:hyperlink r:id="rId218" w:history="1">
        <w:r w:rsidRPr="005B6F64">
          <w:rPr>
            <w:rStyle w:val="Hyperlink"/>
            <w:rFonts w:cs="Times New Roman"/>
            <w:szCs w:val="22"/>
          </w:rPr>
          <w:t>https://doi.org/10.1044/2019_AJSLP-18-0238</w:t>
        </w:r>
      </w:hyperlink>
      <w:r>
        <w:rPr>
          <w:rFonts w:cs="Times New Roman"/>
          <w:szCs w:val="22"/>
        </w:rPr>
        <w:t xml:space="preserve"> </w:t>
      </w:r>
    </w:p>
    <w:p w14:paraId="6FE74284" w14:textId="77777777" w:rsidR="00955A96" w:rsidRDefault="00955A96" w:rsidP="00E82E4F">
      <w:pPr>
        <w:ind w:left="720" w:hanging="720"/>
        <w:rPr>
          <w:rFonts w:cs="Times New Roman"/>
          <w:szCs w:val="22"/>
        </w:rPr>
      </w:pPr>
    </w:p>
    <w:p w14:paraId="773933B0" w14:textId="5A619470" w:rsidR="00955A96" w:rsidRDefault="00955A96" w:rsidP="00E82E4F">
      <w:pPr>
        <w:ind w:left="720" w:hanging="720"/>
        <w:rPr>
          <w:rFonts w:cs="Times New Roman"/>
          <w:szCs w:val="22"/>
          <w:lang w:val="en-GB"/>
        </w:rPr>
      </w:pPr>
      <w:r w:rsidRPr="00955A96">
        <w:rPr>
          <w:rFonts w:cs="Times New Roman"/>
          <w:szCs w:val="22"/>
          <w:lang w:val="en-GB"/>
        </w:rPr>
        <w:t xml:space="preserve">Steele, S. (2019). Vocabulary Intervention: A National Survey of School-Based Speech–Language Pathologists. </w:t>
      </w:r>
      <w:r w:rsidRPr="00955A96">
        <w:rPr>
          <w:rFonts w:cs="Times New Roman"/>
          <w:i/>
          <w:iCs/>
          <w:szCs w:val="22"/>
          <w:lang w:val="en-GB"/>
        </w:rPr>
        <w:t>Communication Disorders Quarterly</w:t>
      </w:r>
      <w:r w:rsidRPr="00955A96">
        <w:rPr>
          <w:rFonts w:cs="Times New Roman"/>
          <w:szCs w:val="22"/>
          <w:lang w:val="en-GB"/>
        </w:rPr>
        <w:t>,</w:t>
      </w:r>
      <w:r w:rsidRPr="00955A96">
        <w:rPr>
          <w:rFonts w:cs="Times New Roman"/>
          <w:i/>
          <w:iCs/>
          <w:szCs w:val="22"/>
          <w:lang w:val="en-GB"/>
        </w:rPr>
        <w:t xml:space="preserve"> 41</w:t>
      </w:r>
      <w:r w:rsidRPr="00955A96">
        <w:rPr>
          <w:rFonts w:cs="Times New Roman"/>
          <w:szCs w:val="22"/>
          <w:lang w:val="en-GB"/>
        </w:rPr>
        <w:t xml:space="preserve">, 152574011982700. </w:t>
      </w:r>
      <w:hyperlink r:id="rId219" w:history="1">
        <w:r w:rsidRPr="005B6F64">
          <w:rPr>
            <w:rStyle w:val="Hyperlink"/>
            <w:rFonts w:cs="Times New Roman"/>
            <w:szCs w:val="22"/>
            <w:lang w:val="en-GB"/>
          </w:rPr>
          <w:t>https://doi.org/10.1177/1525740119827008</w:t>
        </w:r>
      </w:hyperlink>
      <w:r>
        <w:rPr>
          <w:rFonts w:cs="Times New Roman"/>
          <w:szCs w:val="22"/>
          <w:lang w:val="en-GB"/>
        </w:rPr>
        <w:t xml:space="preserve"> </w:t>
      </w:r>
      <w:r w:rsidRPr="00955A96">
        <w:rPr>
          <w:rFonts w:cs="Times New Roman"/>
          <w:szCs w:val="22"/>
          <w:lang w:val="en-GB"/>
        </w:rPr>
        <w:t xml:space="preserve"> </w:t>
      </w:r>
    </w:p>
    <w:p w14:paraId="50AAD2B2" w14:textId="77777777" w:rsidR="00955A96" w:rsidRDefault="00955A96" w:rsidP="00E82E4F">
      <w:pPr>
        <w:ind w:left="720" w:hanging="720"/>
        <w:rPr>
          <w:rFonts w:cs="Times New Roman"/>
          <w:szCs w:val="22"/>
          <w:lang w:val="en-GB"/>
        </w:rPr>
      </w:pPr>
    </w:p>
    <w:p w14:paraId="7A547654" w14:textId="5F10A32B" w:rsidR="00955A96" w:rsidRDefault="00955A96" w:rsidP="00E82E4F">
      <w:pPr>
        <w:ind w:left="720" w:hanging="720"/>
        <w:rPr>
          <w:rFonts w:cs="Times New Roman"/>
          <w:szCs w:val="22"/>
        </w:rPr>
      </w:pPr>
      <w:r w:rsidRPr="00955A96">
        <w:rPr>
          <w:rFonts w:cs="Times New Roman"/>
          <w:szCs w:val="22"/>
        </w:rPr>
        <w:t xml:space="preserve">Storkel, H. L., </w:t>
      </w:r>
      <w:proofErr w:type="spellStart"/>
      <w:r w:rsidRPr="00955A96">
        <w:rPr>
          <w:rFonts w:cs="Times New Roman"/>
          <w:szCs w:val="22"/>
        </w:rPr>
        <w:t>Komesidou</w:t>
      </w:r>
      <w:proofErr w:type="spellEnd"/>
      <w:r w:rsidRPr="00955A96">
        <w:rPr>
          <w:rFonts w:cs="Times New Roman"/>
          <w:szCs w:val="22"/>
        </w:rPr>
        <w:t>, R., Pezold, M. J., Pitt, A. R., Fleming, K. K., &amp; Romine, R. S. (2019). The Impact of Dose and Dose Frequency on Word Learning by Kindergarten Children With Developmental Language Disorder During Interactive Book Reading. </w:t>
      </w:r>
      <w:r w:rsidRPr="00955A96">
        <w:rPr>
          <w:rFonts w:cs="Times New Roman"/>
          <w:i/>
          <w:iCs/>
          <w:szCs w:val="22"/>
        </w:rPr>
        <w:t>Language, speech, and hearing services in schools</w:t>
      </w:r>
      <w:r w:rsidRPr="00955A96">
        <w:rPr>
          <w:rFonts w:cs="Times New Roman"/>
          <w:szCs w:val="22"/>
        </w:rPr>
        <w:t>, </w:t>
      </w:r>
      <w:r w:rsidRPr="00955A96">
        <w:rPr>
          <w:rFonts w:cs="Times New Roman"/>
          <w:i/>
          <w:iCs/>
          <w:szCs w:val="22"/>
        </w:rPr>
        <w:t>50</w:t>
      </w:r>
      <w:r w:rsidRPr="00955A96">
        <w:rPr>
          <w:rFonts w:cs="Times New Roman"/>
          <w:szCs w:val="22"/>
        </w:rPr>
        <w:t xml:space="preserve">(4), 518–539. </w:t>
      </w:r>
      <w:hyperlink r:id="rId220" w:history="1">
        <w:r w:rsidRPr="005B6F64">
          <w:rPr>
            <w:rStyle w:val="Hyperlink"/>
            <w:rFonts w:cs="Times New Roman"/>
            <w:szCs w:val="22"/>
          </w:rPr>
          <w:t>https://doi.org/10.1044/2019_LSHSS-VOIA-18-0131</w:t>
        </w:r>
      </w:hyperlink>
      <w:r>
        <w:rPr>
          <w:rFonts w:cs="Times New Roman"/>
          <w:szCs w:val="22"/>
        </w:rPr>
        <w:t xml:space="preserve"> </w:t>
      </w:r>
    </w:p>
    <w:p w14:paraId="62B15A0E" w14:textId="77777777" w:rsidR="00955A96" w:rsidRDefault="00955A96" w:rsidP="00E82E4F">
      <w:pPr>
        <w:ind w:left="720" w:hanging="720"/>
        <w:rPr>
          <w:rFonts w:cs="Times New Roman"/>
          <w:szCs w:val="22"/>
        </w:rPr>
      </w:pPr>
    </w:p>
    <w:p w14:paraId="3F6ECDE4" w14:textId="3EE222C5" w:rsidR="00955A96" w:rsidRPr="00955A96" w:rsidRDefault="00955A96" w:rsidP="00E82E4F">
      <w:pPr>
        <w:ind w:left="720" w:hanging="720"/>
        <w:rPr>
          <w:rFonts w:cs="Times New Roman"/>
          <w:szCs w:val="22"/>
          <w:lang w:val="en-GB"/>
        </w:rPr>
      </w:pPr>
      <w:r w:rsidRPr="00955A96">
        <w:rPr>
          <w:rFonts w:cs="Times New Roman"/>
          <w:szCs w:val="22"/>
        </w:rPr>
        <w:t xml:space="preserve">Sun, J., Justice, L. M., Shen, Y., Jiang, H., </w:t>
      </w:r>
      <w:proofErr w:type="spellStart"/>
      <w:r w:rsidRPr="00955A96">
        <w:rPr>
          <w:rFonts w:cs="Times New Roman"/>
          <w:szCs w:val="22"/>
        </w:rPr>
        <w:t>Villasanti</w:t>
      </w:r>
      <w:proofErr w:type="spellEnd"/>
      <w:r w:rsidRPr="00955A96">
        <w:rPr>
          <w:rFonts w:cs="Times New Roman"/>
          <w:szCs w:val="22"/>
        </w:rPr>
        <w:t>, H. G., &amp; Schmitt, M. B. (2024). Dimensionality of Speech-Language Pathologists' Child-Directed Talk During School-Based Therapy With Primary-Grade Students. </w:t>
      </w:r>
      <w:r w:rsidRPr="00955A96">
        <w:rPr>
          <w:rFonts w:cs="Times New Roman"/>
          <w:i/>
          <w:iCs/>
          <w:szCs w:val="22"/>
        </w:rPr>
        <w:t>American journal of speech-language pathology</w:t>
      </w:r>
      <w:r w:rsidRPr="00955A96">
        <w:rPr>
          <w:rFonts w:cs="Times New Roman"/>
          <w:szCs w:val="22"/>
        </w:rPr>
        <w:t>, </w:t>
      </w:r>
      <w:r w:rsidRPr="00955A96">
        <w:rPr>
          <w:rFonts w:cs="Times New Roman"/>
          <w:i/>
          <w:iCs/>
          <w:szCs w:val="22"/>
        </w:rPr>
        <w:t>33</w:t>
      </w:r>
      <w:r w:rsidRPr="00955A96">
        <w:rPr>
          <w:rFonts w:cs="Times New Roman"/>
          <w:szCs w:val="22"/>
        </w:rPr>
        <w:t xml:space="preserve">(2), 866–882. </w:t>
      </w:r>
      <w:hyperlink r:id="rId221" w:history="1">
        <w:r w:rsidRPr="005B6F64">
          <w:rPr>
            <w:rStyle w:val="Hyperlink"/>
            <w:rFonts w:cs="Times New Roman"/>
            <w:szCs w:val="22"/>
          </w:rPr>
          <w:t>https://doi.org/10.1044/2023_AJSLP-23-00162</w:t>
        </w:r>
      </w:hyperlink>
      <w:r>
        <w:rPr>
          <w:rFonts w:cs="Times New Roman"/>
          <w:szCs w:val="22"/>
        </w:rPr>
        <w:t xml:space="preserve"> </w:t>
      </w:r>
    </w:p>
    <w:p w14:paraId="283D9E32" w14:textId="77777777" w:rsidR="00955A96" w:rsidRDefault="00955A96" w:rsidP="00E82E4F">
      <w:pPr>
        <w:ind w:left="720" w:hanging="720"/>
        <w:rPr>
          <w:rFonts w:cs="Times New Roman"/>
          <w:szCs w:val="22"/>
        </w:rPr>
      </w:pPr>
    </w:p>
    <w:p w14:paraId="48266847" w14:textId="00001E5E" w:rsidR="00955A96" w:rsidRPr="00955A96" w:rsidRDefault="00955A96" w:rsidP="00E82E4F">
      <w:pPr>
        <w:ind w:left="720" w:hanging="720"/>
        <w:rPr>
          <w:rFonts w:cs="Times New Roman"/>
          <w:szCs w:val="22"/>
          <w:lang w:val="en-GB"/>
        </w:rPr>
      </w:pPr>
      <w:r w:rsidRPr="00955A96">
        <w:rPr>
          <w:rFonts w:cs="Times New Roman"/>
          <w:szCs w:val="22"/>
          <w:lang w:val="en-GB"/>
        </w:rPr>
        <w:t xml:space="preserve">Svaldi, C., Kohnen, S., Robidoux, S., Vos, K., Reinders, A., Arunachalam, S., Jonkers, R., &amp; de Aguiar, V. (2024). Spoken verb learning in children with language disorder. </w:t>
      </w:r>
      <w:r w:rsidRPr="00955A96">
        <w:rPr>
          <w:rFonts w:cs="Times New Roman"/>
          <w:i/>
          <w:iCs/>
          <w:szCs w:val="22"/>
          <w:lang w:val="en-GB"/>
        </w:rPr>
        <w:t>Journal of Experimental Child Psychology</w:t>
      </w:r>
      <w:r w:rsidRPr="00955A96">
        <w:rPr>
          <w:rFonts w:cs="Times New Roman"/>
          <w:szCs w:val="22"/>
          <w:lang w:val="en-GB"/>
        </w:rPr>
        <w:t>,</w:t>
      </w:r>
      <w:r w:rsidRPr="00955A96">
        <w:rPr>
          <w:rFonts w:cs="Times New Roman"/>
          <w:i/>
          <w:iCs/>
          <w:szCs w:val="22"/>
          <w:lang w:val="en-GB"/>
        </w:rPr>
        <w:t xml:space="preserve"> 242</w:t>
      </w:r>
      <w:r w:rsidRPr="00955A96">
        <w:rPr>
          <w:rFonts w:cs="Times New Roman"/>
          <w:szCs w:val="22"/>
          <w:lang w:val="en-GB"/>
        </w:rPr>
        <w:t xml:space="preserve">, 105881. </w:t>
      </w:r>
      <w:hyperlink r:id="rId222" w:history="1">
        <w:r w:rsidRPr="005B6F64">
          <w:rPr>
            <w:rStyle w:val="Hyperlink"/>
            <w:rFonts w:cs="Times New Roman"/>
            <w:szCs w:val="22"/>
            <w:lang w:val="en-GB"/>
          </w:rPr>
          <w:t>https://doi.org/https://doi.org/10.1016/j.jecp.2024.105881</w:t>
        </w:r>
      </w:hyperlink>
      <w:r>
        <w:rPr>
          <w:rFonts w:cs="Times New Roman"/>
          <w:szCs w:val="22"/>
          <w:lang w:val="en-GB"/>
        </w:rPr>
        <w:t xml:space="preserve"> </w:t>
      </w:r>
      <w:r w:rsidRPr="00955A96">
        <w:rPr>
          <w:rFonts w:cs="Times New Roman"/>
          <w:szCs w:val="22"/>
          <w:lang w:val="en-GB"/>
        </w:rPr>
        <w:t xml:space="preserve"> </w:t>
      </w:r>
    </w:p>
    <w:p w14:paraId="25512299" w14:textId="77777777" w:rsidR="00955A96" w:rsidRPr="00813B06" w:rsidRDefault="00955A96" w:rsidP="00E82E4F">
      <w:pPr>
        <w:ind w:left="720" w:hanging="720"/>
        <w:rPr>
          <w:rFonts w:cs="Times New Roman"/>
          <w:szCs w:val="22"/>
        </w:rPr>
      </w:pPr>
    </w:p>
    <w:p w14:paraId="5E81E153" w14:textId="1B945D7C" w:rsidR="00813B06" w:rsidRPr="00813B06" w:rsidRDefault="00955A96" w:rsidP="00E82E4F">
      <w:pPr>
        <w:ind w:left="720" w:hanging="720"/>
        <w:rPr>
          <w:rFonts w:cs="Times New Roman"/>
          <w:szCs w:val="22"/>
        </w:rPr>
      </w:pPr>
      <w:r w:rsidRPr="00955A96">
        <w:rPr>
          <w:rFonts w:cs="Times New Roman"/>
          <w:szCs w:val="22"/>
        </w:rPr>
        <w:t>Swain, N. R., Eadie, P. A., &amp; Snow, P. C. (2020). Speech and language therapy for adolescents in youth justice: A series of empirical single-case studies. </w:t>
      </w:r>
      <w:r w:rsidRPr="00955A96">
        <w:rPr>
          <w:rFonts w:cs="Times New Roman"/>
          <w:i/>
          <w:iCs/>
          <w:szCs w:val="22"/>
        </w:rPr>
        <w:t>International journal of language &amp; communication disorders</w:t>
      </w:r>
      <w:r w:rsidRPr="00955A96">
        <w:rPr>
          <w:rFonts w:cs="Times New Roman"/>
          <w:szCs w:val="22"/>
        </w:rPr>
        <w:t>, </w:t>
      </w:r>
      <w:r w:rsidRPr="00955A96">
        <w:rPr>
          <w:rFonts w:cs="Times New Roman"/>
          <w:i/>
          <w:iCs/>
          <w:szCs w:val="22"/>
        </w:rPr>
        <w:t>55</w:t>
      </w:r>
      <w:r w:rsidRPr="00955A96">
        <w:rPr>
          <w:rFonts w:cs="Times New Roman"/>
          <w:szCs w:val="22"/>
        </w:rPr>
        <w:t xml:space="preserve">(4), 458–479. </w:t>
      </w:r>
      <w:hyperlink r:id="rId223" w:history="1">
        <w:r w:rsidRPr="005B6F64">
          <w:rPr>
            <w:rStyle w:val="Hyperlink"/>
            <w:rFonts w:cs="Times New Roman"/>
            <w:szCs w:val="22"/>
          </w:rPr>
          <w:t>https://doi.org/10.1111/1460-6984.12529</w:t>
        </w:r>
      </w:hyperlink>
      <w:r>
        <w:rPr>
          <w:rFonts w:cs="Times New Roman"/>
          <w:szCs w:val="22"/>
        </w:rPr>
        <w:t xml:space="preserve"> </w:t>
      </w:r>
    </w:p>
    <w:p w14:paraId="7EFEF7CC" w14:textId="77777777" w:rsidR="00955A96" w:rsidRPr="00813B06" w:rsidRDefault="00955A96" w:rsidP="00E82E4F">
      <w:pPr>
        <w:ind w:left="720" w:hanging="720"/>
        <w:rPr>
          <w:rFonts w:cs="Times New Roman"/>
          <w:szCs w:val="22"/>
        </w:rPr>
      </w:pPr>
    </w:p>
    <w:p w14:paraId="3D2AAB3B" w14:textId="344AB270" w:rsidR="00955A96" w:rsidRPr="00955A96" w:rsidRDefault="00955A96" w:rsidP="00E82E4F">
      <w:pPr>
        <w:ind w:left="720" w:hanging="720"/>
        <w:rPr>
          <w:rFonts w:cs="Times New Roman"/>
          <w:szCs w:val="22"/>
          <w:lang w:val="en-GB"/>
        </w:rPr>
      </w:pPr>
      <w:r w:rsidRPr="00955A96">
        <w:rPr>
          <w:rFonts w:cs="Times New Roman"/>
          <w:szCs w:val="22"/>
          <w:lang w:val="en-GB"/>
        </w:rPr>
        <w:lastRenderedPageBreak/>
        <w:t xml:space="preserve">Sweeney, L., Plante, E., Mettler, H. M., Hall, J., &amp; Vance, R. (2024). Less Versus More: The Effect of Recast Length in Treatment of Grammatical Errors. </w:t>
      </w:r>
      <w:r w:rsidRPr="00955A96">
        <w:rPr>
          <w:rFonts w:cs="Times New Roman"/>
          <w:i/>
          <w:iCs/>
          <w:szCs w:val="22"/>
          <w:lang w:val="en-GB"/>
        </w:rPr>
        <w:t>Language, Speech, and Hearing Services in Schools</w:t>
      </w:r>
      <w:r w:rsidRPr="00955A96">
        <w:rPr>
          <w:rFonts w:cs="Times New Roman"/>
          <w:szCs w:val="22"/>
          <w:lang w:val="en-GB"/>
        </w:rPr>
        <w:t>,</w:t>
      </w:r>
      <w:r w:rsidRPr="00955A96">
        <w:rPr>
          <w:rFonts w:cs="Times New Roman"/>
          <w:i/>
          <w:iCs/>
          <w:szCs w:val="22"/>
          <w:lang w:val="en-GB"/>
        </w:rPr>
        <w:t xml:space="preserve"> 55</w:t>
      </w:r>
      <w:r w:rsidRPr="00955A96">
        <w:rPr>
          <w:rFonts w:cs="Times New Roman"/>
          <w:szCs w:val="22"/>
          <w:lang w:val="en-GB"/>
        </w:rPr>
        <w:t xml:space="preserve">(1), 152-165. </w:t>
      </w:r>
      <w:hyperlink r:id="rId224" w:history="1">
        <w:r w:rsidRPr="005B6F64">
          <w:rPr>
            <w:rStyle w:val="Hyperlink"/>
            <w:rFonts w:cs="Times New Roman"/>
            <w:szCs w:val="22"/>
            <w:lang w:val="en-GB"/>
          </w:rPr>
          <w:t>https://doi.org/doi:10.1044/2023_LSHSS-23-00049</w:t>
        </w:r>
      </w:hyperlink>
      <w:r>
        <w:rPr>
          <w:rFonts w:cs="Times New Roman"/>
          <w:szCs w:val="22"/>
          <w:lang w:val="en-GB"/>
        </w:rPr>
        <w:t xml:space="preserve"> </w:t>
      </w:r>
    </w:p>
    <w:p w14:paraId="53469ABA" w14:textId="0D72A4E0" w:rsidR="00813B06" w:rsidRDefault="00813B06" w:rsidP="00E82E4F">
      <w:pPr>
        <w:ind w:left="720" w:hanging="720"/>
        <w:rPr>
          <w:rFonts w:cs="Times New Roman"/>
          <w:szCs w:val="22"/>
        </w:rPr>
      </w:pPr>
    </w:p>
    <w:p w14:paraId="680E0AA6" w14:textId="51B8ED96" w:rsidR="00955A96" w:rsidRDefault="0074652D" w:rsidP="00E82E4F">
      <w:pPr>
        <w:ind w:left="720" w:hanging="720"/>
        <w:rPr>
          <w:rFonts w:cs="Times New Roman"/>
          <w:szCs w:val="22"/>
        </w:rPr>
      </w:pPr>
      <w:r w:rsidRPr="0074652D">
        <w:rPr>
          <w:rFonts w:cs="Times New Roman"/>
          <w:szCs w:val="22"/>
        </w:rPr>
        <w:t>Tang, L., Zhao, J., He, T., Xu, L., He, X., Huang, S., &amp; Hao, Y. (2024). Effect of online parent training in promoting language development of children with language delay in Hubei province, China. </w:t>
      </w:r>
      <w:r w:rsidRPr="0074652D">
        <w:rPr>
          <w:rFonts w:cs="Times New Roman"/>
          <w:i/>
          <w:iCs/>
          <w:szCs w:val="22"/>
        </w:rPr>
        <w:t>International journal of language &amp; communication disorders</w:t>
      </w:r>
      <w:r w:rsidRPr="0074652D">
        <w:rPr>
          <w:rFonts w:cs="Times New Roman"/>
          <w:szCs w:val="22"/>
        </w:rPr>
        <w:t>, </w:t>
      </w:r>
      <w:r w:rsidRPr="0074652D">
        <w:rPr>
          <w:rFonts w:cs="Times New Roman"/>
          <w:i/>
          <w:iCs/>
          <w:szCs w:val="22"/>
        </w:rPr>
        <w:t>59</w:t>
      </w:r>
      <w:r w:rsidRPr="0074652D">
        <w:rPr>
          <w:rFonts w:cs="Times New Roman"/>
          <w:szCs w:val="22"/>
        </w:rPr>
        <w:t xml:space="preserve">(4), 1322–1335. </w:t>
      </w:r>
      <w:hyperlink r:id="rId225" w:history="1">
        <w:r w:rsidRPr="005B6F64">
          <w:rPr>
            <w:rStyle w:val="Hyperlink"/>
            <w:rFonts w:cs="Times New Roman"/>
            <w:szCs w:val="22"/>
          </w:rPr>
          <w:t>https://doi.org/10.1111/1460-6984.12945</w:t>
        </w:r>
      </w:hyperlink>
      <w:r>
        <w:rPr>
          <w:rFonts w:cs="Times New Roman"/>
          <w:szCs w:val="22"/>
        </w:rPr>
        <w:t xml:space="preserve"> </w:t>
      </w:r>
    </w:p>
    <w:p w14:paraId="77FFFDE1" w14:textId="77777777" w:rsidR="000C423B" w:rsidRDefault="000C423B" w:rsidP="00E82E4F">
      <w:pPr>
        <w:ind w:left="720" w:hanging="720"/>
        <w:rPr>
          <w:rFonts w:cs="Times New Roman"/>
          <w:szCs w:val="22"/>
        </w:rPr>
      </w:pPr>
    </w:p>
    <w:p w14:paraId="645920DE" w14:textId="30E6C650" w:rsidR="000C423B" w:rsidRDefault="000C423B" w:rsidP="00E82E4F">
      <w:pPr>
        <w:ind w:left="720" w:hanging="720"/>
        <w:rPr>
          <w:rFonts w:cs="Times New Roman"/>
          <w:szCs w:val="22"/>
        </w:rPr>
      </w:pPr>
      <w:r w:rsidRPr="000C423B">
        <w:rPr>
          <w:rFonts w:cs="Times New Roman"/>
          <w:szCs w:val="22"/>
        </w:rPr>
        <w:t xml:space="preserve">Thordardottir, </w:t>
      </w:r>
      <w:r>
        <w:rPr>
          <w:rFonts w:cs="Times New Roman"/>
          <w:szCs w:val="22"/>
        </w:rPr>
        <w:t xml:space="preserve">E., </w:t>
      </w:r>
      <w:r w:rsidRPr="000C423B">
        <w:rPr>
          <w:rFonts w:cs="Times New Roman"/>
          <w:szCs w:val="22"/>
        </w:rPr>
        <w:t>&amp; Rioux, E. J. (2019). Does Efficacy Equal Lasting Impact? A Study of Intervention Short Term Gains, Impact on Diagnostic Status, and Association with Background Variables. </w:t>
      </w:r>
      <w:r w:rsidRPr="000C423B">
        <w:rPr>
          <w:rFonts w:cs="Times New Roman"/>
          <w:i/>
          <w:iCs/>
          <w:szCs w:val="22"/>
        </w:rPr>
        <w:t xml:space="preserve">Folia </w:t>
      </w:r>
      <w:proofErr w:type="spellStart"/>
      <w:r w:rsidRPr="000C423B">
        <w:rPr>
          <w:rFonts w:cs="Times New Roman"/>
          <w:i/>
          <w:iCs/>
          <w:szCs w:val="22"/>
        </w:rPr>
        <w:t>phoniatrica</w:t>
      </w:r>
      <w:proofErr w:type="spellEnd"/>
      <w:r w:rsidRPr="000C423B">
        <w:rPr>
          <w:rFonts w:cs="Times New Roman"/>
          <w:i/>
          <w:iCs/>
          <w:szCs w:val="22"/>
        </w:rPr>
        <w:t xml:space="preserve"> et </w:t>
      </w:r>
      <w:proofErr w:type="spellStart"/>
      <w:r w:rsidRPr="000C423B">
        <w:rPr>
          <w:rFonts w:cs="Times New Roman"/>
          <w:i/>
          <w:iCs/>
          <w:szCs w:val="22"/>
        </w:rPr>
        <w:t>logopaedica</w:t>
      </w:r>
      <w:proofErr w:type="spellEnd"/>
      <w:r w:rsidRPr="000C423B">
        <w:rPr>
          <w:rFonts w:cs="Times New Roman"/>
          <w:i/>
          <w:iCs/>
          <w:szCs w:val="22"/>
        </w:rPr>
        <w:t xml:space="preserve"> : official organ of the International Association of </w:t>
      </w:r>
      <w:proofErr w:type="spellStart"/>
      <w:r w:rsidRPr="000C423B">
        <w:rPr>
          <w:rFonts w:cs="Times New Roman"/>
          <w:i/>
          <w:iCs/>
          <w:szCs w:val="22"/>
        </w:rPr>
        <w:t>Logopedics</w:t>
      </w:r>
      <w:proofErr w:type="spellEnd"/>
      <w:r w:rsidRPr="000C423B">
        <w:rPr>
          <w:rFonts w:cs="Times New Roman"/>
          <w:i/>
          <w:iCs/>
          <w:szCs w:val="22"/>
        </w:rPr>
        <w:t xml:space="preserve"> and Phoniatrics (IALP)</w:t>
      </w:r>
      <w:r w:rsidRPr="000C423B">
        <w:rPr>
          <w:rFonts w:cs="Times New Roman"/>
          <w:szCs w:val="22"/>
        </w:rPr>
        <w:t>, </w:t>
      </w:r>
      <w:r w:rsidRPr="000C423B">
        <w:rPr>
          <w:rFonts w:cs="Times New Roman"/>
          <w:i/>
          <w:iCs/>
          <w:szCs w:val="22"/>
        </w:rPr>
        <w:t>71</w:t>
      </w:r>
      <w:r w:rsidRPr="000C423B">
        <w:rPr>
          <w:rFonts w:cs="Times New Roman"/>
          <w:szCs w:val="22"/>
        </w:rPr>
        <w:t xml:space="preserve">(2-3), 71–82. </w:t>
      </w:r>
      <w:hyperlink r:id="rId226" w:history="1">
        <w:r w:rsidRPr="005B6F64">
          <w:rPr>
            <w:rStyle w:val="Hyperlink"/>
            <w:rFonts w:cs="Times New Roman"/>
            <w:szCs w:val="22"/>
          </w:rPr>
          <w:t>https://doi.org/10.1159/000493125</w:t>
        </w:r>
      </w:hyperlink>
      <w:r>
        <w:rPr>
          <w:rFonts w:cs="Times New Roman"/>
          <w:szCs w:val="22"/>
        </w:rPr>
        <w:t xml:space="preserve"> </w:t>
      </w:r>
    </w:p>
    <w:p w14:paraId="50593D5B" w14:textId="77777777" w:rsidR="000C423B" w:rsidRDefault="000C423B" w:rsidP="00E82E4F">
      <w:pPr>
        <w:ind w:left="720" w:hanging="720"/>
        <w:rPr>
          <w:rFonts w:cs="Times New Roman"/>
          <w:szCs w:val="22"/>
        </w:rPr>
      </w:pPr>
    </w:p>
    <w:p w14:paraId="60557770" w14:textId="5B112D3B" w:rsidR="000C423B" w:rsidRDefault="000C423B" w:rsidP="00E82E4F">
      <w:pPr>
        <w:ind w:left="720" w:hanging="720"/>
        <w:rPr>
          <w:rFonts w:cs="Times New Roman"/>
          <w:szCs w:val="22"/>
        </w:rPr>
      </w:pPr>
      <w:r w:rsidRPr="000C423B">
        <w:rPr>
          <w:rFonts w:cs="Times New Roman"/>
          <w:szCs w:val="22"/>
        </w:rPr>
        <w:t>Towson, J. A., Green, K. B., &amp; Abarca, D. L. (2020). Reading Beyond the Book: Educating Paraprofessionals to Implement Dialogic Reading for Preschool Children With Language Impairments. </w:t>
      </w:r>
      <w:r w:rsidRPr="000C423B">
        <w:rPr>
          <w:rFonts w:cs="Times New Roman"/>
          <w:i/>
          <w:iCs/>
          <w:szCs w:val="22"/>
        </w:rPr>
        <w:t>Topics in Early Childhood Special Education</w:t>
      </w:r>
      <w:r w:rsidRPr="000C423B">
        <w:rPr>
          <w:rFonts w:cs="Times New Roman"/>
          <w:szCs w:val="22"/>
        </w:rPr>
        <w:t>, </w:t>
      </w:r>
      <w:r w:rsidRPr="000C423B">
        <w:rPr>
          <w:rFonts w:cs="Times New Roman"/>
          <w:i/>
          <w:iCs/>
          <w:szCs w:val="22"/>
        </w:rPr>
        <w:t>40</w:t>
      </w:r>
      <w:r w:rsidRPr="000C423B">
        <w:rPr>
          <w:rFonts w:cs="Times New Roman"/>
          <w:szCs w:val="22"/>
        </w:rPr>
        <w:t>(2), 68-83.</w:t>
      </w:r>
      <w:r>
        <w:rPr>
          <w:rFonts w:cs="Times New Roman"/>
          <w:szCs w:val="22"/>
        </w:rPr>
        <w:t xml:space="preserve"> </w:t>
      </w:r>
      <w:hyperlink r:id="rId227" w:history="1">
        <w:r w:rsidRPr="000C423B">
          <w:rPr>
            <w:rStyle w:val="Hyperlink"/>
            <w:rFonts w:cs="Times New Roman"/>
            <w:szCs w:val="22"/>
          </w:rPr>
          <w:t>https://doi.org/10.1177/0271121418821167</w:t>
        </w:r>
      </w:hyperlink>
    </w:p>
    <w:p w14:paraId="0CC08D5F" w14:textId="77777777" w:rsidR="000C423B" w:rsidRDefault="000C423B" w:rsidP="00E82E4F">
      <w:pPr>
        <w:ind w:left="720" w:hanging="720"/>
        <w:rPr>
          <w:rFonts w:cs="Times New Roman"/>
          <w:szCs w:val="22"/>
        </w:rPr>
      </w:pPr>
    </w:p>
    <w:p w14:paraId="545545B5" w14:textId="006F366E" w:rsidR="000C423B" w:rsidRPr="000C423B" w:rsidRDefault="000C423B" w:rsidP="00E82E4F">
      <w:pPr>
        <w:ind w:left="720" w:hanging="720"/>
        <w:rPr>
          <w:rFonts w:cs="Times New Roman"/>
          <w:szCs w:val="22"/>
        </w:rPr>
      </w:pPr>
      <w:r w:rsidRPr="000C423B">
        <w:rPr>
          <w:rFonts w:cs="Times New Roman"/>
          <w:szCs w:val="22"/>
        </w:rPr>
        <w:t>Treat, A. E., Sheffield Morris, A., Hays-</w:t>
      </w:r>
      <w:proofErr w:type="spellStart"/>
      <w:r w:rsidRPr="000C423B">
        <w:rPr>
          <w:rFonts w:cs="Times New Roman"/>
          <w:szCs w:val="22"/>
        </w:rPr>
        <w:t>Grudo</w:t>
      </w:r>
      <w:proofErr w:type="spellEnd"/>
      <w:r w:rsidRPr="000C423B">
        <w:rPr>
          <w:rFonts w:cs="Times New Roman"/>
          <w:szCs w:val="22"/>
        </w:rPr>
        <w:t xml:space="preserve">, J., &amp; Williamson, A. C. (2020). The impact of positive parenting </w:t>
      </w:r>
      <w:proofErr w:type="spellStart"/>
      <w:r w:rsidRPr="000C423B">
        <w:rPr>
          <w:rFonts w:cs="Times New Roman"/>
          <w:szCs w:val="22"/>
        </w:rPr>
        <w:t>behaviors</w:t>
      </w:r>
      <w:proofErr w:type="spellEnd"/>
      <w:r w:rsidRPr="000C423B">
        <w:rPr>
          <w:rFonts w:cs="Times New Roman"/>
          <w:szCs w:val="22"/>
        </w:rPr>
        <w:t xml:space="preserve"> and maternal depression on the features of young children's home language environments. </w:t>
      </w:r>
      <w:r w:rsidRPr="000C423B">
        <w:rPr>
          <w:rFonts w:cs="Times New Roman"/>
          <w:i/>
          <w:iCs/>
          <w:szCs w:val="22"/>
        </w:rPr>
        <w:t>Journal of child language</w:t>
      </w:r>
      <w:r w:rsidRPr="000C423B">
        <w:rPr>
          <w:rFonts w:cs="Times New Roman"/>
          <w:szCs w:val="22"/>
        </w:rPr>
        <w:t>, </w:t>
      </w:r>
      <w:r w:rsidRPr="000C423B">
        <w:rPr>
          <w:rFonts w:cs="Times New Roman"/>
          <w:i/>
          <w:iCs/>
          <w:szCs w:val="22"/>
        </w:rPr>
        <w:t>47</w:t>
      </w:r>
      <w:r w:rsidRPr="000C423B">
        <w:rPr>
          <w:rFonts w:cs="Times New Roman"/>
          <w:szCs w:val="22"/>
        </w:rPr>
        <w:t xml:space="preserve">(2), 382–400. </w:t>
      </w:r>
      <w:hyperlink r:id="rId228" w:history="1">
        <w:r w:rsidRPr="005B6F64">
          <w:rPr>
            <w:rStyle w:val="Hyperlink"/>
            <w:rFonts w:cs="Times New Roman"/>
            <w:szCs w:val="22"/>
          </w:rPr>
          <w:t>https://doi.org/10.1017/S030500091900062X</w:t>
        </w:r>
      </w:hyperlink>
      <w:r>
        <w:rPr>
          <w:rFonts w:cs="Times New Roman"/>
          <w:szCs w:val="22"/>
        </w:rPr>
        <w:t xml:space="preserve"> </w:t>
      </w:r>
    </w:p>
    <w:p w14:paraId="6B33C3B7" w14:textId="77777777" w:rsidR="000C423B" w:rsidRPr="000C423B" w:rsidRDefault="000C423B" w:rsidP="00E82E4F">
      <w:pPr>
        <w:rPr>
          <w:rFonts w:cs="Times New Roman"/>
          <w:szCs w:val="22"/>
        </w:rPr>
      </w:pPr>
    </w:p>
    <w:p w14:paraId="27A1F4FB" w14:textId="72BB2FB2" w:rsidR="000C423B" w:rsidRDefault="000C423B" w:rsidP="00E82E4F">
      <w:pPr>
        <w:ind w:left="720" w:hanging="720"/>
        <w:rPr>
          <w:rFonts w:cs="Times New Roman"/>
          <w:szCs w:val="22"/>
        </w:rPr>
      </w:pPr>
      <w:proofErr w:type="spellStart"/>
      <w:r w:rsidRPr="000C423B">
        <w:rPr>
          <w:rFonts w:cs="Times New Roman"/>
          <w:szCs w:val="22"/>
        </w:rPr>
        <w:t>Trebacz</w:t>
      </w:r>
      <w:proofErr w:type="spellEnd"/>
      <w:r w:rsidRPr="000C423B">
        <w:rPr>
          <w:rFonts w:cs="Times New Roman"/>
          <w:szCs w:val="22"/>
        </w:rPr>
        <w:t>, A., McKean, C., Stringer, H., &amp; Pert, S. (2024). Piloting building early sentences therapy for pre-school children with low language abilities: An examination of efficacy and the role of sign as an active ingredient. </w:t>
      </w:r>
      <w:r w:rsidRPr="000C423B">
        <w:rPr>
          <w:rFonts w:cs="Times New Roman"/>
          <w:i/>
          <w:iCs/>
          <w:szCs w:val="22"/>
        </w:rPr>
        <w:t>International journal of language &amp; communication disorders</w:t>
      </w:r>
      <w:r w:rsidRPr="000C423B">
        <w:rPr>
          <w:rFonts w:cs="Times New Roman"/>
          <w:szCs w:val="22"/>
        </w:rPr>
        <w:t>, </w:t>
      </w:r>
      <w:r w:rsidRPr="000C423B">
        <w:rPr>
          <w:rFonts w:cs="Times New Roman"/>
          <w:i/>
          <w:iCs/>
          <w:szCs w:val="22"/>
        </w:rPr>
        <w:t>59</w:t>
      </w:r>
      <w:r w:rsidRPr="000C423B">
        <w:rPr>
          <w:rFonts w:cs="Times New Roman"/>
          <w:szCs w:val="22"/>
        </w:rPr>
        <w:t xml:space="preserve">(3), 1128–1151. </w:t>
      </w:r>
      <w:hyperlink r:id="rId229" w:history="1">
        <w:r w:rsidRPr="005B6F64">
          <w:rPr>
            <w:rStyle w:val="Hyperlink"/>
            <w:rFonts w:cs="Times New Roman"/>
            <w:szCs w:val="22"/>
          </w:rPr>
          <w:t>https://doi.org/10.1111/1460-6984.12980</w:t>
        </w:r>
      </w:hyperlink>
      <w:r>
        <w:rPr>
          <w:rFonts w:cs="Times New Roman"/>
          <w:szCs w:val="22"/>
        </w:rPr>
        <w:t xml:space="preserve"> </w:t>
      </w:r>
    </w:p>
    <w:p w14:paraId="4F526CA7" w14:textId="77777777" w:rsidR="000C423B" w:rsidRDefault="000C423B" w:rsidP="00E82E4F">
      <w:pPr>
        <w:ind w:left="720" w:hanging="720"/>
        <w:rPr>
          <w:rFonts w:cs="Times New Roman"/>
          <w:szCs w:val="22"/>
        </w:rPr>
      </w:pPr>
    </w:p>
    <w:p w14:paraId="4B1CE9D7" w14:textId="52447D0B" w:rsidR="000C423B" w:rsidRDefault="000C423B" w:rsidP="00E82E4F">
      <w:pPr>
        <w:ind w:left="720" w:hanging="720"/>
        <w:rPr>
          <w:rFonts w:cs="Times New Roman"/>
          <w:szCs w:val="22"/>
        </w:rPr>
      </w:pPr>
      <w:proofErr w:type="spellStart"/>
      <w:r w:rsidRPr="000C423B">
        <w:rPr>
          <w:rFonts w:cs="Times New Roman"/>
          <w:szCs w:val="22"/>
        </w:rPr>
        <w:t>Ukrainetz</w:t>
      </w:r>
      <w:proofErr w:type="spellEnd"/>
      <w:r w:rsidRPr="000C423B">
        <w:rPr>
          <w:rFonts w:cs="Times New Roman"/>
          <w:szCs w:val="22"/>
        </w:rPr>
        <w:t xml:space="preserve"> T. A. (2019). Sketch and Speak: An Expository Intervention Using Note-Taking and Oral Practice for Children With Language-Related Learning Disabilities. </w:t>
      </w:r>
      <w:r w:rsidRPr="000C423B">
        <w:rPr>
          <w:rFonts w:cs="Times New Roman"/>
          <w:i/>
          <w:iCs/>
          <w:szCs w:val="22"/>
        </w:rPr>
        <w:t>Language, speech, and hearing services in schools</w:t>
      </w:r>
      <w:r w:rsidRPr="000C423B">
        <w:rPr>
          <w:rFonts w:cs="Times New Roman"/>
          <w:szCs w:val="22"/>
        </w:rPr>
        <w:t>, </w:t>
      </w:r>
      <w:r w:rsidRPr="000C423B">
        <w:rPr>
          <w:rFonts w:cs="Times New Roman"/>
          <w:i/>
          <w:iCs/>
          <w:szCs w:val="22"/>
        </w:rPr>
        <w:t>50</w:t>
      </w:r>
      <w:r w:rsidRPr="000C423B">
        <w:rPr>
          <w:rFonts w:cs="Times New Roman"/>
          <w:szCs w:val="22"/>
        </w:rPr>
        <w:t xml:space="preserve">(1), 53–70. </w:t>
      </w:r>
      <w:hyperlink r:id="rId230" w:history="1">
        <w:r w:rsidRPr="005B6F64">
          <w:rPr>
            <w:rStyle w:val="Hyperlink"/>
            <w:rFonts w:cs="Times New Roman"/>
            <w:szCs w:val="22"/>
          </w:rPr>
          <w:t>https://doi.org/10.1044/2018_LSHSS-18-0047</w:t>
        </w:r>
      </w:hyperlink>
      <w:r>
        <w:rPr>
          <w:rFonts w:cs="Times New Roman"/>
          <w:szCs w:val="22"/>
        </w:rPr>
        <w:t xml:space="preserve"> </w:t>
      </w:r>
    </w:p>
    <w:p w14:paraId="743CE371" w14:textId="77777777" w:rsidR="000C423B" w:rsidRPr="000C423B" w:rsidRDefault="000C423B" w:rsidP="00E82E4F">
      <w:pPr>
        <w:ind w:left="720" w:hanging="720"/>
        <w:rPr>
          <w:rFonts w:cs="Times New Roman"/>
          <w:szCs w:val="22"/>
        </w:rPr>
      </w:pPr>
    </w:p>
    <w:p w14:paraId="25301A76" w14:textId="07FEA6F2" w:rsidR="000C423B" w:rsidRDefault="000C423B" w:rsidP="00E82E4F">
      <w:pPr>
        <w:ind w:left="720" w:hanging="720"/>
        <w:rPr>
          <w:rFonts w:cs="Times New Roman"/>
          <w:szCs w:val="22"/>
        </w:rPr>
      </w:pPr>
      <w:r w:rsidRPr="000C423B">
        <w:rPr>
          <w:rFonts w:cs="Times New Roman"/>
          <w:szCs w:val="22"/>
        </w:rPr>
        <w:t xml:space="preserve">Verbeek, L., Vissers, C., </w:t>
      </w:r>
      <w:proofErr w:type="spellStart"/>
      <w:r w:rsidRPr="000C423B">
        <w:rPr>
          <w:rFonts w:cs="Times New Roman"/>
          <w:szCs w:val="22"/>
        </w:rPr>
        <w:t>Kleemans</w:t>
      </w:r>
      <w:proofErr w:type="spellEnd"/>
      <w:r w:rsidRPr="000C423B">
        <w:rPr>
          <w:rFonts w:cs="Times New Roman"/>
          <w:szCs w:val="22"/>
        </w:rPr>
        <w:t xml:space="preserve">, T., Scheper, A., &amp; Verhoeven, L. (2023). Early intervention of language and </w:t>
      </w:r>
      <w:proofErr w:type="spellStart"/>
      <w:r w:rsidRPr="000C423B">
        <w:rPr>
          <w:rFonts w:cs="Times New Roman"/>
          <w:szCs w:val="22"/>
        </w:rPr>
        <w:t>behavior</w:t>
      </w:r>
      <w:proofErr w:type="spellEnd"/>
      <w:r w:rsidRPr="000C423B">
        <w:rPr>
          <w:rFonts w:cs="Times New Roman"/>
          <w:szCs w:val="22"/>
        </w:rPr>
        <w:t xml:space="preserve"> in monolingual and bilingual preschoolers with Developmental Language Disorders. </w:t>
      </w:r>
      <w:r w:rsidRPr="000C423B">
        <w:rPr>
          <w:rFonts w:cs="Times New Roman"/>
          <w:i/>
          <w:iCs/>
          <w:szCs w:val="22"/>
        </w:rPr>
        <w:t>Early Childhood Research Quarterly, 64,</w:t>
      </w:r>
      <w:r w:rsidRPr="000C423B">
        <w:rPr>
          <w:rFonts w:cs="Times New Roman"/>
          <w:szCs w:val="22"/>
        </w:rPr>
        <w:t> 106–118. </w:t>
      </w:r>
      <w:hyperlink r:id="rId231" w:tgtFrame="_blank" w:history="1">
        <w:r w:rsidRPr="000C423B">
          <w:rPr>
            <w:rStyle w:val="Hyperlink"/>
            <w:rFonts w:cs="Times New Roman"/>
            <w:szCs w:val="22"/>
          </w:rPr>
          <w:t>https://doi.org/10.1016/j.ecresq.2023.02.007</w:t>
        </w:r>
      </w:hyperlink>
    </w:p>
    <w:p w14:paraId="08EF295F" w14:textId="77777777" w:rsidR="000C423B" w:rsidRPr="000C423B" w:rsidRDefault="000C423B" w:rsidP="00E82E4F">
      <w:pPr>
        <w:ind w:left="720" w:hanging="720"/>
        <w:rPr>
          <w:rFonts w:cs="Times New Roman"/>
          <w:szCs w:val="22"/>
        </w:rPr>
      </w:pPr>
    </w:p>
    <w:p w14:paraId="607D3A56" w14:textId="6F40BDF0" w:rsidR="000C423B" w:rsidRPr="000C423B" w:rsidRDefault="000C423B" w:rsidP="00E82E4F">
      <w:pPr>
        <w:ind w:left="720" w:hanging="720"/>
        <w:rPr>
          <w:rFonts w:cs="Times New Roman"/>
          <w:szCs w:val="22"/>
          <w:lang w:val="en-GB"/>
        </w:rPr>
      </w:pPr>
      <w:proofErr w:type="spellStart"/>
      <w:r w:rsidRPr="000C423B">
        <w:rPr>
          <w:rFonts w:cs="Times New Roman"/>
          <w:szCs w:val="22"/>
          <w:lang w:val="en-GB"/>
        </w:rPr>
        <w:t>Vermeij</w:t>
      </w:r>
      <w:proofErr w:type="spellEnd"/>
      <w:r w:rsidRPr="000C423B">
        <w:rPr>
          <w:rFonts w:cs="Times New Roman"/>
          <w:szCs w:val="22"/>
          <w:lang w:val="en-GB"/>
        </w:rPr>
        <w:t xml:space="preserve">, B., </w:t>
      </w:r>
      <w:proofErr w:type="spellStart"/>
      <w:r w:rsidRPr="000C423B">
        <w:rPr>
          <w:rFonts w:cs="Times New Roman"/>
          <w:szCs w:val="22"/>
          <w:lang w:val="en-GB"/>
        </w:rPr>
        <w:t>Wiefferink</w:t>
      </w:r>
      <w:proofErr w:type="spellEnd"/>
      <w:r w:rsidRPr="000C423B">
        <w:rPr>
          <w:rFonts w:cs="Times New Roman"/>
          <w:szCs w:val="22"/>
          <w:lang w:val="en-GB"/>
        </w:rPr>
        <w:t xml:space="preserve">, C., Scholte, R., &amp; </w:t>
      </w:r>
      <w:proofErr w:type="spellStart"/>
      <w:r w:rsidRPr="000C423B">
        <w:rPr>
          <w:rFonts w:cs="Times New Roman"/>
          <w:szCs w:val="22"/>
          <w:lang w:val="en-GB"/>
        </w:rPr>
        <w:t>Knoors</w:t>
      </w:r>
      <w:proofErr w:type="spellEnd"/>
      <w:r w:rsidRPr="000C423B">
        <w:rPr>
          <w:rFonts w:cs="Times New Roman"/>
          <w:szCs w:val="22"/>
          <w:lang w:val="en-GB"/>
        </w:rPr>
        <w:t xml:space="preserve">, H. (2022). Predictors in language proficiency of young children with presumed developmental language disorder within the setting of early language intervention. </w:t>
      </w:r>
      <w:r w:rsidRPr="000C423B">
        <w:rPr>
          <w:rFonts w:cs="Times New Roman"/>
          <w:i/>
          <w:iCs/>
          <w:szCs w:val="22"/>
          <w:lang w:val="en-GB"/>
        </w:rPr>
        <w:t>Frontiers in Communication</w:t>
      </w:r>
      <w:r w:rsidRPr="000C423B">
        <w:rPr>
          <w:rFonts w:cs="Times New Roman"/>
          <w:szCs w:val="22"/>
          <w:lang w:val="en-GB"/>
        </w:rPr>
        <w:t>,</w:t>
      </w:r>
      <w:r w:rsidRPr="000C423B">
        <w:rPr>
          <w:rFonts w:cs="Times New Roman"/>
          <w:i/>
          <w:iCs/>
          <w:szCs w:val="22"/>
          <w:lang w:val="en-GB"/>
        </w:rPr>
        <w:t xml:space="preserve"> 7</w:t>
      </w:r>
      <w:r w:rsidRPr="000C423B">
        <w:rPr>
          <w:rFonts w:cs="Times New Roman"/>
          <w:szCs w:val="22"/>
          <w:lang w:val="en-GB"/>
        </w:rPr>
        <w:t xml:space="preserve">, 1011175. </w:t>
      </w:r>
      <w:hyperlink r:id="rId232" w:history="1">
        <w:r w:rsidRPr="005B6F64">
          <w:rPr>
            <w:rStyle w:val="Hyperlink"/>
            <w:rFonts w:cs="Times New Roman"/>
            <w:szCs w:val="22"/>
            <w:lang w:val="en-GB"/>
          </w:rPr>
          <w:t>https://doi.org/10.3389/fcomm.2022.1011175</w:t>
        </w:r>
      </w:hyperlink>
      <w:r>
        <w:rPr>
          <w:rFonts w:cs="Times New Roman"/>
          <w:szCs w:val="22"/>
          <w:lang w:val="en-GB"/>
        </w:rPr>
        <w:t xml:space="preserve"> </w:t>
      </w:r>
      <w:r w:rsidRPr="000C423B">
        <w:rPr>
          <w:rFonts w:cs="Times New Roman"/>
          <w:szCs w:val="22"/>
          <w:lang w:val="en-GB"/>
        </w:rPr>
        <w:t xml:space="preserve"> </w:t>
      </w:r>
    </w:p>
    <w:p w14:paraId="1D73B740" w14:textId="77777777" w:rsidR="000C423B" w:rsidRDefault="000C423B" w:rsidP="00E82E4F">
      <w:pPr>
        <w:ind w:left="720" w:hanging="720"/>
        <w:rPr>
          <w:rFonts w:cs="Times New Roman"/>
          <w:szCs w:val="22"/>
        </w:rPr>
      </w:pPr>
    </w:p>
    <w:p w14:paraId="244CDE7D" w14:textId="49027BA6" w:rsidR="000C423B" w:rsidRPr="000C423B" w:rsidRDefault="000C423B" w:rsidP="00E82E4F">
      <w:pPr>
        <w:ind w:left="720" w:hanging="720"/>
        <w:rPr>
          <w:rFonts w:cs="Times New Roman"/>
          <w:szCs w:val="22"/>
        </w:rPr>
      </w:pPr>
      <w:proofErr w:type="spellStart"/>
      <w:r w:rsidRPr="000C423B">
        <w:rPr>
          <w:rFonts w:cs="Times New Roman"/>
          <w:szCs w:val="22"/>
        </w:rPr>
        <w:t>Vermeij</w:t>
      </w:r>
      <w:proofErr w:type="spellEnd"/>
      <w:r w:rsidRPr="000C423B">
        <w:rPr>
          <w:rFonts w:cs="Times New Roman"/>
          <w:szCs w:val="22"/>
        </w:rPr>
        <w:t xml:space="preserve">, B. A. M., </w:t>
      </w:r>
      <w:proofErr w:type="spellStart"/>
      <w:r w:rsidRPr="000C423B">
        <w:rPr>
          <w:rFonts w:cs="Times New Roman"/>
          <w:szCs w:val="22"/>
        </w:rPr>
        <w:t>Wiefferink</w:t>
      </w:r>
      <w:proofErr w:type="spellEnd"/>
      <w:r w:rsidRPr="000C423B">
        <w:rPr>
          <w:rFonts w:cs="Times New Roman"/>
          <w:szCs w:val="22"/>
        </w:rPr>
        <w:t xml:space="preserve">, C. H., </w:t>
      </w:r>
      <w:proofErr w:type="spellStart"/>
      <w:r w:rsidRPr="000C423B">
        <w:rPr>
          <w:rFonts w:cs="Times New Roman"/>
          <w:szCs w:val="22"/>
        </w:rPr>
        <w:t>Knoors</w:t>
      </w:r>
      <w:proofErr w:type="spellEnd"/>
      <w:r w:rsidRPr="000C423B">
        <w:rPr>
          <w:rFonts w:cs="Times New Roman"/>
          <w:szCs w:val="22"/>
        </w:rPr>
        <w:t>, H., &amp; Scholte, R. H. J. (2023). Effects in language development of young children with language delay during early intervention. </w:t>
      </w:r>
      <w:r w:rsidRPr="000C423B">
        <w:rPr>
          <w:rFonts w:cs="Times New Roman"/>
          <w:i/>
          <w:iCs/>
          <w:szCs w:val="22"/>
        </w:rPr>
        <w:t>Journal of communication disorders</w:t>
      </w:r>
      <w:r w:rsidRPr="000C423B">
        <w:rPr>
          <w:rFonts w:cs="Times New Roman"/>
          <w:szCs w:val="22"/>
        </w:rPr>
        <w:t>, </w:t>
      </w:r>
      <w:r w:rsidRPr="000C423B">
        <w:rPr>
          <w:rFonts w:cs="Times New Roman"/>
          <w:i/>
          <w:iCs/>
          <w:szCs w:val="22"/>
        </w:rPr>
        <w:t>103</w:t>
      </w:r>
      <w:r w:rsidRPr="000C423B">
        <w:rPr>
          <w:rFonts w:cs="Times New Roman"/>
          <w:szCs w:val="22"/>
        </w:rPr>
        <w:t xml:space="preserve">, 106326. </w:t>
      </w:r>
      <w:hyperlink r:id="rId233" w:history="1">
        <w:r w:rsidRPr="005B6F64">
          <w:rPr>
            <w:rStyle w:val="Hyperlink"/>
            <w:rFonts w:cs="Times New Roman"/>
            <w:szCs w:val="22"/>
          </w:rPr>
          <w:t>https://doi.org/10.1016/j.jcomdis.2023.106326</w:t>
        </w:r>
      </w:hyperlink>
      <w:r>
        <w:rPr>
          <w:rFonts w:cs="Times New Roman"/>
          <w:szCs w:val="22"/>
        </w:rPr>
        <w:t xml:space="preserve"> </w:t>
      </w:r>
    </w:p>
    <w:p w14:paraId="0CDF00B0" w14:textId="77777777" w:rsidR="000C423B" w:rsidRPr="000C423B" w:rsidRDefault="000C423B" w:rsidP="00E82E4F">
      <w:pPr>
        <w:ind w:left="720" w:hanging="720"/>
        <w:rPr>
          <w:rFonts w:cs="Times New Roman"/>
          <w:szCs w:val="22"/>
        </w:rPr>
      </w:pPr>
    </w:p>
    <w:p w14:paraId="22842D8D" w14:textId="2932EBDD" w:rsidR="00E2468B" w:rsidRDefault="00E2468B" w:rsidP="00E82E4F">
      <w:pPr>
        <w:ind w:left="720" w:hanging="720"/>
        <w:rPr>
          <w:rFonts w:cs="Times New Roman"/>
          <w:szCs w:val="22"/>
        </w:rPr>
      </w:pPr>
      <w:r w:rsidRPr="00E2468B">
        <w:rPr>
          <w:rFonts w:cs="Times New Roman"/>
          <w:szCs w:val="22"/>
        </w:rPr>
        <w:lastRenderedPageBreak/>
        <w:t>Wada, R., Gillam, S. L., &amp; Gillam, R. B. (2020). The Use of Structural Priming and Focused Recasts to Facilitate the Production of Subject- and Object-Focused Relative Clauses by School-Age Children With and Without Developmental Language Disorder. </w:t>
      </w:r>
      <w:r w:rsidRPr="00E2468B">
        <w:rPr>
          <w:rFonts w:cs="Times New Roman"/>
          <w:i/>
          <w:iCs/>
          <w:szCs w:val="22"/>
        </w:rPr>
        <w:t>American journal of speech-language pathology</w:t>
      </w:r>
      <w:r w:rsidRPr="00E2468B">
        <w:rPr>
          <w:rFonts w:cs="Times New Roman"/>
          <w:szCs w:val="22"/>
        </w:rPr>
        <w:t>, </w:t>
      </w:r>
      <w:r w:rsidRPr="00E2468B">
        <w:rPr>
          <w:rFonts w:cs="Times New Roman"/>
          <w:i/>
          <w:iCs/>
          <w:szCs w:val="22"/>
        </w:rPr>
        <w:t>29</w:t>
      </w:r>
      <w:r w:rsidRPr="00E2468B">
        <w:rPr>
          <w:rFonts w:cs="Times New Roman"/>
          <w:szCs w:val="22"/>
        </w:rPr>
        <w:t xml:space="preserve">(4), 1883–1895. </w:t>
      </w:r>
      <w:hyperlink r:id="rId234" w:history="1">
        <w:r w:rsidRPr="005B6F64">
          <w:rPr>
            <w:rStyle w:val="Hyperlink"/>
            <w:rFonts w:cs="Times New Roman"/>
            <w:szCs w:val="22"/>
          </w:rPr>
          <w:t>https://doi.org/10.1044/2020_AJSLP-19-00090</w:t>
        </w:r>
      </w:hyperlink>
      <w:r>
        <w:rPr>
          <w:rFonts w:cs="Times New Roman"/>
          <w:szCs w:val="22"/>
        </w:rPr>
        <w:t xml:space="preserve"> </w:t>
      </w:r>
    </w:p>
    <w:p w14:paraId="368A0C13" w14:textId="77777777" w:rsidR="00E2468B" w:rsidRPr="000C423B" w:rsidRDefault="00E2468B" w:rsidP="00E82E4F">
      <w:pPr>
        <w:ind w:left="720" w:hanging="720"/>
        <w:rPr>
          <w:rFonts w:cs="Times New Roman"/>
          <w:szCs w:val="22"/>
        </w:rPr>
      </w:pPr>
    </w:p>
    <w:p w14:paraId="37916AF1" w14:textId="4C691EE9" w:rsidR="000C423B" w:rsidRDefault="00E2468B" w:rsidP="00E82E4F">
      <w:pPr>
        <w:ind w:left="720" w:hanging="720"/>
        <w:rPr>
          <w:rFonts w:cs="Times New Roman"/>
          <w:szCs w:val="22"/>
        </w:rPr>
      </w:pPr>
      <w:r w:rsidRPr="00E2468B">
        <w:rPr>
          <w:rFonts w:cs="Times New Roman"/>
          <w:szCs w:val="22"/>
        </w:rPr>
        <w:t>Wang, D., Curran, M., McGregor, K., &amp; Van Horne, A. O. (2024). Preparing Student Clinicians to Provide Recast Therapy on Complement Clauses: A Training Program. </w:t>
      </w:r>
      <w:r w:rsidRPr="00E2468B">
        <w:rPr>
          <w:rFonts w:cs="Times New Roman"/>
          <w:i/>
          <w:iCs/>
          <w:szCs w:val="22"/>
        </w:rPr>
        <w:t>American journal of speech-language pathology</w:t>
      </w:r>
      <w:r w:rsidRPr="00E2468B">
        <w:rPr>
          <w:rFonts w:cs="Times New Roman"/>
          <w:szCs w:val="22"/>
        </w:rPr>
        <w:t>, </w:t>
      </w:r>
      <w:r w:rsidRPr="00E2468B">
        <w:rPr>
          <w:rFonts w:cs="Times New Roman"/>
          <w:i/>
          <w:iCs/>
          <w:szCs w:val="22"/>
        </w:rPr>
        <w:t>33</w:t>
      </w:r>
      <w:r w:rsidRPr="00E2468B">
        <w:rPr>
          <w:rFonts w:cs="Times New Roman"/>
          <w:szCs w:val="22"/>
        </w:rPr>
        <w:t xml:space="preserve">(2), 642–653. </w:t>
      </w:r>
      <w:hyperlink r:id="rId235" w:history="1">
        <w:r w:rsidRPr="005B6F64">
          <w:rPr>
            <w:rStyle w:val="Hyperlink"/>
            <w:rFonts w:cs="Times New Roman"/>
            <w:szCs w:val="22"/>
          </w:rPr>
          <w:t>https://doi.org/10.1044/2023_AJSLP-23-00244</w:t>
        </w:r>
      </w:hyperlink>
    </w:p>
    <w:p w14:paraId="1BE967A4" w14:textId="77777777" w:rsidR="00E2468B" w:rsidRPr="000C423B" w:rsidRDefault="00E2468B" w:rsidP="00E82E4F">
      <w:pPr>
        <w:ind w:left="720" w:hanging="720"/>
        <w:rPr>
          <w:rFonts w:cs="Times New Roman"/>
          <w:szCs w:val="22"/>
        </w:rPr>
      </w:pPr>
    </w:p>
    <w:p w14:paraId="2ED28877" w14:textId="6CFFB790" w:rsidR="00E2468B" w:rsidRDefault="00E2468B" w:rsidP="00E82E4F">
      <w:pPr>
        <w:ind w:left="720" w:hanging="720"/>
        <w:rPr>
          <w:rFonts w:cs="Times New Roman"/>
          <w:szCs w:val="22"/>
        </w:rPr>
      </w:pPr>
      <w:r w:rsidRPr="00E2468B">
        <w:rPr>
          <w:rFonts w:cs="Times New Roman"/>
          <w:szCs w:val="22"/>
        </w:rPr>
        <w:t>Waters, C. S., Cannings-John, R., Channon, S., Lugg-Widger, F., Robling, M., &amp; Paine, A. L. (2022). The impact of a specialist home-visiting intervention on the language outcomes of young mothers and their children: a pragmatic randomised controlled trial. </w:t>
      </w:r>
      <w:r w:rsidRPr="00E2468B">
        <w:rPr>
          <w:rFonts w:cs="Times New Roman"/>
          <w:i/>
          <w:iCs/>
          <w:szCs w:val="22"/>
        </w:rPr>
        <w:t>BMC psychology</w:t>
      </w:r>
      <w:r w:rsidRPr="00E2468B">
        <w:rPr>
          <w:rFonts w:cs="Times New Roman"/>
          <w:szCs w:val="22"/>
        </w:rPr>
        <w:t>, </w:t>
      </w:r>
      <w:r w:rsidRPr="00E2468B">
        <w:rPr>
          <w:rFonts w:cs="Times New Roman"/>
          <w:i/>
          <w:iCs/>
          <w:szCs w:val="22"/>
        </w:rPr>
        <w:t>10</w:t>
      </w:r>
      <w:r w:rsidRPr="00E2468B">
        <w:rPr>
          <w:rFonts w:cs="Times New Roman"/>
          <w:szCs w:val="22"/>
        </w:rPr>
        <w:t xml:space="preserve">(1), 224. </w:t>
      </w:r>
      <w:hyperlink r:id="rId236" w:history="1">
        <w:r w:rsidRPr="005B6F64">
          <w:rPr>
            <w:rStyle w:val="Hyperlink"/>
            <w:rFonts w:cs="Times New Roman"/>
            <w:szCs w:val="22"/>
          </w:rPr>
          <w:t>https://doi.org/10.1186/s40359-022-00926-1</w:t>
        </w:r>
      </w:hyperlink>
      <w:r>
        <w:rPr>
          <w:rFonts w:cs="Times New Roman"/>
          <w:szCs w:val="22"/>
        </w:rPr>
        <w:t xml:space="preserve"> </w:t>
      </w:r>
    </w:p>
    <w:p w14:paraId="05B39151" w14:textId="77777777" w:rsidR="00E2468B" w:rsidRDefault="00E2468B" w:rsidP="00E82E4F">
      <w:pPr>
        <w:ind w:left="720" w:hanging="720"/>
        <w:rPr>
          <w:rFonts w:cs="Times New Roman"/>
          <w:szCs w:val="22"/>
        </w:rPr>
      </w:pPr>
    </w:p>
    <w:p w14:paraId="5EFFFB35" w14:textId="203AED69" w:rsidR="00E2468B" w:rsidRDefault="00E2468B" w:rsidP="00E82E4F">
      <w:pPr>
        <w:ind w:left="720" w:hanging="720"/>
        <w:rPr>
          <w:rFonts w:cs="Times New Roman"/>
          <w:szCs w:val="22"/>
        </w:rPr>
      </w:pPr>
      <w:r w:rsidRPr="00E2468B">
        <w:rPr>
          <w:rFonts w:cs="Times New Roman"/>
          <w:szCs w:val="22"/>
        </w:rPr>
        <w:t xml:space="preserve">West, G., </w:t>
      </w:r>
      <w:proofErr w:type="spellStart"/>
      <w:r w:rsidRPr="00E2468B">
        <w:rPr>
          <w:rFonts w:cs="Times New Roman"/>
          <w:szCs w:val="22"/>
        </w:rPr>
        <w:t>Snowling</w:t>
      </w:r>
      <w:proofErr w:type="spellEnd"/>
      <w:r w:rsidRPr="00E2468B">
        <w:rPr>
          <w:rFonts w:cs="Times New Roman"/>
          <w:szCs w:val="22"/>
        </w:rPr>
        <w:t>, M. J., Lervåg, A., Buchanan-Worster, E., Duta, M., Hall, A., McLachlan, H., &amp; Hulme, C. (2021). Early language screening and intervention can be delivered successfully at scale: evidence from a cluster randomized controlled trial. </w:t>
      </w:r>
      <w:r w:rsidRPr="00E2468B">
        <w:rPr>
          <w:rFonts w:cs="Times New Roman"/>
          <w:i/>
          <w:iCs/>
          <w:szCs w:val="22"/>
        </w:rPr>
        <w:t>Journal of child psychology and psychiatry, and allied disciplines</w:t>
      </w:r>
      <w:r w:rsidRPr="00E2468B">
        <w:rPr>
          <w:rFonts w:cs="Times New Roman"/>
          <w:szCs w:val="22"/>
        </w:rPr>
        <w:t>, </w:t>
      </w:r>
      <w:r w:rsidRPr="00E2468B">
        <w:rPr>
          <w:rFonts w:cs="Times New Roman"/>
          <w:i/>
          <w:iCs/>
          <w:szCs w:val="22"/>
        </w:rPr>
        <w:t>62</w:t>
      </w:r>
      <w:r w:rsidRPr="00E2468B">
        <w:rPr>
          <w:rFonts w:cs="Times New Roman"/>
          <w:szCs w:val="22"/>
        </w:rPr>
        <w:t xml:space="preserve">(12), 1425–1434. </w:t>
      </w:r>
      <w:hyperlink r:id="rId237" w:history="1">
        <w:r w:rsidRPr="005B6F64">
          <w:rPr>
            <w:rStyle w:val="Hyperlink"/>
            <w:rFonts w:cs="Times New Roman"/>
            <w:szCs w:val="22"/>
          </w:rPr>
          <w:t>https://doi.org/10.1111/jcpp.13415</w:t>
        </w:r>
      </w:hyperlink>
      <w:r>
        <w:rPr>
          <w:rFonts w:cs="Times New Roman"/>
          <w:szCs w:val="22"/>
        </w:rPr>
        <w:t xml:space="preserve"> </w:t>
      </w:r>
    </w:p>
    <w:p w14:paraId="3A427058" w14:textId="77777777" w:rsidR="00E2468B" w:rsidRPr="000C423B" w:rsidRDefault="00E2468B" w:rsidP="00E82E4F">
      <w:pPr>
        <w:ind w:left="720" w:hanging="720"/>
        <w:rPr>
          <w:rFonts w:cs="Times New Roman"/>
          <w:szCs w:val="22"/>
        </w:rPr>
      </w:pPr>
    </w:p>
    <w:p w14:paraId="0649ACF8" w14:textId="38450D10" w:rsidR="00E2468B" w:rsidRDefault="00E2468B" w:rsidP="00E82E4F">
      <w:pPr>
        <w:ind w:left="720" w:hanging="720"/>
        <w:rPr>
          <w:rFonts w:cs="Times New Roman"/>
          <w:szCs w:val="22"/>
        </w:rPr>
      </w:pPr>
      <w:r w:rsidRPr="00E2468B">
        <w:rPr>
          <w:rFonts w:cs="Times New Roman"/>
          <w:szCs w:val="22"/>
        </w:rPr>
        <w:t>Wilcox, M. J., Gray, S., &amp; Reiser, M. (2020). Preschoolers with developmental speech and/or language impairment: Efficacy of the Teaching Early Literacy and Language (TELL) curriculum. </w:t>
      </w:r>
      <w:r w:rsidRPr="00E2468B">
        <w:rPr>
          <w:rFonts w:cs="Times New Roman"/>
          <w:i/>
          <w:iCs/>
          <w:szCs w:val="22"/>
        </w:rPr>
        <w:t>Early Childhood Research Quarterly, 51,</w:t>
      </w:r>
      <w:r w:rsidRPr="00E2468B">
        <w:rPr>
          <w:rFonts w:cs="Times New Roman"/>
          <w:szCs w:val="22"/>
        </w:rPr>
        <w:t> 124–143. </w:t>
      </w:r>
      <w:hyperlink r:id="rId238" w:tgtFrame="_blank" w:history="1">
        <w:r w:rsidRPr="00E2468B">
          <w:rPr>
            <w:rStyle w:val="Hyperlink"/>
            <w:rFonts w:cs="Times New Roman"/>
            <w:szCs w:val="22"/>
          </w:rPr>
          <w:t>https://doi.org/10.1016/j.ecresq.2019.10.005</w:t>
        </w:r>
      </w:hyperlink>
    </w:p>
    <w:p w14:paraId="1C754EB8" w14:textId="77777777" w:rsidR="00E2468B" w:rsidRPr="000C423B" w:rsidRDefault="00E2468B" w:rsidP="00E82E4F">
      <w:pPr>
        <w:ind w:left="720" w:hanging="720"/>
        <w:rPr>
          <w:rFonts w:cs="Times New Roman"/>
          <w:szCs w:val="22"/>
        </w:rPr>
      </w:pPr>
    </w:p>
    <w:p w14:paraId="60AF6EFD" w14:textId="77777777" w:rsidR="00E2468B" w:rsidRDefault="00E2468B" w:rsidP="00E82E4F">
      <w:pPr>
        <w:ind w:left="720" w:hanging="720"/>
        <w:rPr>
          <w:rFonts w:cs="Times New Roman"/>
          <w:szCs w:val="22"/>
        </w:rPr>
      </w:pPr>
      <w:r w:rsidRPr="00E2468B">
        <w:rPr>
          <w:rFonts w:cs="Times New Roman"/>
          <w:szCs w:val="22"/>
        </w:rPr>
        <w:t>Wolter, J. A., Gibson, F. E., &amp; Slocum, T. A. (2020). A dynamic measure of morphological awareness and first-grade literacy skill. </w:t>
      </w:r>
      <w:r w:rsidRPr="00E2468B">
        <w:rPr>
          <w:rFonts w:cs="Times New Roman"/>
          <w:i/>
          <w:iCs/>
          <w:szCs w:val="22"/>
        </w:rPr>
        <w:t>Language, Speech, and Hearing Services in Schools, 51</w:t>
      </w:r>
      <w:r w:rsidRPr="00E2468B">
        <w:rPr>
          <w:rFonts w:cs="Times New Roman"/>
          <w:szCs w:val="22"/>
        </w:rPr>
        <w:t>(3), 617–639. </w:t>
      </w:r>
      <w:hyperlink r:id="rId239" w:tgtFrame="_blank" w:history="1">
        <w:r w:rsidRPr="00E2468B">
          <w:rPr>
            <w:rStyle w:val="Hyperlink"/>
            <w:rFonts w:cs="Times New Roman"/>
            <w:szCs w:val="22"/>
          </w:rPr>
          <w:t>https://doi.org/10.1044/2020_LSHSS-19-00047</w:t>
        </w:r>
      </w:hyperlink>
    </w:p>
    <w:p w14:paraId="2620A436" w14:textId="77777777" w:rsidR="00E2468B" w:rsidRDefault="00E2468B" w:rsidP="00E82E4F">
      <w:pPr>
        <w:ind w:left="720" w:hanging="720"/>
        <w:rPr>
          <w:rFonts w:cs="Times New Roman"/>
          <w:szCs w:val="22"/>
        </w:rPr>
      </w:pPr>
    </w:p>
    <w:p w14:paraId="6D2165A1" w14:textId="62C15850" w:rsidR="00E2468B" w:rsidRDefault="00E2468B" w:rsidP="00E82E4F">
      <w:pPr>
        <w:ind w:left="720" w:hanging="720"/>
        <w:rPr>
          <w:rFonts w:cs="Times New Roman"/>
          <w:szCs w:val="22"/>
        </w:rPr>
      </w:pPr>
      <w:r w:rsidRPr="00E2468B">
        <w:rPr>
          <w:rFonts w:cs="Times New Roman"/>
          <w:szCs w:val="22"/>
        </w:rPr>
        <w:t>Wong, A. M., Sou, H. H., Ip, L. H., Chiu, C. H., &amp; Au, C. W. (2025). Grammar intervention using graduated input type variation (GITV) for pre-primary children: A single-case experimental design study. </w:t>
      </w:r>
      <w:r w:rsidRPr="00E2468B">
        <w:rPr>
          <w:rFonts w:cs="Times New Roman"/>
          <w:i/>
          <w:iCs/>
          <w:szCs w:val="22"/>
        </w:rPr>
        <w:t>International journal of speech-language pathology</w:t>
      </w:r>
      <w:r w:rsidRPr="00E2468B">
        <w:rPr>
          <w:rFonts w:cs="Times New Roman"/>
          <w:szCs w:val="22"/>
        </w:rPr>
        <w:t>, </w:t>
      </w:r>
      <w:r w:rsidRPr="00E2468B">
        <w:rPr>
          <w:rFonts w:cs="Times New Roman"/>
          <w:i/>
          <w:iCs/>
          <w:szCs w:val="22"/>
        </w:rPr>
        <w:t>27</w:t>
      </w:r>
      <w:r w:rsidRPr="00E2468B">
        <w:rPr>
          <w:rFonts w:cs="Times New Roman"/>
          <w:szCs w:val="22"/>
        </w:rPr>
        <w:t xml:space="preserve">(2), 272–284. </w:t>
      </w:r>
      <w:hyperlink r:id="rId240" w:history="1">
        <w:r w:rsidRPr="005B6F64">
          <w:rPr>
            <w:rStyle w:val="Hyperlink"/>
            <w:rFonts w:cs="Times New Roman"/>
            <w:szCs w:val="22"/>
          </w:rPr>
          <w:t>https://doi.org/10.1080/17549507.2024.2320118</w:t>
        </w:r>
      </w:hyperlink>
      <w:r>
        <w:rPr>
          <w:rFonts w:cs="Times New Roman"/>
          <w:szCs w:val="22"/>
        </w:rPr>
        <w:t xml:space="preserve"> </w:t>
      </w:r>
    </w:p>
    <w:p w14:paraId="22D407C0" w14:textId="77777777" w:rsidR="00E2468B" w:rsidRDefault="00E2468B" w:rsidP="00E82E4F">
      <w:pPr>
        <w:ind w:left="720" w:hanging="720"/>
        <w:rPr>
          <w:rFonts w:cs="Times New Roman"/>
          <w:szCs w:val="22"/>
        </w:rPr>
      </w:pPr>
    </w:p>
    <w:p w14:paraId="40C8BCCE" w14:textId="5459E5D3" w:rsidR="00E2468B" w:rsidRPr="00E2468B" w:rsidRDefault="00E2468B" w:rsidP="00E82E4F">
      <w:pPr>
        <w:ind w:left="720" w:hanging="720"/>
        <w:rPr>
          <w:rFonts w:cs="Times New Roman"/>
          <w:szCs w:val="22"/>
        </w:rPr>
      </w:pPr>
      <w:r w:rsidRPr="00E2468B">
        <w:rPr>
          <w:rFonts w:cs="Times New Roman"/>
          <w:szCs w:val="22"/>
        </w:rPr>
        <w:t>Yi, A., Chen, Z., Ling, W., Yin, X., Li, Y., Yan, J., Cheng, W., Mo, X., Chen, Z., &amp; Huang, W. (2022). Effectiveness of cloud-based rehabilitation in children with developmental language disorder during the COVID-19 pandemic: A prospective cohort study. </w:t>
      </w:r>
      <w:r w:rsidRPr="00E2468B">
        <w:rPr>
          <w:rFonts w:cs="Times New Roman"/>
          <w:i/>
          <w:iCs/>
          <w:szCs w:val="22"/>
        </w:rPr>
        <w:t>Medicine</w:t>
      </w:r>
      <w:r w:rsidRPr="00E2468B">
        <w:rPr>
          <w:rFonts w:cs="Times New Roman"/>
          <w:szCs w:val="22"/>
        </w:rPr>
        <w:t>, </w:t>
      </w:r>
      <w:r w:rsidRPr="00E2468B">
        <w:rPr>
          <w:rFonts w:cs="Times New Roman"/>
          <w:i/>
          <w:iCs/>
          <w:szCs w:val="22"/>
        </w:rPr>
        <w:t>101</w:t>
      </w:r>
      <w:r w:rsidRPr="00E2468B">
        <w:rPr>
          <w:rFonts w:cs="Times New Roman"/>
          <w:szCs w:val="22"/>
        </w:rPr>
        <w:t xml:space="preserve">(33), e30056. </w:t>
      </w:r>
      <w:hyperlink r:id="rId241" w:history="1">
        <w:r w:rsidRPr="005B6F64">
          <w:rPr>
            <w:rStyle w:val="Hyperlink"/>
            <w:rFonts w:cs="Times New Roman"/>
            <w:szCs w:val="22"/>
          </w:rPr>
          <w:t>https://doi.org/10.1097/MD.0000000000030056</w:t>
        </w:r>
      </w:hyperlink>
      <w:r>
        <w:rPr>
          <w:rFonts w:cs="Times New Roman"/>
          <w:szCs w:val="22"/>
        </w:rPr>
        <w:t xml:space="preserve"> </w:t>
      </w:r>
    </w:p>
    <w:p w14:paraId="4541D9BE" w14:textId="77777777" w:rsidR="00E2468B" w:rsidRPr="00E2468B" w:rsidRDefault="00E2468B" w:rsidP="00E82E4F">
      <w:pPr>
        <w:ind w:left="720" w:hanging="720"/>
        <w:rPr>
          <w:rFonts w:cs="Times New Roman"/>
          <w:szCs w:val="22"/>
        </w:rPr>
      </w:pPr>
    </w:p>
    <w:p w14:paraId="18B4BD1E" w14:textId="14574D16" w:rsidR="00E2468B" w:rsidRDefault="00E2468B" w:rsidP="00E82E4F">
      <w:pPr>
        <w:ind w:left="720" w:hanging="720"/>
        <w:rPr>
          <w:rFonts w:cs="Times New Roman"/>
          <w:szCs w:val="22"/>
        </w:rPr>
      </w:pPr>
      <w:r w:rsidRPr="00E2468B">
        <w:rPr>
          <w:rFonts w:cs="Times New Roman"/>
          <w:szCs w:val="22"/>
        </w:rPr>
        <w:t xml:space="preserve">Zuccarini, M., </w:t>
      </w:r>
      <w:proofErr w:type="spellStart"/>
      <w:r w:rsidRPr="00E2468B">
        <w:rPr>
          <w:rFonts w:cs="Times New Roman"/>
          <w:szCs w:val="22"/>
        </w:rPr>
        <w:t>Suttora</w:t>
      </w:r>
      <w:proofErr w:type="spellEnd"/>
      <w:r w:rsidRPr="00E2468B">
        <w:rPr>
          <w:rFonts w:cs="Times New Roman"/>
          <w:szCs w:val="22"/>
        </w:rPr>
        <w:t xml:space="preserve">, C., Bello, A., Aceti, A., </w:t>
      </w:r>
      <w:proofErr w:type="spellStart"/>
      <w:r w:rsidRPr="00E2468B">
        <w:rPr>
          <w:rFonts w:cs="Times New Roman"/>
          <w:szCs w:val="22"/>
        </w:rPr>
        <w:t>Corvaglia</w:t>
      </w:r>
      <w:proofErr w:type="spellEnd"/>
      <w:r w:rsidRPr="00E2468B">
        <w:rPr>
          <w:rFonts w:cs="Times New Roman"/>
          <w:szCs w:val="22"/>
        </w:rPr>
        <w:t xml:space="preserve">, L., Caselli, M. C., Guarini, A., &amp; </w:t>
      </w:r>
      <w:proofErr w:type="spellStart"/>
      <w:r w:rsidRPr="00E2468B">
        <w:rPr>
          <w:rFonts w:cs="Times New Roman"/>
          <w:szCs w:val="22"/>
        </w:rPr>
        <w:t>Sansavini</w:t>
      </w:r>
      <w:proofErr w:type="spellEnd"/>
      <w:r w:rsidRPr="00E2468B">
        <w:rPr>
          <w:rFonts w:cs="Times New Roman"/>
          <w:szCs w:val="22"/>
        </w:rPr>
        <w:t>, A. (2020). A Parent-Implemented Language Intervention for Late Talkers: An Exploratory Study on Low-Risk Preterm and Full-Term Children. </w:t>
      </w:r>
      <w:r w:rsidRPr="00E2468B">
        <w:rPr>
          <w:rFonts w:cs="Times New Roman"/>
          <w:i/>
          <w:iCs/>
          <w:szCs w:val="22"/>
        </w:rPr>
        <w:t>International journal of environmental research and public health</w:t>
      </w:r>
      <w:r w:rsidRPr="00E2468B">
        <w:rPr>
          <w:rFonts w:cs="Times New Roman"/>
          <w:szCs w:val="22"/>
        </w:rPr>
        <w:t>, </w:t>
      </w:r>
      <w:r w:rsidRPr="00E2468B">
        <w:rPr>
          <w:rFonts w:cs="Times New Roman"/>
          <w:i/>
          <w:iCs/>
          <w:szCs w:val="22"/>
        </w:rPr>
        <w:t>17</w:t>
      </w:r>
      <w:r w:rsidRPr="00E2468B">
        <w:rPr>
          <w:rFonts w:cs="Times New Roman"/>
          <w:szCs w:val="22"/>
        </w:rPr>
        <w:t xml:space="preserve">(23), 9123. </w:t>
      </w:r>
      <w:hyperlink r:id="rId242" w:history="1">
        <w:r w:rsidRPr="005B6F64">
          <w:rPr>
            <w:rStyle w:val="Hyperlink"/>
            <w:rFonts w:cs="Times New Roman"/>
            <w:szCs w:val="22"/>
          </w:rPr>
          <w:t>https://doi.org/10.3390/ijerph17239123</w:t>
        </w:r>
      </w:hyperlink>
      <w:r>
        <w:rPr>
          <w:rFonts w:cs="Times New Roman"/>
          <w:szCs w:val="22"/>
        </w:rPr>
        <w:t xml:space="preserve"> </w:t>
      </w:r>
    </w:p>
    <w:p w14:paraId="3685690B" w14:textId="77777777" w:rsidR="00E2468B" w:rsidRDefault="00E2468B" w:rsidP="00E82E4F">
      <w:pPr>
        <w:ind w:left="720" w:hanging="720"/>
        <w:rPr>
          <w:rFonts w:cs="Times New Roman"/>
          <w:szCs w:val="22"/>
        </w:rPr>
      </w:pPr>
    </w:p>
    <w:p w14:paraId="37F7754A" w14:textId="1695378C" w:rsidR="00E2468B" w:rsidRDefault="00E2468B" w:rsidP="00E82E4F">
      <w:pPr>
        <w:ind w:left="720" w:hanging="720"/>
        <w:rPr>
          <w:rFonts w:cs="Times New Roman"/>
          <w:szCs w:val="22"/>
        </w:rPr>
      </w:pPr>
      <w:r w:rsidRPr="00E2468B">
        <w:rPr>
          <w:rFonts w:cs="Times New Roman"/>
          <w:szCs w:val="22"/>
        </w:rPr>
        <w:lastRenderedPageBreak/>
        <w:t xml:space="preserve">Zulkifli, S., Short, K., Kleiman, C., Kidd, J. C., Earley, J., Beckett, S., </w:t>
      </w:r>
      <w:proofErr w:type="spellStart"/>
      <w:r w:rsidRPr="00E2468B">
        <w:rPr>
          <w:rFonts w:cs="Times New Roman"/>
          <w:szCs w:val="22"/>
        </w:rPr>
        <w:t>Descallar</w:t>
      </w:r>
      <w:proofErr w:type="spellEnd"/>
      <w:r w:rsidRPr="00E2468B">
        <w:rPr>
          <w:rFonts w:cs="Times New Roman"/>
          <w:szCs w:val="22"/>
        </w:rPr>
        <w:t>, J., &amp; McCabe, P. (2023). Evaluating the dose-response relationship of the number of sessions of "It Takes Two to Talk®" in young children with language delay. </w:t>
      </w:r>
      <w:r w:rsidRPr="00E2468B">
        <w:rPr>
          <w:rFonts w:cs="Times New Roman"/>
          <w:i/>
          <w:iCs/>
          <w:szCs w:val="22"/>
        </w:rPr>
        <w:t>International journal of speech-language pathology</w:t>
      </w:r>
      <w:r w:rsidRPr="00E2468B">
        <w:rPr>
          <w:rFonts w:cs="Times New Roman"/>
          <w:szCs w:val="22"/>
        </w:rPr>
        <w:t>, </w:t>
      </w:r>
      <w:r w:rsidRPr="00E2468B">
        <w:rPr>
          <w:rFonts w:cs="Times New Roman"/>
          <w:i/>
          <w:iCs/>
          <w:szCs w:val="22"/>
        </w:rPr>
        <w:t>25</w:t>
      </w:r>
      <w:r w:rsidRPr="00E2468B">
        <w:rPr>
          <w:rFonts w:cs="Times New Roman"/>
          <w:szCs w:val="22"/>
        </w:rPr>
        <w:t xml:space="preserve">(4), 566–576. </w:t>
      </w:r>
      <w:hyperlink r:id="rId243" w:history="1">
        <w:r w:rsidRPr="005B6F64">
          <w:rPr>
            <w:rStyle w:val="Hyperlink"/>
            <w:rFonts w:cs="Times New Roman"/>
            <w:szCs w:val="22"/>
          </w:rPr>
          <w:t>https://doi.org/10.1080/17549507.2022.2080270</w:t>
        </w:r>
      </w:hyperlink>
      <w:r>
        <w:rPr>
          <w:rFonts w:cs="Times New Roman"/>
          <w:szCs w:val="22"/>
        </w:rPr>
        <w:t xml:space="preserve"> </w:t>
      </w:r>
    </w:p>
    <w:p w14:paraId="611168A1" w14:textId="77777777" w:rsidR="00E2468B" w:rsidRDefault="00E2468B" w:rsidP="00E82E4F">
      <w:pPr>
        <w:ind w:left="720" w:hanging="720"/>
        <w:rPr>
          <w:rFonts w:cs="Times New Roman"/>
          <w:szCs w:val="22"/>
        </w:rPr>
      </w:pPr>
    </w:p>
    <w:p w14:paraId="21699066" w14:textId="6155265C" w:rsidR="00E2468B" w:rsidRPr="000C423B" w:rsidRDefault="00E2468B" w:rsidP="00E82E4F">
      <w:pPr>
        <w:ind w:left="720" w:hanging="720"/>
        <w:rPr>
          <w:rFonts w:cs="Times New Roman"/>
          <w:szCs w:val="22"/>
        </w:rPr>
      </w:pPr>
      <w:proofErr w:type="spellStart"/>
      <w:r w:rsidRPr="00E2468B">
        <w:rPr>
          <w:rFonts w:cs="Times New Roman"/>
          <w:szCs w:val="22"/>
        </w:rPr>
        <w:t>Zwitserlood</w:t>
      </w:r>
      <w:proofErr w:type="spellEnd"/>
      <w:r w:rsidRPr="00E2468B">
        <w:rPr>
          <w:rFonts w:cs="Times New Roman"/>
          <w:szCs w:val="22"/>
        </w:rPr>
        <w:t xml:space="preserve">, R., </w:t>
      </w:r>
      <w:proofErr w:type="spellStart"/>
      <w:r w:rsidRPr="00E2468B">
        <w:rPr>
          <w:rFonts w:cs="Times New Roman"/>
          <w:szCs w:val="22"/>
        </w:rPr>
        <w:t>Harmsel</w:t>
      </w:r>
      <w:proofErr w:type="spellEnd"/>
      <w:r w:rsidRPr="00E2468B">
        <w:rPr>
          <w:rFonts w:cs="Times New Roman"/>
          <w:szCs w:val="22"/>
        </w:rPr>
        <w:t xml:space="preserve">, M. t., Schulting, J., </w:t>
      </w:r>
      <w:proofErr w:type="spellStart"/>
      <w:r w:rsidRPr="00E2468B">
        <w:rPr>
          <w:rFonts w:cs="Times New Roman"/>
          <w:szCs w:val="22"/>
        </w:rPr>
        <w:t>Wiefferink</w:t>
      </w:r>
      <w:proofErr w:type="spellEnd"/>
      <w:r w:rsidRPr="00E2468B">
        <w:rPr>
          <w:rFonts w:cs="Times New Roman"/>
          <w:szCs w:val="22"/>
        </w:rPr>
        <w:t>, K., &amp; Gerrits, E. (2022). To Game or Not to Game? Efficacy of Using Tablet Games in Vocabulary Intervention for Children with DLD. </w:t>
      </w:r>
      <w:r w:rsidRPr="00E2468B">
        <w:rPr>
          <w:rFonts w:cs="Times New Roman"/>
          <w:i/>
          <w:iCs/>
          <w:szCs w:val="22"/>
        </w:rPr>
        <w:t>Applied Sciences</w:t>
      </w:r>
      <w:r w:rsidRPr="00E2468B">
        <w:rPr>
          <w:rFonts w:cs="Times New Roman"/>
          <w:szCs w:val="22"/>
        </w:rPr>
        <w:t>, </w:t>
      </w:r>
      <w:r w:rsidRPr="00E2468B">
        <w:rPr>
          <w:rFonts w:cs="Times New Roman"/>
          <w:i/>
          <w:iCs/>
          <w:szCs w:val="22"/>
        </w:rPr>
        <w:t>12</w:t>
      </w:r>
      <w:r w:rsidRPr="00E2468B">
        <w:rPr>
          <w:rFonts w:cs="Times New Roman"/>
          <w:szCs w:val="22"/>
        </w:rPr>
        <w:t xml:space="preserve">(3), 1643. </w:t>
      </w:r>
      <w:hyperlink r:id="rId244" w:history="1">
        <w:r w:rsidRPr="005B6F64">
          <w:rPr>
            <w:rStyle w:val="Hyperlink"/>
            <w:rFonts w:cs="Times New Roman"/>
            <w:szCs w:val="22"/>
          </w:rPr>
          <w:t>https://doi.org/10.3390/app12031643</w:t>
        </w:r>
      </w:hyperlink>
      <w:r>
        <w:rPr>
          <w:rFonts w:cs="Times New Roman"/>
          <w:szCs w:val="22"/>
        </w:rPr>
        <w:t xml:space="preserve"> </w:t>
      </w:r>
    </w:p>
    <w:p w14:paraId="5A888D99" w14:textId="77777777" w:rsidR="00E2468B" w:rsidRPr="000C423B" w:rsidRDefault="00E2468B" w:rsidP="00E82E4F">
      <w:pPr>
        <w:ind w:left="720" w:hanging="720"/>
        <w:rPr>
          <w:rFonts w:cs="Times New Roman"/>
          <w:szCs w:val="22"/>
        </w:rPr>
      </w:pPr>
    </w:p>
    <w:p w14:paraId="150ABFC9" w14:textId="236CE664" w:rsidR="00813B06" w:rsidRPr="005A6623" w:rsidRDefault="00E82E4F" w:rsidP="00E82E4F">
      <w:pPr>
        <w:ind w:left="720" w:hanging="720"/>
        <w:rPr>
          <w:rFonts w:cs="Times New Roman"/>
          <w:szCs w:val="22"/>
        </w:rPr>
      </w:pPr>
      <w:proofErr w:type="spellStart"/>
      <w:r w:rsidRPr="00E82E4F">
        <w:rPr>
          <w:rFonts w:cs="Times New Roman"/>
          <w:szCs w:val="22"/>
        </w:rPr>
        <w:t>Zwitserlood</w:t>
      </w:r>
      <w:proofErr w:type="spellEnd"/>
      <w:r w:rsidRPr="00E82E4F">
        <w:rPr>
          <w:rFonts w:cs="Times New Roman"/>
          <w:szCs w:val="22"/>
        </w:rPr>
        <w:t xml:space="preserve">-Nijenhuis, M. A., </w:t>
      </w:r>
      <w:proofErr w:type="spellStart"/>
      <w:r w:rsidRPr="00E82E4F">
        <w:rPr>
          <w:rFonts w:cs="Times New Roman"/>
          <w:szCs w:val="22"/>
        </w:rPr>
        <w:t>Wiefferink</w:t>
      </w:r>
      <w:proofErr w:type="spellEnd"/>
      <w:r w:rsidRPr="00E82E4F">
        <w:rPr>
          <w:rFonts w:cs="Times New Roman"/>
          <w:szCs w:val="22"/>
        </w:rPr>
        <w:t>, C. H., &amp; Gerrits, E. (2023). A randomized study of parent- versus child-directed intervention for Dutch toddlers with DLD. </w:t>
      </w:r>
      <w:r w:rsidRPr="00E82E4F">
        <w:rPr>
          <w:rFonts w:cs="Times New Roman"/>
          <w:i/>
          <w:iCs/>
          <w:szCs w:val="22"/>
        </w:rPr>
        <w:t>International journal of language &amp; communication disorders</w:t>
      </w:r>
      <w:r w:rsidRPr="00E82E4F">
        <w:rPr>
          <w:rFonts w:cs="Times New Roman"/>
          <w:szCs w:val="22"/>
        </w:rPr>
        <w:t>, </w:t>
      </w:r>
      <w:r w:rsidRPr="00E82E4F">
        <w:rPr>
          <w:rFonts w:cs="Times New Roman"/>
          <w:i/>
          <w:iCs/>
          <w:szCs w:val="22"/>
        </w:rPr>
        <w:t>58</w:t>
      </w:r>
      <w:r w:rsidRPr="00E82E4F">
        <w:rPr>
          <w:rFonts w:cs="Times New Roman"/>
          <w:szCs w:val="22"/>
        </w:rPr>
        <w:t xml:space="preserve">(5), 1768–1782. </w:t>
      </w:r>
      <w:hyperlink r:id="rId245" w:history="1">
        <w:r w:rsidRPr="005B6F64">
          <w:rPr>
            <w:rStyle w:val="Hyperlink"/>
            <w:rFonts w:cs="Times New Roman"/>
            <w:szCs w:val="22"/>
          </w:rPr>
          <w:t>https://doi.org/10.1111/1460-6984.12901</w:t>
        </w:r>
      </w:hyperlink>
      <w:r>
        <w:rPr>
          <w:rFonts w:cs="Times New Roman"/>
          <w:szCs w:val="22"/>
        </w:rPr>
        <w:t xml:space="preserve"> </w:t>
      </w:r>
    </w:p>
    <w:sectPr w:rsidR="00813B06" w:rsidRPr="005A6623" w:rsidSect="003D049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98C7E" w14:textId="77777777" w:rsidR="00844D59" w:rsidRDefault="00844D59" w:rsidP="009E1BD8">
      <w:r>
        <w:separator/>
      </w:r>
    </w:p>
  </w:endnote>
  <w:endnote w:type="continuationSeparator" w:id="0">
    <w:p w14:paraId="0567ED3F" w14:textId="77777777" w:rsidR="00844D59" w:rsidRDefault="00844D59" w:rsidP="009E1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6149F" w14:textId="77777777" w:rsidR="00844D59" w:rsidRDefault="00844D59" w:rsidP="009E1BD8">
      <w:r>
        <w:separator/>
      </w:r>
    </w:p>
  </w:footnote>
  <w:footnote w:type="continuationSeparator" w:id="0">
    <w:p w14:paraId="4B06C15C" w14:textId="77777777" w:rsidR="00844D59" w:rsidRDefault="00844D59" w:rsidP="009E1B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4F5EB"/>
    <w:multiLevelType w:val="hybridMultilevel"/>
    <w:tmpl w:val="FFFFFFFF"/>
    <w:lvl w:ilvl="0" w:tplc="F0ACB5AC">
      <w:start w:val="1"/>
      <w:numFmt w:val="decimal"/>
      <w:lvlText w:val="%1."/>
      <w:lvlJc w:val="left"/>
      <w:pPr>
        <w:ind w:left="720" w:hanging="360"/>
      </w:pPr>
    </w:lvl>
    <w:lvl w:ilvl="1" w:tplc="184C5DD4">
      <w:start w:val="1"/>
      <w:numFmt w:val="lowerLetter"/>
      <w:lvlText w:val="%2."/>
      <w:lvlJc w:val="left"/>
      <w:pPr>
        <w:ind w:left="1440" w:hanging="360"/>
      </w:pPr>
    </w:lvl>
    <w:lvl w:ilvl="2" w:tplc="28825CAC">
      <w:start w:val="1"/>
      <w:numFmt w:val="lowerRoman"/>
      <w:lvlText w:val="%3."/>
      <w:lvlJc w:val="right"/>
      <w:pPr>
        <w:ind w:left="2160" w:hanging="180"/>
      </w:pPr>
    </w:lvl>
    <w:lvl w:ilvl="3" w:tplc="B770DE60">
      <w:start w:val="1"/>
      <w:numFmt w:val="decimal"/>
      <w:lvlText w:val="%4."/>
      <w:lvlJc w:val="left"/>
      <w:pPr>
        <w:ind w:left="2880" w:hanging="360"/>
      </w:pPr>
    </w:lvl>
    <w:lvl w:ilvl="4" w:tplc="8270617E">
      <w:start w:val="1"/>
      <w:numFmt w:val="lowerLetter"/>
      <w:lvlText w:val="%5."/>
      <w:lvlJc w:val="left"/>
      <w:pPr>
        <w:ind w:left="3600" w:hanging="360"/>
      </w:pPr>
    </w:lvl>
    <w:lvl w:ilvl="5" w:tplc="798A0774">
      <w:start w:val="1"/>
      <w:numFmt w:val="lowerRoman"/>
      <w:lvlText w:val="%6."/>
      <w:lvlJc w:val="right"/>
      <w:pPr>
        <w:ind w:left="4320" w:hanging="180"/>
      </w:pPr>
    </w:lvl>
    <w:lvl w:ilvl="6" w:tplc="3E40A15E">
      <w:start w:val="1"/>
      <w:numFmt w:val="decimal"/>
      <w:lvlText w:val="%7."/>
      <w:lvlJc w:val="left"/>
      <w:pPr>
        <w:ind w:left="5040" w:hanging="360"/>
      </w:pPr>
    </w:lvl>
    <w:lvl w:ilvl="7" w:tplc="004233DE">
      <w:start w:val="1"/>
      <w:numFmt w:val="lowerLetter"/>
      <w:lvlText w:val="%8."/>
      <w:lvlJc w:val="left"/>
      <w:pPr>
        <w:ind w:left="5760" w:hanging="360"/>
      </w:pPr>
    </w:lvl>
    <w:lvl w:ilvl="8" w:tplc="358213E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E4F2F"/>
    <w:multiLevelType w:val="multilevel"/>
    <w:tmpl w:val="DBF294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bullet"/>
      <w:lvlText w:val=""/>
      <w:lvlJc w:val="left"/>
      <w:pPr>
        <w:ind w:left="2160" w:hanging="360"/>
      </w:pPr>
      <w:rPr>
        <w:rFonts w:ascii="Symbol" w:eastAsiaTheme="minorHAnsi" w:hAnsi="Symbol" w:cstheme="minorBidi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F21736"/>
    <w:multiLevelType w:val="hybridMultilevel"/>
    <w:tmpl w:val="FFFFFFFF"/>
    <w:lvl w:ilvl="0" w:tplc="3B64D986">
      <w:start w:val="1"/>
      <w:numFmt w:val="decimal"/>
      <w:lvlText w:val="%1."/>
      <w:lvlJc w:val="left"/>
      <w:pPr>
        <w:ind w:left="720" w:hanging="360"/>
      </w:pPr>
    </w:lvl>
    <w:lvl w:ilvl="1" w:tplc="A720FD06">
      <w:start w:val="1"/>
      <w:numFmt w:val="lowerLetter"/>
      <w:lvlText w:val="%2."/>
      <w:lvlJc w:val="left"/>
      <w:pPr>
        <w:ind w:left="1440" w:hanging="360"/>
      </w:pPr>
    </w:lvl>
    <w:lvl w:ilvl="2" w:tplc="981AB5C0">
      <w:start w:val="1"/>
      <w:numFmt w:val="lowerRoman"/>
      <w:lvlText w:val="%3."/>
      <w:lvlJc w:val="right"/>
      <w:pPr>
        <w:ind w:left="2160" w:hanging="180"/>
      </w:pPr>
    </w:lvl>
    <w:lvl w:ilvl="3" w:tplc="14FA0D40">
      <w:start w:val="1"/>
      <w:numFmt w:val="decimal"/>
      <w:lvlText w:val="%4."/>
      <w:lvlJc w:val="left"/>
      <w:pPr>
        <w:ind w:left="2880" w:hanging="360"/>
      </w:pPr>
    </w:lvl>
    <w:lvl w:ilvl="4" w:tplc="C95AFC92">
      <w:start w:val="1"/>
      <w:numFmt w:val="lowerLetter"/>
      <w:lvlText w:val="%5."/>
      <w:lvlJc w:val="left"/>
      <w:pPr>
        <w:ind w:left="3600" w:hanging="360"/>
      </w:pPr>
    </w:lvl>
    <w:lvl w:ilvl="5" w:tplc="2D9ACE1A">
      <w:start w:val="1"/>
      <w:numFmt w:val="lowerRoman"/>
      <w:lvlText w:val="%6."/>
      <w:lvlJc w:val="right"/>
      <w:pPr>
        <w:ind w:left="4320" w:hanging="180"/>
      </w:pPr>
    </w:lvl>
    <w:lvl w:ilvl="6" w:tplc="6128A2E0">
      <w:start w:val="1"/>
      <w:numFmt w:val="decimal"/>
      <w:lvlText w:val="%7."/>
      <w:lvlJc w:val="left"/>
      <w:pPr>
        <w:ind w:left="5040" w:hanging="360"/>
      </w:pPr>
    </w:lvl>
    <w:lvl w:ilvl="7" w:tplc="F2DEB7DC">
      <w:start w:val="1"/>
      <w:numFmt w:val="lowerLetter"/>
      <w:lvlText w:val="%8."/>
      <w:lvlJc w:val="left"/>
      <w:pPr>
        <w:ind w:left="5760" w:hanging="360"/>
      </w:pPr>
    </w:lvl>
    <w:lvl w:ilvl="8" w:tplc="050272F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74D9F"/>
    <w:multiLevelType w:val="hybridMultilevel"/>
    <w:tmpl w:val="D16E2476"/>
    <w:lvl w:ilvl="0" w:tplc="28C46D4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B6344"/>
    <w:multiLevelType w:val="hybridMultilevel"/>
    <w:tmpl w:val="2730C9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30096F"/>
    <w:multiLevelType w:val="multilevel"/>
    <w:tmpl w:val="32206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8712FC"/>
    <w:multiLevelType w:val="hybridMultilevel"/>
    <w:tmpl w:val="31B416E4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8E4100"/>
    <w:multiLevelType w:val="hybridMultilevel"/>
    <w:tmpl w:val="DAE664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BD25D8"/>
    <w:multiLevelType w:val="multilevel"/>
    <w:tmpl w:val="FB4427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0E28E0"/>
    <w:multiLevelType w:val="multilevel"/>
    <w:tmpl w:val="9B00E92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3BD371A"/>
    <w:multiLevelType w:val="hybridMultilevel"/>
    <w:tmpl w:val="D8F6FC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CE7825"/>
    <w:multiLevelType w:val="hybridMultilevel"/>
    <w:tmpl w:val="C7C69B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B8753D"/>
    <w:multiLevelType w:val="hybridMultilevel"/>
    <w:tmpl w:val="53E4EB1A"/>
    <w:lvl w:ilvl="0" w:tplc="F280A5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703E82"/>
    <w:multiLevelType w:val="multilevel"/>
    <w:tmpl w:val="A02C69D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E37EEC"/>
    <w:multiLevelType w:val="multilevel"/>
    <w:tmpl w:val="F4D2C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AE51F6"/>
    <w:multiLevelType w:val="hybridMultilevel"/>
    <w:tmpl w:val="FFFFFFFF"/>
    <w:lvl w:ilvl="0" w:tplc="CADCDAC6">
      <w:start w:val="1"/>
      <w:numFmt w:val="decimal"/>
      <w:lvlText w:val="%1."/>
      <w:lvlJc w:val="left"/>
      <w:pPr>
        <w:ind w:left="720" w:hanging="360"/>
      </w:pPr>
    </w:lvl>
    <w:lvl w:ilvl="1" w:tplc="90FCA7E8">
      <w:start w:val="1"/>
      <w:numFmt w:val="lowerLetter"/>
      <w:lvlText w:val="%2."/>
      <w:lvlJc w:val="left"/>
      <w:pPr>
        <w:ind w:left="1440" w:hanging="360"/>
      </w:pPr>
    </w:lvl>
    <w:lvl w:ilvl="2" w:tplc="08FC1A52">
      <w:start w:val="1"/>
      <w:numFmt w:val="lowerRoman"/>
      <w:lvlText w:val="%3."/>
      <w:lvlJc w:val="right"/>
      <w:pPr>
        <w:ind w:left="2160" w:hanging="180"/>
      </w:pPr>
    </w:lvl>
    <w:lvl w:ilvl="3" w:tplc="2B547B04">
      <w:start w:val="1"/>
      <w:numFmt w:val="decimal"/>
      <w:lvlText w:val="%4."/>
      <w:lvlJc w:val="left"/>
      <w:pPr>
        <w:ind w:left="2880" w:hanging="360"/>
      </w:pPr>
    </w:lvl>
    <w:lvl w:ilvl="4" w:tplc="AE687C98">
      <w:start w:val="1"/>
      <w:numFmt w:val="lowerLetter"/>
      <w:lvlText w:val="%5."/>
      <w:lvlJc w:val="left"/>
      <w:pPr>
        <w:ind w:left="3600" w:hanging="360"/>
      </w:pPr>
    </w:lvl>
    <w:lvl w:ilvl="5" w:tplc="43521812">
      <w:start w:val="1"/>
      <w:numFmt w:val="lowerRoman"/>
      <w:lvlText w:val="%6."/>
      <w:lvlJc w:val="right"/>
      <w:pPr>
        <w:ind w:left="4320" w:hanging="180"/>
      </w:pPr>
    </w:lvl>
    <w:lvl w:ilvl="6" w:tplc="D8D26924">
      <w:start w:val="1"/>
      <w:numFmt w:val="decimal"/>
      <w:lvlText w:val="%7."/>
      <w:lvlJc w:val="left"/>
      <w:pPr>
        <w:ind w:left="5040" w:hanging="360"/>
      </w:pPr>
    </w:lvl>
    <w:lvl w:ilvl="7" w:tplc="EE806DAC">
      <w:start w:val="1"/>
      <w:numFmt w:val="lowerLetter"/>
      <w:lvlText w:val="%8."/>
      <w:lvlJc w:val="left"/>
      <w:pPr>
        <w:ind w:left="5760" w:hanging="360"/>
      </w:pPr>
    </w:lvl>
    <w:lvl w:ilvl="8" w:tplc="C5C6C2F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DD0C35"/>
    <w:multiLevelType w:val="multilevel"/>
    <w:tmpl w:val="F594E8D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851B9C"/>
    <w:multiLevelType w:val="multilevel"/>
    <w:tmpl w:val="D8D622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86170E"/>
    <w:multiLevelType w:val="multilevel"/>
    <w:tmpl w:val="59847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CF54A5"/>
    <w:multiLevelType w:val="multilevel"/>
    <w:tmpl w:val="15FEE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F6140B"/>
    <w:multiLevelType w:val="hybridMultilevel"/>
    <w:tmpl w:val="375408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725F92"/>
    <w:multiLevelType w:val="hybridMultilevel"/>
    <w:tmpl w:val="DAAC73F0"/>
    <w:lvl w:ilvl="0" w:tplc="3C22477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7A36F1"/>
    <w:multiLevelType w:val="hybridMultilevel"/>
    <w:tmpl w:val="D81AD4F8"/>
    <w:lvl w:ilvl="0" w:tplc="B4AE08C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8317DC"/>
    <w:multiLevelType w:val="multilevel"/>
    <w:tmpl w:val="F74E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B11D53"/>
    <w:multiLevelType w:val="hybridMultilevel"/>
    <w:tmpl w:val="D08CFFBE"/>
    <w:lvl w:ilvl="0" w:tplc="C850399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75625C"/>
    <w:multiLevelType w:val="hybridMultilevel"/>
    <w:tmpl w:val="1F845EAA"/>
    <w:lvl w:ilvl="0" w:tplc="183AA6A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880A3B"/>
    <w:multiLevelType w:val="multilevel"/>
    <w:tmpl w:val="307A2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940AF6"/>
    <w:multiLevelType w:val="multilevel"/>
    <w:tmpl w:val="804EC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6690452"/>
    <w:multiLevelType w:val="multilevel"/>
    <w:tmpl w:val="C8F6108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95E15AC"/>
    <w:multiLevelType w:val="hybridMultilevel"/>
    <w:tmpl w:val="816C87EA"/>
    <w:lvl w:ilvl="0" w:tplc="604470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FB250B"/>
    <w:multiLevelType w:val="multilevel"/>
    <w:tmpl w:val="C69CEB3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F710E26"/>
    <w:multiLevelType w:val="hybridMultilevel"/>
    <w:tmpl w:val="D6F071C6"/>
    <w:lvl w:ilvl="0" w:tplc="0809000F">
      <w:start w:val="1"/>
      <w:numFmt w:val="decimal"/>
      <w:lvlText w:val="%1."/>
      <w:lvlJc w:val="left"/>
      <w:pPr>
        <w:ind w:left="776" w:hanging="360"/>
      </w:pPr>
    </w:lvl>
    <w:lvl w:ilvl="1" w:tplc="08090019" w:tentative="1">
      <w:start w:val="1"/>
      <w:numFmt w:val="lowerLetter"/>
      <w:lvlText w:val="%2."/>
      <w:lvlJc w:val="left"/>
      <w:pPr>
        <w:ind w:left="1496" w:hanging="360"/>
      </w:pPr>
    </w:lvl>
    <w:lvl w:ilvl="2" w:tplc="0809001B" w:tentative="1">
      <w:start w:val="1"/>
      <w:numFmt w:val="lowerRoman"/>
      <w:lvlText w:val="%3."/>
      <w:lvlJc w:val="right"/>
      <w:pPr>
        <w:ind w:left="2216" w:hanging="180"/>
      </w:pPr>
    </w:lvl>
    <w:lvl w:ilvl="3" w:tplc="0809000F" w:tentative="1">
      <w:start w:val="1"/>
      <w:numFmt w:val="decimal"/>
      <w:lvlText w:val="%4."/>
      <w:lvlJc w:val="left"/>
      <w:pPr>
        <w:ind w:left="2936" w:hanging="360"/>
      </w:pPr>
    </w:lvl>
    <w:lvl w:ilvl="4" w:tplc="08090019" w:tentative="1">
      <w:start w:val="1"/>
      <w:numFmt w:val="lowerLetter"/>
      <w:lvlText w:val="%5."/>
      <w:lvlJc w:val="left"/>
      <w:pPr>
        <w:ind w:left="3656" w:hanging="360"/>
      </w:pPr>
    </w:lvl>
    <w:lvl w:ilvl="5" w:tplc="0809001B" w:tentative="1">
      <w:start w:val="1"/>
      <w:numFmt w:val="lowerRoman"/>
      <w:lvlText w:val="%6."/>
      <w:lvlJc w:val="right"/>
      <w:pPr>
        <w:ind w:left="4376" w:hanging="180"/>
      </w:pPr>
    </w:lvl>
    <w:lvl w:ilvl="6" w:tplc="0809000F" w:tentative="1">
      <w:start w:val="1"/>
      <w:numFmt w:val="decimal"/>
      <w:lvlText w:val="%7."/>
      <w:lvlJc w:val="left"/>
      <w:pPr>
        <w:ind w:left="5096" w:hanging="360"/>
      </w:pPr>
    </w:lvl>
    <w:lvl w:ilvl="7" w:tplc="08090019" w:tentative="1">
      <w:start w:val="1"/>
      <w:numFmt w:val="lowerLetter"/>
      <w:lvlText w:val="%8."/>
      <w:lvlJc w:val="left"/>
      <w:pPr>
        <w:ind w:left="5816" w:hanging="360"/>
      </w:pPr>
    </w:lvl>
    <w:lvl w:ilvl="8" w:tplc="0809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32" w15:restartNumberingAfterBreak="0">
    <w:nsid w:val="702F1342"/>
    <w:multiLevelType w:val="hybridMultilevel"/>
    <w:tmpl w:val="D85CBB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D96204"/>
    <w:multiLevelType w:val="hybridMultilevel"/>
    <w:tmpl w:val="EDF0D88E"/>
    <w:lvl w:ilvl="0" w:tplc="825448FA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8E51D0"/>
    <w:multiLevelType w:val="hybridMultilevel"/>
    <w:tmpl w:val="AE28C10E"/>
    <w:lvl w:ilvl="0" w:tplc="CD0CEC8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F36FF6"/>
    <w:multiLevelType w:val="multilevel"/>
    <w:tmpl w:val="034618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9C70B15"/>
    <w:multiLevelType w:val="multilevel"/>
    <w:tmpl w:val="8B965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A352488"/>
    <w:multiLevelType w:val="hybridMultilevel"/>
    <w:tmpl w:val="5560D2C2"/>
    <w:lvl w:ilvl="0" w:tplc="101E9E2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1C5E14"/>
    <w:multiLevelType w:val="multilevel"/>
    <w:tmpl w:val="E4E00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0126017">
    <w:abstractNumId w:val="11"/>
  </w:num>
  <w:num w:numId="2" w16cid:durableId="1582064194">
    <w:abstractNumId w:val="15"/>
  </w:num>
  <w:num w:numId="3" w16cid:durableId="908267448">
    <w:abstractNumId w:val="0"/>
  </w:num>
  <w:num w:numId="4" w16cid:durableId="1947343274">
    <w:abstractNumId w:val="2"/>
  </w:num>
  <w:num w:numId="5" w16cid:durableId="21134354">
    <w:abstractNumId w:val="18"/>
  </w:num>
  <w:num w:numId="6" w16cid:durableId="1187334563">
    <w:abstractNumId w:val="20"/>
  </w:num>
  <w:num w:numId="7" w16cid:durableId="857544361">
    <w:abstractNumId w:val="23"/>
  </w:num>
  <w:num w:numId="8" w16cid:durableId="570509353">
    <w:abstractNumId w:val="35"/>
  </w:num>
  <w:num w:numId="9" w16cid:durableId="1459495575">
    <w:abstractNumId w:val="8"/>
  </w:num>
  <w:num w:numId="10" w16cid:durableId="2056932334">
    <w:abstractNumId w:val="16"/>
  </w:num>
  <w:num w:numId="11" w16cid:durableId="400257457">
    <w:abstractNumId w:val="13"/>
  </w:num>
  <w:num w:numId="12" w16cid:durableId="754131355">
    <w:abstractNumId w:val="30"/>
  </w:num>
  <w:num w:numId="13" w16cid:durableId="833112079">
    <w:abstractNumId w:val="28"/>
  </w:num>
  <w:num w:numId="14" w16cid:durableId="851342226">
    <w:abstractNumId w:val="9"/>
  </w:num>
  <w:num w:numId="15" w16cid:durableId="220600027">
    <w:abstractNumId w:val="38"/>
  </w:num>
  <w:num w:numId="16" w16cid:durableId="1808014148">
    <w:abstractNumId w:val="1"/>
  </w:num>
  <w:num w:numId="17" w16cid:durableId="1688873661">
    <w:abstractNumId w:val="17"/>
  </w:num>
  <w:num w:numId="18" w16cid:durableId="1510632022">
    <w:abstractNumId w:val="19"/>
  </w:num>
  <w:num w:numId="19" w16cid:durableId="614678164">
    <w:abstractNumId w:val="32"/>
  </w:num>
  <w:num w:numId="20" w16cid:durableId="328799358">
    <w:abstractNumId w:val="27"/>
  </w:num>
  <w:num w:numId="21" w16cid:durableId="1025522508">
    <w:abstractNumId w:val="4"/>
  </w:num>
  <w:num w:numId="22" w16cid:durableId="512845227">
    <w:abstractNumId w:val="29"/>
  </w:num>
  <w:num w:numId="23" w16cid:durableId="1848862862">
    <w:abstractNumId w:val="31"/>
  </w:num>
  <w:num w:numId="24" w16cid:durableId="805197198">
    <w:abstractNumId w:val="7"/>
  </w:num>
  <w:num w:numId="25" w16cid:durableId="1919634789">
    <w:abstractNumId w:val="34"/>
  </w:num>
  <w:num w:numId="26" w16cid:durableId="31343352">
    <w:abstractNumId w:val="10"/>
  </w:num>
  <w:num w:numId="27" w16cid:durableId="186254352">
    <w:abstractNumId w:val="12"/>
  </w:num>
  <w:num w:numId="28" w16cid:durableId="246307163">
    <w:abstractNumId w:val="33"/>
  </w:num>
  <w:num w:numId="29" w16cid:durableId="1339381064">
    <w:abstractNumId w:val="24"/>
  </w:num>
  <w:num w:numId="30" w16cid:durableId="2109153880">
    <w:abstractNumId w:val="21"/>
  </w:num>
  <w:num w:numId="31" w16cid:durableId="28918445">
    <w:abstractNumId w:val="22"/>
  </w:num>
  <w:num w:numId="32" w16cid:durableId="367534994">
    <w:abstractNumId w:val="25"/>
  </w:num>
  <w:num w:numId="33" w16cid:durableId="1943491228">
    <w:abstractNumId w:val="3"/>
  </w:num>
  <w:num w:numId="34" w16cid:durableId="98838304">
    <w:abstractNumId w:val="37"/>
  </w:num>
  <w:num w:numId="35" w16cid:durableId="280309663">
    <w:abstractNumId w:val="6"/>
  </w:num>
  <w:num w:numId="36" w16cid:durableId="1570965224">
    <w:abstractNumId w:val="26"/>
  </w:num>
  <w:num w:numId="37" w16cid:durableId="769086689">
    <w:abstractNumId w:val="36"/>
  </w:num>
  <w:num w:numId="38" w16cid:durableId="2130925416">
    <w:abstractNumId w:val="5"/>
  </w:num>
  <w:num w:numId="39" w16cid:durableId="11164114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49D"/>
    <w:rsid w:val="00001431"/>
    <w:rsid w:val="00002349"/>
    <w:rsid w:val="00002B44"/>
    <w:rsid w:val="00004585"/>
    <w:rsid w:val="000055AD"/>
    <w:rsid w:val="000078FA"/>
    <w:rsid w:val="000079D4"/>
    <w:rsid w:val="00010170"/>
    <w:rsid w:val="00010589"/>
    <w:rsid w:val="00010F06"/>
    <w:rsid w:val="00011366"/>
    <w:rsid w:val="00011B6A"/>
    <w:rsid w:val="00012459"/>
    <w:rsid w:val="000135C1"/>
    <w:rsid w:val="00014E17"/>
    <w:rsid w:val="00015080"/>
    <w:rsid w:val="000160A6"/>
    <w:rsid w:val="00020830"/>
    <w:rsid w:val="0002100B"/>
    <w:rsid w:val="0002156F"/>
    <w:rsid w:val="00022A4D"/>
    <w:rsid w:val="000236A7"/>
    <w:rsid w:val="00025BA5"/>
    <w:rsid w:val="00026288"/>
    <w:rsid w:val="00026B8A"/>
    <w:rsid w:val="00026D07"/>
    <w:rsid w:val="00026FA8"/>
    <w:rsid w:val="00030198"/>
    <w:rsid w:val="0003103E"/>
    <w:rsid w:val="00031780"/>
    <w:rsid w:val="0003186E"/>
    <w:rsid w:val="000318D5"/>
    <w:rsid w:val="0003214F"/>
    <w:rsid w:val="0003323E"/>
    <w:rsid w:val="00033A23"/>
    <w:rsid w:val="00034AC4"/>
    <w:rsid w:val="00034E6C"/>
    <w:rsid w:val="0003753E"/>
    <w:rsid w:val="00040732"/>
    <w:rsid w:val="0004081D"/>
    <w:rsid w:val="00040B7F"/>
    <w:rsid w:val="000411C6"/>
    <w:rsid w:val="000415EA"/>
    <w:rsid w:val="000417A4"/>
    <w:rsid w:val="00042466"/>
    <w:rsid w:val="00042496"/>
    <w:rsid w:val="000434C2"/>
    <w:rsid w:val="00043A38"/>
    <w:rsid w:val="00044789"/>
    <w:rsid w:val="00044E09"/>
    <w:rsid w:val="00045680"/>
    <w:rsid w:val="00045A54"/>
    <w:rsid w:val="0004722C"/>
    <w:rsid w:val="00050725"/>
    <w:rsid w:val="000529FC"/>
    <w:rsid w:val="00053645"/>
    <w:rsid w:val="000539F4"/>
    <w:rsid w:val="00055222"/>
    <w:rsid w:val="000555EB"/>
    <w:rsid w:val="00056168"/>
    <w:rsid w:val="000564A3"/>
    <w:rsid w:val="0006084E"/>
    <w:rsid w:val="00060D1F"/>
    <w:rsid w:val="000610BE"/>
    <w:rsid w:val="00062D80"/>
    <w:rsid w:val="00062DC5"/>
    <w:rsid w:val="000638D0"/>
    <w:rsid w:val="00064048"/>
    <w:rsid w:val="000654E0"/>
    <w:rsid w:val="00067161"/>
    <w:rsid w:val="000671F3"/>
    <w:rsid w:val="00070BD4"/>
    <w:rsid w:val="00071CF2"/>
    <w:rsid w:val="0007246F"/>
    <w:rsid w:val="00072527"/>
    <w:rsid w:val="0007361D"/>
    <w:rsid w:val="000737C2"/>
    <w:rsid w:val="00074680"/>
    <w:rsid w:val="00075D95"/>
    <w:rsid w:val="00077677"/>
    <w:rsid w:val="000779EB"/>
    <w:rsid w:val="00081556"/>
    <w:rsid w:val="00082CAD"/>
    <w:rsid w:val="0008309E"/>
    <w:rsid w:val="00083A1D"/>
    <w:rsid w:val="00083A90"/>
    <w:rsid w:val="000849F0"/>
    <w:rsid w:val="00086267"/>
    <w:rsid w:val="000925D0"/>
    <w:rsid w:val="0009467A"/>
    <w:rsid w:val="00096B98"/>
    <w:rsid w:val="0009739E"/>
    <w:rsid w:val="00097BB8"/>
    <w:rsid w:val="00097E93"/>
    <w:rsid w:val="00097EEF"/>
    <w:rsid w:val="000A326A"/>
    <w:rsid w:val="000A357C"/>
    <w:rsid w:val="000A7BEB"/>
    <w:rsid w:val="000B1762"/>
    <w:rsid w:val="000B26CF"/>
    <w:rsid w:val="000B2CF9"/>
    <w:rsid w:val="000B2EB3"/>
    <w:rsid w:val="000B460E"/>
    <w:rsid w:val="000B4CCC"/>
    <w:rsid w:val="000B53AC"/>
    <w:rsid w:val="000B5583"/>
    <w:rsid w:val="000B56D4"/>
    <w:rsid w:val="000B64FA"/>
    <w:rsid w:val="000B6CD7"/>
    <w:rsid w:val="000B6E54"/>
    <w:rsid w:val="000B716E"/>
    <w:rsid w:val="000C06F6"/>
    <w:rsid w:val="000C0BF2"/>
    <w:rsid w:val="000C2994"/>
    <w:rsid w:val="000C3B54"/>
    <w:rsid w:val="000C3FE6"/>
    <w:rsid w:val="000C423B"/>
    <w:rsid w:val="000C5880"/>
    <w:rsid w:val="000C61C4"/>
    <w:rsid w:val="000C621A"/>
    <w:rsid w:val="000C6280"/>
    <w:rsid w:val="000C6511"/>
    <w:rsid w:val="000D0096"/>
    <w:rsid w:val="000D0B69"/>
    <w:rsid w:val="000D10DA"/>
    <w:rsid w:val="000D13B9"/>
    <w:rsid w:val="000D2DB8"/>
    <w:rsid w:val="000D4256"/>
    <w:rsid w:val="000D431F"/>
    <w:rsid w:val="000D4FAF"/>
    <w:rsid w:val="000D75D2"/>
    <w:rsid w:val="000D764C"/>
    <w:rsid w:val="000D7F5D"/>
    <w:rsid w:val="000E094A"/>
    <w:rsid w:val="000E233E"/>
    <w:rsid w:val="000E23E7"/>
    <w:rsid w:val="000E2705"/>
    <w:rsid w:val="000E2C85"/>
    <w:rsid w:val="000E3E85"/>
    <w:rsid w:val="000E42AA"/>
    <w:rsid w:val="000E5026"/>
    <w:rsid w:val="000E5202"/>
    <w:rsid w:val="000E709A"/>
    <w:rsid w:val="000F024B"/>
    <w:rsid w:val="000F04A0"/>
    <w:rsid w:val="000F0F51"/>
    <w:rsid w:val="000F1FC4"/>
    <w:rsid w:val="000F2BCF"/>
    <w:rsid w:val="000F2E3D"/>
    <w:rsid w:val="000F38B7"/>
    <w:rsid w:val="000F3D7C"/>
    <w:rsid w:val="000F442D"/>
    <w:rsid w:val="000F4EA3"/>
    <w:rsid w:val="000F64A8"/>
    <w:rsid w:val="000F75AC"/>
    <w:rsid w:val="000F75E2"/>
    <w:rsid w:val="00100E7A"/>
    <w:rsid w:val="00101DCF"/>
    <w:rsid w:val="001031CF"/>
    <w:rsid w:val="001065B7"/>
    <w:rsid w:val="00107AE5"/>
    <w:rsid w:val="00107F0C"/>
    <w:rsid w:val="00110AAA"/>
    <w:rsid w:val="00111827"/>
    <w:rsid w:val="00111CE6"/>
    <w:rsid w:val="001125DC"/>
    <w:rsid w:val="0011260C"/>
    <w:rsid w:val="00112E89"/>
    <w:rsid w:val="00113666"/>
    <w:rsid w:val="00113807"/>
    <w:rsid w:val="001142E2"/>
    <w:rsid w:val="001149FE"/>
    <w:rsid w:val="00116091"/>
    <w:rsid w:val="001178C1"/>
    <w:rsid w:val="00117D94"/>
    <w:rsid w:val="0012055B"/>
    <w:rsid w:val="00120EB1"/>
    <w:rsid w:val="0012174E"/>
    <w:rsid w:val="00122303"/>
    <w:rsid w:val="00122552"/>
    <w:rsid w:val="00122E1F"/>
    <w:rsid w:val="001235DB"/>
    <w:rsid w:val="0012381E"/>
    <w:rsid w:val="00124547"/>
    <w:rsid w:val="00124A48"/>
    <w:rsid w:val="00125A80"/>
    <w:rsid w:val="00125D55"/>
    <w:rsid w:val="00125DA3"/>
    <w:rsid w:val="0012664A"/>
    <w:rsid w:val="00126CCF"/>
    <w:rsid w:val="001271A4"/>
    <w:rsid w:val="001273F6"/>
    <w:rsid w:val="00127670"/>
    <w:rsid w:val="00130184"/>
    <w:rsid w:val="001304A2"/>
    <w:rsid w:val="00130E1E"/>
    <w:rsid w:val="001311A7"/>
    <w:rsid w:val="00131772"/>
    <w:rsid w:val="0013244C"/>
    <w:rsid w:val="001325B7"/>
    <w:rsid w:val="00133903"/>
    <w:rsid w:val="00134389"/>
    <w:rsid w:val="00134962"/>
    <w:rsid w:val="0013524B"/>
    <w:rsid w:val="00135C5D"/>
    <w:rsid w:val="00137480"/>
    <w:rsid w:val="00137E53"/>
    <w:rsid w:val="0014179C"/>
    <w:rsid w:val="00141E8D"/>
    <w:rsid w:val="00142698"/>
    <w:rsid w:val="0014271B"/>
    <w:rsid w:val="00142A9F"/>
    <w:rsid w:val="00143112"/>
    <w:rsid w:val="001434E0"/>
    <w:rsid w:val="00143C0C"/>
    <w:rsid w:val="00143F84"/>
    <w:rsid w:val="0014445B"/>
    <w:rsid w:val="0014466C"/>
    <w:rsid w:val="0014473C"/>
    <w:rsid w:val="001451F9"/>
    <w:rsid w:val="0014534A"/>
    <w:rsid w:val="00145BEC"/>
    <w:rsid w:val="00146327"/>
    <w:rsid w:val="00147997"/>
    <w:rsid w:val="00150128"/>
    <w:rsid w:val="00150744"/>
    <w:rsid w:val="001511F7"/>
    <w:rsid w:val="001530D3"/>
    <w:rsid w:val="001531AC"/>
    <w:rsid w:val="001534E3"/>
    <w:rsid w:val="00154D3B"/>
    <w:rsid w:val="00155841"/>
    <w:rsid w:val="00155B3B"/>
    <w:rsid w:val="00155FE0"/>
    <w:rsid w:val="00156F6D"/>
    <w:rsid w:val="00160616"/>
    <w:rsid w:val="001613E0"/>
    <w:rsid w:val="00161D39"/>
    <w:rsid w:val="0016268D"/>
    <w:rsid w:val="001628D8"/>
    <w:rsid w:val="001632D3"/>
    <w:rsid w:val="001641B4"/>
    <w:rsid w:val="00166238"/>
    <w:rsid w:val="001675F8"/>
    <w:rsid w:val="00170001"/>
    <w:rsid w:val="00170C4A"/>
    <w:rsid w:val="001723EC"/>
    <w:rsid w:val="00173C8D"/>
    <w:rsid w:val="00174657"/>
    <w:rsid w:val="00174EA1"/>
    <w:rsid w:val="001753BB"/>
    <w:rsid w:val="001762BD"/>
    <w:rsid w:val="0017671A"/>
    <w:rsid w:val="00176C04"/>
    <w:rsid w:val="00177E5C"/>
    <w:rsid w:val="001802C5"/>
    <w:rsid w:val="00180374"/>
    <w:rsid w:val="0018048B"/>
    <w:rsid w:val="001804E6"/>
    <w:rsid w:val="00181B16"/>
    <w:rsid w:val="00181D63"/>
    <w:rsid w:val="00181E86"/>
    <w:rsid w:val="001821A7"/>
    <w:rsid w:val="0018324C"/>
    <w:rsid w:val="0018447B"/>
    <w:rsid w:val="001859C1"/>
    <w:rsid w:val="001860AB"/>
    <w:rsid w:val="00186D13"/>
    <w:rsid w:val="0018732C"/>
    <w:rsid w:val="00190269"/>
    <w:rsid w:val="001911A6"/>
    <w:rsid w:val="0019152B"/>
    <w:rsid w:val="00191C47"/>
    <w:rsid w:val="00192386"/>
    <w:rsid w:val="001932F5"/>
    <w:rsid w:val="00193E32"/>
    <w:rsid w:val="00194FE8"/>
    <w:rsid w:val="001953C6"/>
    <w:rsid w:val="0019566D"/>
    <w:rsid w:val="00195714"/>
    <w:rsid w:val="00195AB5"/>
    <w:rsid w:val="00197FF5"/>
    <w:rsid w:val="001A069C"/>
    <w:rsid w:val="001A34CB"/>
    <w:rsid w:val="001B0325"/>
    <w:rsid w:val="001B0919"/>
    <w:rsid w:val="001B1BC1"/>
    <w:rsid w:val="001B31D7"/>
    <w:rsid w:val="001B324B"/>
    <w:rsid w:val="001B5A1E"/>
    <w:rsid w:val="001B706E"/>
    <w:rsid w:val="001B7A41"/>
    <w:rsid w:val="001C060C"/>
    <w:rsid w:val="001C1398"/>
    <w:rsid w:val="001C1CEB"/>
    <w:rsid w:val="001C39F1"/>
    <w:rsid w:val="001C3AFC"/>
    <w:rsid w:val="001C57ED"/>
    <w:rsid w:val="001C6510"/>
    <w:rsid w:val="001C68D9"/>
    <w:rsid w:val="001C7356"/>
    <w:rsid w:val="001D0682"/>
    <w:rsid w:val="001D2072"/>
    <w:rsid w:val="001D2359"/>
    <w:rsid w:val="001D363C"/>
    <w:rsid w:val="001D3C35"/>
    <w:rsid w:val="001D42AA"/>
    <w:rsid w:val="001D52AC"/>
    <w:rsid w:val="001D6DA0"/>
    <w:rsid w:val="001D7E0D"/>
    <w:rsid w:val="001E13CE"/>
    <w:rsid w:val="001E2478"/>
    <w:rsid w:val="001E26B9"/>
    <w:rsid w:val="001E534A"/>
    <w:rsid w:val="001E53CF"/>
    <w:rsid w:val="001E57AA"/>
    <w:rsid w:val="001E7459"/>
    <w:rsid w:val="001F0AC6"/>
    <w:rsid w:val="001F0DA7"/>
    <w:rsid w:val="001F1DB4"/>
    <w:rsid w:val="001F36B4"/>
    <w:rsid w:val="001F36CF"/>
    <w:rsid w:val="001F42A7"/>
    <w:rsid w:val="001F6590"/>
    <w:rsid w:val="001F66F6"/>
    <w:rsid w:val="001F68E0"/>
    <w:rsid w:val="001F69BB"/>
    <w:rsid w:val="002003F5"/>
    <w:rsid w:val="0020118F"/>
    <w:rsid w:val="002011AB"/>
    <w:rsid w:val="00201607"/>
    <w:rsid w:val="00201C09"/>
    <w:rsid w:val="00201E17"/>
    <w:rsid w:val="00201F7E"/>
    <w:rsid w:val="002020B8"/>
    <w:rsid w:val="0020270D"/>
    <w:rsid w:val="00202FE4"/>
    <w:rsid w:val="00203206"/>
    <w:rsid w:val="0020320C"/>
    <w:rsid w:val="00204CFD"/>
    <w:rsid w:val="00205485"/>
    <w:rsid w:val="002062B5"/>
    <w:rsid w:val="00206FEA"/>
    <w:rsid w:val="002072DF"/>
    <w:rsid w:val="00207422"/>
    <w:rsid w:val="002074D9"/>
    <w:rsid w:val="00211D37"/>
    <w:rsid w:val="00211EC8"/>
    <w:rsid w:val="00212B55"/>
    <w:rsid w:val="00213AF4"/>
    <w:rsid w:val="002143E7"/>
    <w:rsid w:val="00215F28"/>
    <w:rsid w:val="00217DCE"/>
    <w:rsid w:val="00217E7F"/>
    <w:rsid w:val="0022014F"/>
    <w:rsid w:val="00220B29"/>
    <w:rsid w:val="00221198"/>
    <w:rsid w:val="00222C1A"/>
    <w:rsid w:val="00224420"/>
    <w:rsid w:val="002257C7"/>
    <w:rsid w:val="00225E11"/>
    <w:rsid w:val="0023002C"/>
    <w:rsid w:val="0023061E"/>
    <w:rsid w:val="00231526"/>
    <w:rsid w:val="0023194E"/>
    <w:rsid w:val="00231F13"/>
    <w:rsid w:val="002331E3"/>
    <w:rsid w:val="002340B8"/>
    <w:rsid w:val="00234C8A"/>
    <w:rsid w:val="0023598D"/>
    <w:rsid w:val="00236C29"/>
    <w:rsid w:val="002378A3"/>
    <w:rsid w:val="002378A7"/>
    <w:rsid w:val="00240014"/>
    <w:rsid w:val="00241074"/>
    <w:rsid w:val="0024153B"/>
    <w:rsid w:val="00241BB1"/>
    <w:rsid w:val="00241CAD"/>
    <w:rsid w:val="00242A03"/>
    <w:rsid w:val="002431EC"/>
    <w:rsid w:val="00244FF7"/>
    <w:rsid w:val="00247144"/>
    <w:rsid w:val="00247C6E"/>
    <w:rsid w:val="00247CF0"/>
    <w:rsid w:val="00247D35"/>
    <w:rsid w:val="00250DEA"/>
    <w:rsid w:val="002519EE"/>
    <w:rsid w:val="00252927"/>
    <w:rsid w:val="00253559"/>
    <w:rsid w:val="002556AD"/>
    <w:rsid w:val="00255D15"/>
    <w:rsid w:val="00255E50"/>
    <w:rsid w:val="002567D9"/>
    <w:rsid w:val="00260A35"/>
    <w:rsid w:val="00262603"/>
    <w:rsid w:val="002626A4"/>
    <w:rsid w:val="002628F6"/>
    <w:rsid w:val="0026558C"/>
    <w:rsid w:val="00266875"/>
    <w:rsid w:val="00266D80"/>
    <w:rsid w:val="00271091"/>
    <w:rsid w:val="00272289"/>
    <w:rsid w:val="00272BA9"/>
    <w:rsid w:val="00273937"/>
    <w:rsid w:val="002770C9"/>
    <w:rsid w:val="00277409"/>
    <w:rsid w:val="002811FE"/>
    <w:rsid w:val="002818B6"/>
    <w:rsid w:val="00281F96"/>
    <w:rsid w:val="002824E1"/>
    <w:rsid w:val="0028283E"/>
    <w:rsid w:val="00283D33"/>
    <w:rsid w:val="002850C6"/>
    <w:rsid w:val="002868F6"/>
    <w:rsid w:val="00286A4C"/>
    <w:rsid w:val="00291F17"/>
    <w:rsid w:val="00293FF6"/>
    <w:rsid w:val="002942B0"/>
    <w:rsid w:val="00295039"/>
    <w:rsid w:val="0029621C"/>
    <w:rsid w:val="002978FA"/>
    <w:rsid w:val="002A0CD1"/>
    <w:rsid w:val="002A216D"/>
    <w:rsid w:val="002A2433"/>
    <w:rsid w:val="002A255B"/>
    <w:rsid w:val="002A2D8E"/>
    <w:rsid w:val="002A3344"/>
    <w:rsid w:val="002A33DA"/>
    <w:rsid w:val="002A3693"/>
    <w:rsid w:val="002A3A84"/>
    <w:rsid w:val="002A40EC"/>
    <w:rsid w:val="002A5A86"/>
    <w:rsid w:val="002A645E"/>
    <w:rsid w:val="002A7996"/>
    <w:rsid w:val="002A7B28"/>
    <w:rsid w:val="002B098D"/>
    <w:rsid w:val="002B1C79"/>
    <w:rsid w:val="002B2586"/>
    <w:rsid w:val="002B2FE1"/>
    <w:rsid w:val="002B45DD"/>
    <w:rsid w:val="002B46EF"/>
    <w:rsid w:val="002B589E"/>
    <w:rsid w:val="002B64A1"/>
    <w:rsid w:val="002C1E95"/>
    <w:rsid w:val="002C4276"/>
    <w:rsid w:val="002C48DA"/>
    <w:rsid w:val="002C4D24"/>
    <w:rsid w:val="002C5370"/>
    <w:rsid w:val="002C5AC1"/>
    <w:rsid w:val="002C6078"/>
    <w:rsid w:val="002C72D3"/>
    <w:rsid w:val="002C760A"/>
    <w:rsid w:val="002C77DD"/>
    <w:rsid w:val="002D0B21"/>
    <w:rsid w:val="002D0D2C"/>
    <w:rsid w:val="002D135F"/>
    <w:rsid w:val="002D1B06"/>
    <w:rsid w:val="002D2653"/>
    <w:rsid w:val="002D3874"/>
    <w:rsid w:val="002D3B9E"/>
    <w:rsid w:val="002D3CF7"/>
    <w:rsid w:val="002D3D6D"/>
    <w:rsid w:val="002D461D"/>
    <w:rsid w:val="002D4A83"/>
    <w:rsid w:val="002D5485"/>
    <w:rsid w:val="002D5F98"/>
    <w:rsid w:val="002E33B6"/>
    <w:rsid w:val="002E38E6"/>
    <w:rsid w:val="002E396A"/>
    <w:rsid w:val="002E3AFF"/>
    <w:rsid w:val="002E4876"/>
    <w:rsid w:val="002E59FE"/>
    <w:rsid w:val="002E5E8F"/>
    <w:rsid w:val="002E6AC0"/>
    <w:rsid w:val="002E7BA0"/>
    <w:rsid w:val="002F0C4A"/>
    <w:rsid w:val="002F3402"/>
    <w:rsid w:val="002F37A7"/>
    <w:rsid w:val="002F3815"/>
    <w:rsid w:val="002F59D8"/>
    <w:rsid w:val="002F5CCC"/>
    <w:rsid w:val="002F7051"/>
    <w:rsid w:val="002F70A8"/>
    <w:rsid w:val="0030124E"/>
    <w:rsid w:val="003025B4"/>
    <w:rsid w:val="00303E72"/>
    <w:rsid w:val="003044C5"/>
    <w:rsid w:val="00304E80"/>
    <w:rsid w:val="003067AE"/>
    <w:rsid w:val="00307353"/>
    <w:rsid w:val="00307A0B"/>
    <w:rsid w:val="003109CE"/>
    <w:rsid w:val="00310B7E"/>
    <w:rsid w:val="00310F6E"/>
    <w:rsid w:val="00312432"/>
    <w:rsid w:val="0031298A"/>
    <w:rsid w:val="0031313B"/>
    <w:rsid w:val="00313C72"/>
    <w:rsid w:val="00313D04"/>
    <w:rsid w:val="003148D7"/>
    <w:rsid w:val="003151C6"/>
    <w:rsid w:val="00315945"/>
    <w:rsid w:val="00315DDE"/>
    <w:rsid w:val="00316649"/>
    <w:rsid w:val="0031680F"/>
    <w:rsid w:val="00316E4D"/>
    <w:rsid w:val="00317443"/>
    <w:rsid w:val="00320F04"/>
    <w:rsid w:val="00321302"/>
    <w:rsid w:val="00322E04"/>
    <w:rsid w:val="003236C1"/>
    <w:rsid w:val="0032462B"/>
    <w:rsid w:val="0032531B"/>
    <w:rsid w:val="0032569C"/>
    <w:rsid w:val="00325AED"/>
    <w:rsid w:val="003262DD"/>
    <w:rsid w:val="003269D8"/>
    <w:rsid w:val="003272D7"/>
    <w:rsid w:val="00331029"/>
    <w:rsid w:val="003318DC"/>
    <w:rsid w:val="003319F0"/>
    <w:rsid w:val="00331F0F"/>
    <w:rsid w:val="00332DD8"/>
    <w:rsid w:val="003346FF"/>
    <w:rsid w:val="0033494E"/>
    <w:rsid w:val="0033535D"/>
    <w:rsid w:val="0033642B"/>
    <w:rsid w:val="00336BBB"/>
    <w:rsid w:val="00336C2C"/>
    <w:rsid w:val="003373A4"/>
    <w:rsid w:val="003376A6"/>
    <w:rsid w:val="00341273"/>
    <w:rsid w:val="00343441"/>
    <w:rsid w:val="003500D1"/>
    <w:rsid w:val="00350FBB"/>
    <w:rsid w:val="0035196C"/>
    <w:rsid w:val="00351F2C"/>
    <w:rsid w:val="00353A7B"/>
    <w:rsid w:val="003546CA"/>
    <w:rsid w:val="00354F23"/>
    <w:rsid w:val="0035673E"/>
    <w:rsid w:val="003573DA"/>
    <w:rsid w:val="00360157"/>
    <w:rsid w:val="00361F20"/>
    <w:rsid w:val="00362D55"/>
    <w:rsid w:val="00362DAE"/>
    <w:rsid w:val="0036341B"/>
    <w:rsid w:val="00363E14"/>
    <w:rsid w:val="00364436"/>
    <w:rsid w:val="0036488A"/>
    <w:rsid w:val="00364C35"/>
    <w:rsid w:val="00364C67"/>
    <w:rsid w:val="00364D77"/>
    <w:rsid w:val="0036518C"/>
    <w:rsid w:val="0036569E"/>
    <w:rsid w:val="003662CD"/>
    <w:rsid w:val="00366BF1"/>
    <w:rsid w:val="003674F4"/>
    <w:rsid w:val="00367BEB"/>
    <w:rsid w:val="00367CC9"/>
    <w:rsid w:val="003707C8"/>
    <w:rsid w:val="00371DC0"/>
    <w:rsid w:val="00372B91"/>
    <w:rsid w:val="00372E4E"/>
    <w:rsid w:val="00372F77"/>
    <w:rsid w:val="00373D90"/>
    <w:rsid w:val="00373FA5"/>
    <w:rsid w:val="003746CC"/>
    <w:rsid w:val="0037555B"/>
    <w:rsid w:val="00376A3F"/>
    <w:rsid w:val="0037797D"/>
    <w:rsid w:val="00380A5B"/>
    <w:rsid w:val="003815AB"/>
    <w:rsid w:val="003818FC"/>
    <w:rsid w:val="00381BA8"/>
    <w:rsid w:val="003838F1"/>
    <w:rsid w:val="00383BF5"/>
    <w:rsid w:val="00383C66"/>
    <w:rsid w:val="00383F2F"/>
    <w:rsid w:val="00383FAB"/>
    <w:rsid w:val="00384288"/>
    <w:rsid w:val="00384863"/>
    <w:rsid w:val="0038506B"/>
    <w:rsid w:val="00386643"/>
    <w:rsid w:val="00387FA8"/>
    <w:rsid w:val="0039098F"/>
    <w:rsid w:val="00390C7A"/>
    <w:rsid w:val="00391033"/>
    <w:rsid w:val="00391065"/>
    <w:rsid w:val="00391505"/>
    <w:rsid w:val="003918B8"/>
    <w:rsid w:val="00392136"/>
    <w:rsid w:val="0039235B"/>
    <w:rsid w:val="00392ACD"/>
    <w:rsid w:val="003932B7"/>
    <w:rsid w:val="003934F5"/>
    <w:rsid w:val="003936F7"/>
    <w:rsid w:val="00394E88"/>
    <w:rsid w:val="003954A5"/>
    <w:rsid w:val="00395EA1"/>
    <w:rsid w:val="003963C1"/>
    <w:rsid w:val="00396C5C"/>
    <w:rsid w:val="00396F6F"/>
    <w:rsid w:val="003A0CE9"/>
    <w:rsid w:val="003A1286"/>
    <w:rsid w:val="003A1B0A"/>
    <w:rsid w:val="003A218D"/>
    <w:rsid w:val="003A3A92"/>
    <w:rsid w:val="003A46C3"/>
    <w:rsid w:val="003B011D"/>
    <w:rsid w:val="003B0D97"/>
    <w:rsid w:val="003B1608"/>
    <w:rsid w:val="003B1E90"/>
    <w:rsid w:val="003B2C2B"/>
    <w:rsid w:val="003B466B"/>
    <w:rsid w:val="003B4705"/>
    <w:rsid w:val="003B4FD2"/>
    <w:rsid w:val="003B62BA"/>
    <w:rsid w:val="003B6F72"/>
    <w:rsid w:val="003B71AB"/>
    <w:rsid w:val="003B741C"/>
    <w:rsid w:val="003C0BBD"/>
    <w:rsid w:val="003C1EF0"/>
    <w:rsid w:val="003C392F"/>
    <w:rsid w:val="003C3E2A"/>
    <w:rsid w:val="003C42D8"/>
    <w:rsid w:val="003C5D27"/>
    <w:rsid w:val="003C5EF7"/>
    <w:rsid w:val="003C67B5"/>
    <w:rsid w:val="003C6B5F"/>
    <w:rsid w:val="003C7C03"/>
    <w:rsid w:val="003C7ED8"/>
    <w:rsid w:val="003D049D"/>
    <w:rsid w:val="003D2026"/>
    <w:rsid w:val="003D2C50"/>
    <w:rsid w:val="003D3B2E"/>
    <w:rsid w:val="003D41E7"/>
    <w:rsid w:val="003D4392"/>
    <w:rsid w:val="003D4409"/>
    <w:rsid w:val="003D4584"/>
    <w:rsid w:val="003D4DCB"/>
    <w:rsid w:val="003D57B5"/>
    <w:rsid w:val="003D5E5B"/>
    <w:rsid w:val="003D657A"/>
    <w:rsid w:val="003D7DE4"/>
    <w:rsid w:val="003E0C93"/>
    <w:rsid w:val="003E0D40"/>
    <w:rsid w:val="003E23C8"/>
    <w:rsid w:val="003E270F"/>
    <w:rsid w:val="003E3406"/>
    <w:rsid w:val="003E402A"/>
    <w:rsid w:val="003E47F8"/>
    <w:rsid w:val="003E7073"/>
    <w:rsid w:val="003E757C"/>
    <w:rsid w:val="003F1111"/>
    <w:rsid w:val="003F11E8"/>
    <w:rsid w:val="003F1ED2"/>
    <w:rsid w:val="003F2605"/>
    <w:rsid w:val="003F3BEA"/>
    <w:rsid w:val="003F410D"/>
    <w:rsid w:val="003F68D8"/>
    <w:rsid w:val="003F6998"/>
    <w:rsid w:val="003F6E39"/>
    <w:rsid w:val="00400235"/>
    <w:rsid w:val="00400D4E"/>
    <w:rsid w:val="0040172C"/>
    <w:rsid w:val="00401A14"/>
    <w:rsid w:val="004038C6"/>
    <w:rsid w:val="004044BE"/>
    <w:rsid w:val="00404771"/>
    <w:rsid w:val="00405040"/>
    <w:rsid w:val="0040729D"/>
    <w:rsid w:val="004074A8"/>
    <w:rsid w:val="00410F7C"/>
    <w:rsid w:val="00411A3C"/>
    <w:rsid w:val="00411B6C"/>
    <w:rsid w:val="00411C72"/>
    <w:rsid w:val="00414B7E"/>
    <w:rsid w:val="004151AF"/>
    <w:rsid w:val="00415731"/>
    <w:rsid w:val="00416BBD"/>
    <w:rsid w:val="00416EA2"/>
    <w:rsid w:val="004171B2"/>
    <w:rsid w:val="00421D70"/>
    <w:rsid w:val="00421FD8"/>
    <w:rsid w:val="00422022"/>
    <w:rsid w:val="00422155"/>
    <w:rsid w:val="004222E3"/>
    <w:rsid w:val="00422473"/>
    <w:rsid w:val="00423DB8"/>
    <w:rsid w:val="004257DA"/>
    <w:rsid w:val="0042674A"/>
    <w:rsid w:val="004307BB"/>
    <w:rsid w:val="00431043"/>
    <w:rsid w:val="00432338"/>
    <w:rsid w:val="00433381"/>
    <w:rsid w:val="00433907"/>
    <w:rsid w:val="004339D6"/>
    <w:rsid w:val="00433A99"/>
    <w:rsid w:val="00433E41"/>
    <w:rsid w:val="00435E91"/>
    <w:rsid w:val="00441C91"/>
    <w:rsid w:val="00441CF6"/>
    <w:rsid w:val="004429EE"/>
    <w:rsid w:val="0044377E"/>
    <w:rsid w:val="00443B6A"/>
    <w:rsid w:val="00444660"/>
    <w:rsid w:val="00444A73"/>
    <w:rsid w:val="00447714"/>
    <w:rsid w:val="00447C98"/>
    <w:rsid w:val="004500D7"/>
    <w:rsid w:val="00450835"/>
    <w:rsid w:val="00451592"/>
    <w:rsid w:val="004516E0"/>
    <w:rsid w:val="0045238D"/>
    <w:rsid w:val="00455A34"/>
    <w:rsid w:val="0045654B"/>
    <w:rsid w:val="004567EF"/>
    <w:rsid w:val="0045751E"/>
    <w:rsid w:val="00460D9B"/>
    <w:rsid w:val="004620FB"/>
    <w:rsid w:val="0046260F"/>
    <w:rsid w:val="00464194"/>
    <w:rsid w:val="004641CC"/>
    <w:rsid w:val="00464B20"/>
    <w:rsid w:val="00464C86"/>
    <w:rsid w:val="00464F1C"/>
    <w:rsid w:val="004656C7"/>
    <w:rsid w:val="00466EAC"/>
    <w:rsid w:val="00470F78"/>
    <w:rsid w:val="0047159D"/>
    <w:rsid w:val="00471705"/>
    <w:rsid w:val="0047197E"/>
    <w:rsid w:val="00471CDA"/>
    <w:rsid w:val="00471DE8"/>
    <w:rsid w:val="0047215E"/>
    <w:rsid w:val="0047223E"/>
    <w:rsid w:val="00472E6B"/>
    <w:rsid w:val="00473FDA"/>
    <w:rsid w:val="00474909"/>
    <w:rsid w:val="004752E6"/>
    <w:rsid w:val="0048042F"/>
    <w:rsid w:val="00480588"/>
    <w:rsid w:val="0048230C"/>
    <w:rsid w:val="00484D4E"/>
    <w:rsid w:val="0048692E"/>
    <w:rsid w:val="00487224"/>
    <w:rsid w:val="00487346"/>
    <w:rsid w:val="00487389"/>
    <w:rsid w:val="00490CD9"/>
    <w:rsid w:val="00491EE5"/>
    <w:rsid w:val="004935DF"/>
    <w:rsid w:val="004949C8"/>
    <w:rsid w:val="00495011"/>
    <w:rsid w:val="004952FD"/>
    <w:rsid w:val="00495685"/>
    <w:rsid w:val="00495964"/>
    <w:rsid w:val="00495F2E"/>
    <w:rsid w:val="004971D5"/>
    <w:rsid w:val="004978C5"/>
    <w:rsid w:val="004A0AE0"/>
    <w:rsid w:val="004A17D6"/>
    <w:rsid w:val="004A1890"/>
    <w:rsid w:val="004A2927"/>
    <w:rsid w:val="004A33E8"/>
    <w:rsid w:val="004A3DDB"/>
    <w:rsid w:val="004B1147"/>
    <w:rsid w:val="004B267F"/>
    <w:rsid w:val="004B4966"/>
    <w:rsid w:val="004B5DC1"/>
    <w:rsid w:val="004B6B1F"/>
    <w:rsid w:val="004B7FFC"/>
    <w:rsid w:val="004C10AB"/>
    <w:rsid w:val="004C1D16"/>
    <w:rsid w:val="004C1F6E"/>
    <w:rsid w:val="004C2506"/>
    <w:rsid w:val="004C38CE"/>
    <w:rsid w:val="004C3EE0"/>
    <w:rsid w:val="004C452D"/>
    <w:rsid w:val="004C4652"/>
    <w:rsid w:val="004C4D68"/>
    <w:rsid w:val="004C5E0E"/>
    <w:rsid w:val="004C61A8"/>
    <w:rsid w:val="004C6B37"/>
    <w:rsid w:val="004C78FF"/>
    <w:rsid w:val="004D018A"/>
    <w:rsid w:val="004D061C"/>
    <w:rsid w:val="004D0BD5"/>
    <w:rsid w:val="004D2285"/>
    <w:rsid w:val="004D233F"/>
    <w:rsid w:val="004D24C9"/>
    <w:rsid w:val="004D278F"/>
    <w:rsid w:val="004D283F"/>
    <w:rsid w:val="004D2950"/>
    <w:rsid w:val="004D5186"/>
    <w:rsid w:val="004D53F7"/>
    <w:rsid w:val="004D5B2B"/>
    <w:rsid w:val="004D7E51"/>
    <w:rsid w:val="004E032E"/>
    <w:rsid w:val="004E03B8"/>
    <w:rsid w:val="004E0E42"/>
    <w:rsid w:val="004E2E5B"/>
    <w:rsid w:val="004E33DE"/>
    <w:rsid w:val="004E4405"/>
    <w:rsid w:val="004E51C0"/>
    <w:rsid w:val="004E5B0E"/>
    <w:rsid w:val="004E666B"/>
    <w:rsid w:val="004E6E80"/>
    <w:rsid w:val="004F0C0C"/>
    <w:rsid w:val="004F2C0F"/>
    <w:rsid w:val="004F3432"/>
    <w:rsid w:val="004F354B"/>
    <w:rsid w:val="004F6E26"/>
    <w:rsid w:val="004F753E"/>
    <w:rsid w:val="00500389"/>
    <w:rsid w:val="00500D81"/>
    <w:rsid w:val="00500E50"/>
    <w:rsid w:val="005010B7"/>
    <w:rsid w:val="00501517"/>
    <w:rsid w:val="00501DF6"/>
    <w:rsid w:val="00503384"/>
    <w:rsid w:val="00503E2A"/>
    <w:rsid w:val="00503F6F"/>
    <w:rsid w:val="00505E58"/>
    <w:rsid w:val="0050672D"/>
    <w:rsid w:val="0050675D"/>
    <w:rsid w:val="00506E5D"/>
    <w:rsid w:val="00510659"/>
    <w:rsid w:val="005107A2"/>
    <w:rsid w:val="00510C56"/>
    <w:rsid w:val="00511E90"/>
    <w:rsid w:val="00512AC4"/>
    <w:rsid w:val="00513A7A"/>
    <w:rsid w:val="00513DCC"/>
    <w:rsid w:val="005157E1"/>
    <w:rsid w:val="00515D7A"/>
    <w:rsid w:val="00515E69"/>
    <w:rsid w:val="00516652"/>
    <w:rsid w:val="00516927"/>
    <w:rsid w:val="00516F0C"/>
    <w:rsid w:val="0051706A"/>
    <w:rsid w:val="005179D0"/>
    <w:rsid w:val="005226D1"/>
    <w:rsid w:val="0052286B"/>
    <w:rsid w:val="00522FD7"/>
    <w:rsid w:val="00523510"/>
    <w:rsid w:val="00523E14"/>
    <w:rsid w:val="00523E71"/>
    <w:rsid w:val="005249A1"/>
    <w:rsid w:val="005268C9"/>
    <w:rsid w:val="005276A5"/>
    <w:rsid w:val="0053025E"/>
    <w:rsid w:val="00530671"/>
    <w:rsid w:val="00531468"/>
    <w:rsid w:val="00532A8D"/>
    <w:rsid w:val="005339F6"/>
    <w:rsid w:val="00534E80"/>
    <w:rsid w:val="00536174"/>
    <w:rsid w:val="00536320"/>
    <w:rsid w:val="00536C7E"/>
    <w:rsid w:val="00540100"/>
    <w:rsid w:val="00541F84"/>
    <w:rsid w:val="0054227B"/>
    <w:rsid w:val="00542F9B"/>
    <w:rsid w:val="00543C30"/>
    <w:rsid w:val="00544971"/>
    <w:rsid w:val="005456DC"/>
    <w:rsid w:val="00546764"/>
    <w:rsid w:val="005471B4"/>
    <w:rsid w:val="00547365"/>
    <w:rsid w:val="00547CEB"/>
    <w:rsid w:val="00547FF0"/>
    <w:rsid w:val="0055157A"/>
    <w:rsid w:val="005538F0"/>
    <w:rsid w:val="00553DBF"/>
    <w:rsid w:val="00554E7F"/>
    <w:rsid w:val="00556E3E"/>
    <w:rsid w:val="00557387"/>
    <w:rsid w:val="00557CC1"/>
    <w:rsid w:val="00557D4F"/>
    <w:rsid w:val="00560558"/>
    <w:rsid w:val="00560854"/>
    <w:rsid w:val="00561E48"/>
    <w:rsid w:val="00563904"/>
    <w:rsid w:val="00563C48"/>
    <w:rsid w:val="00564BAD"/>
    <w:rsid w:val="00564DE9"/>
    <w:rsid w:val="005650EE"/>
    <w:rsid w:val="005652E5"/>
    <w:rsid w:val="0056547C"/>
    <w:rsid w:val="00565F0E"/>
    <w:rsid w:val="00570B72"/>
    <w:rsid w:val="005731BF"/>
    <w:rsid w:val="00573F5B"/>
    <w:rsid w:val="00575859"/>
    <w:rsid w:val="00575A2E"/>
    <w:rsid w:val="00575E99"/>
    <w:rsid w:val="005761A5"/>
    <w:rsid w:val="00577161"/>
    <w:rsid w:val="00580694"/>
    <w:rsid w:val="00581FAE"/>
    <w:rsid w:val="0058228D"/>
    <w:rsid w:val="00582CC8"/>
    <w:rsid w:val="0058358B"/>
    <w:rsid w:val="00583822"/>
    <w:rsid w:val="005849E1"/>
    <w:rsid w:val="00586514"/>
    <w:rsid w:val="0058653F"/>
    <w:rsid w:val="00586D64"/>
    <w:rsid w:val="0058767C"/>
    <w:rsid w:val="00592091"/>
    <w:rsid w:val="0059342C"/>
    <w:rsid w:val="005946CD"/>
    <w:rsid w:val="00594BA3"/>
    <w:rsid w:val="0059591C"/>
    <w:rsid w:val="00596255"/>
    <w:rsid w:val="0059685F"/>
    <w:rsid w:val="00596B79"/>
    <w:rsid w:val="005976AB"/>
    <w:rsid w:val="00597C4B"/>
    <w:rsid w:val="005A0992"/>
    <w:rsid w:val="005A0C35"/>
    <w:rsid w:val="005A4BAD"/>
    <w:rsid w:val="005A51FA"/>
    <w:rsid w:val="005A592E"/>
    <w:rsid w:val="005A6623"/>
    <w:rsid w:val="005A68FA"/>
    <w:rsid w:val="005A6E07"/>
    <w:rsid w:val="005B0261"/>
    <w:rsid w:val="005B0845"/>
    <w:rsid w:val="005B1E1F"/>
    <w:rsid w:val="005B1E7F"/>
    <w:rsid w:val="005B26B1"/>
    <w:rsid w:val="005B47C3"/>
    <w:rsid w:val="005B54B8"/>
    <w:rsid w:val="005B5851"/>
    <w:rsid w:val="005B5A5C"/>
    <w:rsid w:val="005B6060"/>
    <w:rsid w:val="005B7958"/>
    <w:rsid w:val="005B7DAC"/>
    <w:rsid w:val="005C075C"/>
    <w:rsid w:val="005C0A89"/>
    <w:rsid w:val="005C0B99"/>
    <w:rsid w:val="005C228A"/>
    <w:rsid w:val="005D2CCE"/>
    <w:rsid w:val="005D39D9"/>
    <w:rsid w:val="005D3A1A"/>
    <w:rsid w:val="005D5A78"/>
    <w:rsid w:val="005D67E6"/>
    <w:rsid w:val="005E2D1A"/>
    <w:rsid w:val="005E33AC"/>
    <w:rsid w:val="005E5A53"/>
    <w:rsid w:val="005E5F98"/>
    <w:rsid w:val="005E6669"/>
    <w:rsid w:val="005E7730"/>
    <w:rsid w:val="005E7B47"/>
    <w:rsid w:val="005F18FE"/>
    <w:rsid w:val="005F1D45"/>
    <w:rsid w:val="005F2FF5"/>
    <w:rsid w:val="005F316A"/>
    <w:rsid w:val="005F3C86"/>
    <w:rsid w:val="005F738D"/>
    <w:rsid w:val="005F7467"/>
    <w:rsid w:val="005F7E09"/>
    <w:rsid w:val="006006A7"/>
    <w:rsid w:val="006026F7"/>
    <w:rsid w:val="00602DF1"/>
    <w:rsid w:val="00602F7E"/>
    <w:rsid w:val="00603B0F"/>
    <w:rsid w:val="00603F03"/>
    <w:rsid w:val="0060515D"/>
    <w:rsid w:val="00605637"/>
    <w:rsid w:val="00606B5E"/>
    <w:rsid w:val="00606F39"/>
    <w:rsid w:val="00610A99"/>
    <w:rsid w:val="006123D1"/>
    <w:rsid w:val="006125C8"/>
    <w:rsid w:val="006131B9"/>
    <w:rsid w:val="00613F7A"/>
    <w:rsid w:val="006169DE"/>
    <w:rsid w:val="006175C3"/>
    <w:rsid w:val="00620859"/>
    <w:rsid w:val="00620BA9"/>
    <w:rsid w:val="006211FB"/>
    <w:rsid w:val="00622115"/>
    <w:rsid w:val="00622355"/>
    <w:rsid w:val="0062263A"/>
    <w:rsid w:val="0062403F"/>
    <w:rsid w:val="006254AA"/>
    <w:rsid w:val="00626247"/>
    <w:rsid w:val="00626F28"/>
    <w:rsid w:val="00630212"/>
    <w:rsid w:val="00631DDC"/>
    <w:rsid w:val="00633B33"/>
    <w:rsid w:val="00634725"/>
    <w:rsid w:val="00635D00"/>
    <w:rsid w:val="00636BF4"/>
    <w:rsid w:val="00637119"/>
    <w:rsid w:val="006379F6"/>
    <w:rsid w:val="00641173"/>
    <w:rsid w:val="00641BB9"/>
    <w:rsid w:val="006425E3"/>
    <w:rsid w:val="00642E7A"/>
    <w:rsid w:val="006430F6"/>
    <w:rsid w:val="00643937"/>
    <w:rsid w:val="00643D44"/>
    <w:rsid w:val="006445B5"/>
    <w:rsid w:val="0064489A"/>
    <w:rsid w:val="006451C7"/>
    <w:rsid w:val="0064768C"/>
    <w:rsid w:val="0065147A"/>
    <w:rsid w:val="006517B9"/>
    <w:rsid w:val="006527BD"/>
    <w:rsid w:val="00654A1D"/>
    <w:rsid w:val="00654D7A"/>
    <w:rsid w:val="00656AAF"/>
    <w:rsid w:val="00660198"/>
    <w:rsid w:val="00660F44"/>
    <w:rsid w:val="00661340"/>
    <w:rsid w:val="0066323D"/>
    <w:rsid w:val="0066327D"/>
    <w:rsid w:val="00663DC9"/>
    <w:rsid w:val="00663F8D"/>
    <w:rsid w:val="0066679B"/>
    <w:rsid w:val="006669E7"/>
    <w:rsid w:val="00666E26"/>
    <w:rsid w:val="0066712A"/>
    <w:rsid w:val="00667222"/>
    <w:rsid w:val="0066790C"/>
    <w:rsid w:val="00670722"/>
    <w:rsid w:val="00671DBF"/>
    <w:rsid w:val="006720FC"/>
    <w:rsid w:val="0067242F"/>
    <w:rsid w:val="006733DC"/>
    <w:rsid w:val="00680703"/>
    <w:rsid w:val="00681C9C"/>
    <w:rsid w:val="00682E4F"/>
    <w:rsid w:val="00683E56"/>
    <w:rsid w:val="00684043"/>
    <w:rsid w:val="00684E1C"/>
    <w:rsid w:val="00685004"/>
    <w:rsid w:val="0068568D"/>
    <w:rsid w:val="00686C92"/>
    <w:rsid w:val="006871D0"/>
    <w:rsid w:val="00687820"/>
    <w:rsid w:val="00687840"/>
    <w:rsid w:val="00687BF1"/>
    <w:rsid w:val="00687F18"/>
    <w:rsid w:val="00692D08"/>
    <w:rsid w:val="0069440E"/>
    <w:rsid w:val="00694D4D"/>
    <w:rsid w:val="0069501D"/>
    <w:rsid w:val="0069650A"/>
    <w:rsid w:val="006968CD"/>
    <w:rsid w:val="00696D1B"/>
    <w:rsid w:val="006973B2"/>
    <w:rsid w:val="006977B6"/>
    <w:rsid w:val="006A0736"/>
    <w:rsid w:val="006A1306"/>
    <w:rsid w:val="006A27D9"/>
    <w:rsid w:val="006A34BE"/>
    <w:rsid w:val="006A353C"/>
    <w:rsid w:val="006A3D16"/>
    <w:rsid w:val="006A5661"/>
    <w:rsid w:val="006A59F8"/>
    <w:rsid w:val="006A6A18"/>
    <w:rsid w:val="006A6FA7"/>
    <w:rsid w:val="006B0622"/>
    <w:rsid w:val="006B0DF0"/>
    <w:rsid w:val="006B2AAD"/>
    <w:rsid w:val="006B3348"/>
    <w:rsid w:val="006B362C"/>
    <w:rsid w:val="006B3B03"/>
    <w:rsid w:val="006B4BB2"/>
    <w:rsid w:val="006B5A3A"/>
    <w:rsid w:val="006B5B26"/>
    <w:rsid w:val="006B76D3"/>
    <w:rsid w:val="006C3F04"/>
    <w:rsid w:val="006C542E"/>
    <w:rsid w:val="006C6A86"/>
    <w:rsid w:val="006C71ED"/>
    <w:rsid w:val="006C7B5B"/>
    <w:rsid w:val="006D06F4"/>
    <w:rsid w:val="006D089C"/>
    <w:rsid w:val="006D09B7"/>
    <w:rsid w:val="006D262F"/>
    <w:rsid w:val="006D2EF1"/>
    <w:rsid w:val="006D3D12"/>
    <w:rsid w:val="006D5FCA"/>
    <w:rsid w:val="006D7788"/>
    <w:rsid w:val="006E0EF5"/>
    <w:rsid w:val="006E3B6D"/>
    <w:rsid w:val="006E4007"/>
    <w:rsid w:val="006E47BB"/>
    <w:rsid w:val="006E5CEA"/>
    <w:rsid w:val="006E6318"/>
    <w:rsid w:val="006F0647"/>
    <w:rsid w:val="006F62A2"/>
    <w:rsid w:val="006F6E52"/>
    <w:rsid w:val="007005D4"/>
    <w:rsid w:val="00700CD3"/>
    <w:rsid w:val="007013BD"/>
    <w:rsid w:val="007023BB"/>
    <w:rsid w:val="007025AF"/>
    <w:rsid w:val="00702A42"/>
    <w:rsid w:val="00703082"/>
    <w:rsid w:val="0070375E"/>
    <w:rsid w:val="007043A9"/>
    <w:rsid w:val="00705101"/>
    <w:rsid w:val="007067CC"/>
    <w:rsid w:val="00707016"/>
    <w:rsid w:val="007100E9"/>
    <w:rsid w:val="0071118E"/>
    <w:rsid w:val="00711E6B"/>
    <w:rsid w:val="00712C0E"/>
    <w:rsid w:val="00713AAD"/>
    <w:rsid w:val="00713DE1"/>
    <w:rsid w:val="0071434F"/>
    <w:rsid w:val="007164B6"/>
    <w:rsid w:val="00716C5E"/>
    <w:rsid w:val="0072058D"/>
    <w:rsid w:val="007205BB"/>
    <w:rsid w:val="00720CF0"/>
    <w:rsid w:val="00721094"/>
    <w:rsid w:val="00721519"/>
    <w:rsid w:val="00724371"/>
    <w:rsid w:val="00725183"/>
    <w:rsid w:val="0072588C"/>
    <w:rsid w:val="00725A33"/>
    <w:rsid w:val="00725D3B"/>
    <w:rsid w:val="0072636D"/>
    <w:rsid w:val="0073115E"/>
    <w:rsid w:val="00732321"/>
    <w:rsid w:val="007323FE"/>
    <w:rsid w:val="0073576E"/>
    <w:rsid w:val="00736708"/>
    <w:rsid w:val="0073691D"/>
    <w:rsid w:val="00736A36"/>
    <w:rsid w:val="00736A72"/>
    <w:rsid w:val="007418CA"/>
    <w:rsid w:val="00741E31"/>
    <w:rsid w:val="007438B4"/>
    <w:rsid w:val="0074652D"/>
    <w:rsid w:val="00750D6C"/>
    <w:rsid w:val="007517FB"/>
    <w:rsid w:val="0075352E"/>
    <w:rsid w:val="00753FCD"/>
    <w:rsid w:val="007554B8"/>
    <w:rsid w:val="007555D5"/>
    <w:rsid w:val="00755AA9"/>
    <w:rsid w:val="007562F4"/>
    <w:rsid w:val="007567A8"/>
    <w:rsid w:val="0075718F"/>
    <w:rsid w:val="007579A0"/>
    <w:rsid w:val="00760231"/>
    <w:rsid w:val="00761039"/>
    <w:rsid w:val="00761918"/>
    <w:rsid w:val="00762EB1"/>
    <w:rsid w:val="0076354B"/>
    <w:rsid w:val="007649BB"/>
    <w:rsid w:val="0076516D"/>
    <w:rsid w:val="007656A0"/>
    <w:rsid w:val="00766267"/>
    <w:rsid w:val="00767045"/>
    <w:rsid w:val="0076734C"/>
    <w:rsid w:val="00767501"/>
    <w:rsid w:val="007675BF"/>
    <w:rsid w:val="0077061A"/>
    <w:rsid w:val="00770EE2"/>
    <w:rsid w:val="00771105"/>
    <w:rsid w:val="007719C7"/>
    <w:rsid w:val="00771A37"/>
    <w:rsid w:val="00772EC5"/>
    <w:rsid w:val="00773043"/>
    <w:rsid w:val="007736B8"/>
    <w:rsid w:val="007739C5"/>
    <w:rsid w:val="00774798"/>
    <w:rsid w:val="0077496B"/>
    <w:rsid w:val="00776458"/>
    <w:rsid w:val="007801BB"/>
    <w:rsid w:val="0078112B"/>
    <w:rsid w:val="00783079"/>
    <w:rsid w:val="00783BED"/>
    <w:rsid w:val="007841CE"/>
    <w:rsid w:val="007848EF"/>
    <w:rsid w:val="00784A6D"/>
    <w:rsid w:val="00784DC4"/>
    <w:rsid w:val="00784E23"/>
    <w:rsid w:val="00786FD7"/>
    <w:rsid w:val="00790D5E"/>
    <w:rsid w:val="00791C21"/>
    <w:rsid w:val="00793837"/>
    <w:rsid w:val="007942C8"/>
    <w:rsid w:val="00794370"/>
    <w:rsid w:val="0079538F"/>
    <w:rsid w:val="00796E0B"/>
    <w:rsid w:val="007A015D"/>
    <w:rsid w:val="007A2BDB"/>
    <w:rsid w:val="007A3109"/>
    <w:rsid w:val="007A58C7"/>
    <w:rsid w:val="007A5AB1"/>
    <w:rsid w:val="007B008C"/>
    <w:rsid w:val="007B05DE"/>
    <w:rsid w:val="007B09EB"/>
    <w:rsid w:val="007B0F97"/>
    <w:rsid w:val="007B3423"/>
    <w:rsid w:val="007B355F"/>
    <w:rsid w:val="007B3745"/>
    <w:rsid w:val="007B3761"/>
    <w:rsid w:val="007B4763"/>
    <w:rsid w:val="007B4BC7"/>
    <w:rsid w:val="007B634F"/>
    <w:rsid w:val="007B679B"/>
    <w:rsid w:val="007B6A2C"/>
    <w:rsid w:val="007B6D8E"/>
    <w:rsid w:val="007B76F8"/>
    <w:rsid w:val="007B7E1F"/>
    <w:rsid w:val="007C231B"/>
    <w:rsid w:val="007C534E"/>
    <w:rsid w:val="007C5ECF"/>
    <w:rsid w:val="007C6493"/>
    <w:rsid w:val="007C71D3"/>
    <w:rsid w:val="007C7AE2"/>
    <w:rsid w:val="007D1A5F"/>
    <w:rsid w:val="007D1DBF"/>
    <w:rsid w:val="007D2C15"/>
    <w:rsid w:val="007D2C1A"/>
    <w:rsid w:val="007D2E26"/>
    <w:rsid w:val="007D3952"/>
    <w:rsid w:val="007D39FA"/>
    <w:rsid w:val="007D4D5E"/>
    <w:rsid w:val="007D4DC7"/>
    <w:rsid w:val="007D50D3"/>
    <w:rsid w:val="007D5A39"/>
    <w:rsid w:val="007D6279"/>
    <w:rsid w:val="007D722C"/>
    <w:rsid w:val="007D7EB5"/>
    <w:rsid w:val="007E0092"/>
    <w:rsid w:val="007E11C0"/>
    <w:rsid w:val="007E166C"/>
    <w:rsid w:val="007E19D0"/>
    <w:rsid w:val="007E2B20"/>
    <w:rsid w:val="007E2B5F"/>
    <w:rsid w:val="007E3DF1"/>
    <w:rsid w:val="007E53C1"/>
    <w:rsid w:val="007E7BAE"/>
    <w:rsid w:val="007F1A04"/>
    <w:rsid w:val="007F530A"/>
    <w:rsid w:val="007F7F18"/>
    <w:rsid w:val="008000FF"/>
    <w:rsid w:val="008007E2"/>
    <w:rsid w:val="00800C46"/>
    <w:rsid w:val="00800D74"/>
    <w:rsid w:val="008010E9"/>
    <w:rsid w:val="00801206"/>
    <w:rsid w:val="00801750"/>
    <w:rsid w:val="00801BBC"/>
    <w:rsid w:val="00803363"/>
    <w:rsid w:val="00803FBC"/>
    <w:rsid w:val="008043A5"/>
    <w:rsid w:val="008047F7"/>
    <w:rsid w:val="00805BBE"/>
    <w:rsid w:val="00806992"/>
    <w:rsid w:val="008105CF"/>
    <w:rsid w:val="00811B33"/>
    <w:rsid w:val="00812396"/>
    <w:rsid w:val="00812450"/>
    <w:rsid w:val="008131E5"/>
    <w:rsid w:val="00813A93"/>
    <w:rsid w:val="00813B06"/>
    <w:rsid w:val="00814315"/>
    <w:rsid w:val="00814607"/>
    <w:rsid w:val="00814691"/>
    <w:rsid w:val="00817944"/>
    <w:rsid w:val="00817DB5"/>
    <w:rsid w:val="008200A0"/>
    <w:rsid w:val="008212CF"/>
    <w:rsid w:val="00821DE1"/>
    <w:rsid w:val="008227E0"/>
    <w:rsid w:val="00822B0B"/>
    <w:rsid w:val="0082397C"/>
    <w:rsid w:val="00825636"/>
    <w:rsid w:val="00825743"/>
    <w:rsid w:val="0082576D"/>
    <w:rsid w:val="008264AC"/>
    <w:rsid w:val="0082699F"/>
    <w:rsid w:val="00826DD1"/>
    <w:rsid w:val="00826FEA"/>
    <w:rsid w:val="008278C4"/>
    <w:rsid w:val="00827D6A"/>
    <w:rsid w:val="00827DA2"/>
    <w:rsid w:val="008307CB"/>
    <w:rsid w:val="008308BC"/>
    <w:rsid w:val="00831C83"/>
    <w:rsid w:val="0083243A"/>
    <w:rsid w:val="008335C9"/>
    <w:rsid w:val="00833F4D"/>
    <w:rsid w:val="008346E8"/>
    <w:rsid w:val="008353BD"/>
    <w:rsid w:val="00835A68"/>
    <w:rsid w:val="00836F03"/>
    <w:rsid w:val="008377C9"/>
    <w:rsid w:val="00842B9C"/>
    <w:rsid w:val="0084347F"/>
    <w:rsid w:val="00843561"/>
    <w:rsid w:val="00844268"/>
    <w:rsid w:val="00844D59"/>
    <w:rsid w:val="00845FB9"/>
    <w:rsid w:val="00847246"/>
    <w:rsid w:val="0085006F"/>
    <w:rsid w:val="00850666"/>
    <w:rsid w:val="00850910"/>
    <w:rsid w:val="00851155"/>
    <w:rsid w:val="00851728"/>
    <w:rsid w:val="00851ACA"/>
    <w:rsid w:val="00853ACD"/>
    <w:rsid w:val="008548A3"/>
    <w:rsid w:val="008557DF"/>
    <w:rsid w:val="00856D75"/>
    <w:rsid w:val="00856E6D"/>
    <w:rsid w:val="00861B0B"/>
    <w:rsid w:val="00863B45"/>
    <w:rsid w:val="008669A9"/>
    <w:rsid w:val="00866A36"/>
    <w:rsid w:val="00866C38"/>
    <w:rsid w:val="008709CF"/>
    <w:rsid w:val="00870E1C"/>
    <w:rsid w:val="00871A29"/>
    <w:rsid w:val="00871F88"/>
    <w:rsid w:val="00872C36"/>
    <w:rsid w:val="0087307F"/>
    <w:rsid w:val="008732B3"/>
    <w:rsid w:val="008739D1"/>
    <w:rsid w:val="00874AC0"/>
    <w:rsid w:val="00876CCA"/>
    <w:rsid w:val="00877067"/>
    <w:rsid w:val="0087761A"/>
    <w:rsid w:val="0088017B"/>
    <w:rsid w:val="008804E8"/>
    <w:rsid w:val="00880FEA"/>
    <w:rsid w:val="00881694"/>
    <w:rsid w:val="00881DFB"/>
    <w:rsid w:val="00882562"/>
    <w:rsid w:val="00882F6B"/>
    <w:rsid w:val="008834C5"/>
    <w:rsid w:val="00883DDE"/>
    <w:rsid w:val="00884BB2"/>
    <w:rsid w:val="00884FB8"/>
    <w:rsid w:val="00886A4E"/>
    <w:rsid w:val="008871DC"/>
    <w:rsid w:val="008873DC"/>
    <w:rsid w:val="00891768"/>
    <w:rsid w:val="00891C92"/>
    <w:rsid w:val="008931EC"/>
    <w:rsid w:val="00893EFE"/>
    <w:rsid w:val="0089406C"/>
    <w:rsid w:val="00894494"/>
    <w:rsid w:val="00895EE0"/>
    <w:rsid w:val="00896052"/>
    <w:rsid w:val="008A1F3B"/>
    <w:rsid w:val="008A25FF"/>
    <w:rsid w:val="008A3FD4"/>
    <w:rsid w:val="008A43B1"/>
    <w:rsid w:val="008A4AD4"/>
    <w:rsid w:val="008A4BBD"/>
    <w:rsid w:val="008A55EC"/>
    <w:rsid w:val="008A5A75"/>
    <w:rsid w:val="008A5B14"/>
    <w:rsid w:val="008A67CA"/>
    <w:rsid w:val="008A7664"/>
    <w:rsid w:val="008B0108"/>
    <w:rsid w:val="008B0D45"/>
    <w:rsid w:val="008B15BE"/>
    <w:rsid w:val="008B1763"/>
    <w:rsid w:val="008B1AFD"/>
    <w:rsid w:val="008B1B9C"/>
    <w:rsid w:val="008B21CC"/>
    <w:rsid w:val="008B32D5"/>
    <w:rsid w:val="008B4C99"/>
    <w:rsid w:val="008B547E"/>
    <w:rsid w:val="008B5FE4"/>
    <w:rsid w:val="008C0078"/>
    <w:rsid w:val="008C0ACA"/>
    <w:rsid w:val="008C125D"/>
    <w:rsid w:val="008C39F4"/>
    <w:rsid w:val="008C51E0"/>
    <w:rsid w:val="008C5DCD"/>
    <w:rsid w:val="008C76AA"/>
    <w:rsid w:val="008D17F6"/>
    <w:rsid w:val="008D3FB7"/>
    <w:rsid w:val="008D492D"/>
    <w:rsid w:val="008D55DA"/>
    <w:rsid w:val="008D5730"/>
    <w:rsid w:val="008E3F84"/>
    <w:rsid w:val="008E41F1"/>
    <w:rsid w:val="008E45EE"/>
    <w:rsid w:val="008E640C"/>
    <w:rsid w:val="008F0CCB"/>
    <w:rsid w:val="008F1B4D"/>
    <w:rsid w:val="008F2720"/>
    <w:rsid w:val="008F39EE"/>
    <w:rsid w:val="008F6696"/>
    <w:rsid w:val="008F673C"/>
    <w:rsid w:val="008F6AE3"/>
    <w:rsid w:val="008F70C4"/>
    <w:rsid w:val="0090065D"/>
    <w:rsid w:val="00900712"/>
    <w:rsid w:val="00901632"/>
    <w:rsid w:val="0090165F"/>
    <w:rsid w:val="00901788"/>
    <w:rsid w:val="00902612"/>
    <w:rsid w:val="009029D8"/>
    <w:rsid w:val="00902A68"/>
    <w:rsid w:val="00902AF0"/>
    <w:rsid w:val="00903D5B"/>
    <w:rsid w:val="009042B8"/>
    <w:rsid w:val="00904A66"/>
    <w:rsid w:val="00905486"/>
    <w:rsid w:val="00910017"/>
    <w:rsid w:val="00910315"/>
    <w:rsid w:val="00910A64"/>
    <w:rsid w:val="00910CEF"/>
    <w:rsid w:val="0091120A"/>
    <w:rsid w:val="00911CCC"/>
    <w:rsid w:val="009128F5"/>
    <w:rsid w:val="00912EED"/>
    <w:rsid w:val="009135EE"/>
    <w:rsid w:val="009144D0"/>
    <w:rsid w:val="0091498F"/>
    <w:rsid w:val="00914A51"/>
    <w:rsid w:val="00914D39"/>
    <w:rsid w:val="009157B7"/>
    <w:rsid w:val="00917214"/>
    <w:rsid w:val="0091797B"/>
    <w:rsid w:val="00917CFF"/>
    <w:rsid w:val="00920074"/>
    <w:rsid w:val="00920B41"/>
    <w:rsid w:val="00922146"/>
    <w:rsid w:val="00922945"/>
    <w:rsid w:val="00922B9E"/>
    <w:rsid w:val="00923CC1"/>
    <w:rsid w:val="009243E8"/>
    <w:rsid w:val="00924F7E"/>
    <w:rsid w:val="00925EF6"/>
    <w:rsid w:val="00926BC1"/>
    <w:rsid w:val="0093026C"/>
    <w:rsid w:val="00930F4C"/>
    <w:rsid w:val="009323F9"/>
    <w:rsid w:val="009337CB"/>
    <w:rsid w:val="009349D2"/>
    <w:rsid w:val="00934CDA"/>
    <w:rsid w:val="00934F0E"/>
    <w:rsid w:val="00934F11"/>
    <w:rsid w:val="00935668"/>
    <w:rsid w:val="00935EA1"/>
    <w:rsid w:val="00936275"/>
    <w:rsid w:val="009365CC"/>
    <w:rsid w:val="00936EF1"/>
    <w:rsid w:val="0093790F"/>
    <w:rsid w:val="00940FED"/>
    <w:rsid w:val="00941B26"/>
    <w:rsid w:val="00943A4C"/>
    <w:rsid w:val="009441E0"/>
    <w:rsid w:val="0094450C"/>
    <w:rsid w:val="00945DD7"/>
    <w:rsid w:val="0094600B"/>
    <w:rsid w:val="00946DEF"/>
    <w:rsid w:val="00946ECD"/>
    <w:rsid w:val="00950326"/>
    <w:rsid w:val="009515AA"/>
    <w:rsid w:val="00951667"/>
    <w:rsid w:val="00951ED8"/>
    <w:rsid w:val="00954384"/>
    <w:rsid w:val="00955A96"/>
    <w:rsid w:val="00955AEB"/>
    <w:rsid w:val="009568AC"/>
    <w:rsid w:val="00957394"/>
    <w:rsid w:val="00957672"/>
    <w:rsid w:val="009577FD"/>
    <w:rsid w:val="00957807"/>
    <w:rsid w:val="009579CF"/>
    <w:rsid w:val="00960226"/>
    <w:rsid w:val="00961572"/>
    <w:rsid w:val="00961A9F"/>
    <w:rsid w:val="00961AE3"/>
    <w:rsid w:val="00962167"/>
    <w:rsid w:val="0096237F"/>
    <w:rsid w:val="00962B2C"/>
    <w:rsid w:val="009651BA"/>
    <w:rsid w:val="00966DDC"/>
    <w:rsid w:val="00967488"/>
    <w:rsid w:val="00972A46"/>
    <w:rsid w:val="00972E19"/>
    <w:rsid w:val="00974081"/>
    <w:rsid w:val="00974389"/>
    <w:rsid w:val="009759C0"/>
    <w:rsid w:val="00977FFA"/>
    <w:rsid w:val="0098052D"/>
    <w:rsid w:val="009806AE"/>
    <w:rsid w:val="00982380"/>
    <w:rsid w:val="0098265F"/>
    <w:rsid w:val="00983D6B"/>
    <w:rsid w:val="00984ED1"/>
    <w:rsid w:val="00987AAD"/>
    <w:rsid w:val="00990CB0"/>
    <w:rsid w:val="00990EF1"/>
    <w:rsid w:val="00991856"/>
    <w:rsid w:val="00992682"/>
    <w:rsid w:val="0099299D"/>
    <w:rsid w:val="00992B0C"/>
    <w:rsid w:val="00993ED6"/>
    <w:rsid w:val="00994138"/>
    <w:rsid w:val="00994350"/>
    <w:rsid w:val="009949B8"/>
    <w:rsid w:val="00994C70"/>
    <w:rsid w:val="00994E39"/>
    <w:rsid w:val="009A188E"/>
    <w:rsid w:val="009A2147"/>
    <w:rsid w:val="009A233A"/>
    <w:rsid w:val="009A293F"/>
    <w:rsid w:val="009A3AA6"/>
    <w:rsid w:val="009A435F"/>
    <w:rsid w:val="009A540D"/>
    <w:rsid w:val="009A628C"/>
    <w:rsid w:val="009A6909"/>
    <w:rsid w:val="009A771C"/>
    <w:rsid w:val="009A7BCD"/>
    <w:rsid w:val="009B1FF6"/>
    <w:rsid w:val="009B2250"/>
    <w:rsid w:val="009B23EB"/>
    <w:rsid w:val="009B24F9"/>
    <w:rsid w:val="009B2A14"/>
    <w:rsid w:val="009B2A7F"/>
    <w:rsid w:val="009B5553"/>
    <w:rsid w:val="009B6036"/>
    <w:rsid w:val="009B6687"/>
    <w:rsid w:val="009B732F"/>
    <w:rsid w:val="009B77FC"/>
    <w:rsid w:val="009B7AE0"/>
    <w:rsid w:val="009C1F70"/>
    <w:rsid w:val="009C4278"/>
    <w:rsid w:val="009C4922"/>
    <w:rsid w:val="009C5EAB"/>
    <w:rsid w:val="009C6A0E"/>
    <w:rsid w:val="009C75A8"/>
    <w:rsid w:val="009D09E0"/>
    <w:rsid w:val="009D150F"/>
    <w:rsid w:val="009D2C77"/>
    <w:rsid w:val="009D3CBD"/>
    <w:rsid w:val="009D4296"/>
    <w:rsid w:val="009D4C60"/>
    <w:rsid w:val="009D4E27"/>
    <w:rsid w:val="009D6370"/>
    <w:rsid w:val="009E0D34"/>
    <w:rsid w:val="009E1BD8"/>
    <w:rsid w:val="009E2495"/>
    <w:rsid w:val="009E2B8A"/>
    <w:rsid w:val="009E4679"/>
    <w:rsid w:val="009E4F99"/>
    <w:rsid w:val="009E663B"/>
    <w:rsid w:val="009F0296"/>
    <w:rsid w:val="009F108A"/>
    <w:rsid w:val="009F2089"/>
    <w:rsid w:val="009F2A89"/>
    <w:rsid w:val="009F42F9"/>
    <w:rsid w:val="009F4345"/>
    <w:rsid w:val="009F5318"/>
    <w:rsid w:val="009F6800"/>
    <w:rsid w:val="009F7458"/>
    <w:rsid w:val="009F764F"/>
    <w:rsid w:val="00A00131"/>
    <w:rsid w:val="00A00296"/>
    <w:rsid w:val="00A00F6D"/>
    <w:rsid w:val="00A03141"/>
    <w:rsid w:val="00A03AC6"/>
    <w:rsid w:val="00A03E2E"/>
    <w:rsid w:val="00A04AFC"/>
    <w:rsid w:val="00A05C17"/>
    <w:rsid w:val="00A05CA7"/>
    <w:rsid w:val="00A06FA4"/>
    <w:rsid w:val="00A10FD7"/>
    <w:rsid w:val="00A114DF"/>
    <w:rsid w:val="00A1347E"/>
    <w:rsid w:val="00A134F9"/>
    <w:rsid w:val="00A14324"/>
    <w:rsid w:val="00A148CB"/>
    <w:rsid w:val="00A170F7"/>
    <w:rsid w:val="00A17667"/>
    <w:rsid w:val="00A20F38"/>
    <w:rsid w:val="00A2102E"/>
    <w:rsid w:val="00A22A73"/>
    <w:rsid w:val="00A23DE4"/>
    <w:rsid w:val="00A242B7"/>
    <w:rsid w:val="00A2469A"/>
    <w:rsid w:val="00A30DAE"/>
    <w:rsid w:val="00A3126A"/>
    <w:rsid w:val="00A31DE3"/>
    <w:rsid w:val="00A3229F"/>
    <w:rsid w:val="00A3246E"/>
    <w:rsid w:val="00A34DB2"/>
    <w:rsid w:val="00A35787"/>
    <w:rsid w:val="00A35D13"/>
    <w:rsid w:val="00A37B30"/>
    <w:rsid w:val="00A40BEC"/>
    <w:rsid w:val="00A40E7C"/>
    <w:rsid w:val="00A425B9"/>
    <w:rsid w:val="00A428AC"/>
    <w:rsid w:val="00A4382F"/>
    <w:rsid w:val="00A43CEF"/>
    <w:rsid w:val="00A4479E"/>
    <w:rsid w:val="00A468D9"/>
    <w:rsid w:val="00A47C4A"/>
    <w:rsid w:val="00A47DC2"/>
    <w:rsid w:val="00A502BB"/>
    <w:rsid w:val="00A51F0A"/>
    <w:rsid w:val="00A53E3F"/>
    <w:rsid w:val="00A548F5"/>
    <w:rsid w:val="00A551CE"/>
    <w:rsid w:val="00A573A8"/>
    <w:rsid w:val="00A600C9"/>
    <w:rsid w:val="00A600EC"/>
    <w:rsid w:val="00A61635"/>
    <w:rsid w:val="00A62CA2"/>
    <w:rsid w:val="00A64E33"/>
    <w:rsid w:val="00A65D41"/>
    <w:rsid w:val="00A65EEB"/>
    <w:rsid w:val="00A66287"/>
    <w:rsid w:val="00A66B3A"/>
    <w:rsid w:val="00A6770D"/>
    <w:rsid w:val="00A702DD"/>
    <w:rsid w:val="00A705A1"/>
    <w:rsid w:val="00A70885"/>
    <w:rsid w:val="00A70B86"/>
    <w:rsid w:val="00A71BF2"/>
    <w:rsid w:val="00A71DED"/>
    <w:rsid w:val="00A71F25"/>
    <w:rsid w:val="00A72074"/>
    <w:rsid w:val="00A72375"/>
    <w:rsid w:val="00A748E0"/>
    <w:rsid w:val="00A768CD"/>
    <w:rsid w:val="00A76C0B"/>
    <w:rsid w:val="00A76D9D"/>
    <w:rsid w:val="00A77454"/>
    <w:rsid w:val="00A81B71"/>
    <w:rsid w:val="00A81FA6"/>
    <w:rsid w:val="00A82C2F"/>
    <w:rsid w:val="00A83630"/>
    <w:rsid w:val="00A83D7F"/>
    <w:rsid w:val="00A84910"/>
    <w:rsid w:val="00A86B74"/>
    <w:rsid w:val="00A86DD2"/>
    <w:rsid w:val="00A872CE"/>
    <w:rsid w:val="00A902D6"/>
    <w:rsid w:val="00A902EC"/>
    <w:rsid w:val="00A90924"/>
    <w:rsid w:val="00A90E21"/>
    <w:rsid w:val="00A92918"/>
    <w:rsid w:val="00A92EC2"/>
    <w:rsid w:val="00A92FD9"/>
    <w:rsid w:val="00A9307B"/>
    <w:rsid w:val="00A93A45"/>
    <w:rsid w:val="00A95141"/>
    <w:rsid w:val="00A962B3"/>
    <w:rsid w:val="00A9646A"/>
    <w:rsid w:val="00A96BAA"/>
    <w:rsid w:val="00A96DA9"/>
    <w:rsid w:val="00A97EC3"/>
    <w:rsid w:val="00A97FEC"/>
    <w:rsid w:val="00AA175D"/>
    <w:rsid w:val="00AA1C01"/>
    <w:rsid w:val="00AA4A8B"/>
    <w:rsid w:val="00AA64CD"/>
    <w:rsid w:val="00AA6B92"/>
    <w:rsid w:val="00AA75E2"/>
    <w:rsid w:val="00AA7A31"/>
    <w:rsid w:val="00AB1A92"/>
    <w:rsid w:val="00AB2AD4"/>
    <w:rsid w:val="00AB3FD1"/>
    <w:rsid w:val="00AB4195"/>
    <w:rsid w:val="00AB5B38"/>
    <w:rsid w:val="00AB65F9"/>
    <w:rsid w:val="00AB696F"/>
    <w:rsid w:val="00AB7293"/>
    <w:rsid w:val="00AB799A"/>
    <w:rsid w:val="00AC05CC"/>
    <w:rsid w:val="00AC16DD"/>
    <w:rsid w:val="00AC1B83"/>
    <w:rsid w:val="00AC1F78"/>
    <w:rsid w:val="00AC21CA"/>
    <w:rsid w:val="00AC24EC"/>
    <w:rsid w:val="00AC4B7A"/>
    <w:rsid w:val="00AC5687"/>
    <w:rsid w:val="00AC59BE"/>
    <w:rsid w:val="00AC5EC6"/>
    <w:rsid w:val="00AC6377"/>
    <w:rsid w:val="00AD12EE"/>
    <w:rsid w:val="00AD15B5"/>
    <w:rsid w:val="00AD17C8"/>
    <w:rsid w:val="00AD1817"/>
    <w:rsid w:val="00AD2934"/>
    <w:rsid w:val="00AD42D5"/>
    <w:rsid w:val="00AD4E0F"/>
    <w:rsid w:val="00AD545E"/>
    <w:rsid w:val="00AD57AC"/>
    <w:rsid w:val="00AD6D3B"/>
    <w:rsid w:val="00AE0314"/>
    <w:rsid w:val="00AE0888"/>
    <w:rsid w:val="00AE3B4D"/>
    <w:rsid w:val="00AE42CE"/>
    <w:rsid w:val="00AE4895"/>
    <w:rsid w:val="00AE50A6"/>
    <w:rsid w:val="00AE6668"/>
    <w:rsid w:val="00AE725C"/>
    <w:rsid w:val="00AF0C9D"/>
    <w:rsid w:val="00AF1C7C"/>
    <w:rsid w:val="00AF1F1F"/>
    <w:rsid w:val="00AF35E6"/>
    <w:rsid w:val="00AF5F55"/>
    <w:rsid w:val="00AF6AC6"/>
    <w:rsid w:val="00AF6F99"/>
    <w:rsid w:val="00AF7662"/>
    <w:rsid w:val="00B00F88"/>
    <w:rsid w:val="00B01004"/>
    <w:rsid w:val="00B0230B"/>
    <w:rsid w:val="00B04DBC"/>
    <w:rsid w:val="00B04F1D"/>
    <w:rsid w:val="00B05019"/>
    <w:rsid w:val="00B07866"/>
    <w:rsid w:val="00B0796C"/>
    <w:rsid w:val="00B07E9D"/>
    <w:rsid w:val="00B100F0"/>
    <w:rsid w:val="00B10A8E"/>
    <w:rsid w:val="00B11B35"/>
    <w:rsid w:val="00B121B8"/>
    <w:rsid w:val="00B12B40"/>
    <w:rsid w:val="00B16B5E"/>
    <w:rsid w:val="00B17034"/>
    <w:rsid w:val="00B17610"/>
    <w:rsid w:val="00B17FCA"/>
    <w:rsid w:val="00B2034C"/>
    <w:rsid w:val="00B20D51"/>
    <w:rsid w:val="00B21FEF"/>
    <w:rsid w:val="00B225E6"/>
    <w:rsid w:val="00B24BF5"/>
    <w:rsid w:val="00B263D0"/>
    <w:rsid w:val="00B30D40"/>
    <w:rsid w:val="00B31C17"/>
    <w:rsid w:val="00B31E5A"/>
    <w:rsid w:val="00B32452"/>
    <w:rsid w:val="00B32722"/>
    <w:rsid w:val="00B34057"/>
    <w:rsid w:val="00B37A1D"/>
    <w:rsid w:val="00B4011A"/>
    <w:rsid w:val="00B413EB"/>
    <w:rsid w:val="00B425F5"/>
    <w:rsid w:val="00B427B2"/>
    <w:rsid w:val="00B42B3D"/>
    <w:rsid w:val="00B42BD0"/>
    <w:rsid w:val="00B438E8"/>
    <w:rsid w:val="00B439CC"/>
    <w:rsid w:val="00B4432C"/>
    <w:rsid w:val="00B45083"/>
    <w:rsid w:val="00B461B8"/>
    <w:rsid w:val="00B461EC"/>
    <w:rsid w:val="00B47A9A"/>
    <w:rsid w:val="00B500E3"/>
    <w:rsid w:val="00B50280"/>
    <w:rsid w:val="00B504CA"/>
    <w:rsid w:val="00B50E59"/>
    <w:rsid w:val="00B511A8"/>
    <w:rsid w:val="00B518DA"/>
    <w:rsid w:val="00B5197A"/>
    <w:rsid w:val="00B52390"/>
    <w:rsid w:val="00B52670"/>
    <w:rsid w:val="00B52969"/>
    <w:rsid w:val="00B546F1"/>
    <w:rsid w:val="00B54A95"/>
    <w:rsid w:val="00B552ED"/>
    <w:rsid w:val="00B55D9C"/>
    <w:rsid w:val="00B5618B"/>
    <w:rsid w:val="00B563F1"/>
    <w:rsid w:val="00B5677F"/>
    <w:rsid w:val="00B56B0E"/>
    <w:rsid w:val="00B575F0"/>
    <w:rsid w:val="00B57BB2"/>
    <w:rsid w:val="00B60277"/>
    <w:rsid w:val="00B602C5"/>
    <w:rsid w:val="00B60666"/>
    <w:rsid w:val="00B60CA7"/>
    <w:rsid w:val="00B61A06"/>
    <w:rsid w:val="00B638DA"/>
    <w:rsid w:val="00B6413B"/>
    <w:rsid w:val="00B65430"/>
    <w:rsid w:val="00B661A1"/>
    <w:rsid w:val="00B66E7B"/>
    <w:rsid w:val="00B673EA"/>
    <w:rsid w:val="00B67531"/>
    <w:rsid w:val="00B675D4"/>
    <w:rsid w:val="00B67C3A"/>
    <w:rsid w:val="00B67EDC"/>
    <w:rsid w:val="00B70D17"/>
    <w:rsid w:val="00B722F7"/>
    <w:rsid w:val="00B724AE"/>
    <w:rsid w:val="00B72B80"/>
    <w:rsid w:val="00B737A4"/>
    <w:rsid w:val="00B73B5C"/>
    <w:rsid w:val="00B73BE5"/>
    <w:rsid w:val="00B73D6E"/>
    <w:rsid w:val="00B754B7"/>
    <w:rsid w:val="00B75640"/>
    <w:rsid w:val="00B75CF4"/>
    <w:rsid w:val="00B75DDB"/>
    <w:rsid w:val="00B764A1"/>
    <w:rsid w:val="00B805C2"/>
    <w:rsid w:val="00B806A7"/>
    <w:rsid w:val="00B823AE"/>
    <w:rsid w:val="00B85C5F"/>
    <w:rsid w:val="00B8686C"/>
    <w:rsid w:val="00B87BAE"/>
    <w:rsid w:val="00B9025E"/>
    <w:rsid w:val="00B919A5"/>
    <w:rsid w:val="00B91B6F"/>
    <w:rsid w:val="00B91F54"/>
    <w:rsid w:val="00B92223"/>
    <w:rsid w:val="00B932C6"/>
    <w:rsid w:val="00B93841"/>
    <w:rsid w:val="00B94602"/>
    <w:rsid w:val="00B95148"/>
    <w:rsid w:val="00B9540E"/>
    <w:rsid w:val="00B9625B"/>
    <w:rsid w:val="00BA040B"/>
    <w:rsid w:val="00BA05DD"/>
    <w:rsid w:val="00BA0F2A"/>
    <w:rsid w:val="00BA1DC4"/>
    <w:rsid w:val="00BA21BE"/>
    <w:rsid w:val="00BA4375"/>
    <w:rsid w:val="00BA4B66"/>
    <w:rsid w:val="00BA666C"/>
    <w:rsid w:val="00BA66D2"/>
    <w:rsid w:val="00BB05DF"/>
    <w:rsid w:val="00BB0BFA"/>
    <w:rsid w:val="00BB127E"/>
    <w:rsid w:val="00BB2F05"/>
    <w:rsid w:val="00BB515B"/>
    <w:rsid w:val="00BB65A1"/>
    <w:rsid w:val="00BB6ADD"/>
    <w:rsid w:val="00BC1B7A"/>
    <w:rsid w:val="00BC22E6"/>
    <w:rsid w:val="00BC2A68"/>
    <w:rsid w:val="00BC3803"/>
    <w:rsid w:val="00BC3FBF"/>
    <w:rsid w:val="00BC4560"/>
    <w:rsid w:val="00BC4585"/>
    <w:rsid w:val="00BC5B29"/>
    <w:rsid w:val="00BC67EB"/>
    <w:rsid w:val="00BC75C5"/>
    <w:rsid w:val="00BD0276"/>
    <w:rsid w:val="00BD0CBE"/>
    <w:rsid w:val="00BD1EC5"/>
    <w:rsid w:val="00BD21A6"/>
    <w:rsid w:val="00BD28FE"/>
    <w:rsid w:val="00BD3224"/>
    <w:rsid w:val="00BD3A13"/>
    <w:rsid w:val="00BD417B"/>
    <w:rsid w:val="00BD51DA"/>
    <w:rsid w:val="00BD5485"/>
    <w:rsid w:val="00BD59DA"/>
    <w:rsid w:val="00BD62EE"/>
    <w:rsid w:val="00BD7CDC"/>
    <w:rsid w:val="00BE00BF"/>
    <w:rsid w:val="00BE05FF"/>
    <w:rsid w:val="00BE0FD8"/>
    <w:rsid w:val="00BE1966"/>
    <w:rsid w:val="00BE1E6A"/>
    <w:rsid w:val="00BE1FBB"/>
    <w:rsid w:val="00BE20A5"/>
    <w:rsid w:val="00BE4A23"/>
    <w:rsid w:val="00BE6BA7"/>
    <w:rsid w:val="00BF0E7D"/>
    <w:rsid w:val="00BF35C0"/>
    <w:rsid w:val="00BF4D47"/>
    <w:rsid w:val="00BF56CF"/>
    <w:rsid w:val="00BF573D"/>
    <w:rsid w:val="00BF5DE8"/>
    <w:rsid w:val="00BF7A1C"/>
    <w:rsid w:val="00BF7EB2"/>
    <w:rsid w:val="00C015BF"/>
    <w:rsid w:val="00C024CF"/>
    <w:rsid w:val="00C02989"/>
    <w:rsid w:val="00C02D43"/>
    <w:rsid w:val="00C03AC5"/>
    <w:rsid w:val="00C03BDE"/>
    <w:rsid w:val="00C04C45"/>
    <w:rsid w:val="00C04CFE"/>
    <w:rsid w:val="00C06687"/>
    <w:rsid w:val="00C06C6B"/>
    <w:rsid w:val="00C07F15"/>
    <w:rsid w:val="00C110FB"/>
    <w:rsid w:val="00C11D8C"/>
    <w:rsid w:val="00C13765"/>
    <w:rsid w:val="00C142B1"/>
    <w:rsid w:val="00C150F5"/>
    <w:rsid w:val="00C153E7"/>
    <w:rsid w:val="00C15E54"/>
    <w:rsid w:val="00C15EA7"/>
    <w:rsid w:val="00C16D3B"/>
    <w:rsid w:val="00C179E2"/>
    <w:rsid w:val="00C20537"/>
    <w:rsid w:val="00C211EF"/>
    <w:rsid w:val="00C216DB"/>
    <w:rsid w:val="00C22E10"/>
    <w:rsid w:val="00C23B56"/>
    <w:rsid w:val="00C23E84"/>
    <w:rsid w:val="00C30B7B"/>
    <w:rsid w:val="00C31805"/>
    <w:rsid w:val="00C31BB4"/>
    <w:rsid w:val="00C32567"/>
    <w:rsid w:val="00C3319E"/>
    <w:rsid w:val="00C334F0"/>
    <w:rsid w:val="00C3397D"/>
    <w:rsid w:val="00C33BD7"/>
    <w:rsid w:val="00C33F4E"/>
    <w:rsid w:val="00C343A8"/>
    <w:rsid w:val="00C34C69"/>
    <w:rsid w:val="00C350AC"/>
    <w:rsid w:val="00C35D1C"/>
    <w:rsid w:val="00C37C74"/>
    <w:rsid w:val="00C37E5B"/>
    <w:rsid w:val="00C40D9C"/>
    <w:rsid w:val="00C433D4"/>
    <w:rsid w:val="00C44512"/>
    <w:rsid w:val="00C45036"/>
    <w:rsid w:val="00C457FA"/>
    <w:rsid w:val="00C45865"/>
    <w:rsid w:val="00C46B56"/>
    <w:rsid w:val="00C504E9"/>
    <w:rsid w:val="00C51563"/>
    <w:rsid w:val="00C52038"/>
    <w:rsid w:val="00C52860"/>
    <w:rsid w:val="00C530D9"/>
    <w:rsid w:val="00C53946"/>
    <w:rsid w:val="00C54C51"/>
    <w:rsid w:val="00C54F44"/>
    <w:rsid w:val="00C55A46"/>
    <w:rsid w:val="00C5726C"/>
    <w:rsid w:val="00C574D1"/>
    <w:rsid w:val="00C621DE"/>
    <w:rsid w:val="00C658DE"/>
    <w:rsid w:val="00C65AA5"/>
    <w:rsid w:val="00C66308"/>
    <w:rsid w:val="00C6657F"/>
    <w:rsid w:val="00C67DAC"/>
    <w:rsid w:val="00C713DF"/>
    <w:rsid w:val="00C71AE2"/>
    <w:rsid w:val="00C74F75"/>
    <w:rsid w:val="00C75613"/>
    <w:rsid w:val="00C7585D"/>
    <w:rsid w:val="00C7654C"/>
    <w:rsid w:val="00C77778"/>
    <w:rsid w:val="00C77AF8"/>
    <w:rsid w:val="00C77C62"/>
    <w:rsid w:val="00C808BB"/>
    <w:rsid w:val="00C812F5"/>
    <w:rsid w:val="00C817EC"/>
    <w:rsid w:val="00C8199F"/>
    <w:rsid w:val="00C8249F"/>
    <w:rsid w:val="00C825B6"/>
    <w:rsid w:val="00C827C5"/>
    <w:rsid w:val="00C82AE2"/>
    <w:rsid w:val="00C82CAB"/>
    <w:rsid w:val="00C8384A"/>
    <w:rsid w:val="00C83B46"/>
    <w:rsid w:val="00C83C1C"/>
    <w:rsid w:val="00C8567C"/>
    <w:rsid w:val="00C85B72"/>
    <w:rsid w:val="00C8737C"/>
    <w:rsid w:val="00C87B9C"/>
    <w:rsid w:val="00C90D18"/>
    <w:rsid w:val="00C90F4A"/>
    <w:rsid w:val="00C92255"/>
    <w:rsid w:val="00C931E3"/>
    <w:rsid w:val="00C9363F"/>
    <w:rsid w:val="00C9456A"/>
    <w:rsid w:val="00C94A86"/>
    <w:rsid w:val="00C95436"/>
    <w:rsid w:val="00C9682B"/>
    <w:rsid w:val="00C96F19"/>
    <w:rsid w:val="00C97116"/>
    <w:rsid w:val="00C971F2"/>
    <w:rsid w:val="00C97B36"/>
    <w:rsid w:val="00CA032C"/>
    <w:rsid w:val="00CA033A"/>
    <w:rsid w:val="00CA14D3"/>
    <w:rsid w:val="00CA40D9"/>
    <w:rsid w:val="00CA5624"/>
    <w:rsid w:val="00CA7327"/>
    <w:rsid w:val="00CB07DC"/>
    <w:rsid w:val="00CB0B74"/>
    <w:rsid w:val="00CB11AF"/>
    <w:rsid w:val="00CB14BA"/>
    <w:rsid w:val="00CB20DF"/>
    <w:rsid w:val="00CB211B"/>
    <w:rsid w:val="00CB3AEE"/>
    <w:rsid w:val="00CB423E"/>
    <w:rsid w:val="00CB5669"/>
    <w:rsid w:val="00CC4481"/>
    <w:rsid w:val="00CC4E6B"/>
    <w:rsid w:val="00CC5E0A"/>
    <w:rsid w:val="00CC750C"/>
    <w:rsid w:val="00CD03B0"/>
    <w:rsid w:val="00CD1199"/>
    <w:rsid w:val="00CD3CD5"/>
    <w:rsid w:val="00CD48A0"/>
    <w:rsid w:val="00CD510D"/>
    <w:rsid w:val="00CD5781"/>
    <w:rsid w:val="00CD7C45"/>
    <w:rsid w:val="00CE0961"/>
    <w:rsid w:val="00CE1754"/>
    <w:rsid w:val="00CE1E43"/>
    <w:rsid w:val="00CE27D4"/>
    <w:rsid w:val="00CE2C68"/>
    <w:rsid w:val="00CE3AAF"/>
    <w:rsid w:val="00CE537C"/>
    <w:rsid w:val="00CE6048"/>
    <w:rsid w:val="00CE617B"/>
    <w:rsid w:val="00CE6D0F"/>
    <w:rsid w:val="00CF039D"/>
    <w:rsid w:val="00CF056F"/>
    <w:rsid w:val="00CF1499"/>
    <w:rsid w:val="00CF1B88"/>
    <w:rsid w:val="00CF1F97"/>
    <w:rsid w:val="00CF2065"/>
    <w:rsid w:val="00CF2500"/>
    <w:rsid w:val="00CF2E84"/>
    <w:rsid w:val="00CF4C67"/>
    <w:rsid w:val="00CF5126"/>
    <w:rsid w:val="00CF7323"/>
    <w:rsid w:val="00CF75ED"/>
    <w:rsid w:val="00D00B1C"/>
    <w:rsid w:val="00D015A0"/>
    <w:rsid w:val="00D01FA6"/>
    <w:rsid w:val="00D02EAF"/>
    <w:rsid w:val="00D030DD"/>
    <w:rsid w:val="00D04D3B"/>
    <w:rsid w:val="00D054B5"/>
    <w:rsid w:val="00D056E4"/>
    <w:rsid w:val="00D068A6"/>
    <w:rsid w:val="00D071C2"/>
    <w:rsid w:val="00D10956"/>
    <w:rsid w:val="00D127E3"/>
    <w:rsid w:val="00D12881"/>
    <w:rsid w:val="00D131FF"/>
    <w:rsid w:val="00D1388B"/>
    <w:rsid w:val="00D13896"/>
    <w:rsid w:val="00D14309"/>
    <w:rsid w:val="00D146CC"/>
    <w:rsid w:val="00D1497A"/>
    <w:rsid w:val="00D15EE8"/>
    <w:rsid w:val="00D17880"/>
    <w:rsid w:val="00D17C3B"/>
    <w:rsid w:val="00D21C51"/>
    <w:rsid w:val="00D21F42"/>
    <w:rsid w:val="00D22043"/>
    <w:rsid w:val="00D23C94"/>
    <w:rsid w:val="00D24D45"/>
    <w:rsid w:val="00D25B8E"/>
    <w:rsid w:val="00D269DC"/>
    <w:rsid w:val="00D26B86"/>
    <w:rsid w:val="00D272B7"/>
    <w:rsid w:val="00D30337"/>
    <w:rsid w:val="00D306D9"/>
    <w:rsid w:val="00D31CE3"/>
    <w:rsid w:val="00D31EE1"/>
    <w:rsid w:val="00D325F8"/>
    <w:rsid w:val="00D32DF2"/>
    <w:rsid w:val="00D34081"/>
    <w:rsid w:val="00D34723"/>
    <w:rsid w:val="00D34789"/>
    <w:rsid w:val="00D35299"/>
    <w:rsid w:val="00D35C09"/>
    <w:rsid w:val="00D36B8B"/>
    <w:rsid w:val="00D37058"/>
    <w:rsid w:val="00D4148B"/>
    <w:rsid w:val="00D41B99"/>
    <w:rsid w:val="00D421B3"/>
    <w:rsid w:val="00D426DE"/>
    <w:rsid w:val="00D439FC"/>
    <w:rsid w:val="00D44634"/>
    <w:rsid w:val="00D447A3"/>
    <w:rsid w:val="00D463E2"/>
    <w:rsid w:val="00D46498"/>
    <w:rsid w:val="00D47AF1"/>
    <w:rsid w:val="00D51789"/>
    <w:rsid w:val="00D5435D"/>
    <w:rsid w:val="00D543DF"/>
    <w:rsid w:val="00D54BD8"/>
    <w:rsid w:val="00D55954"/>
    <w:rsid w:val="00D56977"/>
    <w:rsid w:val="00D56E42"/>
    <w:rsid w:val="00D570A5"/>
    <w:rsid w:val="00D57B2C"/>
    <w:rsid w:val="00D60338"/>
    <w:rsid w:val="00D60C82"/>
    <w:rsid w:val="00D641D9"/>
    <w:rsid w:val="00D65F13"/>
    <w:rsid w:val="00D662D6"/>
    <w:rsid w:val="00D6656C"/>
    <w:rsid w:val="00D67592"/>
    <w:rsid w:val="00D702E0"/>
    <w:rsid w:val="00D70793"/>
    <w:rsid w:val="00D715A3"/>
    <w:rsid w:val="00D720F3"/>
    <w:rsid w:val="00D7238C"/>
    <w:rsid w:val="00D7471E"/>
    <w:rsid w:val="00D7517D"/>
    <w:rsid w:val="00D755CA"/>
    <w:rsid w:val="00D755DA"/>
    <w:rsid w:val="00D76B4F"/>
    <w:rsid w:val="00D777DC"/>
    <w:rsid w:val="00D804EC"/>
    <w:rsid w:val="00D80687"/>
    <w:rsid w:val="00D80696"/>
    <w:rsid w:val="00D81C29"/>
    <w:rsid w:val="00D81F24"/>
    <w:rsid w:val="00D827AD"/>
    <w:rsid w:val="00D829EA"/>
    <w:rsid w:val="00D83F47"/>
    <w:rsid w:val="00D84214"/>
    <w:rsid w:val="00D84519"/>
    <w:rsid w:val="00D85A6C"/>
    <w:rsid w:val="00D85BD8"/>
    <w:rsid w:val="00D8683F"/>
    <w:rsid w:val="00D8768E"/>
    <w:rsid w:val="00D87974"/>
    <w:rsid w:val="00D909C9"/>
    <w:rsid w:val="00D90C53"/>
    <w:rsid w:val="00D90F9B"/>
    <w:rsid w:val="00D921D4"/>
    <w:rsid w:val="00D9269F"/>
    <w:rsid w:val="00D95DF2"/>
    <w:rsid w:val="00D97903"/>
    <w:rsid w:val="00DA0458"/>
    <w:rsid w:val="00DA1CB5"/>
    <w:rsid w:val="00DA1DEC"/>
    <w:rsid w:val="00DA2291"/>
    <w:rsid w:val="00DA2D44"/>
    <w:rsid w:val="00DA37B6"/>
    <w:rsid w:val="00DA396A"/>
    <w:rsid w:val="00DA47FC"/>
    <w:rsid w:val="00DA49B2"/>
    <w:rsid w:val="00DA6DEC"/>
    <w:rsid w:val="00DA79DF"/>
    <w:rsid w:val="00DA7E93"/>
    <w:rsid w:val="00DB01AD"/>
    <w:rsid w:val="00DB01AE"/>
    <w:rsid w:val="00DB3B6A"/>
    <w:rsid w:val="00DB413A"/>
    <w:rsid w:val="00DB5A50"/>
    <w:rsid w:val="00DB5F8A"/>
    <w:rsid w:val="00DC023C"/>
    <w:rsid w:val="00DC0752"/>
    <w:rsid w:val="00DC17B7"/>
    <w:rsid w:val="00DC323E"/>
    <w:rsid w:val="00DC469B"/>
    <w:rsid w:val="00DC5CF5"/>
    <w:rsid w:val="00DC61D2"/>
    <w:rsid w:val="00DD04E8"/>
    <w:rsid w:val="00DD1503"/>
    <w:rsid w:val="00DD1E30"/>
    <w:rsid w:val="00DD209E"/>
    <w:rsid w:val="00DD230F"/>
    <w:rsid w:val="00DD2512"/>
    <w:rsid w:val="00DD2C32"/>
    <w:rsid w:val="00DD2EA4"/>
    <w:rsid w:val="00DD3B97"/>
    <w:rsid w:val="00DD402E"/>
    <w:rsid w:val="00DD5E02"/>
    <w:rsid w:val="00DD6736"/>
    <w:rsid w:val="00DD67AF"/>
    <w:rsid w:val="00DD7CBB"/>
    <w:rsid w:val="00DE0BED"/>
    <w:rsid w:val="00DE42B2"/>
    <w:rsid w:val="00DE4CC6"/>
    <w:rsid w:val="00DE6DDD"/>
    <w:rsid w:val="00DE752C"/>
    <w:rsid w:val="00DE793B"/>
    <w:rsid w:val="00DE7AC3"/>
    <w:rsid w:val="00DF0048"/>
    <w:rsid w:val="00DF0BED"/>
    <w:rsid w:val="00DF0E02"/>
    <w:rsid w:val="00DF15AB"/>
    <w:rsid w:val="00DF1683"/>
    <w:rsid w:val="00DF340C"/>
    <w:rsid w:val="00DF399E"/>
    <w:rsid w:val="00E001B5"/>
    <w:rsid w:val="00E00DAE"/>
    <w:rsid w:val="00E010CD"/>
    <w:rsid w:val="00E01389"/>
    <w:rsid w:val="00E02395"/>
    <w:rsid w:val="00E023F9"/>
    <w:rsid w:val="00E02E8F"/>
    <w:rsid w:val="00E03299"/>
    <w:rsid w:val="00E04516"/>
    <w:rsid w:val="00E04665"/>
    <w:rsid w:val="00E05C51"/>
    <w:rsid w:val="00E060DB"/>
    <w:rsid w:val="00E10BCC"/>
    <w:rsid w:val="00E126B3"/>
    <w:rsid w:val="00E1365A"/>
    <w:rsid w:val="00E140C4"/>
    <w:rsid w:val="00E14D07"/>
    <w:rsid w:val="00E1521F"/>
    <w:rsid w:val="00E15B5E"/>
    <w:rsid w:val="00E17C07"/>
    <w:rsid w:val="00E204BB"/>
    <w:rsid w:val="00E209A3"/>
    <w:rsid w:val="00E20C08"/>
    <w:rsid w:val="00E2468B"/>
    <w:rsid w:val="00E246B8"/>
    <w:rsid w:val="00E24C79"/>
    <w:rsid w:val="00E265B6"/>
    <w:rsid w:val="00E26775"/>
    <w:rsid w:val="00E26C67"/>
    <w:rsid w:val="00E26CB5"/>
    <w:rsid w:val="00E2732C"/>
    <w:rsid w:val="00E27C8E"/>
    <w:rsid w:val="00E30A81"/>
    <w:rsid w:val="00E311EC"/>
    <w:rsid w:val="00E3139A"/>
    <w:rsid w:val="00E33812"/>
    <w:rsid w:val="00E34881"/>
    <w:rsid w:val="00E348F9"/>
    <w:rsid w:val="00E34A6F"/>
    <w:rsid w:val="00E364CF"/>
    <w:rsid w:val="00E40FE8"/>
    <w:rsid w:val="00E41E71"/>
    <w:rsid w:val="00E4256F"/>
    <w:rsid w:val="00E436ED"/>
    <w:rsid w:val="00E440E1"/>
    <w:rsid w:val="00E445E6"/>
    <w:rsid w:val="00E44733"/>
    <w:rsid w:val="00E44F52"/>
    <w:rsid w:val="00E452B0"/>
    <w:rsid w:val="00E46D97"/>
    <w:rsid w:val="00E47470"/>
    <w:rsid w:val="00E51283"/>
    <w:rsid w:val="00E52262"/>
    <w:rsid w:val="00E535B8"/>
    <w:rsid w:val="00E53B79"/>
    <w:rsid w:val="00E5576B"/>
    <w:rsid w:val="00E560DB"/>
    <w:rsid w:val="00E573EE"/>
    <w:rsid w:val="00E57A41"/>
    <w:rsid w:val="00E57FC9"/>
    <w:rsid w:val="00E6038C"/>
    <w:rsid w:val="00E605D5"/>
    <w:rsid w:val="00E6197C"/>
    <w:rsid w:val="00E64676"/>
    <w:rsid w:val="00E6469B"/>
    <w:rsid w:val="00E64DD2"/>
    <w:rsid w:val="00E6570E"/>
    <w:rsid w:val="00E6643E"/>
    <w:rsid w:val="00E667A1"/>
    <w:rsid w:val="00E7063F"/>
    <w:rsid w:val="00E72436"/>
    <w:rsid w:val="00E73645"/>
    <w:rsid w:val="00E7450E"/>
    <w:rsid w:val="00E75CD8"/>
    <w:rsid w:val="00E80E97"/>
    <w:rsid w:val="00E81CFC"/>
    <w:rsid w:val="00E81F0A"/>
    <w:rsid w:val="00E82274"/>
    <w:rsid w:val="00E8287A"/>
    <w:rsid w:val="00E82B31"/>
    <w:rsid w:val="00E82E4F"/>
    <w:rsid w:val="00E837EB"/>
    <w:rsid w:val="00E83C8B"/>
    <w:rsid w:val="00E84C28"/>
    <w:rsid w:val="00E86183"/>
    <w:rsid w:val="00E864EB"/>
    <w:rsid w:val="00E866B2"/>
    <w:rsid w:val="00E87297"/>
    <w:rsid w:val="00E87423"/>
    <w:rsid w:val="00E876B4"/>
    <w:rsid w:val="00E91A8D"/>
    <w:rsid w:val="00E92314"/>
    <w:rsid w:val="00E92C4F"/>
    <w:rsid w:val="00E93562"/>
    <w:rsid w:val="00E93C70"/>
    <w:rsid w:val="00E93D00"/>
    <w:rsid w:val="00E952AD"/>
    <w:rsid w:val="00E95B23"/>
    <w:rsid w:val="00E96F74"/>
    <w:rsid w:val="00EA094D"/>
    <w:rsid w:val="00EA1086"/>
    <w:rsid w:val="00EA2032"/>
    <w:rsid w:val="00EA4AB4"/>
    <w:rsid w:val="00EA5351"/>
    <w:rsid w:val="00EA5D44"/>
    <w:rsid w:val="00EA68EE"/>
    <w:rsid w:val="00EA7505"/>
    <w:rsid w:val="00EB050C"/>
    <w:rsid w:val="00EB440D"/>
    <w:rsid w:val="00EB4C2A"/>
    <w:rsid w:val="00EB5197"/>
    <w:rsid w:val="00EB59B8"/>
    <w:rsid w:val="00EB61E7"/>
    <w:rsid w:val="00EB622C"/>
    <w:rsid w:val="00EC0195"/>
    <w:rsid w:val="00EC107F"/>
    <w:rsid w:val="00EC36AE"/>
    <w:rsid w:val="00EC4C3D"/>
    <w:rsid w:val="00EC58AF"/>
    <w:rsid w:val="00EC5F37"/>
    <w:rsid w:val="00EC7906"/>
    <w:rsid w:val="00ED0294"/>
    <w:rsid w:val="00ED11FD"/>
    <w:rsid w:val="00ED1C81"/>
    <w:rsid w:val="00ED2F37"/>
    <w:rsid w:val="00ED4476"/>
    <w:rsid w:val="00ED498F"/>
    <w:rsid w:val="00ED57BF"/>
    <w:rsid w:val="00ED5B0A"/>
    <w:rsid w:val="00ED661F"/>
    <w:rsid w:val="00ED6DA5"/>
    <w:rsid w:val="00EE09C1"/>
    <w:rsid w:val="00EE256D"/>
    <w:rsid w:val="00EE384B"/>
    <w:rsid w:val="00EE3E0D"/>
    <w:rsid w:val="00EE451C"/>
    <w:rsid w:val="00EE57B3"/>
    <w:rsid w:val="00EE59AC"/>
    <w:rsid w:val="00EE6969"/>
    <w:rsid w:val="00EE73C5"/>
    <w:rsid w:val="00EE77ED"/>
    <w:rsid w:val="00EF0790"/>
    <w:rsid w:val="00EF1C55"/>
    <w:rsid w:val="00EF67AF"/>
    <w:rsid w:val="00EF68F2"/>
    <w:rsid w:val="00EF7506"/>
    <w:rsid w:val="00EF7EC4"/>
    <w:rsid w:val="00F00AD2"/>
    <w:rsid w:val="00F00C00"/>
    <w:rsid w:val="00F00C0F"/>
    <w:rsid w:val="00F00E09"/>
    <w:rsid w:val="00F026E7"/>
    <w:rsid w:val="00F027B9"/>
    <w:rsid w:val="00F03EC5"/>
    <w:rsid w:val="00F04696"/>
    <w:rsid w:val="00F049E1"/>
    <w:rsid w:val="00F053FC"/>
    <w:rsid w:val="00F064EE"/>
    <w:rsid w:val="00F07272"/>
    <w:rsid w:val="00F07876"/>
    <w:rsid w:val="00F07E91"/>
    <w:rsid w:val="00F103F3"/>
    <w:rsid w:val="00F11B75"/>
    <w:rsid w:val="00F11C43"/>
    <w:rsid w:val="00F11D02"/>
    <w:rsid w:val="00F1317F"/>
    <w:rsid w:val="00F137F0"/>
    <w:rsid w:val="00F13CD3"/>
    <w:rsid w:val="00F14451"/>
    <w:rsid w:val="00F14712"/>
    <w:rsid w:val="00F15952"/>
    <w:rsid w:val="00F171D8"/>
    <w:rsid w:val="00F1785F"/>
    <w:rsid w:val="00F17D03"/>
    <w:rsid w:val="00F2043E"/>
    <w:rsid w:val="00F206E6"/>
    <w:rsid w:val="00F211B9"/>
    <w:rsid w:val="00F23F97"/>
    <w:rsid w:val="00F23FE8"/>
    <w:rsid w:val="00F24098"/>
    <w:rsid w:val="00F244B2"/>
    <w:rsid w:val="00F25C0C"/>
    <w:rsid w:val="00F302E2"/>
    <w:rsid w:val="00F3161B"/>
    <w:rsid w:val="00F320BD"/>
    <w:rsid w:val="00F32B0D"/>
    <w:rsid w:val="00F36177"/>
    <w:rsid w:val="00F36D46"/>
    <w:rsid w:val="00F40427"/>
    <w:rsid w:val="00F4071C"/>
    <w:rsid w:val="00F40CD0"/>
    <w:rsid w:val="00F41099"/>
    <w:rsid w:val="00F41354"/>
    <w:rsid w:val="00F414BB"/>
    <w:rsid w:val="00F41BE3"/>
    <w:rsid w:val="00F4227B"/>
    <w:rsid w:val="00F42BF8"/>
    <w:rsid w:val="00F44075"/>
    <w:rsid w:val="00F45A4E"/>
    <w:rsid w:val="00F4704F"/>
    <w:rsid w:val="00F47434"/>
    <w:rsid w:val="00F47460"/>
    <w:rsid w:val="00F47B54"/>
    <w:rsid w:val="00F502B6"/>
    <w:rsid w:val="00F50444"/>
    <w:rsid w:val="00F50BC7"/>
    <w:rsid w:val="00F512C1"/>
    <w:rsid w:val="00F51DD0"/>
    <w:rsid w:val="00F51DDB"/>
    <w:rsid w:val="00F52D7F"/>
    <w:rsid w:val="00F5395E"/>
    <w:rsid w:val="00F54108"/>
    <w:rsid w:val="00F542F9"/>
    <w:rsid w:val="00F54CE3"/>
    <w:rsid w:val="00F55144"/>
    <w:rsid w:val="00F55CD8"/>
    <w:rsid w:val="00F57EA1"/>
    <w:rsid w:val="00F62B24"/>
    <w:rsid w:val="00F63C47"/>
    <w:rsid w:val="00F6479C"/>
    <w:rsid w:val="00F6593D"/>
    <w:rsid w:val="00F66188"/>
    <w:rsid w:val="00F66647"/>
    <w:rsid w:val="00F66F67"/>
    <w:rsid w:val="00F670B8"/>
    <w:rsid w:val="00F6713C"/>
    <w:rsid w:val="00F67A47"/>
    <w:rsid w:val="00F7085B"/>
    <w:rsid w:val="00F70B26"/>
    <w:rsid w:val="00F7107B"/>
    <w:rsid w:val="00F710EF"/>
    <w:rsid w:val="00F71EBB"/>
    <w:rsid w:val="00F72768"/>
    <w:rsid w:val="00F7295B"/>
    <w:rsid w:val="00F74DC4"/>
    <w:rsid w:val="00F76D7D"/>
    <w:rsid w:val="00F775AD"/>
    <w:rsid w:val="00F8178F"/>
    <w:rsid w:val="00F823E9"/>
    <w:rsid w:val="00F82DC8"/>
    <w:rsid w:val="00F84269"/>
    <w:rsid w:val="00F8725F"/>
    <w:rsid w:val="00F91AE9"/>
    <w:rsid w:val="00F91DA3"/>
    <w:rsid w:val="00F92766"/>
    <w:rsid w:val="00F93459"/>
    <w:rsid w:val="00F93B3D"/>
    <w:rsid w:val="00F94024"/>
    <w:rsid w:val="00F94351"/>
    <w:rsid w:val="00F95A3E"/>
    <w:rsid w:val="00F96981"/>
    <w:rsid w:val="00FA060D"/>
    <w:rsid w:val="00FA10FE"/>
    <w:rsid w:val="00FA123C"/>
    <w:rsid w:val="00FA144C"/>
    <w:rsid w:val="00FA2976"/>
    <w:rsid w:val="00FA29A5"/>
    <w:rsid w:val="00FA31C3"/>
    <w:rsid w:val="00FA35AD"/>
    <w:rsid w:val="00FA4044"/>
    <w:rsid w:val="00FA5FF6"/>
    <w:rsid w:val="00FA6848"/>
    <w:rsid w:val="00FA6D35"/>
    <w:rsid w:val="00FA6F1C"/>
    <w:rsid w:val="00FA770D"/>
    <w:rsid w:val="00FA7D68"/>
    <w:rsid w:val="00FA7EF3"/>
    <w:rsid w:val="00FB02DE"/>
    <w:rsid w:val="00FB07F7"/>
    <w:rsid w:val="00FB0AF8"/>
    <w:rsid w:val="00FB0E7F"/>
    <w:rsid w:val="00FB1903"/>
    <w:rsid w:val="00FB1EFA"/>
    <w:rsid w:val="00FB1F73"/>
    <w:rsid w:val="00FB2468"/>
    <w:rsid w:val="00FB2B06"/>
    <w:rsid w:val="00FB34BF"/>
    <w:rsid w:val="00FB5150"/>
    <w:rsid w:val="00FB5849"/>
    <w:rsid w:val="00FB5FE9"/>
    <w:rsid w:val="00FB69E6"/>
    <w:rsid w:val="00FB6BDD"/>
    <w:rsid w:val="00FB6F46"/>
    <w:rsid w:val="00FB795C"/>
    <w:rsid w:val="00FB7ED2"/>
    <w:rsid w:val="00FC4C5B"/>
    <w:rsid w:val="00FC677D"/>
    <w:rsid w:val="00FC68C3"/>
    <w:rsid w:val="00FC69E7"/>
    <w:rsid w:val="00FC7335"/>
    <w:rsid w:val="00FC7482"/>
    <w:rsid w:val="00FC7FB7"/>
    <w:rsid w:val="00FD1C83"/>
    <w:rsid w:val="00FD4EF4"/>
    <w:rsid w:val="00FD5DB0"/>
    <w:rsid w:val="00FD7891"/>
    <w:rsid w:val="00FE08AB"/>
    <w:rsid w:val="00FE1F41"/>
    <w:rsid w:val="00FE41BA"/>
    <w:rsid w:val="00FE41D7"/>
    <w:rsid w:val="00FE42D1"/>
    <w:rsid w:val="00FE4C0A"/>
    <w:rsid w:val="00FE5F1F"/>
    <w:rsid w:val="00FE6BC1"/>
    <w:rsid w:val="00FF1368"/>
    <w:rsid w:val="00FF17CE"/>
    <w:rsid w:val="00FF2241"/>
    <w:rsid w:val="00FF2460"/>
    <w:rsid w:val="00FF28CD"/>
    <w:rsid w:val="00FF407E"/>
    <w:rsid w:val="00FF76F8"/>
    <w:rsid w:val="0506EE22"/>
    <w:rsid w:val="0DAA552A"/>
    <w:rsid w:val="21BEFAF3"/>
    <w:rsid w:val="3ADD33BA"/>
    <w:rsid w:val="532F052C"/>
    <w:rsid w:val="7884EFF7"/>
    <w:rsid w:val="7F4AE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2D537"/>
  <w15:chartTrackingRefBased/>
  <w15:docId w15:val="{CA867C5F-938D-423E-84B1-8ACF5AA15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888"/>
    <w:rPr>
      <w:rFonts w:ascii="Times New Roman" w:hAnsi="Times New Roman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04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04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04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04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04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049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049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049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049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04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04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04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04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04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04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04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04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04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04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04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049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04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049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04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04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04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4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4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049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D04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DB5A50"/>
    <w:pPr>
      <w:spacing w:before="100" w:beforeAutospacing="1" w:after="100" w:afterAutospacing="1"/>
    </w:pPr>
    <w:rPr>
      <w:rFonts w:eastAsia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DB5A50"/>
  </w:style>
  <w:style w:type="character" w:customStyle="1" w:styleId="eop">
    <w:name w:val="eop"/>
    <w:basedOn w:val="DefaultParagraphFont"/>
    <w:rsid w:val="00DB5A50"/>
  </w:style>
  <w:style w:type="paragraph" w:styleId="Header">
    <w:name w:val="header"/>
    <w:basedOn w:val="Normal"/>
    <w:link w:val="HeaderChar"/>
    <w:uiPriority w:val="99"/>
    <w:unhideWhenUsed/>
    <w:rsid w:val="009E1B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BD8"/>
  </w:style>
  <w:style w:type="paragraph" w:styleId="Footer">
    <w:name w:val="footer"/>
    <w:basedOn w:val="Normal"/>
    <w:link w:val="FooterChar"/>
    <w:uiPriority w:val="99"/>
    <w:unhideWhenUsed/>
    <w:rsid w:val="009E1B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BD8"/>
  </w:style>
  <w:style w:type="paragraph" w:customStyle="1" w:styleId="xmsonormal">
    <w:name w:val="x_msonormal"/>
    <w:basedOn w:val="Normal"/>
    <w:rsid w:val="00E140C4"/>
    <w:pPr>
      <w:spacing w:before="100" w:beforeAutospacing="1" w:after="100" w:afterAutospacing="1"/>
    </w:pPr>
    <w:rPr>
      <w:rFonts w:eastAsia="Times New Roman" w:cs="Times New Roman"/>
      <w:kern w:val="0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90C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0CB0"/>
    <w:pPr>
      <w:spacing w:after="160"/>
    </w:pPr>
    <w:rPr>
      <w:rFonts w:asciiTheme="minorHAnsi" w:eastAsiaTheme="minorEastAsia" w:hAnsiTheme="minorHAnsi"/>
      <w:kern w:val="0"/>
      <w:sz w:val="20"/>
      <w:szCs w:val="20"/>
      <w:lang w:val="en-US" w:eastAsia="ja-JP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0CB0"/>
    <w:rPr>
      <w:rFonts w:eastAsiaTheme="minorEastAsia"/>
      <w:kern w:val="0"/>
      <w:sz w:val="20"/>
      <w:szCs w:val="20"/>
      <w:lang w:val="en-US" w:eastAsia="ja-JP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70D"/>
    <w:pPr>
      <w:spacing w:after="0"/>
    </w:pPr>
    <w:rPr>
      <w:rFonts w:ascii="Times New Roman" w:eastAsiaTheme="minorHAnsi" w:hAnsi="Times New Roman"/>
      <w:b/>
      <w:bCs/>
      <w:kern w:val="2"/>
      <w:lang w:val="en-IE" w:eastAsia="en-US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770D"/>
    <w:rPr>
      <w:rFonts w:ascii="Times New Roman" w:eastAsiaTheme="minorEastAsia" w:hAnsi="Times New Roman"/>
      <w:b/>
      <w:bCs/>
      <w:kern w:val="0"/>
      <w:sz w:val="20"/>
      <w:szCs w:val="20"/>
      <w:lang w:val="en-US" w:eastAsia="ja-JP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128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A1286"/>
    <w:rPr>
      <w:rFonts w:ascii="Consolas" w:hAnsi="Consolas" w:cs="Consolas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0143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143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A29A5"/>
    <w:rPr>
      <w:color w:val="96607D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9337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oi.org/10.1097/IYC.0000000000000214" TargetMode="External"/><Relationship Id="rId21" Type="http://schemas.openxmlformats.org/officeDocument/2006/relationships/hyperlink" Target="https://doi.org/10.1044/2019_JSLHR-19-00219" TargetMode="External"/><Relationship Id="rId42" Type="http://schemas.openxmlformats.org/officeDocument/2006/relationships/hyperlink" Target="https://doi.org/10.1177/0014402920938003" TargetMode="External"/><Relationship Id="rId63" Type="http://schemas.openxmlformats.org/officeDocument/2006/relationships/hyperlink" Target="https://doi.org/10.1186/ISRCTN89357177" TargetMode="External"/><Relationship Id="rId84" Type="http://schemas.openxmlformats.org/officeDocument/2006/relationships/hyperlink" Target="https://doi.org/10.1111/1460-6984.13016" TargetMode="External"/><Relationship Id="rId138" Type="http://schemas.openxmlformats.org/officeDocument/2006/relationships/hyperlink" Target="https://psycnet.apa.org/doi/10.1044/2022_LSHSS-22-00117" TargetMode="External"/><Relationship Id="rId159" Type="http://schemas.openxmlformats.org/officeDocument/2006/relationships/hyperlink" Target="https://doi.org/10.4324/9780429455308-5" TargetMode="External"/><Relationship Id="rId170" Type="http://schemas.openxmlformats.org/officeDocument/2006/relationships/hyperlink" Target="https://doi.org/10.1037/ccp0000375" TargetMode="External"/><Relationship Id="rId191" Type="http://schemas.openxmlformats.org/officeDocument/2006/relationships/hyperlink" Target="https://doi.org/10.1044/2022_JSLHR-22-00300" TargetMode="External"/><Relationship Id="rId205" Type="http://schemas.openxmlformats.org/officeDocument/2006/relationships/hyperlink" Target="https://doi.org/10.1186/s40814-021-00771-w" TargetMode="External"/><Relationship Id="rId226" Type="http://schemas.openxmlformats.org/officeDocument/2006/relationships/hyperlink" Target="https://doi.org/10.1159/000493125" TargetMode="External"/><Relationship Id="rId247" Type="http://schemas.openxmlformats.org/officeDocument/2006/relationships/theme" Target="theme/theme1.xml"/><Relationship Id="rId107" Type="http://schemas.openxmlformats.org/officeDocument/2006/relationships/hyperlink" Target="https://doi.org/10.1016/j.ridd.2021.103996" TargetMode="External"/><Relationship Id="rId11" Type="http://schemas.openxmlformats.org/officeDocument/2006/relationships/hyperlink" Target="https://doi.org/10.1080/21622965.2017.1374866" TargetMode="External"/><Relationship Id="rId32" Type="http://schemas.openxmlformats.org/officeDocument/2006/relationships/hyperlink" Target="https://doi.org/10.1044/2022_AJSLP-21-00172" TargetMode="External"/><Relationship Id="rId53" Type="http://schemas.openxmlformats.org/officeDocument/2006/relationships/hyperlink" Target="https://doi.org/10.1590/2317-1782/20202019123" TargetMode="External"/><Relationship Id="rId74" Type="http://schemas.openxmlformats.org/officeDocument/2006/relationships/hyperlink" Target="https://doi.org/10.1044/2023_AJSLP-23-00049" TargetMode="External"/><Relationship Id="rId128" Type="http://schemas.openxmlformats.org/officeDocument/2006/relationships/hyperlink" Target="https://doi.org/10.1016/j.jcomdis.2019.03.004" TargetMode="External"/><Relationship Id="rId149" Type="http://schemas.openxmlformats.org/officeDocument/2006/relationships/hyperlink" Target="https://doi.org/10.1353/cpr.2019.0056" TargetMode="External"/><Relationship Id="rId5" Type="http://schemas.openxmlformats.org/officeDocument/2006/relationships/numbering" Target="numbering.xml"/><Relationship Id="rId95" Type="http://schemas.openxmlformats.org/officeDocument/2006/relationships/hyperlink" Target="https://psycnet.apa.org/doi/10.1007/s10862-020-09865-w" TargetMode="External"/><Relationship Id="rId160" Type="http://schemas.openxmlformats.org/officeDocument/2006/relationships/hyperlink" Target="https://doi.org/10.1111/1460-6984.12927" TargetMode="External"/><Relationship Id="rId181" Type="http://schemas.openxmlformats.org/officeDocument/2006/relationships/hyperlink" Target="https://doi.org/10.1177/23969415211015867" TargetMode="External"/><Relationship Id="rId216" Type="http://schemas.openxmlformats.org/officeDocument/2006/relationships/hyperlink" Target="https://psycnet.apa.org/doi/10.1007/s12369-023-01028-7" TargetMode="External"/><Relationship Id="rId237" Type="http://schemas.openxmlformats.org/officeDocument/2006/relationships/hyperlink" Target="https://doi.org/10.1111/jcpp.13415" TargetMode="External"/><Relationship Id="rId22" Type="http://schemas.openxmlformats.org/officeDocument/2006/relationships/hyperlink" Target="https://doi.org/10.1044/2020_JSLHR-19-00173" TargetMode="External"/><Relationship Id="rId43" Type="http://schemas.openxmlformats.org/officeDocument/2006/relationships/hyperlink" Target="https://doi.org/10.1044/2020_JSLHR-20-00132" TargetMode="External"/><Relationship Id="rId64" Type="http://schemas.openxmlformats.org/officeDocument/2006/relationships/hyperlink" Target="https://doi.org/10.1177/0009922820903407" TargetMode="External"/><Relationship Id="rId118" Type="http://schemas.openxmlformats.org/officeDocument/2006/relationships/hyperlink" Target="https://clinicaltrials.gov/study/NCT06182033" TargetMode="External"/><Relationship Id="rId139" Type="http://schemas.openxmlformats.org/officeDocument/2006/relationships/hyperlink" Target="https://doi.org/10.1016/j.jcomdis.2019.105922" TargetMode="External"/><Relationship Id="rId85" Type="http://schemas.openxmlformats.org/officeDocument/2006/relationships/hyperlink" Target="https://doi.org/10.1080/17549507.2018.1559883" TargetMode="External"/><Relationship Id="rId150" Type="http://schemas.openxmlformats.org/officeDocument/2006/relationships/hyperlink" Target="https://doi.org/10.1177/10538151221116596" TargetMode="External"/><Relationship Id="rId171" Type="http://schemas.openxmlformats.org/officeDocument/2006/relationships/hyperlink" Target="https://doi.org/10.1186/s40814-020-00724-9" TargetMode="External"/><Relationship Id="rId192" Type="http://schemas.openxmlformats.org/officeDocument/2006/relationships/hyperlink" Target="https://doi.org/10.1055/s-0043-1773785" TargetMode="External"/><Relationship Id="rId206" Type="http://schemas.openxmlformats.org/officeDocument/2006/relationships/hyperlink" Target="https://doi.org/10.1044/2023_AJSLP-22-00038" TargetMode="External"/><Relationship Id="rId227" Type="http://schemas.openxmlformats.org/officeDocument/2006/relationships/hyperlink" Target="https://doi.org/10.1177/0271121418821167" TargetMode="External"/><Relationship Id="rId12" Type="http://schemas.openxmlformats.org/officeDocument/2006/relationships/hyperlink" Target="https://doi.org/10.4438/1988-592X-RE-2020-390-465" TargetMode="External"/><Relationship Id="rId33" Type="http://schemas.openxmlformats.org/officeDocument/2006/relationships/hyperlink" Target="https://doi.org/10.1044/2020_LSHSS-19-00055" TargetMode="External"/><Relationship Id="rId108" Type="http://schemas.openxmlformats.org/officeDocument/2006/relationships/hyperlink" Target="https://doi.org/10.1044/2019_JSLHR-L-18-0275" TargetMode="External"/><Relationship Id="rId129" Type="http://schemas.openxmlformats.org/officeDocument/2006/relationships/hyperlink" Target="https://doi.org/10.1017/S0305000920000288" TargetMode="External"/><Relationship Id="rId54" Type="http://schemas.openxmlformats.org/officeDocument/2006/relationships/hyperlink" Target="https://doi.org/10.1016/j.jcomdis.2020.106004" TargetMode="External"/><Relationship Id="rId75" Type="http://schemas.openxmlformats.org/officeDocument/2006/relationships/hyperlink" Target="https://doi.org/10.1038/s41539-023-00170-1" TargetMode="External"/><Relationship Id="rId96" Type="http://schemas.openxmlformats.org/officeDocument/2006/relationships/hyperlink" Target="https://doi.org/10.4324/9781003176442" TargetMode="External"/><Relationship Id="rId140" Type="http://schemas.openxmlformats.org/officeDocument/2006/relationships/hyperlink" Target="https://doi.org/10.1044/2019_JSLHR-L-19-0221" TargetMode="External"/><Relationship Id="rId161" Type="http://schemas.openxmlformats.org/officeDocument/2006/relationships/hyperlink" Target="https://psycnet.apa.org/doi/10.1080/02702711.2021.1968086" TargetMode="External"/><Relationship Id="rId182" Type="http://schemas.openxmlformats.org/officeDocument/2006/relationships/hyperlink" Target="https://doi.org/10.1016/j.ecresq.2021.08.004" TargetMode="External"/><Relationship Id="rId217" Type="http://schemas.openxmlformats.org/officeDocument/2006/relationships/hyperlink" Target="https://doi.org/10.1044/2019_PERS-SIG16-2019-0001" TargetMode="External"/><Relationship Id="rId6" Type="http://schemas.openxmlformats.org/officeDocument/2006/relationships/styles" Target="styles.xml"/><Relationship Id="rId238" Type="http://schemas.openxmlformats.org/officeDocument/2006/relationships/hyperlink" Target="https://psycnet.apa.org/doi/10.1016/j.ecresq.2019.10.005" TargetMode="External"/><Relationship Id="rId23" Type="http://schemas.openxmlformats.org/officeDocument/2006/relationships/hyperlink" Target="https://doi.org/10.1007/978-981-19-3112-3_45" TargetMode="External"/><Relationship Id="rId119" Type="http://schemas.openxmlformats.org/officeDocument/2006/relationships/hyperlink" Target="https://doi.org/10.1007/s10803-019-03925-1" TargetMode="External"/><Relationship Id="rId44" Type="http://schemas.openxmlformats.org/officeDocument/2006/relationships/hyperlink" Target="https://doi.org/10.1044/2019_LSHSS-19-00060" TargetMode="External"/><Relationship Id="rId65" Type="http://schemas.openxmlformats.org/officeDocument/2006/relationships/hyperlink" Target="https://doi.org/10.3389/fpsyg.2019.02478" TargetMode="External"/><Relationship Id="rId86" Type="http://schemas.openxmlformats.org/officeDocument/2006/relationships/hyperlink" Target="https://psycnet.apa.org/doi/10.1002/9781119606987.ch9" TargetMode="External"/><Relationship Id="rId130" Type="http://schemas.openxmlformats.org/officeDocument/2006/relationships/hyperlink" Target="https://doi.org/10.1080/17549507.2019.1584643" TargetMode="External"/><Relationship Id="rId151" Type="http://schemas.openxmlformats.org/officeDocument/2006/relationships/hyperlink" Target="https://doi.org/10.1177/10538151221086512" TargetMode="External"/><Relationship Id="rId172" Type="http://schemas.openxmlformats.org/officeDocument/2006/relationships/hyperlink" Target="https://doi.org/10.1080/15348431.2021.1888294" TargetMode="External"/><Relationship Id="rId193" Type="http://schemas.openxmlformats.org/officeDocument/2006/relationships/hyperlink" Target="https://doi.org/10.1044/2021_JSLHR-20-00430" TargetMode="External"/><Relationship Id="rId207" Type="http://schemas.openxmlformats.org/officeDocument/2006/relationships/hyperlink" Target="https://doi.org/10.4324/9780429455308-4" TargetMode="External"/><Relationship Id="rId228" Type="http://schemas.openxmlformats.org/officeDocument/2006/relationships/hyperlink" Target="https://doi.org/10.1017/S030500091900062X" TargetMode="External"/><Relationship Id="rId13" Type="http://schemas.openxmlformats.org/officeDocument/2006/relationships/hyperlink" Target="https://doi.org/10.1111/1460-6984.12676" TargetMode="External"/><Relationship Id="rId109" Type="http://schemas.openxmlformats.org/officeDocument/2006/relationships/hyperlink" Target="https://doi.org/10.1055/s-0039-1677764" TargetMode="External"/><Relationship Id="rId34" Type="http://schemas.openxmlformats.org/officeDocument/2006/relationships/hyperlink" Target="https://doi.org/10.1111/1460-6984.12519" TargetMode="External"/><Relationship Id="rId55" Type="http://schemas.openxmlformats.org/officeDocument/2006/relationships/hyperlink" Target="https://doi.org/10.1080/02699206.2021.2007286" TargetMode="External"/><Relationship Id="rId76" Type="http://schemas.openxmlformats.org/officeDocument/2006/relationships/hyperlink" Target="https://doi.org/10.1159/000513242" TargetMode="External"/><Relationship Id="rId97" Type="http://schemas.openxmlformats.org/officeDocument/2006/relationships/hyperlink" Target="https://doi.org/10.1044/2023_LSHSS-23-00054" TargetMode="External"/><Relationship Id="rId120" Type="http://schemas.openxmlformats.org/officeDocument/2006/relationships/hyperlink" Target="https://doi.org/10.1177/1096250618782165" TargetMode="External"/><Relationship Id="rId141" Type="http://schemas.openxmlformats.org/officeDocument/2006/relationships/hyperlink" Target="https://doi.org/10.1075/tilar.31.10leo" TargetMode="External"/><Relationship Id="rId7" Type="http://schemas.openxmlformats.org/officeDocument/2006/relationships/settings" Target="settings.xml"/><Relationship Id="rId162" Type="http://schemas.openxmlformats.org/officeDocument/2006/relationships/hyperlink" Target="https://doi.org/10.1080/17549507.2020.1731600" TargetMode="External"/><Relationship Id="rId183" Type="http://schemas.openxmlformats.org/officeDocument/2006/relationships/hyperlink" Target="https://doi.org/10.3390/brainsci12121640" TargetMode="External"/><Relationship Id="rId218" Type="http://schemas.openxmlformats.org/officeDocument/2006/relationships/hyperlink" Target="https://doi.org/10.1044/2019_AJSLP-18-0238" TargetMode="External"/><Relationship Id="rId239" Type="http://schemas.openxmlformats.org/officeDocument/2006/relationships/hyperlink" Target="https://psycnet.apa.org/doi/10.1044/2020_LSHSS-19-00047" TargetMode="External"/><Relationship Id="rId24" Type="http://schemas.openxmlformats.org/officeDocument/2006/relationships/hyperlink" Target="https://doi.org/10.1044/2021_JSLHR-20-00499" TargetMode="External"/><Relationship Id="rId45" Type="http://schemas.openxmlformats.org/officeDocument/2006/relationships/hyperlink" Target="https://doi.org/10.1111/1460-6984.12667" TargetMode="External"/><Relationship Id="rId66" Type="http://schemas.openxmlformats.org/officeDocument/2006/relationships/hyperlink" Target="https://doi.org/10.1044/2020_JSLHR-19-00075" TargetMode="External"/><Relationship Id="rId87" Type="http://schemas.openxmlformats.org/officeDocument/2006/relationships/hyperlink" Target="https://doi.org/10.1097/tld.0000000000000233" TargetMode="External"/><Relationship Id="rId110" Type="http://schemas.openxmlformats.org/officeDocument/2006/relationships/hyperlink" Target="https://doi.org/10.1044/2024_LSHSS-23-00047" TargetMode="External"/><Relationship Id="rId131" Type="http://schemas.openxmlformats.org/officeDocument/2006/relationships/hyperlink" Target="https://doi.org/10.1044/2021_AJSLP-21-00226" TargetMode="External"/><Relationship Id="rId152" Type="http://schemas.openxmlformats.org/officeDocument/2006/relationships/hyperlink" Target="https://doi.org/10.1044/2023_LSHSS-23-00078" TargetMode="External"/><Relationship Id="rId173" Type="http://schemas.openxmlformats.org/officeDocument/2006/relationships/hyperlink" Target="https://doi.org/10.3390/ijerph182111361" TargetMode="External"/><Relationship Id="rId194" Type="http://schemas.openxmlformats.org/officeDocument/2006/relationships/hyperlink" Target="https://doi.org/10.1111/desc.12753" TargetMode="External"/><Relationship Id="rId208" Type="http://schemas.openxmlformats.org/officeDocument/2006/relationships/hyperlink" Target="https://doi.org/10.1080/02699206.2020.1734863" TargetMode="External"/><Relationship Id="rId229" Type="http://schemas.openxmlformats.org/officeDocument/2006/relationships/hyperlink" Target="https://doi.org/10.1111/1460-6984.12980" TargetMode="External"/><Relationship Id="rId240" Type="http://schemas.openxmlformats.org/officeDocument/2006/relationships/hyperlink" Target="https://doi.org/10.1080/17549507.2024.2320118" TargetMode="External"/><Relationship Id="rId14" Type="http://schemas.openxmlformats.org/officeDocument/2006/relationships/hyperlink" Target="https://doi.org/10.1016/j.psicoe.2020.05.001" TargetMode="External"/><Relationship Id="rId35" Type="http://schemas.openxmlformats.org/officeDocument/2006/relationships/hyperlink" Target="https://doi.org/10.1016/j.cortex.2020.09.030" TargetMode="External"/><Relationship Id="rId56" Type="http://schemas.openxmlformats.org/officeDocument/2006/relationships/hyperlink" Target="https://doi.org/10.2196/25086" TargetMode="External"/><Relationship Id="rId77" Type="http://schemas.openxmlformats.org/officeDocument/2006/relationships/hyperlink" Target="https://doi.org/10.1044/2022_LSHSS-21-00188" TargetMode="External"/><Relationship Id="rId100" Type="http://schemas.openxmlformats.org/officeDocument/2006/relationships/hyperlink" Target="https://doi.org/10.1177/10534512221081260" TargetMode="External"/><Relationship Id="rId8" Type="http://schemas.openxmlformats.org/officeDocument/2006/relationships/webSettings" Target="webSettings.xml"/><Relationship Id="rId98" Type="http://schemas.openxmlformats.org/officeDocument/2006/relationships/hyperlink" Target="https://doi.org/10.3390/languages7040295" TargetMode="External"/><Relationship Id="rId121" Type="http://schemas.openxmlformats.org/officeDocument/2006/relationships/hyperlink" Target="https://doi.org/10.1177/10538151221092406" TargetMode="External"/><Relationship Id="rId142" Type="http://schemas.openxmlformats.org/officeDocument/2006/relationships/hyperlink" Target="https://doi.org/10.1186/s11689-021-09368-z" TargetMode="External"/><Relationship Id="rId163" Type="http://schemas.openxmlformats.org/officeDocument/2006/relationships/hyperlink" Target="https://doi.org/10.1111/desc.12929" TargetMode="External"/><Relationship Id="rId184" Type="http://schemas.openxmlformats.org/officeDocument/2006/relationships/hyperlink" Target="https://doi.org/10.1044/2019_LSHSS-18-0129" TargetMode="External"/><Relationship Id="rId219" Type="http://schemas.openxmlformats.org/officeDocument/2006/relationships/hyperlink" Target="https://doi.org/10.1177/1525740119827008" TargetMode="External"/><Relationship Id="rId230" Type="http://schemas.openxmlformats.org/officeDocument/2006/relationships/hyperlink" Target="https://doi.org/10.1044/2018_LSHSS-18-0047" TargetMode="External"/><Relationship Id="rId25" Type="http://schemas.openxmlformats.org/officeDocument/2006/relationships/hyperlink" Target="https://doi.org/10.17507/jltr.1206.01" TargetMode="External"/><Relationship Id="rId46" Type="http://schemas.openxmlformats.org/officeDocument/2006/relationships/hyperlink" Target="https://doi.org/10.1044/2023_AJSLP-23-00116" TargetMode="External"/><Relationship Id="rId67" Type="http://schemas.openxmlformats.org/officeDocument/2006/relationships/hyperlink" Target="https://doi.org/10.1111/1460-6984.12758" TargetMode="External"/><Relationship Id="rId88" Type="http://schemas.openxmlformats.org/officeDocument/2006/relationships/hyperlink" Target="https://doi.org/10.1080/19404158.2019.1596138" TargetMode="External"/><Relationship Id="rId111" Type="http://schemas.openxmlformats.org/officeDocument/2006/relationships/hyperlink" Target="https://psycnet.apa.org/doi/10.1007/s11121-022-01455-4" TargetMode="External"/><Relationship Id="rId132" Type="http://schemas.openxmlformats.org/officeDocument/2006/relationships/hyperlink" Target="https://doi.org/10.1111/bjet.13420" TargetMode="External"/><Relationship Id="rId153" Type="http://schemas.openxmlformats.org/officeDocument/2006/relationships/hyperlink" Target="https://doi.org/10.3390/languages7030181" TargetMode="External"/><Relationship Id="rId174" Type="http://schemas.openxmlformats.org/officeDocument/2006/relationships/hyperlink" Target="https://doi.org/10.3238/arztebl.m2024.0004" TargetMode="External"/><Relationship Id="rId195" Type="http://schemas.openxmlformats.org/officeDocument/2006/relationships/hyperlink" Target="https://doi.org/10.1016/j.ijporl.2019.03.034" TargetMode="External"/><Relationship Id="rId209" Type="http://schemas.openxmlformats.org/officeDocument/2006/relationships/hyperlink" Target="https://doi.org/10.1044/2024_LSHSS-24-00042" TargetMode="External"/><Relationship Id="rId220" Type="http://schemas.openxmlformats.org/officeDocument/2006/relationships/hyperlink" Target="https://doi.org/10.1044/2019_LSHSS-VOIA-18-0131" TargetMode="External"/><Relationship Id="rId241" Type="http://schemas.openxmlformats.org/officeDocument/2006/relationships/hyperlink" Target="https://doi.org/10.1097/MD.0000000000030056" TargetMode="External"/><Relationship Id="rId15" Type="http://schemas.openxmlformats.org/officeDocument/2006/relationships/hyperlink" Target="https://doi.org/10.1186/s40814-020-00658-2" TargetMode="External"/><Relationship Id="rId36" Type="http://schemas.openxmlformats.org/officeDocument/2006/relationships/hyperlink" Target="https://doi.org/10.1080/02699206.2023.2233049" TargetMode="External"/><Relationship Id="rId57" Type="http://schemas.openxmlformats.org/officeDocument/2006/relationships/hyperlink" Target="https://doi.org/10.1111/1460-6984.12792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doi.org/10.1111/1460-6984.12990" TargetMode="External"/><Relationship Id="rId52" Type="http://schemas.openxmlformats.org/officeDocument/2006/relationships/hyperlink" Target="https://doi.org/10.1044/2019_PERS-SIG1-2018-0013" TargetMode="External"/><Relationship Id="rId73" Type="http://schemas.openxmlformats.org/officeDocument/2006/relationships/hyperlink" Target="https://psycnet.apa.org/doi/10.1097/TLD.0000000000000263" TargetMode="External"/><Relationship Id="rId78" Type="http://schemas.openxmlformats.org/officeDocument/2006/relationships/hyperlink" Target="https://doi.org/10.3390/children9060859" TargetMode="External"/><Relationship Id="rId94" Type="http://schemas.openxmlformats.org/officeDocument/2006/relationships/hyperlink" Target="https://doi.org/10.1044/2024_LSHSS-23-00140" TargetMode="External"/><Relationship Id="rId99" Type="http://schemas.openxmlformats.org/officeDocument/2006/relationships/hyperlink" Target="https://doi.org/10.1044/2020_AJSLP-20-00017" TargetMode="External"/><Relationship Id="rId101" Type="http://schemas.openxmlformats.org/officeDocument/2006/relationships/hyperlink" Target="https://doi.org/10.1044/2023_AJSLP-23-00146" TargetMode="External"/><Relationship Id="rId122" Type="http://schemas.openxmlformats.org/officeDocument/2006/relationships/hyperlink" Target="https://doi.org/10.1044/2020_AJSLP-19-00198" TargetMode="External"/><Relationship Id="rId143" Type="http://schemas.openxmlformats.org/officeDocument/2006/relationships/hyperlink" Target="https://doi.org/10.1044/2023_AJSLP-23-00016" TargetMode="External"/><Relationship Id="rId148" Type="http://schemas.openxmlformats.org/officeDocument/2006/relationships/hyperlink" Target="https://doi.org/10.1177/02656590211064541" TargetMode="External"/><Relationship Id="rId164" Type="http://schemas.openxmlformats.org/officeDocument/2006/relationships/hyperlink" Target="https://doi.org/10.1080/17549507.2022.2160493" TargetMode="External"/><Relationship Id="rId169" Type="http://schemas.openxmlformats.org/officeDocument/2006/relationships/hyperlink" Target="https://doi.org/10.1044/2021_LSHSS-20-00128" TargetMode="External"/><Relationship Id="rId185" Type="http://schemas.openxmlformats.org/officeDocument/2006/relationships/hyperlink" Target="https://doi.org/10.1177/2396941521998604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80" Type="http://schemas.openxmlformats.org/officeDocument/2006/relationships/hyperlink" Target="https://doi.org/10.1044/2022_AJSLP-21-00157" TargetMode="External"/><Relationship Id="rId210" Type="http://schemas.openxmlformats.org/officeDocument/2006/relationships/hyperlink" Target="https://doi.org/10.1044/2020_AJSLP-19-00157" TargetMode="External"/><Relationship Id="rId215" Type="http://schemas.openxmlformats.org/officeDocument/2006/relationships/hyperlink" Target="https://doi.org/10.1177/2396941520913482" TargetMode="External"/><Relationship Id="rId236" Type="http://schemas.openxmlformats.org/officeDocument/2006/relationships/hyperlink" Target="https://doi.org/10.1186/s40359-022-00926-1" TargetMode="External"/><Relationship Id="rId26" Type="http://schemas.openxmlformats.org/officeDocument/2006/relationships/hyperlink" Target="https://doi.org/10.1044/2021_LSHSS-21-00051" TargetMode="External"/><Relationship Id="rId231" Type="http://schemas.openxmlformats.org/officeDocument/2006/relationships/hyperlink" Target="https://psycnet.apa.org/doi/10.1016/j.ecresq.2023.02.007" TargetMode="External"/><Relationship Id="rId47" Type="http://schemas.openxmlformats.org/officeDocument/2006/relationships/hyperlink" Target="https://doi.org/10.1080/03004430.2020.1723571" TargetMode="External"/><Relationship Id="rId68" Type="http://schemas.openxmlformats.org/officeDocument/2006/relationships/hyperlink" Target="https://doi.org/10.1044/2022_persp-22-00170" TargetMode="External"/><Relationship Id="rId89" Type="http://schemas.openxmlformats.org/officeDocument/2006/relationships/hyperlink" Target="https://doi.org/10.1044/2023_AJSLP-23-00176" TargetMode="External"/><Relationship Id="rId112" Type="http://schemas.openxmlformats.org/officeDocument/2006/relationships/hyperlink" Target="https://doi.org/10.3390/children8111052" TargetMode="External"/><Relationship Id="rId133" Type="http://schemas.openxmlformats.org/officeDocument/2006/relationships/hyperlink" Target="https://doi.org/10.1111/1460-6984.12716" TargetMode="External"/><Relationship Id="rId154" Type="http://schemas.openxmlformats.org/officeDocument/2006/relationships/hyperlink" Target="https://doi.org/10.3389/fresc.2022.1095023" TargetMode="External"/><Relationship Id="rId175" Type="http://schemas.openxmlformats.org/officeDocument/2006/relationships/hyperlink" Target="https://doi.org/10.1044/2021_JSLHR-20-00367" TargetMode="External"/><Relationship Id="rId196" Type="http://schemas.openxmlformats.org/officeDocument/2006/relationships/hyperlink" Target="https://doi.org/10.1177/02656590211019449" TargetMode="External"/><Relationship Id="rId200" Type="http://schemas.openxmlformats.org/officeDocument/2006/relationships/hyperlink" Target="https://doi.org/10.1080/03004430.2024.2309453" TargetMode="External"/><Relationship Id="rId16" Type="http://schemas.openxmlformats.org/officeDocument/2006/relationships/hyperlink" Target="https://doi.org/10.1044/2021_JSLHR-20-00217" TargetMode="External"/><Relationship Id="rId221" Type="http://schemas.openxmlformats.org/officeDocument/2006/relationships/hyperlink" Target="https://doi.org/10.1044/2023_AJSLP-23-00162" TargetMode="External"/><Relationship Id="rId242" Type="http://schemas.openxmlformats.org/officeDocument/2006/relationships/hyperlink" Target="https://doi.org/10.3390/ijerph17239123" TargetMode="External"/><Relationship Id="rId37" Type="http://schemas.openxmlformats.org/officeDocument/2006/relationships/hyperlink" Target="https://doi.org/10.3389/fped.2022.860391" TargetMode="External"/><Relationship Id="rId58" Type="http://schemas.openxmlformats.org/officeDocument/2006/relationships/hyperlink" Target="https://psycnet.apa.org/doi/10.1037/pla0000148" TargetMode="External"/><Relationship Id="rId79" Type="http://schemas.openxmlformats.org/officeDocument/2006/relationships/hyperlink" Target="https://doi.org/10.1111/1460-6984.12648" TargetMode="External"/><Relationship Id="rId102" Type="http://schemas.openxmlformats.org/officeDocument/2006/relationships/hyperlink" Target="https://doi.org/10.9782/17-00021" TargetMode="External"/><Relationship Id="rId123" Type="http://schemas.openxmlformats.org/officeDocument/2006/relationships/hyperlink" Target="https://doi.org/10.9756/INT-JECSE/V12I1.201008" TargetMode="External"/><Relationship Id="rId144" Type="http://schemas.openxmlformats.org/officeDocument/2006/relationships/hyperlink" Target="https://doi.org/10.1044/2020_JSLHR-20-00105" TargetMode="External"/><Relationship Id="rId90" Type="http://schemas.openxmlformats.org/officeDocument/2006/relationships/hyperlink" Target="https://doi.org/10.1044/2023_AJSLP-23-00037" TargetMode="External"/><Relationship Id="rId165" Type="http://schemas.openxmlformats.org/officeDocument/2006/relationships/hyperlink" Target="https://doi.org/10.1111/cdev.13382" TargetMode="External"/><Relationship Id="rId186" Type="http://schemas.openxmlformats.org/officeDocument/2006/relationships/hyperlink" Target="https://doi.org/10.1044/2023_LSHSS-22-00192" TargetMode="External"/><Relationship Id="rId211" Type="http://schemas.openxmlformats.org/officeDocument/2006/relationships/hyperlink" Target="https://doi.org/10.1044/2022_AJSLP-21-00313" TargetMode="External"/><Relationship Id="rId232" Type="http://schemas.openxmlformats.org/officeDocument/2006/relationships/hyperlink" Target="https://doi.org/10.3389/fcomm.2022.1011175" TargetMode="External"/><Relationship Id="rId27" Type="http://schemas.openxmlformats.org/officeDocument/2006/relationships/hyperlink" Target="https://doi.org/10.1177/13591045231220694" TargetMode="External"/><Relationship Id="rId48" Type="http://schemas.openxmlformats.org/officeDocument/2006/relationships/hyperlink" Target="https://doi.org/10.3390/children9060822" TargetMode="External"/><Relationship Id="rId69" Type="http://schemas.openxmlformats.org/officeDocument/2006/relationships/hyperlink" Target="https://doi.org/10.1044/2019_LSHSS-19-00024" TargetMode="External"/><Relationship Id="rId113" Type="http://schemas.openxmlformats.org/officeDocument/2006/relationships/hyperlink" Target="https://doi.org/10.1177/23969415211004109" TargetMode="External"/><Relationship Id="rId134" Type="http://schemas.openxmlformats.org/officeDocument/2006/relationships/hyperlink" Target="https://doi.org/10.1044/2021_AJSLP-21-00094" TargetMode="External"/><Relationship Id="rId80" Type="http://schemas.openxmlformats.org/officeDocument/2006/relationships/hyperlink" Target="https://doi.org/10.1044/2020_LSHSS-20-00058" TargetMode="External"/><Relationship Id="rId155" Type="http://schemas.openxmlformats.org/officeDocument/2006/relationships/hyperlink" Target="https://doi.org/10.1159/000508830" TargetMode="External"/><Relationship Id="rId176" Type="http://schemas.openxmlformats.org/officeDocument/2006/relationships/hyperlink" Target="https://doi.org/10.1186/s40814-023-01333-y" TargetMode="External"/><Relationship Id="rId197" Type="http://schemas.openxmlformats.org/officeDocument/2006/relationships/hyperlink" Target="https://doi.org/10.21849/cacd.2021.00486" TargetMode="External"/><Relationship Id="rId201" Type="http://schemas.openxmlformats.org/officeDocument/2006/relationships/hyperlink" Target="https://doi.org/10.1097/DBP.0000000000001020" TargetMode="External"/><Relationship Id="rId222" Type="http://schemas.openxmlformats.org/officeDocument/2006/relationships/hyperlink" Target="https://doi.org/https://doi.org/10.1016/j.jecp.2024.105881" TargetMode="External"/><Relationship Id="rId243" Type="http://schemas.openxmlformats.org/officeDocument/2006/relationships/hyperlink" Target="https://doi.org/10.1080/17549507.2022.2080270" TargetMode="External"/><Relationship Id="rId17" Type="http://schemas.openxmlformats.org/officeDocument/2006/relationships/hyperlink" Target="https://doi.org/10.5267/j.ijdns.2023.10.100" TargetMode="External"/><Relationship Id="rId38" Type="http://schemas.openxmlformats.org/officeDocument/2006/relationships/hyperlink" Target="https://doi.org/10.4324/9781003159377" TargetMode="External"/><Relationship Id="rId59" Type="http://schemas.openxmlformats.org/officeDocument/2006/relationships/hyperlink" Target="https://doi.org/10.3389/fresc.2022.1068959" TargetMode="External"/><Relationship Id="rId103" Type="http://schemas.openxmlformats.org/officeDocument/2006/relationships/hyperlink" Target="https://doi.org/10.1177/1053815119873085" TargetMode="External"/><Relationship Id="rId124" Type="http://schemas.openxmlformats.org/officeDocument/2006/relationships/hyperlink" Target="https://doi.org/10.32598/irj.18.1.930.1" TargetMode="External"/><Relationship Id="rId70" Type="http://schemas.openxmlformats.org/officeDocument/2006/relationships/hyperlink" Target="https://doi.org/10.1007/s12369-022-00946-2" TargetMode="External"/><Relationship Id="rId91" Type="http://schemas.openxmlformats.org/officeDocument/2006/relationships/hyperlink" Target="https://doi.org/10.1044/2021_JSLHR-21-00046" TargetMode="External"/><Relationship Id="rId145" Type="http://schemas.openxmlformats.org/officeDocument/2006/relationships/hyperlink" Target="https://doi.org/10.1177/02656590221080308" TargetMode="External"/><Relationship Id="rId166" Type="http://schemas.openxmlformats.org/officeDocument/2006/relationships/hyperlink" Target="https://doi.org/10.1590/2317-1782/20192018294" TargetMode="External"/><Relationship Id="rId187" Type="http://schemas.openxmlformats.org/officeDocument/2006/relationships/hyperlink" Target="https://doi.org/10.1044/2019_LSHSS-19-00029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doi.org/10.3390/ijerph18158214" TargetMode="External"/><Relationship Id="rId233" Type="http://schemas.openxmlformats.org/officeDocument/2006/relationships/hyperlink" Target="https://doi.org/10.1016/j.jcomdis.2023.106326" TargetMode="External"/><Relationship Id="rId28" Type="http://schemas.openxmlformats.org/officeDocument/2006/relationships/hyperlink" Target="https://doi.org/10.1111/1467-9604.12404" TargetMode="External"/><Relationship Id="rId49" Type="http://schemas.openxmlformats.org/officeDocument/2006/relationships/hyperlink" Target="https://doi.org/10.3390/children10081336" TargetMode="External"/><Relationship Id="rId114" Type="http://schemas.openxmlformats.org/officeDocument/2006/relationships/hyperlink" Target="http://rave.ohiolink.edu/etdc/view?acc_num=osu1620659627252819" TargetMode="External"/><Relationship Id="rId60" Type="http://schemas.openxmlformats.org/officeDocument/2006/relationships/hyperlink" Target="https://doi.org/10.3389/fresc.2022.1068959" TargetMode="External"/><Relationship Id="rId81" Type="http://schemas.openxmlformats.org/officeDocument/2006/relationships/hyperlink" Target="https://doi.org/10.1016/j.beth.2018.09.003" TargetMode="External"/><Relationship Id="rId135" Type="http://schemas.openxmlformats.org/officeDocument/2006/relationships/hyperlink" Target="https://doi.org/10.1080/02699206.2022.2157330" TargetMode="External"/><Relationship Id="rId156" Type="http://schemas.openxmlformats.org/officeDocument/2006/relationships/hyperlink" Target="https://doi.org/10.1044/2020_LSHSS-20-00110" TargetMode="External"/><Relationship Id="rId177" Type="http://schemas.openxmlformats.org/officeDocument/2006/relationships/hyperlink" Target="https://doi.org/10.1111/1460-6984.12882" TargetMode="External"/><Relationship Id="rId198" Type="http://schemas.openxmlformats.org/officeDocument/2006/relationships/hyperlink" Target="https://doi.org/10.3389/fpsyg.2021.626422" TargetMode="External"/><Relationship Id="rId202" Type="http://schemas.openxmlformats.org/officeDocument/2006/relationships/hyperlink" Target="https://doi.org/10.1044/2020_LSHSS-20-00112" TargetMode="External"/><Relationship Id="rId223" Type="http://schemas.openxmlformats.org/officeDocument/2006/relationships/hyperlink" Target="https://doi.org/10.1111/1460-6984.12529" TargetMode="External"/><Relationship Id="rId244" Type="http://schemas.openxmlformats.org/officeDocument/2006/relationships/hyperlink" Target="https://doi.org/10.3390/app12031643" TargetMode="External"/><Relationship Id="rId18" Type="http://schemas.openxmlformats.org/officeDocument/2006/relationships/hyperlink" Target="https://doi.org/10.1044/2023_JSLHR-23-00316" TargetMode="External"/><Relationship Id="rId39" Type="http://schemas.openxmlformats.org/officeDocument/2006/relationships/hyperlink" Target="https://doi.org/10.1044/2023_LSHSS-22-00189" TargetMode="External"/><Relationship Id="rId50" Type="http://schemas.openxmlformats.org/officeDocument/2006/relationships/hyperlink" Target="https://doi.org/10.1044/2023_JSLHR-22-00452" TargetMode="External"/><Relationship Id="rId104" Type="http://schemas.openxmlformats.org/officeDocument/2006/relationships/hyperlink" Target="https://doi.org/10.3390/brainsci12050642" TargetMode="External"/><Relationship Id="rId125" Type="http://schemas.openxmlformats.org/officeDocument/2006/relationships/hyperlink" Target="https://doi.org/10.1080/17549507.2017.1400589" TargetMode="External"/><Relationship Id="rId146" Type="http://schemas.openxmlformats.org/officeDocument/2006/relationships/hyperlink" Target="https://doi.org/10.1044/2021_AJSLP-20-00310" TargetMode="External"/><Relationship Id="rId167" Type="http://schemas.openxmlformats.org/officeDocument/2006/relationships/hyperlink" Target="https://doi.org/10.1044/2024_AJSLP-24-00046" TargetMode="External"/><Relationship Id="rId188" Type="http://schemas.openxmlformats.org/officeDocument/2006/relationships/hyperlink" Target="https://doi.org/10.1044/2023_LSHSS-23-00002" TargetMode="External"/><Relationship Id="rId71" Type="http://schemas.openxmlformats.org/officeDocument/2006/relationships/hyperlink" Target="https://doi.org/10.3390/su13052771" TargetMode="External"/><Relationship Id="rId92" Type="http://schemas.openxmlformats.org/officeDocument/2006/relationships/hyperlink" Target="https://doi.org/10.1044/2020_LSHSS-19i-00001" TargetMode="External"/><Relationship Id="rId213" Type="http://schemas.openxmlformats.org/officeDocument/2006/relationships/hyperlink" Target="https://doi.org/10.1044/2019_JSLHR-19-00052" TargetMode="External"/><Relationship Id="rId234" Type="http://schemas.openxmlformats.org/officeDocument/2006/relationships/hyperlink" Target="https://doi.org/10.1044/2020_AJSLP-19-00090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doi.org/10.1044/2023_AJSLP-23-00038" TargetMode="External"/><Relationship Id="rId40" Type="http://schemas.openxmlformats.org/officeDocument/2006/relationships/hyperlink" Target="https://doi.org/10.1044/2020_LSHSS-19-00057" TargetMode="External"/><Relationship Id="rId115" Type="http://schemas.openxmlformats.org/officeDocument/2006/relationships/hyperlink" Target="https://doi.org/10.1177/0265659020950386" TargetMode="External"/><Relationship Id="rId136" Type="http://schemas.openxmlformats.org/officeDocument/2006/relationships/hyperlink" Target="https://psycnet.apa.org/doi/10.1044/2022_LSHSS-22-00117" TargetMode="External"/><Relationship Id="rId157" Type="http://schemas.openxmlformats.org/officeDocument/2006/relationships/hyperlink" Target="https://doi.org/10.1111/cogs.13094" TargetMode="External"/><Relationship Id="rId178" Type="http://schemas.openxmlformats.org/officeDocument/2006/relationships/hyperlink" Target="https://doi.org/10.1044/2024_LSHSS-23-00177" TargetMode="External"/><Relationship Id="rId61" Type="http://schemas.openxmlformats.org/officeDocument/2006/relationships/hyperlink" Target="https://doi.org/10.1080/02103702.2022.2096279" TargetMode="External"/><Relationship Id="rId82" Type="http://schemas.openxmlformats.org/officeDocument/2006/relationships/hyperlink" Target="https://doi.org/10.1177/0265659018810329" TargetMode="External"/><Relationship Id="rId199" Type="http://schemas.openxmlformats.org/officeDocument/2006/relationships/hyperlink" Target="https://doi.org/10.32598/JRH.12.6.1839.5" TargetMode="External"/><Relationship Id="rId203" Type="http://schemas.openxmlformats.org/officeDocument/2006/relationships/hyperlink" Target="https://doi.org/10.1016/j.dcn.2021.100967" TargetMode="External"/><Relationship Id="rId19" Type="http://schemas.openxmlformats.org/officeDocument/2006/relationships/hyperlink" Target="https://doi.org/10.1044/2019_LSHSS-VOIA-18-0138" TargetMode="External"/><Relationship Id="rId224" Type="http://schemas.openxmlformats.org/officeDocument/2006/relationships/hyperlink" Target="https://doi.org/doi:10.1044/2023_LSHSS-23-00049" TargetMode="External"/><Relationship Id="rId245" Type="http://schemas.openxmlformats.org/officeDocument/2006/relationships/hyperlink" Target="https://doi.org/10.1111/1460-6984.12901" TargetMode="External"/><Relationship Id="rId30" Type="http://schemas.openxmlformats.org/officeDocument/2006/relationships/hyperlink" Target="https://doi.org/10.1044/2019_LSHSS-19-00046" TargetMode="External"/><Relationship Id="rId105" Type="http://schemas.openxmlformats.org/officeDocument/2006/relationships/hyperlink" Target="https://doi.org/10.1044/2019_LSHSS-19-00082" TargetMode="External"/><Relationship Id="rId126" Type="http://schemas.openxmlformats.org/officeDocument/2006/relationships/hyperlink" Target="https://doi.org/10.1111/bjep.12490" TargetMode="External"/><Relationship Id="rId147" Type="http://schemas.openxmlformats.org/officeDocument/2006/relationships/hyperlink" Target="https://doi.org/10.1159/000496793" TargetMode="External"/><Relationship Id="rId168" Type="http://schemas.openxmlformats.org/officeDocument/2006/relationships/hyperlink" Target="https://doi.org/10.1044/2023_AJSLP-23-00079" TargetMode="External"/><Relationship Id="rId51" Type="http://schemas.openxmlformats.org/officeDocument/2006/relationships/hyperlink" Target="https://doi.org/10.1177/02656590221101180" TargetMode="External"/><Relationship Id="rId72" Type="http://schemas.openxmlformats.org/officeDocument/2006/relationships/hyperlink" Target="https://doi.org/10.1007/s00405-023-08274-5" TargetMode="External"/><Relationship Id="rId93" Type="http://schemas.openxmlformats.org/officeDocument/2006/relationships/hyperlink" Target="https://doi.org/10.1016/j.pedhc.2019.01.007" TargetMode="External"/><Relationship Id="rId189" Type="http://schemas.openxmlformats.org/officeDocument/2006/relationships/hyperlink" Target="https://doi.org/10.1177/00222194221079355" TargetMode="External"/><Relationship Id="rId3" Type="http://schemas.openxmlformats.org/officeDocument/2006/relationships/customXml" Target="../customXml/item3.xml"/><Relationship Id="rId214" Type="http://schemas.openxmlformats.org/officeDocument/2006/relationships/hyperlink" Target="https://doi.org/10.1111/1460-6984.12573" TargetMode="External"/><Relationship Id="rId235" Type="http://schemas.openxmlformats.org/officeDocument/2006/relationships/hyperlink" Target="https://doi.org/10.1044/2023_AJSLP-23-00244" TargetMode="External"/><Relationship Id="rId116" Type="http://schemas.openxmlformats.org/officeDocument/2006/relationships/hyperlink" Target="https://psycnet.apa.org/doi/10.1007/s11881-023-00289-1" TargetMode="External"/><Relationship Id="rId137" Type="http://schemas.openxmlformats.org/officeDocument/2006/relationships/hyperlink" Target="https://doi.org/10.1111/1460-6984.12460" TargetMode="External"/><Relationship Id="rId158" Type="http://schemas.openxmlformats.org/officeDocument/2006/relationships/hyperlink" Target="https://www.isrctn.com/ISRCTN10974028" TargetMode="External"/><Relationship Id="rId20" Type="http://schemas.openxmlformats.org/officeDocument/2006/relationships/hyperlink" Target="https://doi.org/10.1044/2020_JSLHR-20-00525" TargetMode="External"/><Relationship Id="rId41" Type="http://schemas.openxmlformats.org/officeDocument/2006/relationships/hyperlink" Target="https://doi.org/10.1044/2020_LSHSS-19-00069" TargetMode="External"/><Relationship Id="rId62" Type="http://schemas.openxmlformats.org/officeDocument/2006/relationships/hyperlink" Target="https://psycnet.apa.org/doi/10.5093/psed2021a21" TargetMode="External"/><Relationship Id="rId83" Type="http://schemas.openxmlformats.org/officeDocument/2006/relationships/hyperlink" Target="https://doi.org/10.3390/children9081142" TargetMode="External"/><Relationship Id="rId179" Type="http://schemas.openxmlformats.org/officeDocument/2006/relationships/hyperlink" Target="https://doi.org/doi:10.1044/2020_LSHSS-20-00018" TargetMode="External"/><Relationship Id="rId190" Type="http://schemas.openxmlformats.org/officeDocument/2006/relationships/hyperlink" Target="https://doi.org/10.1044/2019_AJSLP-18-0285" TargetMode="External"/><Relationship Id="rId204" Type="http://schemas.openxmlformats.org/officeDocument/2006/relationships/hyperlink" Target="https://doi.org/10.1080/2050571X.2019.1622832" TargetMode="External"/><Relationship Id="rId225" Type="http://schemas.openxmlformats.org/officeDocument/2006/relationships/hyperlink" Target="https://doi.org/10.1111/1460-6984.12945" TargetMode="External"/><Relationship Id="rId246" Type="http://schemas.openxmlformats.org/officeDocument/2006/relationships/fontTable" Target="fontTable.xml"/><Relationship Id="rId106" Type="http://schemas.openxmlformats.org/officeDocument/2006/relationships/hyperlink" Target="https://doi.org/10.1016/j.infbeh.2019.101419" TargetMode="External"/><Relationship Id="rId127" Type="http://schemas.openxmlformats.org/officeDocument/2006/relationships/hyperlink" Target="https://psycnet.apa.org/doi/10.1080/03004430.2020.17633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94fa57-18b8-4eb5-9287-440010c8c16f">
      <Terms xmlns="http://schemas.microsoft.com/office/infopath/2007/PartnerControls"/>
    </lcf76f155ced4ddcb4097134ff3c332f>
    <TaxCatchAll xmlns="368370c0-85fc-4f1e-82b0-3d53ec1b73a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D4C553B053624FA45FB5371D09985D" ma:contentTypeVersion="16" ma:contentTypeDescription="Create a new document." ma:contentTypeScope="" ma:versionID="2bfb6588a094645a5ccaafd76ef6a078">
  <xsd:schema xmlns:xsd="http://www.w3.org/2001/XMLSchema" xmlns:xs="http://www.w3.org/2001/XMLSchema" xmlns:p="http://schemas.microsoft.com/office/2006/metadata/properties" xmlns:ns2="6294fa57-18b8-4eb5-9287-440010c8c16f" xmlns:ns3="368370c0-85fc-4f1e-82b0-3d53ec1b73a4" targetNamespace="http://schemas.microsoft.com/office/2006/metadata/properties" ma:root="true" ma:fieldsID="15c40a79e2cfae20cc54610c766eb3e6" ns2:_="" ns3:_="">
    <xsd:import namespace="6294fa57-18b8-4eb5-9287-440010c8c16f"/>
    <xsd:import namespace="368370c0-85fc-4f1e-82b0-3d53ec1b73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94fa57-18b8-4eb5-9287-440010c8c1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859a5f0-c05d-42c8-96da-fe1ec9be4e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8370c0-85fc-4f1e-82b0-3d53ec1b73a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acbdafc-0c3a-465c-b166-d1ac3d858210}" ma:internalName="TaxCatchAll" ma:showField="CatchAllData" ma:web="368370c0-85fc-4f1e-82b0-3d53ec1b73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BB2445B-A70E-475C-BBB1-3F1886BE66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60C466-375A-4639-8897-3DB33DE69386}">
  <ds:schemaRefs>
    <ds:schemaRef ds:uri="http://schemas.microsoft.com/office/2006/metadata/properties"/>
    <ds:schemaRef ds:uri="http://schemas.microsoft.com/office/infopath/2007/PartnerControls"/>
    <ds:schemaRef ds:uri="6294fa57-18b8-4eb5-9287-440010c8c16f"/>
    <ds:schemaRef ds:uri="368370c0-85fc-4f1e-82b0-3d53ec1b73a4"/>
  </ds:schemaRefs>
</ds:datastoreItem>
</file>

<file path=customXml/itemProps3.xml><?xml version="1.0" encoding="utf-8"?>
<ds:datastoreItem xmlns:ds="http://schemas.openxmlformats.org/officeDocument/2006/customXml" ds:itemID="{736F2B3D-ED55-4223-BB25-EB8A2B4E61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94fa57-18b8-4eb5-9287-440010c8c16f"/>
    <ds:schemaRef ds:uri="368370c0-85fc-4f1e-82b0-3d53ec1b73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33F00FA-6E6B-B046-9C92-26F44BA1C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68</Pages>
  <Words>21833</Words>
  <Characters>124453</Characters>
  <Application>Microsoft Office Word</Application>
  <DocSecurity>0</DocSecurity>
  <Lines>1037</Lines>
  <Paragraphs>291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Lenora Murphy</dc:creator>
  <cp:keywords/>
  <dc:description/>
  <cp:lastModifiedBy>Pauline Frizelle</cp:lastModifiedBy>
  <cp:revision>2</cp:revision>
  <dcterms:created xsi:type="dcterms:W3CDTF">2026-03-24T12:20:00Z</dcterms:created>
  <dcterms:modified xsi:type="dcterms:W3CDTF">2026-03-24T12:20:00Z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0x01010049D4C553B053624FA45FB5371D09985D</vt:lpwstr>
  </property>
  <property fmtid="{D5CDD505-2E9C-101B-9397-08002B2CF9AE}" pid="3" name="MediaServiceImageTags">
    <vt:lpwstr/>
  </property>
</Properties>
</file>