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E6B" w:rsidRPr="007A525E" w:rsidRDefault="00124E6B" w:rsidP="00124E6B">
      <w:pPr>
        <w:rPr>
          <w:rFonts w:ascii="Arial" w:hAnsi="Arial" w:cs="Arial"/>
          <w:b/>
          <w:szCs w:val="24"/>
          <w:lang w:val="en-US"/>
        </w:rPr>
      </w:pPr>
      <w:bookmarkStart w:id="0" w:name="_GoBack"/>
      <w:bookmarkEnd w:id="0"/>
      <w:r>
        <w:rPr>
          <w:rFonts w:ascii="Arial" w:hAnsi="Arial" w:cs="Arial"/>
          <w:b/>
          <w:szCs w:val="24"/>
          <w:lang w:val="en-US"/>
        </w:rPr>
        <w:t>Additional file 3</w:t>
      </w:r>
      <w:r w:rsidRPr="007A525E">
        <w:rPr>
          <w:rFonts w:ascii="Arial" w:hAnsi="Arial" w:cs="Arial"/>
          <w:b/>
          <w:szCs w:val="24"/>
          <w:lang w:val="en-US"/>
        </w:rPr>
        <w:t xml:space="preserve"> Sequence characteristics of the internal gene fragments used for </w:t>
      </w:r>
      <w:proofErr w:type="spellStart"/>
      <w:r w:rsidRPr="007A525E">
        <w:rPr>
          <w:rFonts w:ascii="Arial" w:hAnsi="Arial" w:cs="Arial"/>
          <w:b/>
          <w:szCs w:val="24"/>
          <w:lang w:val="en-US"/>
        </w:rPr>
        <w:t>multilocus</w:t>
      </w:r>
      <w:proofErr w:type="spellEnd"/>
      <w:r w:rsidRPr="007A525E">
        <w:rPr>
          <w:rFonts w:ascii="Arial" w:hAnsi="Arial" w:cs="Arial"/>
          <w:b/>
          <w:szCs w:val="24"/>
          <w:lang w:val="en-US"/>
        </w:rPr>
        <w:t xml:space="preserve"> sequence typing analysis</w:t>
      </w:r>
    </w:p>
    <w:tbl>
      <w:tblPr>
        <w:tblStyle w:val="TableGrid"/>
        <w:tblW w:w="100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67"/>
        <w:gridCol w:w="1219"/>
        <w:gridCol w:w="1158"/>
        <w:gridCol w:w="1182"/>
        <w:gridCol w:w="926"/>
        <w:gridCol w:w="1549"/>
        <w:gridCol w:w="1341"/>
        <w:gridCol w:w="940"/>
        <w:gridCol w:w="928"/>
      </w:tblGrid>
      <w:tr w:rsidR="00124E6B" w:rsidRPr="00907FD7" w:rsidTr="00BD5DC2">
        <w:trPr>
          <w:trHeight w:val="413"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4E6B" w:rsidRPr="007A525E" w:rsidRDefault="00124E6B" w:rsidP="00BD5DC2">
            <w:pPr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r w:rsidRPr="007A525E">
              <w:rPr>
                <w:rFonts w:ascii="Arial" w:hAnsi="Arial" w:cs="Arial"/>
                <w:b/>
                <w:szCs w:val="24"/>
                <w:lang w:val="en-US"/>
              </w:rPr>
              <w:t>Gene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4E6B" w:rsidRPr="007A525E" w:rsidRDefault="00124E6B" w:rsidP="00BD5DC2">
            <w:pPr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r w:rsidRPr="007A525E">
              <w:rPr>
                <w:rFonts w:ascii="Arial" w:hAnsi="Arial" w:cs="Arial"/>
                <w:b/>
                <w:szCs w:val="24"/>
                <w:lang w:val="en-US"/>
              </w:rPr>
              <w:t xml:space="preserve">Fragment </w:t>
            </w:r>
            <w:proofErr w:type="spellStart"/>
            <w:r w:rsidRPr="007A525E">
              <w:rPr>
                <w:rFonts w:ascii="Arial" w:hAnsi="Arial" w:cs="Arial"/>
                <w:b/>
                <w:szCs w:val="24"/>
                <w:lang w:val="en-US"/>
              </w:rPr>
              <w:t>analysed</w:t>
            </w:r>
            <w:proofErr w:type="spellEnd"/>
            <w:r w:rsidRPr="007A525E">
              <w:rPr>
                <w:rFonts w:ascii="Arial" w:hAnsi="Arial" w:cs="Arial"/>
                <w:b/>
                <w:szCs w:val="24"/>
                <w:lang w:val="en-US"/>
              </w:rPr>
              <w:t xml:space="preserve"> (</w:t>
            </w:r>
            <w:proofErr w:type="spellStart"/>
            <w:r w:rsidRPr="007A525E">
              <w:rPr>
                <w:rFonts w:ascii="Arial" w:hAnsi="Arial" w:cs="Arial"/>
                <w:b/>
                <w:szCs w:val="24"/>
                <w:lang w:val="en-US"/>
              </w:rPr>
              <w:t>nt</w:t>
            </w:r>
            <w:proofErr w:type="spellEnd"/>
            <w:r w:rsidRPr="007A525E">
              <w:rPr>
                <w:rFonts w:ascii="Arial" w:hAnsi="Arial" w:cs="Arial"/>
                <w:b/>
                <w:szCs w:val="24"/>
                <w:lang w:val="en-US"/>
              </w:rPr>
              <w:t>)</w:t>
            </w:r>
          </w:p>
        </w:tc>
        <w:tc>
          <w:tcPr>
            <w:tcW w:w="101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4E6B" w:rsidRPr="007A525E" w:rsidRDefault="00124E6B" w:rsidP="00BD5DC2">
            <w:pPr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r w:rsidRPr="007A525E">
              <w:rPr>
                <w:rFonts w:ascii="Arial" w:hAnsi="Arial" w:cs="Arial"/>
                <w:b/>
                <w:szCs w:val="24"/>
                <w:lang w:val="en-US"/>
              </w:rPr>
              <w:t>Mean % GC of fragment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4E6B" w:rsidRPr="007A525E" w:rsidRDefault="00124E6B" w:rsidP="00BD5DC2">
            <w:pPr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r w:rsidRPr="007A525E">
              <w:rPr>
                <w:rFonts w:ascii="Arial" w:hAnsi="Arial" w:cs="Arial"/>
                <w:b/>
                <w:szCs w:val="24"/>
                <w:lang w:val="en-US"/>
              </w:rPr>
              <w:t>% GC of complete gene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4E6B" w:rsidRPr="007A525E" w:rsidRDefault="00124E6B" w:rsidP="00BD5DC2">
            <w:pPr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r w:rsidRPr="007A525E">
              <w:rPr>
                <w:rFonts w:ascii="Arial" w:hAnsi="Arial" w:cs="Arial"/>
                <w:b/>
                <w:szCs w:val="24"/>
                <w:lang w:val="en-US"/>
              </w:rPr>
              <w:t>Number of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4E6B" w:rsidRPr="007A525E" w:rsidRDefault="00124E6B" w:rsidP="00BD5DC2">
            <w:pPr>
              <w:jc w:val="center"/>
              <w:rPr>
                <w:rFonts w:ascii="Arial" w:hAnsi="Arial" w:cs="Arial"/>
                <w:b/>
                <w:szCs w:val="24"/>
                <w:lang w:val="fr-FR"/>
              </w:rPr>
            </w:pPr>
            <w:proofErr w:type="spellStart"/>
            <w:r w:rsidRPr="007A525E">
              <w:rPr>
                <w:rFonts w:ascii="Arial" w:hAnsi="Arial" w:cs="Arial"/>
                <w:b/>
                <w:szCs w:val="24"/>
                <w:lang w:val="fr-FR"/>
              </w:rPr>
              <w:t>Nucleotide</w:t>
            </w:r>
            <w:proofErr w:type="spellEnd"/>
            <w:r w:rsidRPr="007A525E">
              <w:rPr>
                <w:rFonts w:ascii="Arial" w:hAnsi="Arial" w:cs="Arial"/>
                <w:b/>
                <w:szCs w:val="24"/>
                <w:lang w:val="fr-FR"/>
              </w:rPr>
              <w:t xml:space="preserve"> </w:t>
            </w:r>
            <w:proofErr w:type="spellStart"/>
            <w:r w:rsidRPr="007A525E">
              <w:rPr>
                <w:rFonts w:ascii="Arial" w:hAnsi="Arial" w:cs="Arial"/>
                <w:b/>
                <w:szCs w:val="24"/>
                <w:lang w:val="fr-FR"/>
              </w:rPr>
              <w:t>diversity</w:t>
            </w:r>
            <w:proofErr w:type="spellEnd"/>
            <w:r w:rsidRPr="007A525E">
              <w:rPr>
                <w:rFonts w:ascii="Arial" w:hAnsi="Arial" w:cs="Arial"/>
                <w:b/>
                <w:szCs w:val="24"/>
                <w:lang w:val="fr-FR"/>
              </w:rPr>
              <w:t xml:space="preserve"> per site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</w:tcBorders>
            <w:vAlign w:val="center"/>
          </w:tcPr>
          <w:p w:rsidR="00124E6B" w:rsidRPr="007A525E" w:rsidRDefault="00124E6B" w:rsidP="00BD5DC2">
            <w:pPr>
              <w:jc w:val="center"/>
              <w:rPr>
                <w:rFonts w:ascii="Arial" w:hAnsi="Arial" w:cs="Arial"/>
                <w:b/>
                <w:szCs w:val="24"/>
                <w:lang w:val="fr-FR"/>
              </w:rPr>
            </w:pPr>
            <w:r w:rsidRPr="007A525E">
              <w:rPr>
                <w:rFonts w:ascii="Arial" w:hAnsi="Arial" w:cs="Arial"/>
                <w:b/>
                <w:szCs w:val="24"/>
                <w:lang w:val="fr-FR"/>
              </w:rPr>
              <w:t xml:space="preserve">SSCF </w:t>
            </w:r>
          </w:p>
          <w:p w:rsidR="00124E6B" w:rsidRPr="007A525E" w:rsidRDefault="00124E6B" w:rsidP="00BD5DC2">
            <w:pPr>
              <w:jc w:val="center"/>
              <w:rPr>
                <w:rFonts w:ascii="Arial" w:hAnsi="Arial" w:cs="Arial"/>
                <w:b/>
                <w:szCs w:val="24"/>
                <w:lang w:val="fr-FR"/>
              </w:rPr>
            </w:pPr>
            <w:r w:rsidRPr="007A525E">
              <w:rPr>
                <w:rFonts w:ascii="Arial" w:hAnsi="Arial" w:cs="Arial"/>
                <w:b/>
                <w:szCs w:val="24"/>
                <w:lang w:val="fr-FR"/>
              </w:rPr>
              <w:t>(p value)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</w:tcBorders>
            <w:vAlign w:val="center"/>
          </w:tcPr>
          <w:p w:rsidR="00124E6B" w:rsidRPr="007A525E" w:rsidRDefault="00124E6B" w:rsidP="00BD5DC2">
            <w:pPr>
              <w:jc w:val="center"/>
              <w:rPr>
                <w:rFonts w:ascii="Arial" w:hAnsi="Arial" w:cs="Arial"/>
                <w:b/>
                <w:szCs w:val="24"/>
                <w:lang w:val="fr-FR"/>
              </w:rPr>
            </w:pPr>
            <w:r w:rsidRPr="007A525E">
              <w:rPr>
                <w:rFonts w:ascii="Arial" w:hAnsi="Arial" w:cs="Arial"/>
                <w:b/>
                <w:szCs w:val="24"/>
                <w:lang w:val="fr-FR"/>
              </w:rPr>
              <w:t xml:space="preserve">MCF </w:t>
            </w:r>
          </w:p>
          <w:p w:rsidR="00124E6B" w:rsidRPr="007A525E" w:rsidRDefault="00124E6B" w:rsidP="00BD5DC2">
            <w:pPr>
              <w:jc w:val="center"/>
              <w:rPr>
                <w:rFonts w:ascii="Arial" w:hAnsi="Arial" w:cs="Arial"/>
                <w:b/>
                <w:szCs w:val="24"/>
                <w:lang w:val="fr-FR"/>
              </w:rPr>
            </w:pPr>
            <w:r w:rsidRPr="007A525E">
              <w:rPr>
                <w:rFonts w:ascii="Arial" w:hAnsi="Arial" w:cs="Arial"/>
                <w:b/>
                <w:szCs w:val="24"/>
                <w:lang w:val="fr-FR"/>
              </w:rPr>
              <w:t>(p value)</w:t>
            </w:r>
          </w:p>
        </w:tc>
      </w:tr>
      <w:tr w:rsidR="00124E6B" w:rsidRPr="00907FD7" w:rsidTr="00BD5DC2">
        <w:trPr>
          <w:trHeight w:val="412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01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4E6B" w:rsidRPr="007A525E" w:rsidRDefault="00124E6B" w:rsidP="00BD5DC2">
            <w:pPr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r w:rsidRPr="007A525E">
              <w:rPr>
                <w:rFonts w:ascii="Arial" w:hAnsi="Arial" w:cs="Arial"/>
                <w:b/>
                <w:szCs w:val="24"/>
                <w:lang w:val="en-US"/>
              </w:rPr>
              <w:t>Alleles</w:t>
            </w: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4E6B" w:rsidRPr="007A525E" w:rsidRDefault="00124E6B" w:rsidP="00BD5DC2">
            <w:pPr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r w:rsidRPr="007A525E">
              <w:rPr>
                <w:rFonts w:ascii="Arial" w:hAnsi="Arial" w:cs="Arial"/>
                <w:b/>
                <w:szCs w:val="24"/>
                <w:lang w:val="en-US"/>
              </w:rPr>
              <w:t>Polymorphic sites</w:t>
            </w:r>
          </w:p>
        </w:tc>
        <w:tc>
          <w:tcPr>
            <w:tcW w:w="118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7" w:type="dxa"/>
            <w:vMerge/>
            <w:tcBorders>
              <w:bottom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1" w:type="dxa"/>
            <w:vMerge/>
            <w:tcBorders>
              <w:bottom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24E6B" w:rsidRPr="00907FD7" w:rsidTr="00BD5DC2"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907FD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ftsQ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658</w:t>
            </w:r>
          </w:p>
        </w:tc>
        <w:tc>
          <w:tcPr>
            <w:tcW w:w="1011" w:type="dxa"/>
            <w:tcBorders>
              <w:top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41.99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40.71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09" w:type="dxa"/>
            <w:tcBorders>
              <w:top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0.01008</w:t>
            </w:r>
          </w:p>
        </w:tc>
        <w:tc>
          <w:tcPr>
            <w:tcW w:w="1497" w:type="dxa"/>
            <w:tcBorders>
              <w:top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</w:rPr>
              <w:t>263 (0.343)</w:t>
            </w:r>
          </w:p>
        </w:tc>
        <w:tc>
          <w:tcPr>
            <w:tcW w:w="1221" w:type="dxa"/>
            <w:tcBorders>
              <w:top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</w:rPr>
              <w:t>9 (1.000)</w:t>
            </w:r>
          </w:p>
        </w:tc>
      </w:tr>
      <w:tr w:rsidR="00124E6B" w:rsidRPr="00907FD7" w:rsidTr="00BD5DC2">
        <w:tc>
          <w:tcPr>
            <w:tcW w:w="709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907FD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nrdB</w:t>
            </w:r>
            <w:proofErr w:type="spellEnd"/>
          </w:p>
        </w:tc>
        <w:tc>
          <w:tcPr>
            <w:tcW w:w="1060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660</w:t>
            </w:r>
          </w:p>
        </w:tc>
        <w:tc>
          <w:tcPr>
            <w:tcW w:w="1011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44.38</w:t>
            </w:r>
          </w:p>
        </w:tc>
        <w:tc>
          <w:tcPr>
            <w:tcW w:w="1070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44.65</w:t>
            </w:r>
          </w:p>
        </w:tc>
        <w:tc>
          <w:tcPr>
            <w:tcW w:w="851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09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182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0.01096</w:t>
            </w:r>
          </w:p>
        </w:tc>
        <w:tc>
          <w:tcPr>
            <w:tcW w:w="1497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</w:rPr>
              <w:t>1425 (0.106)</w:t>
            </w:r>
          </w:p>
        </w:tc>
        <w:tc>
          <w:tcPr>
            <w:tcW w:w="1221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</w:rPr>
              <w:t>16 (0.119)</w:t>
            </w:r>
          </w:p>
        </w:tc>
      </w:tr>
      <w:tr w:rsidR="00124E6B" w:rsidRPr="00907FD7" w:rsidTr="00BD5DC2">
        <w:tc>
          <w:tcPr>
            <w:tcW w:w="709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907FD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parB</w:t>
            </w:r>
            <w:proofErr w:type="spellEnd"/>
          </w:p>
        </w:tc>
        <w:tc>
          <w:tcPr>
            <w:tcW w:w="1060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673</w:t>
            </w:r>
          </w:p>
        </w:tc>
        <w:tc>
          <w:tcPr>
            <w:tcW w:w="1011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46.23</w:t>
            </w:r>
          </w:p>
        </w:tc>
        <w:tc>
          <w:tcPr>
            <w:tcW w:w="1070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45.27</w:t>
            </w:r>
          </w:p>
        </w:tc>
        <w:tc>
          <w:tcPr>
            <w:tcW w:w="851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09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182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0.00942</w:t>
            </w:r>
          </w:p>
        </w:tc>
        <w:tc>
          <w:tcPr>
            <w:tcW w:w="1497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</w:rPr>
              <w:t>462 (0.658)</w:t>
            </w:r>
          </w:p>
        </w:tc>
        <w:tc>
          <w:tcPr>
            <w:tcW w:w="1221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</w:rPr>
              <w:t>13 (1.000)</w:t>
            </w:r>
          </w:p>
        </w:tc>
      </w:tr>
      <w:tr w:rsidR="00124E6B" w:rsidRPr="00907FD7" w:rsidTr="00BD5DC2">
        <w:tc>
          <w:tcPr>
            <w:tcW w:w="709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907FD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pheS</w:t>
            </w:r>
            <w:proofErr w:type="spellEnd"/>
          </w:p>
        </w:tc>
        <w:tc>
          <w:tcPr>
            <w:tcW w:w="1060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748</w:t>
            </w:r>
          </w:p>
        </w:tc>
        <w:tc>
          <w:tcPr>
            <w:tcW w:w="1011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46.73</w:t>
            </w:r>
          </w:p>
        </w:tc>
        <w:tc>
          <w:tcPr>
            <w:tcW w:w="1070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45.18</w:t>
            </w:r>
          </w:p>
        </w:tc>
        <w:tc>
          <w:tcPr>
            <w:tcW w:w="851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09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82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0.00806</w:t>
            </w:r>
          </w:p>
        </w:tc>
        <w:tc>
          <w:tcPr>
            <w:tcW w:w="1497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</w:rPr>
              <w:t>1615 (0.160)</w:t>
            </w:r>
          </w:p>
        </w:tc>
        <w:tc>
          <w:tcPr>
            <w:tcW w:w="1221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</w:rPr>
              <w:t>16 (1.000)</w:t>
            </w:r>
          </w:p>
        </w:tc>
      </w:tr>
      <w:tr w:rsidR="00124E6B" w:rsidRPr="00907FD7" w:rsidTr="00BD5DC2">
        <w:tc>
          <w:tcPr>
            <w:tcW w:w="709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907FD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pstB</w:t>
            </w:r>
            <w:proofErr w:type="spellEnd"/>
          </w:p>
        </w:tc>
        <w:tc>
          <w:tcPr>
            <w:tcW w:w="1060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616</w:t>
            </w:r>
          </w:p>
        </w:tc>
        <w:tc>
          <w:tcPr>
            <w:tcW w:w="1011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48.86</w:t>
            </w:r>
          </w:p>
        </w:tc>
        <w:tc>
          <w:tcPr>
            <w:tcW w:w="1070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47.09</w:t>
            </w:r>
          </w:p>
        </w:tc>
        <w:tc>
          <w:tcPr>
            <w:tcW w:w="851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09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182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0.00930</w:t>
            </w:r>
          </w:p>
        </w:tc>
        <w:tc>
          <w:tcPr>
            <w:tcW w:w="1497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</w:rPr>
              <w:t>622 (0.595)</w:t>
            </w:r>
          </w:p>
        </w:tc>
        <w:tc>
          <w:tcPr>
            <w:tcW w:w="1221" w:type="dxa"/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</w:rPr>
              <w:t>12 (1.000)</w:t>
            </w:r>
          </w:p>
        </w:tc>
      </w:tr>
      <w:tr w:rsidR="00124E6B" w:rsidRPr="00907FD7" w:rsidTr="00BD5DC2"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907FD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rpoA</w:t>
            </w:r>
            <w:proofErr w:type="spellEnd"/>
          </w:p>
        </w:tc>
        <w:tc>
          <w:tcPr>
            <w:tcW w:w="1060" w:type="dxa"/>
            <w:tcBorders>
              <w:bottom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765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42.03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41.69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09" w:type="dxa"/>
            <w:tcBorders>
              <w:bottom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82" w:type="dxa"/>
            <w:tcBorders>
              <w:bottom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0.00356</w:t>
            </w:r>
          </w:p>
        </w:tc>
        <w:tc>
          <w:tcPr>
            <w:tcW w:w="1497" w:type="dxa"/>
            <w:tcBorders>
              <w:bottom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</w:rPr>
              <w:t>241 (0.126)</w:t>
            </w:r>
          </w:p>
        </w:tc>
        <w:tc>
          <w:tcPr>
            <w:tcW w:w="1221" w:type="dxa"/>
            <w:tcBorders>
              <w:bottom w:val="single" w:sz="4" w:space="0" w:color="auto"/>
            </w:tcBorders>
            <w:vAlign w:val="center"/>
          </w:tcPr>
          <w:p w:rsidR="00124E6B" w:rsidRPr="00907FD7" w:rsidRDefault="00124E6B" w:rsidP="00BD5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FD7">
              <w:rPr>
                <w:rFonts w:ascii="Times New Roman" w:hAnsi="Times New Roman" w:cs="Times New Roman"/>
                <w:sz w:val="24"/>
                <w:szCs w:val="24"/>
              </w:rPr>
              <w:t>7 (1.000)</w:t>
            </w:r>
          </w:p>
        </w:tc>
      </w:tr>
    </w:tbl>
    <w:p w:rsidR="00417BC9" w:rsidRDefault="00417BC9" w:rsidP="00124E6B">
      <w:pPr>
        <w:spacing w:after="0" w:line="480" w:lineRule="auto"/>
        <w:ind w:left="720" w:hanging="720"/>
        <w:jc w:val="both"/>
      </w:pPr>
    </w:p>
    <w:sectPr w:rsidR="00417B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E6B"/>
    <w:rsid w:val="00064AC4"/>
    <w:rsid w:val="00124E6B"/>
    <w:rsid w:val="00417BC9"/>
    <w:rsid w:val="00E9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10456B-3F29-4060-BBBD-F163EDE9A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E6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4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O' Donnell</dc:creator>
  <cp:lastModifiedBy>Bowman, Siobhan</cp:lastModifiedBy>
  <cp:revision>2</cp:revision>
  <dcterms:created xsi:type="dcterms:W3CDTF">2016-01-19T11:38:00Z</dcterms:created>
  <dcterms:modified xsi:type="dcterms:W3CDTF">2016-01-19T11:38:00Z</dcterms:modified>
</cp:coreProperties>
</file>