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30" w:rsidRDefault="00BB0D30"/>
    <w:p w:rsidR="00BB0D30" w:rsidRDefault="00BB0D30"/>
    <w:p w:rsidR="002B1C9D" w:rsidRDefault="00BB0D30">
      <w:r>
        <w:rPr>
          <w:noProof/>
          <w:lang w:val="en-US"/>
        </w:rPr>
        <w:drawing>
          <wp:inline distT="0" distB="0" distL="0" distR="0">
            <wp:extent cx="5731510" cy="39071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D30" w:rsidRDefault="00BB0D30" w:rsidP="00BB0D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6BE" w:rsidRDefault="002916E4" w:rsidP="00BE46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3: </w:t>
      </w:r>
      <w:r w:rsidR="00BB0D30" w:rsidRPr="00BB0D30">
        <w:rPr>
          <w:rFonts w:ascii="Times New Roman" w:hAnsi="Times New Roman" w:cs="Times New Roman"/>
          <w:b/>
          <w:sz w:val="24"/>
          <w:szCs w:val="24"/>
        </w:rPr>
        <w:t>Figure S1.</w:t>
      </w:r>
      <w:r w:rsidR="00BB0D3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E46BE" w:rsidRPr="00BE46BE">
        <w:rPr>
          <w:rFonts w:ascii="Times New Roman" w:hAnsi="Times New Roman" w:cs="Times New Roman"/>
          <w:sz w:val="24"/>
          <w:szCs w:val="24"/>
        </w:rPr>
        <w:t xml:space="preserve">Alignment of </w:t>
      </w:r>
      <w:r w:rsidR="00BE46BE" w:rsidRPr="00BB0D30">
        <w:rPr>
          <w:rFonts w:ascii="Times New Roman" w:hAnsi="Times New Roman" w:cs="Times New Roman"/>
          <w:sz w:val="24"/>
          <w:szCs w:val="24"/>
        </w:rPr>
        <w:t>A) nucleotide sequence</w:t>
      </w:r>
      <w:r w:rsidR="00BE46BE">
        <w:rPr>
          <w:rFonts w:ascii="Times New Roman" w:hAnsi="Times New Roman" w:cs="Times New Roman"/>
          <w:sz w:val="24"/>
          <w:szCs w:val="24"/>
        </w:rPr>
        <w:t>s</w:t>
      </w:r>
      <w:r w:rsidR="00BE46BE" w:rsidRPr="00BB0D30">
        <w:rPr>
          <w:rFonts w:ascii="Times New Roman" w:hAnsi="Times New Roman" w:cs="Times New Roman"/>
          <w:sz w:val="24"/>
          <w:szCs w:val="24"/>
        </w:rPr>
        <w:t xml:space="preserve"> </w:t>
      </w:r>
      <w:r w:rsidR="00BE46BE">
        <w:rPr>
          <w:rFonts w:ascii="Times New Roman" w:hAnsi="Times New Roman" w:cs="Times New Roman"/>
          <w:sz w:val="24"/>
          <w:szCs w:val="24"/>
        </w:rPr>
        <w:t xml:space="preserve">and B) amino acid </w:t>
      </w:r>
      <w:r w:rsidR="00BE46BE" w:rsidRPr="00BE46BE">
        <w:rPr>
          <w:rFonts w:ascii="Times New Roman" w:hAnsi="Times New Roman" w:cs="Times New Roman"/>
          <w:sz w:val="24"/>
          <w:szCs w:val="24"/>
        </w:rPr>
        <w:t xml:space="preserve">sequences of </w:t>
      </w:r>
      <w:r w:rsidR="00BE46BE" w:rsidRPr="00BB0D30">
        <w:rPr>
          <w:rFonts w:ascii="Times New Roman" w:hAnsi="Times New Roman" w:cs="Times New Roman"/>
          <w:i/>
          <w:sz w:val="24"/>
          <w:szCs w:val="24"/>
        </w:rPr>
        <w:t>M. abscessus</w:t>
      </w:r>
      <w:r w:rsidR="00BE46BE" w:rsidRPr="00BB0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46BE" w:rsidRPr="00BB0D30">
        <w:rPr>
          <w:rFonts w:ascii="Times New Roman" w:hAnsi="Times New Roman" w:cs="Times New Roman"/>
          <w:sz w:val="24"/>
          <w:szCs w:val="24"/>
        </w:rPr>
        <w:t>MAB_4988c</w:t>
      </w:r>
      <w:proofErr w:type="spellEnd"/>
      <w:r w:rsidR="00BE46BE" w:rsidRPr="00BB0D30">
        <w:rPr>
          <w:rFonts w:ascii="Times New Roman" w:hAnsi="Times New Roman" w:cs="Times New Roman"/>
          <w:sz w:val="24"/>
          <w:szCs w:val="24"/>
        </w:rPr>
        <w:t xml:space="preserve"> </w:t>
      </w:r>
      <w:r w:rsidR="00BE46BE">
        <w:rPr>
          <w:rFonts w:ascii="Times New Roman" w:hAnsi="Times New Roman" w:cs="Times New Roman"/>
          <w:sz w:val="24"/>
          <w:szCs w:val="24"/>
        </w:rPr>
        <w:t>identified in</w:t>
      </w:r>
      <w:r w:rsidR="00BE46BE" w:rsidRPr="00BE46BE">
        <w:rPr>
          <w:rFonts w:ascii="Times New Roman" w:hAnsi="Times New Roman" w:cs="Times New Roman"/>
          <w:sz w:val="24"/>
          <w:szCs w:val="24"/>
        </w:rPr>
        <w:t xml:space="preserve"> this study and </w:t>
      </w:r>
      <w:r w:rsidR="00BE46BE"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BE46BE" w:rsidRPr="00BB0D30">
        <w:rPr>
          <w:rFonts w:ascii="Times New Roman" w:hAnsi="Times New Roman" w:cs="Times New Roman"/>
          <w:sz w:val="24"/>
          <w:szCs w:val="24"/>
        </w:rPr>
        <w:t>sequences of MAP_2636 (</w:t>
      </w:r>
      <w:r w:rsidR="00BE46BE" w:rsidRPr="00BB0D30">
        <w:rPr>
          <w:rFonts w:ascii="Times New Roman" w:hAnsi="Times New Roman" w:cs="Times New Roman"/>
          <w:i/>
          <w:sz w:val="24"/>
          <w:szCs w:val="24"/>
        </w:rPr>
        <w:t xml:space="preserve">M. </w:t>
      </w:r>
      <w:r w:rsidR="00BE46BE">
        <w:rPr>
          <w:rFonts w:ascii="Times New Roman" w:hAnsi="Times New Roman" w:cs="Times New Roman"/>
          <w:i/>
          <w:sz w:val="24"/>
          <w:szCs w:val="24"/>
        </w:rPr>
        <w:t>avium</w:t>
      </w:r>
      <w:r w:rsidR="00BE46BE" w:rsidRPr="00BB0D3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E46BE" w:rsidRPr="00BB0D30">
        <w:rPr>
          <w:rFonts w:ascii="Times New Roman" w:hAnsi="Times New Roman" w:cs="Times New Roman"/>
          <w:sz w:val="24"/>
          <w:szCs w:val="24"/>
        </w:rPr>
        <w:t>MMAR_4306</w:t>
      </w:r>
      <w:proofErr w:type="spellEnd"/>
      <w:r w:rsidR="00BE46BE" w:rsidRPr="00BB0D30">
        <w:rPr>
          <w:rFonts w:ascii="Times New Roman" w:hAnsi="Times New Roman" w:cs="Times New Roman"/>
          <w:sz w:val="24"/>
          <w:szCs w:val="24"/>
        </w:rPr>
        <w:t xml:space="preserve"> (</w:t>
      </w:r>
      <w:r w:rsidR="00BE46BE" w:rsidRPr="00BB0D30">
        <w:rPr>
          <w:rFonts w:ascii="Times New Roman" w:hAnsi="Times New Roman" w:cs="Times New Roman"/>
          <w:i/>
          <w:sz w:val="24"/>
          <w:szCs w:val="24"/>
        </w:rPr>
        <w:t>M. marinum</w:t>
      </w:r>
      <w:r w:rsidR="00BE46BE" w:rsidRPr="00BB0D30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="00BE46BE" w:rsidRPr="00BB0D30">
        <w:rPr>
          <w:rFonts w:ascii="Times New Roman" w:hAnsi="Times New Roman" w:cs="Times New Roman"/>
          <w:sz w:val="24"/>
          <w:szCs w:val="24"/>
        </w:rPr>
        <w:t>RVBD_1144Ac</w:t>
      </w:r>
      <w:proofErr w:type="spellEnd"/>
      <w:r w:rsidR="00BE46BE" w:rsidRPr="00BB0D30">
        <w:rPr>
          <w:rFonts w:ascii="Times New Roman" w:hAnsi="Times New Roman" w:cs="Times New Roman"/>
          <w:sz w:val="24"/>
          <w:szCs w:val="24"/>
        </w:rPr>
        <w:t xml:space="preserve"> (</w:t>
      </w:r>
      <w:r w:rsidR="00BE46BE" w:rsidRPr="00BB0D30">
        <w:rPr>
          <w:rFonts w:ascii="Times New Roman" w:hAnsi="Times New Roman" w:cs="Times New Roman"/>
          <w:i/>
          <w:sz w:val="24"/>
          <w:szCs w:val="24"/>
        </w:rPr>
        <w:t>M. tuberculosis</w:t>
      </w:r>
      <w:r w:rsidR="00BE46BE" w:rsidRPr="00BB0D30">
        <w:rPr>
          <w:rFonts w:ascii="Times New Roman" w:hAnsi="Times New Roman" w:cs="Times New Roman"/>
          <w:sz w:val="24"/>
          <w:szCs w:val="24"/>
        </w:rPr>
        <w:t xml:space="preserve"> H37Rv)</w:t>
      </w:r>
      <w:r w:rsidR="00BE46BE">
        <w:rPr>
          <w:rFonts w:ascii="Times New Roman" w:hAnsi="Times New Roman" w:cs="Times New Roman"/>
          <w:sz w:val="24"/>
          <w:szCs w:val="24"/>
        </w:rPr>
        <w:t xml:space="preserve">. Sequence conservation is given below each alignment. </w:t>
      </w:r>
    </w:p>
    <w:p w:rsidR="00BE46BE" w:rsidRPr="00BB0D30" w:rsidRDefault="00BE46BE" w:rsidP="00BB0D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46BE" w:rsidRPr="00BB0D30" w:rsidSect="006902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B0D30"/>
    <w:rsid w:val="001577D8"/>
    <w:rsid w:val="002916E4"/>
    <w:rsid w:val="002B1C9D"/>
    <w:rsid w:val="00537BF7"/>
    <w:rsid w:val="00690292"/>
    <w:rsid w:val="00BB0D30"/>
    <w:rsid w:val="00BE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2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Miranda</dc:creator>
  <cp:keywords/>
  <dc:description/>
  <cp:lastModifiedBy>ddagle</cp:lastModifiedBy>
  <cp:revision>4</cp:revision>
  <dcterms:created xsi:type="dcterms:W3CDTF">2016-03-16T14:53:00Z</dcterms:created>
  <dcterms:modified xsi:type="dcterms:W3CDTF">2016-08-01T17:54:00Z</dcterms:modified>
</cp:coreProperties>
</file>