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82" w:rsidRDefault="00273FCF" w:rsidP="005F0582">
      <w:r>
        <w:object w:dxaOrig="1074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6.5pt;height:280.5pt" o:ole="">
            <v:imagedata r:id="rId5" o:title="" croptop="8224f" cropbottom="10879f" cropright="1527f"/>
          </v:shape>
          <o:OLEObject Type="Embed" ProgID="SigmaPlotGraphicObject.13" ShapeID="_x0000_i1031" DrawAspect="Content" ObjectID="_1619004641" r:id="rId6"/>
        </w:object>
      </w:r>
    </w:p>
    <w:p w:rsidR="005F0582" w:rsidRDefault="005F0582" w:rsidP="005F0582">
      <w:pPr>
        <w:rPr>
          <w:noProof/>
          <w:lang w:eastAsia="en-IE"/>
        </w:rPr>
      </w:pPr>
    </w:p>
    <w:p w:rsidR="005F0582" w:rsidRDefault="005F0582" w:rsidP="005F0582">
      <w:pPr>
        <w:rPr>
          <w:noProof/>
          <w:lang w:eastAsia="en-IE"/>
        </w:rPr>
      </w:pPr>
    </w:p>
    <w:p w:rsidR="005F0582" w:rsidRDefault="005F0582" w:rsidP="00273FCF">
      <w:pPr>
        <w:spacing w:line="480" w:lineRule="auto"/>
        <w:rPr>
          <w:noProof/>
          <w:lang w:eastAsia="en-IE"/>
        </w:rPr>
      </w:pPr>
      <w:r>
        <w:rPr>
          <w:noProof/>
          <w:lang w:eastAsia="en-IE"/>
        </w:rPr>
        <w:t xml:space="preserve">Supplementry Figure 1. </w:t>
      </w:r>
      <w:r w:rsidRPr="009804C5">
        <w:rPr>
          <w:noProof/>
          <w:lang w:eastAsia="en-IE"/>
        </w:rPr>
        <w:t xml:space="preserve">Average relative abundance (%, n = 2) of caseins or major casein breakdown products of </w:t>
      </w:r>
      <w:r>
        <w:rPr>
          <w:noProof/>
          <w:lang w:eastAsia="en-IE"/>
        </w:rPr>
        <w:t xml:space="preserve">experimental </w:t>
      </w:r>
      <w:r w:rsidRPr="009804C5">
        <w:rPr>
          <w:noProof/>
          <w:lang w:eastAsia="en-IE"/>
        </w:rPr>
        <w:t xml:space="preserve">cheeses at 1, 20, 48 and 90 d. </w:t>
      </w:r>
      <w:r>
        <w:t>Experimental cheese variants were Control (</w:t>
      </w:r>
      <w:r w:rsidRPr="00F16500">
        <w:t>control cheeses</w:t>
      </w:r>
      <w:r>
        <w:t>)</w:t>
      </w:r>
      <w:r w:rsidRPr="00F16500">
        <w:t>,</w:t>
      </w:r>
      <w:r>
        <w:t xml:space="preserve"> </w:t>
      </w:r>
      <w:proofErr w:type="spellStart"/>
      <w:r>
        <w:t>noWR</w:t>
      </w:r>
      <w:proofErr w:type="spellEnd"/>
      <w:r>
        <w:t xml:space="preserve"> (</w:t>
      </w:r>
      <w:r w:rsidRPr="00F16500">
        <w:t>cheeses without warm-room ripening</w:t>
      </w:r>
      <w:r>
        <w:t>), CC (</w:t>
      </w:r>
      <w:r w:rsidRPr="00F16500">
        <w:t xml:space="preserve">cheeses made from fermentation-produced camel </w:t>
      </w:r>
      <w:proofErr w:type="spellStart"/>
      <w:r w:rsidRPr="00F16500">
        <w:t>chymosin</w:t>
      </w:r>
      <w:proofErr w:type="spellEnd"/>
      <w:r w:rsidRPr="00F16500">
        <w:t xml:space="preserve"> as a coagulant</w:t>
      </w:r>
      <w:r>
        <w:t xml:space="preserve">), and </w:t>
      </w:r>
      <w:proofErr w:type="spellStart"/>
      <w:r>
        <w:t>PepA</w:t>
      </w:r>
      <w:proofErr w:type="spellEnd"/>
      <w:r>
        <w:t xml:space="preserve"> (</w:t>
      </w:r>
      <w:r w:rsidRPr="00F16500">
        <w:t xml:space="preserve">cheeses containing </w:t>
      </w:r>
      <w:proofErr w:type="spellStart"/>
      <w:r w:rsidRPr="00F16500">
        <w:t>chymo</w:t>
      </w:r>
      <w:r>
        <w:t>sin</w:t>
      </w:r>
      <w:proofErr w:type="spellEnd"/>
      <w:r>
        <w:t xml:space="preserve"> inhibitor, i.e., </w:t>
      </w:r>
      <w:proofErr w:type="spellStart"/>
      <w:r>
        <w:t>pepstatin</w:t>
      </w:r>
      <w:proofErr w:type="spellEnd"/>
      <w:r>
        <w:t xml:space="preserve"> A).</w:t>
      </w:r>
    </w:p>
    <w:p w:rsidR="00273FCF" w:rsidRDefault="00273FCF">
      <w:pPr>
        <w:rPr>
          <w:noProof/>
          <w:lang w:eastAsia="en-IE"/>
        </w:rPr>
      </w:pPr>
    </w:p>
    <w:p w:rsidR="00273FCF" w:rsidRDefault="00273FCF">
      <w:pPr>
        <w:rPr>
          <w:noProof/>
          <w:lang w:eastAsia="en-IE"/>
        </w:rPr>
      </w:pPr>
    </w:p>
    <w:p w:rsidR="00273FCF" w:rsidRDefault="00273FCF">
      <w:pPr>
        <w:rPr>
          <w:noProof/>
          <w:lang w:eastAsia="en-IE"/>
        </w:rPr>
      </w:pPr>
    </w:p>
    <w:p w:rsidR="00273FCF" w:rsidRDefault="00273FCF">
      <w:pPr>
        <w:rPr>
          <w:noProof/>
          <w:lang w:eastAsia="en-IE"/>
        </w:rPr>
      </w:pPr>
    </w:p>
    <w:p w:rsidR="00273FCF" w:rsidRDefault="00273FCF">
      <w:pPr>
        <w:rPr>
          <w:noProof/>
          <w:lang w:eastAsia="en-IE"/>
        </w:rPr>
      </w:pPr>
    </w:p>
    <w:p w:rsidR="00273FCF" w:rsidRDefault="00273FCF">
      <w:pPr>
        <w:rPr>
          <w:noProof/>
          <w:lang w:eastAsia="en-IE"/>
        </w:rPr>
      </w:pPr>
    </w:p>
    <w:p w:rsidR="00273FCF" w:rsidRDefault="00273FCF">
      <w:pPr>
        <w:rPr>
          <w:noProof/>
          <w:lang w:eastAsia="en-IE"/>
        </w:rPr>
      </w:pPr>
    </w:p>
    <w:p w:rsidR="00273FCF" w:rsidRDefault="00273FCF">
      <w:pPr>
        <w:rPr>
          <w:noProof/>
          <w:lang w:eastAsia="en-IE"/>
        </w:rPr>
      </w:pPr>
    </w:p>
    <w:p w:rsidR="00273FCF" w:rsidRDefault="00273FCF">
      <w:pPr>
        <w:rPr>
          <w:noProof/>
          <w:lang w:eastAsia="en-IE"/>
        </w:rPr>
      </w:pPr>
      <w:r>
        <w:rPr>
          <w:noProof/>
          <w:lang w:eastAsia="en-IE"/>
        </w:rPr>
        <w:lastRenderedPageBreak/>
        <w:drawing>
          <wp:inline distT="0" distB="0" distL="0" distR="0" wp14:anchorId="1AF7F707" wp14:editId="35CC8390">
            <wp:extent cx="5760000" cy="575422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5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FCF" w:rsidRDefault="00273FCF">
      <w:pPr>
        <w:rPr>
          <w:noProof/>
          <w:lang w:eastAsia="en-IE"/>
        </w:rPr>
      </w:pPr>
    </w:p>
    <w:p w:rsidR="00273FCF" w:rsidRDefault="00273FCF" w:rsidP="00273FCF">
      <w:pPr>
        <w:spacing w:line="480" w:lineRule="auto"/>
      </w:pPr>
      <w:proofErr w:type="gramStart"/>
      <w:r>
        <w:t>Supplementary Figure 2.</w:t>
      </w:r>
      <w:proofErr w:type="gramEnd"/>
      <w:r>
        <w:t xml:space="preserve"> </w:t>
      </w:r>
      <w:proofErr w:type="gramStart"/>
      <w:r>
        <w:t>Confocal laser scanning micrographs of cheese samples after 90 d of ripening.</w:t>
      </w:r>
      <w:proofErr w:type="gramEnd"/>
      <w:r>
        <w:t xml:space="preserve"> Experimental cheese variants were Control (</w:t>
      </w:r>
      <w:r w:rsidRPr="00F16500">
        <w:t>control cheeses</w:t>
      </w:r>
      <w:r>
        <w:t>)</w:t>
      </w:r>
      <w:r w:rsidRPr="00F16500">
        <w:t>,</w:t>
      </w:r>
      <w:r>
        <w:t xml:space="preserve"> </w:t>
      </w:r>
      <w:proofErr w:type="spellStart"/>
      <w:r>
        <w:t>noWR</w:t>
      </w:r>
      <w:proofErr w:type="spellEnd"/>
      <w:r>
        <w:t xml:space="preserve"> (</w:t>
      </w:r>
      <w:r w:rsidRPr="00F16500">
        <w:t>cheeses without warm-room ripening</w:t>
      </w:r>
      <w:r>
        <w:t>), CC (</w:t>
      </w:r>
      <w:r w:rsidRPr="00F16500">
        <w:t xml:space="preserve">cheeses made from fermentation-produced camel </w:t>
      </w:r>
      <w:proofErr w:type="spellStart"/>
      <w:r w:rsidRPr="00F16500">
        <w:t>chymosin</w:t>
      </w:r>
      <w:proofErr w:type="spellEnd"/>
      <w:r w:rsidRPr="00F16500">
        <w:t xml:space="preserve"> as a coagulant</w:t>
      </w:r>
      <w:r>
        <w:t xml:space="preserve">), and </w:t>
      </w:r>
      <w:proofErr w:type="spellStart"/>
      <w:r>
        <w:t>PepA</w:t>
      </w:r>
      <w:proofErr w:type="spellEnd"/>
      <w:r>
        <w:t xml:space="preserve"> (</w:t>
      </w:r>
      <w:r w:rsidRPr="00F16500">
        <w:t xml:space="preserve">cheeses containing </w:t>
      </w:r>
      <w:proofErr w:type="spellStart"/>
      <w:r w:rsidRPr="00F16500">
        <w:t>chymo</w:t>
      </w:r>
      <w:r>
        <w:t>sin</w:t>
      </w:r>
      <w:proofErr w:type="spellEnd"/>
      <w:r>
        <w:t xml:space="preserve"> inhibitor, i.e., </w:t>
      </w:r>
      <w:proofErr w:type="spellStart"/>
      <w:r>
        <w:t>pepstatin</w:t>
      </w:r>
      <w:proofErr w:type="spellEnd"/>
      <w:r>
        <w:t xml:space="preserve"> A).</w:t>
      </w:r>
      <w:r w:rsidRPr="009113FE">
        <w:t xml:space="preserve"> </w:t>
      </w:r>
      <w:r w:rsidRPr="00927B86">
        <w:t>The protein phase appears red while the fat phase appears green.</w:t>
      </w:r>
    </w:p>
    <w:p w:rsidR="00273FCF" w:rsidRDefault="00273FCF">
      <w:pPr>
        <w:rPr>
          <w:noProof/>
          <w:lang w:eastAsia="en-IE"/>
        </w:rPr>
      </w:pPr>
    </w:p>
    <w:p w:rsidR="00273FCF" w:rsidRDefault="00273FCF">
      <w:pPr>
        <w:rPr>
          <w:noProof/>
          <w:lang w:eastAsia="en-IE"/>
        </w:rPr>
      </w:pPr>
      <w:bookmarkStart w:id="0" w:name="_GoBack"/>
      <w:bookmarkEnd w:id="0"/>
    </w:p>
    <w:p w:rsidR="00273FCF" w:rsidRDefault="00273FCF">
      <w:pPr>
        <w:rPr>
          <w:noProof/>
          <w:lang w:eastAsia="en-IE"/>
        </w:rPr>
      </w:pPr>
    </w:p>
    <w:sectPr w:rsidR="00273FCF" w:rsidSect="00273FCF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D"/>
    <w:rsid w:val="00140438"/>
    <w:rsid w:val="00273FCF"/>
    <w:rsid w:val="005F0582"/>
    <w:rsid w:val="00C3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130</Words>
  <Characters>743</Characters>
  <Application>Microsoft Office Word</Application>
  <DocSecurity>0</DocSecurity>
  <Lines>6</Lines>
  <Paragraphs>1</Paragraphs>
  <ScaleCrop>false</ScaleCrop>
  <Company>Teagasc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Diarmuid Sheehan</dc:creator>
  <cp:keywords/>
  <dc:description/>
  <cp:lastModifiedBy>Diarmuid Sheehan</cp:lastModifiedBy>
  <cp:revision>3</cp:revision>
  <dcterms:created xsi:type="dcterms:W3CDTF">2019-05-10T13:40:00Z</dcterms:created>
  <dcterms:modified xsi:type="dcterms:W3CDTF">2019-05-10T13:42:00Z</dcterms:modified>
</cp:coreProperties>
</file>