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A38" w:rsidRPr="004264C1" w:rsidRDefault="00B57A38" w:rsidP="007154B7">
      <w:pPr>
        <w:rPr>
          <w:rFonts w:cstheme="minorHAnsi"/>
          <w:b/>
          <w:sz w:val="28"/>
          <w:szCs w:val="28"/>
        </w:rPr>
      </w:pPr>
      <w:bookmarkStart w:id="0" w:name="_GoBack"/>
      <w:bookmarkEnd w:id="0"/>
      <w:r w:rsidRPr="004264C1">
        <w:rPr>
          <w:rFonts w:cstheme="minorHAnsi"/>
          <w:b/>
          <w:sz w:val="28"/>
          <w:szCs w:val="28"/>
        </w:rPr>
        <w:t>Supplementary information on critical appraisals for a systematic review</w:t>
      </w:r>
    </w:p>
    <w:p w:rsidR="00B57A38" w:rsidRPr="00F7271D" w:rsidRDefault="00B57A38" w:rsidP="007154B7">
      <w:pPr>
        <w:rPr>
          <w:rFonts w:cstheme="minorHAnsi"/>
          <w:b/>
        </w:rPr>
      </w:pPr>
    </w:p>
    <w:p w:rsidR="00B57A38" w:rsidRPr="00F7271D" w:rsidRDefault="00B57A38" w:rsidP="007154B7">
      <w:pPr>
        <w:jc w:val="both"/>
        <w:rPr>
          <w:rFonts w:cstheme="minorHAnsi"/>
          <w:b/>
        </w:rPr>
      </w:pPr>
      <w:r w:rsidRPr="00F7271D">
        <w:rPr>
          <w:rFonts w:cstheme="minorHAnsi"/>
          <w:b/>
        </w:rPr>
        <w:t>Title</w:t>
      </w:r>
    </w:p>
    <w:p w:rsidR="00B57A38" w:rsidRPr="00F7271D" w:rsidRDefault="00B57A38" w:rsidP="007154B7">
      <w:pPr>
        <w:jc w:val="both"/>
        <w:rPr>
          <w:rFonts w:cstheme="minorHAnsi"/>
          <w:b/>
        </w:rPr>
      </w:pPr>
      <w:r w:rsidRPr="00F7271D">
        <w:rPr>
          <w:rFonts w:cstheme="minorHAnsi"/>
        </w:rPr>
        <w:t>Trends and prevalence of overweight and obesity in primary school aged children in the Republic of Ireland from 2002-2012: a systematic review</w:t>
      </w:r>
    </w:p>
    <w:p w:rsidR="00B57A38" w:rsidRPr="004264C1" w:rsidRDefault="00B57A38" w:rsidP="007154B7">
      <w:pPr>
        <w:rPr>
          <w:rFonts w:cstheme="minorHAnsi"/>
          <w:sz w:val="28"/>
          <w:szCs w:val="28"/>
        </w:rPr>
      </w:pPr>
    </w:p>
    <w:p w:rsidR="00B57A38" w:rsidRPr="00EA118F" w:rsidRDefault="00B57A38" w:rsidP="007154B7">
      <w:pPr>
        <w:rPr>
          <w:rFonts w:cstheme="minorHAnsi"/>
          <w:b/>
        </w:rPr>
      </w:pPr>
      <w:r w:rsidRPr="00EA118F">
        <w:rPr>
          <w:rFonts w:cstheme="minorHAnsi"/>
          <w:b/>
        </w:rPr>
        <w:t>Authors</w:t>
      </w:r>
    </w:p>
    <w:p w:rsidR="00462375" w:rsidRDefault="00462375" w:rsidP="00462375">
      <w:pPr>
        <w:rPr>
          <w:rFonts w:cstheme="minorHAnsi"/>
        </w:rPr>
      </w:pPr>
      <w:r w:rsidRPr="00EA118F">
        <w:rPr>
          <w:rFonts w:cstheme="minorHAnsi"/>
        </w:rPr>
        <w:t>Ms. Eimear Keane</w:t>
      </w:r>
    </w:p>
    <w:p w:rsidR="00462375" w:rsidRDefault="00462375" w:rsidP="00462375">
      <w:pPr>
        <w:rPr>
          <w:rFonts w:cstheme="minorHAnsi"/>
        </w:rPr>
      </w:pPr>
      <w:r>
        <w:rPr>
          <w:rFonts w:cstheme="minorHAnsi"/>
        </w:rPr>
        <w:t>Prof</w:t>
      </w:r>
      <w:r w:rsidRPr="00EA118F">
        <w:rPr>
          <w:rFonts w:cstheme="minorHAnsi"/>
        </w:rPr>
        <w:t>. Patricia M Kearney</w:t>
      </w:r>
    </w:p>
    <w:p w:rsidR="00462375" w:rsidRPr="00EA118F" w:rsidRDefault="00462375" w:rsidP="00462375">
      <w:pPr>
        <w:rPr>
          <w:rFonts w:cstheme="minorHAnsi"/>
        </w:rPr>
      </w:pPr>
      <w:r w:rsidRPr="00EA118F">
        <w:rPr>
          <w:rFonts w:cstheme="minorHAnsi"/>
        </w:rPr>
        <w:t>Prof. Ivan J Perry</w:t>
      </w:r>
    </w:p>
    <w:p w:rsidR="00462375" w:rsidRPr="00EA118F" w:rsidRDefault="00462375" w:rsidP="00462375">
      <w:pPr>
        <w:rPr>
          <w:rFonts w:cstheme="minorHAnsi"/>
        </w:rPr>
      </w:pPr>
      <w:r w:rsidRPr="00EA118F">
        <w:rPr>
          <w:rFonts w:cstheme="minorHAnsi"/>
        </w:rPr>
        <w:t xml:space="preserve">Prof. Cecily </w:t>
      </w:r>
      <w:r>
        <w:rPr>
          <w:rFonts w:cstheme="minorHAnsi"/>
        </w:rPr>
        <w:t xml:space="preserve">C </w:t>
      </w:r>
      <w:r w:rsidRPr="00EA118F">
        <w:rPr>
          <w:rFonts w:cstheme="minorHAnsi"/>
        </w:rPr>
        <w:t>Kelleher</w:t>
      </w:r>
    </w:p>
    <w:p w:rsidR="00462375" w:rsidRPr="00EA118F" w:rsidRDefault="00462375" w:rsidP="00462375">
      <w:pPr>
        <w:rPr>
          <w:rFonts w:cstheme="minorHAnsi"/>
        </w:rPr>
      </w:pPr>
      <w:r w:rsidRPr="00EA118F">
        <w:rPr>
          <w:rFonts w:cstheme="minorHAnsi"/>
        </w:rPr>
        <w:t xml:space="preserve">Dr. Janas </w:t>
      </w:r>
      <w:r>
        <w:rPr>
          <w:rFonts w:cstheme="minorHAnsi"/>
        </w:rPr>
        <w:t xml:space="preserve">M </w:t>
      </w:r>
      <w:r w:rsidRPr="00EA118F">
        <w:rPr>
          <w:rFonts w:cstheme="minorHAnsi"/>
        </w:rPr>
        <w:t xml:space="preserve">Harrington </w:t>
      </w:r>
    </w:p>
    <w:p w:rsidR="00B57A38" w:rsidRPr="004264C1" w:rsidRDefault="00B57A38" w:rsidP="007154B7">
      <w:pPr>
        <w:rPr>
          <w:rFonts w:cstheme="minorHAnsi"/>
          <w:sz w:val="28"/>
          <w:szCs w:val="28"/>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jc w:val="center"/>
        <w:rPr>
          <w:rFonts w:cstheme="minorHAnsi"/>
          <w:b/>
        </w:rPr>
      </w:pPr>
    </w:p>
    <w:p w:rsidR="00B57A38" w:rsidRDefault="00B57A38" w:rsidP="007154B7">
      <w:pPr>
        <w:rPr>
          <w:rFonts w:cstheme="minorHAnsi"/>
          <w:b/>
        </w:rPr>
      </w:pPr>
    </w:p>
    <w:p w:rsidR="00B57A38" w:rsidRPr="004264C1" w:rsidRDefault="00B57A38" w:rsidP="007154B7">
      <w:pPr>
        <w:spacing w:line="240" w:lineRule="auto"/>
        <w:rPr>
          <w:rFonts w:cstheme="minorHAnsi"/>
          <w:b/>
          <w:u w:val="single"/>
        </w:rPr>
      </w:pPr>
      <w:r w:rsidRPr="004264C1">
        <w:rPr>
          <w:rFonts w:cstheme="minorHAnsi"/>
          <w:b/>
          <w:u w:val="single"/>
        </w:rPr>
        <w:lastRenderedPageBreak/>
        <w:t>Quality assessment checklist used:</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rPr>
                <w:rFonts w:cstheme="minorHAnsi"/>
                <w:b/>
              </w:rPr>
            </w:pPr>
            <w:r>
              <w:rPr>
                <w:rFonts w:cstheme="minorHAnsi"/>
                <w:b/>
              </w:rPr>
              <w:t>Criterion adequate if:</w:t>
            </w:r>
          </w:p>
        </w:tc>
        <w:tc>
          <w:tcPr>
            <w:tcW w:w="1196" w:type="dxa"/>
          </w:tcPr>
          <w:p w:rsidR="00B57A38" w:rsidRDefault="00B57A38" w:rsidP="007154B7">
            <w:pPr>
              <w:rPr>
                <w:rFonts w:cstheme="minorHAnsi"/>
                <w:b/>
              </w:rPr>
            </w:pPr>
            <w:r>
              <w:rPr>
                <w:rFonts w:cstheme="minorHAnsi"/>
                <w:b/>
              </w:rPr>
              <w:t>Scored 1 if adequate</w:t>
            </w: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Information was outlined on the age of participants to be recruited and the geographical location of study</w:t>
            </w:r>
          </w:p>
        </w:tc>
        <w:tc>
          <w:tcPr>
            <w:tcW w:w="1196" w:type="dxa"/>
          </w:tcPr>
          <w:p w:rsidR="00B57A38" w:rsidRDefault="00B57A38" w:rsidP="007154B7">
            <w:pPr>
              <w:rPr>
                <w:rFonts w:cstheme="minorHAnsi"/>
              </w:rPr>
            </w:pP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Pr="00EA0B99" w:rsidRDefault="00B57A38" w:rsidP="007154B7">
            <w:pPr>
              <w:rPr>
                <w:rFonts w:cstheme="minorHAnsi"/>
              </w:rPr>
            </w:pPr>
            <w:r w:rsidRPr="00EA0B99">
              <w:rPr>
                <w:rFonts w:cstheme="minorHAnsi"/>
              </w:rPr>
              <w:t xml:space="preserve">Was a sampling method employed?  </w:t>
            </w:r>
          </w:p>
          <w:p w:rsidR="00B57A38" w:rsidRPr="00EA0B99" w:rsidRDefault="00B57A38" w:rsidP="007154B7">
            <w:pPr>
              <w:rPr>
                <w:rFonts w:cstheme="minorHAnsi"/>
              </w:rPr>
            </w:pPr>
            <w:r w:rsidRPr="00EA0B99">
              <w:rPr>
                <w:rFonts w:cstheme="minorHAnsi"/>
              </w:rPr>
              <w:t>Was the sample random, non-random or a complete sample? Is the study population representative of the target population?</w:t>
            </w:r>
          </w:p>
        </w:tc>
        <w:tc>
          <w:tcPr>
            <w:tcW w:w="4368" w:type="dxa"/>
          </w:tcPr>
          <w:p w:rsidR="00B57A38" w:rsidRPr="00222A50" w:rsidRDefault="00B57A38" w:rsidP="007154B7">
            <w:pPr>
              <w:rPr>
                <w:rFonts w:cstheme="minorHAnsi"/>
              </w:rPr>
            </w:pPr>
            <w:r>
              <w:rPr>
                <w:rFonts w:cstheme="minorHAnsi"/>
              </w:rPr>
              <w:t>The sampling method was defined clearly</w:t>
            </w:r>
          </w:p>
        </w:tc>
        <w:tc>
          <w:tcPr>
            <w:tcW w:w="1196" w:type="dxa"/>
          </w:tcPr>
          <w:p w:rsidR="00B57A38" w:rsidRDefault="00B57A38" w:rsidP="007154B7">
            <w:pPr>
              <w:rPr>
                <w:rFonts w:cstheme="minorHAnsi"/>
              </w:rPr>
            </w:pP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 xml:space="preserve">response rate (RR) adequate? </w:t>
            </w:r>
          </w:p>
        </w:tc>
        <w:tc>
          <w:tcPr>
            <w:tcW w:w="4368" w:type="dxa"/>
          </w:tcPr>
          <w:p w:rsidR="00B57A38" w:rsidRPr="00EA0B99" w:rsidRDefault="00B57A38" w:rsidP="007154B7">
            <w:pPr>
              <w:rPr>
                <w:rFonts w:cstheme="minorHAnsi"/>
              </w:rPr>
            </w:pPr>
            <w:r>
              <w:rPr>
                <w:rFonts w:cstheme="minorHAnsi"/>
              </w:rPr>
              <w:t>The RR was outlined and if greater than 70% of participants at the final sampling unit participated in the study</w:t>
            </w:r>
          </w:p>
        </w:tc>
        <w:tc>
          <w:tcPr>
            <w:tcW w:w="1196" w:type="dxa"/>
          </w:tcPr>
          <w:p w:rsidR="00B57A38" w:rsidRDefault="00B57A38" w:rsidP="007154B7">
            <w:pPr>
              <w:rPr>
                <w:rFonts w:cstheme="minorHAnsi"/>
              </w:rPr>
            </w:pP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EA0B99" w:rsidRDefault="00B57A38" w:rsidP="007154B7">
            <w:pPr>
              <w:rPr>
                <w:rFonts w:cstheme="minorHAnsi"/>
              </w:rPr>
            </w:pPr>
            <w:r>
              <w:rPr>
                <w:rFonts w:cstheme="minorHAnsi"/>
              </w:rPr>
              <w:t>Information on anthropometric indicators was provided on those who did not participate in the study</w:t>
            </w:r>
          </w:p>
        </w:tc>
        <w:tc>
          <w:tcPr>
            <w:tcW w:w="1196" w:type="dxa"/>
          </w:tcPr>
          <w:p w:rsidR="00B57A38" w:rsidRPr="00EA0B99" w:rsidRDefault="00B57A38" w:rsidP="007154B7">
            <w:pPr>
              <w:rPr>
                <w:rFonts w:cstheme="minorHAnsi"/>
              </w:rPr>
            </w:pPr>
          </w:p>
        </w:tc>
      </w:tr>
      <w:tr w:rsidR="00B57A38" w:rsidRPr="009C0578" w:rsidTr="007154B7">
        <w:trPr>
          <w:trHeight w:val="165"/>
        </w:trPr>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jc w:val="both"/>
              <w:rPr>
                <w:rFonts w:cstheme="minorHAnsi"/>
              </w:rPr>
            </w:pPr>
            <w:r w:rsidRPr="0049549A">
              <w:rPr>
                <w:rFonts w:cstheme="minorHAnsi"/>
              </w:rPr>
              <w:t>The cut-off points used were outlined in the paper/report</w:t>
            </w:r>
          </w:p>
        </w:tc>
        <w:tc>
          <w:tcPr>
            <w:tcW w:w="1196" w:type="dxa"/>
          </w:tcPr>
          <w:p w:rsidR="00B57A38" w:rsidRDefault="00B57A38" w:rsidP="007154B7">
            <w:pPr>
              <w:rPr>
                <w:rFonts w:cstheme="minorHAnsi"/>
              </w:rPr>
            </w:pP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EA0B99" w:rsidRDefault="00B57A38" w:rsidP="007154B7">
            <w:pPr>
              <w:rPr>
                <w:rFonts w:cstheme="minorHAnsi"/>
              </w:rPr>
            </w:pPr>
            <w:r>
              <w:rPr>
                <w:rFonts w:cstheme="minorHAnsi"/>
              </w:rPr>
              <w:t>The method of height and weight were outlined in detail where replication of the methods would be possible</w:t>
            </w:r>
          </w:p>
        </w:tc>
        <w:tc>
          <w:tcPr>
            <w:tcW w:w="1196" w:type="dxa"/>
          </w:tcPr>
          <w:p w:rsidR="00B57A38" w:rsidRDefault="00B57A38" w:rsidP="007154B7">
            <w:pPr>
              <w:rPr>
                <w:rFonts w:cstheme="minorHAnsi"/>
              </w:rPr>
            </w:pP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r>
              <w:rPr>
                <w:rFonts w:cstheme="minorHAnsi"/>
              </w:rPr>
              <w:t xml:space="preserve"> </w:t>
            </w:r>
          </w:p>
        </w:tc>
        <w:tc>
          <w:tcPr>
            <w:tcW w:w="4368" w:type="dxa"/>
          </w:tcPr>
          <w:p w:rsidR="00B57A38" w:rsidRPr="00EA0B99" w:rsidRDefault="00B57A38" w:rsidP="007154B7">
            <w:pPr>
              <w:rPr>
                <w:rFonts w:cstheme="minorHAnsi"/>
              </w:rPr>
            </w:pPr>
            <w:r>
              <w:rPr>
                <w:rFonts w:cstheme="minorHAnsi"/>
              </w:rPr>
              <w:t>The name of the height and weight instruments were specified</w:t>
            </w:r>
          </w:p>
        </w:tc>
        <w:tc>
          <w:tcPr>
            <w:tcW w:w="1196" w:type="dxa"/>
          </w:tcPr>
          <w:p w:rsidR="00B57A38" w:rsidRDefault="00B57A38" w:rsidP="007154B7">
            <w:pPr>
              <w:rPr>
                <w:rFonts w:cstheme="minorHAnsi"/>
              </w:rPr>
            </w:pP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sidRPr="00283F9E">
              <w:rPr>
                <w:rFonts w:cstheme="minorHAnsi"/>
                <w:b/>
              </w:rPr>
              <w:t xml:space="preserve">OR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Methods to reduce observer bias prior to and/or during fieldwork were outlined such as training or re-training</w:t>
            </w:r>
          </w:p>
          <w:p w:rsidR="00B57A38" w:rsidRDefault="00B57A38" w:rsidP="007154B7">
            <w:pPr>
              <w:rPr>
                <w:rFonts w:cstheme="minorHAnsi"/>
              </w:rPr>
            </w:pPr>
          </w:p>
          <w:p w:rsidR="00B57A38" w:rsidRPr="00EA0B99" w:rsidRDefault="00B57A38" w:rsidP="007154B7">
            <w:pPr>
              <w:rPr>
                <w:rFonts w:cstheme="minorHAnsi"/>
              </w:rPr>
            </w:pPr>
          </w:p>
        </w:tc>
        <w:tc>
          <w:tcPr>
            <w:tcW w:w="1196" w:type="dxa"/>
          </w:tcPr>
          <w:p w:rsidR="00B57A38" w:rsidRDefault="00B57A38" w:rsidP="007154B7">
            <w:pPr>
              <w:rPr>
                <w:rFonts w:cstheme="minorHAnsi"/>
              </w:rPr>
            </w:pP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 xml:space="preserve"> /8</w:t>
            </w:r>
          </w:p>
        </w:tc>
      </w:tr>
    </w:tbl>
    <w:p w:rsidR="00B57A38" w:rsidRDefault="00B57A38" w:rsidP="007154B7">
      <w:pPr>
        <w:spacing w:line="240" w:lineRule="auto"/>
        <w:rPr>
          <w:rFonts w:cstheme="minorHAnsi"/>
        </w:rPr>
      </w:pPr>
      <w:r>
        <w:rPr>
          <w:rFonts w:cstheme="minorHAnsi"/>
        </w:rPr>
        <w:t xml:space="preserve">                 </w:t>
      </w:r>
    </w:p>
    <w:p w:rsidR="00B57A38" w:rsidRDefault="00B57A38" w:rsidP="007154B7">
      <w:pPr>
        <w:spacing w:line="240" w:lineRule="auto"/>
        <w:rPr>
          <w:rFonts w:cstheme="minorHAnsi"/>
        </w:rPr>
      </w:pPr>
    </w:p>
    <w:p w:rsidR="00B57A38" w:rsidRDefault="00B57A38" w:rsidP="007154B7">
      <w:pPr>
        <w:spacing w:line="240" w:lineRule="auto"/>
        <w:rPr>
          <w:rFonts w:cstheme="minorHAnsi"/>
        </w:rPr>
      </w:pPr>
    </w:p>
    <w:p w:rsidR="00B57A38" w:rsidRDefault="00B57A38" w:rsidP="007154B7">
      <w:pPr>
        <w:spacing w:line="240" w:lineRule="auto"/>
        <w:rPr>
          <w:rFonts w:cstheme="minorHAnsi"/>
        </w:rPr>
      </w:pPr>
    </w:p>
    <w:p w:rsidR="00B57A38" w:rsidRDefault="00B57A38" w:rsidP="007154B7">
      <w:pPr>
        <w:spacing w:line="240" w:lineRule="auto"/>
        <w:rPr>
          <w:rFonts w:cstheme="minorHAnsi"/>
        </w:rPr>
      </w:pPr>
    </w:p>
    <w:p w:rsidR="00B57A38" w:rsidRDefault="00B57A38" w:rsidP="007154B7">
      <w:pPr>
        <w:spacing w:line="240" w:lineRule="auto"/>
        <w:rPr>
          <w:rFonts w:cstheme="minorHAnsi"/>
        </w:rPr>
      </w:pPr>
    </w:p>
    <w:p w:rsidR="00B57A38" w:rsidRDefault="00B57A38" w:rsidP="007154B7">
      <w:pPr>
        <w:spacing w:line="240" w:lineRule="auto"/>
        <w:rPr>
          <w:rFonts w:cstheme="minorHAnsi"/>
        </w:rPr>
      </w:pPr>
    </w:p>
    <w:p w:rsidR="00B57A38" w:rsidRDefault="00B57A38" w:rsidP="007154B7">
      <w:pPr>
        <w:spacing w:line="240" w:lineRule="auto"/>
        <w:rPr>
          <w:rFonts w:cstheme="minorHAnsi"/>
        </w:rPr>
      </w:pPr>
    </w:p>
    <w:p w:rsidR="00B57A38" w:rsidRPr="004264C1" w:rsidRDefault="00B57A38" w:rsidP="007154B7">
      <w:pPr>
        <w:spacing w:line="240" w:lineRule="auto"/>
        <w:rPr>
          <w:b/>
          <w:u w:val="single"/>
        </w:rPr>
      </w:pPr>
      <w:r w:rsidRPr="004264C1">
        <w:rPr>
          <w:b/>
          <w:u w:val="single"/>
        </w:rPr>
        <w:lastRenderedPageBreak/>
        <w:t>Author: Whelton et al., 2007</w:t>
      </w:r>
      <w:r w:rsidR="002B2218">
        <w:rPr>
          <w:b/>
          <w:u w:val="single"/>
        </w:rPr>
        <w:t xml:space="preserve"> </w:t>
      </w:r>
      <w:r>
        <w:rPr>
          <w:b/>
          <w:noProof/>
          <w:u w:val="single"/>
        </w:rPr>
        <w:t>[1, 2]</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Children and adolescents of a school going age (4-16*) from schools in the Republic of Ireland (ROI) and Northern Ireland were eligible to participate</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 xml:space="preserve">Was a sampling method employed?  Was the sample random, non-random or a complete sample? </w:t>
            </w: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Default="00B57A38" w:rsidP="007154B7">
            <w:pPr>
              <w:rPr>
                <w:rFonts w:cstheme="minorHAnsi"/>
              </w:rPr>
            </w:pPr>
            <w:r>
              <w:rPr>
                <w:rFonts w:cstheme="minorHAnsi"/>
              </w:rPr>
              <w:t>A cluster sampling method was employed with the school as the primary sampling unit. Children from junior infants, 2</w:t>
            </w:r>
            <w:r w:rsidRPr="00736AE8">
              <w:rPr>
                <w:rFonts w:cstheme="minorHAnsi"/>
                <w:vertAlign w:val="superscript"/>
              </w:rPr>
              <w:t>nd</w:t>
            </w:r>
            <w:r>
              <w:rPr>
                <w:rFonts w:cstheme="minorHAnsi"/>
              </w:rPr>
              <w:t xml:space="preserve"> class and 6</w:t>
            </w:r>
            <w:r w:rsidRPr="00736AE8">
              <w:rPr>
                <w:rFonts w:cstheme="minorHAnsi"/>
                <w:vertAlign w:val="superscript"/>
              </w:rPr>
              <w:t>th</w:t>
            </w:r>
            <w:r>
              <w:rPr>
                <w:rFonts w:cstheme="minorHAnsi"/>
              </w:rPr>
              <w:t xml:space="preserve"> class from primary schools (year 1, 4 and 8 of enrolment respectively) were randomly selected to participate  on the basis of age, sex, location and water supply type (fluoridated or not) of the school attended</w:t>
            </w:r>
          </w:p>
          <w:p w:rsidR="00B57A38" w:rsidRDefault="00B57A38" w:rsidP="007154B7">
            <w:pPr>
              <w:rPr>
                <w:rFonts w:cstheme="minorHAnsi"/>
              </w:rPr>
            </w:pPr>
          </w:p>
          <w:p w:rsidR="00B57A38" w:rsidRPr="00222A50" w:rsidRDefault="00B57A38" w:rsidP="007154B7">
            <w:pPr>
              <w:rPr>
                <w:rFonts w:cstheme="minorHAnsi"/>
              </w:rPr>
            </w:pPr>
            <w:r>
              <w:rPr>
                <w:rFonts w:cstheme="minorHAnsi"/>
              </w:rPr>
              <w:t xml:space="preserve">Yes </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EA0B99" w:rsidRDefault="00B57A38" w:rsidP="007154B7">
            <w:pPr>
              <w:rPr>
                <w:rFonts w:cstheme="minorHAnsi"/>
              </w:rPr>
            </w:pPr>
            <w:r>
              <w:rPr>
                <w:rFonts w:cstheme="minorHAnsi"/>
              </w:rPr>
              <w:t>68% of children in the ROI participated</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EA0B99" w:rsidRDefault="00B57A38" w:rsidP="007154B7">
            <w:pPr>
              <w:rPr>
                <w:rFonts w:cstheme="minorHAnsi"/>
              </w:rPr>
            </w:pPr>
            <w:r>
              <w:rPr>
                <w:rFonts w:cstheme="minorHAnsi"/>
              </w:rPr>
              <w:t>No</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AD4822" w:rsidRDefault="00B57A38" w:rsidP="007154B7">
            <w:pPr>
              <w:rPr>
                <w:rFonts w:cstheme="minorHAnsi"/>
              </w:rPr>
            </w:pPr>
            <w:r>
              <w:rPr>
                <w:rFonts w:cstheme="minorHAnsi"/>
              </w:rPr>
              <w:t>International Obesity Taskforce (IOTF)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AD4822" w:rsidRDefault="00B57A38" w:rsidP="007154B7">
            <w:pPr>
              <w:rPr>
                <w:rFonts w:cstheme="minorHAnsi"/>
              </w:rPr>
            </w:pPr>
            <w:r>
              <w:rPr>
                <w:rFonts w:cs="AdvP49811"/>
              </w:rPr>
              <w:t>H</w:t>
            </w:r>
            <w:r w:rsidRPr="00AD4822">
              <w:rPr>
                <w:rFonts w:cs="AdvP49811"/>
              </w:rPr>
              <w:t>eight</w:t>
            </w:r>
            <w:r>
              <w:rPr>
                <w:rFonts w:cs="AdvP49811"/>
              </w:rPr>
              <w:t xml:space="preserve"> was</w:t>
            </w:r>
            <w:r w:rsidRPr="00AD4822">
              <w:rPr>
                <w:rFonts w:cs="AdvP49811"/>
              </w:rPr>
              <w:t xml:space="preserve"> measured to the nearest </w:t>
            </w:r>
            <w:r>
              <w:rPr>
                <w:rFonts w:cs="AdvP49811"/>
              </w:rPr>
              <w:t>1 decimal point in</w:t>
            </w:r>
            <w:r w:rsidRPr="00AD4822">
              <w:rPr>
                <w:rFonts w:cs="AdvP49811"/>
              </w:rPr>
              <w:t xml:space="preserve"> centimetre </w:t>
            </w:r>
            <w:r>
              <w:rPr>
                <w:rFonts w:cs="AdvP49811"/>
              </w:rPr>
              <w:t xml:space="preserve">(cm) </w:t>
            </w:r>
            <w:r w:rsidRPr="00AD4822">
              <w:rPr>
                <w:rFonts w:cs="AdvP49811"/>
              </w:rPr>
              <w:t xml:space="preserve">and weight to the nearest </w:t>
            </w:r>
            <w:r>
              <w:rPr>
                <w:rFonts w:cs="AdvP49811"/>
              </w:rPr>
              <w:t>1 decimal point in kilograms (kg)</w:t>
            </w:r>
            <w:r w:rsidRPr="00AD4822">
              <w:rPr>
                <w:rFonts w:cs="AdvP49811"/>
              </w:rPr>
              <w:t xml:space="preserve"> without shoes, </w:t>
            </w:r>
            <w:r>
              <w:rPr>
                <w:rFonts w:cs="AdvP49811"/>
              </w:rPr>
              <w:t>heavy clothing</w:t>
            </w:r>
            <w:r w:rsidRPr="00AD4822">
              <w:rPr>
                <w:rFonts w:cs="AdvP49811"/>
              </w:rPr>
              <w:t xml:space="preserve"> and headgear</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rFonts w:cstheme="minorHAnsi"/>
              </w:rPr>
            </w:pPr>
            <w:r>
              <w:rPr>
                <w:rFonts w:cstheme="minorHAnsi"/>
              </w:rPr>
              <w:t>A Leicester height measure and a Soehnle 7403 Mediscale weight scales were used</w:t>
            </w:r>
          </w:p>
          <w:p w:rsidR="00B57A38" w:rsidRPr="00EA0B99" w:rsidRDefault="00B57A38" w:rsidP="007154B7">
            <w:pPr>
              <w:rPr>
                <w:rFonts w:cstheme="minorHAnsi"/>
              </w:rPr>
            </w:pPr>
            <w:r>
              <w:rPr>
                <w:rFonts w:cstheme="minorHAnsi"/>
              </w:rPr>
              <w:t>The weight scales were calibrated before and after fieldwork</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Standard equipment was used. The research team were trained and a validation exercise was conducted during fieldwork</w:t>
            </w:r>
          </w:p>
          <w:p w:rsidR="00B57A38" w:rsidRDefault="00B57A38" w:rsidP="007154B7">
            <w:pPr>
              <w:rPr>
                <w:rFonts w:cstheme="minorHAnsi"/>
              </w:rPr>
            </w:pPr>
          </w:p>
          <w:p w:rsidR="00B57A38" w:rsidRPr="00117807" w:rsidRDefault="00B57A38" w:rsidP="007154B7">
            <w:pPr>
              <w:rPr>
                <w:rFonts w:cstheme="minorHAnsi"/>
                <w:b/>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1</w:t>
            </w:r>
          </w:p>
        </w:tc>
      </w:tr>
      <w:tr w:rsidR="00B57A38" w:rsidRPr="009C0578" w:rsidTr="007154B7">
        <w:trPr>
          <w:trHeight w:val="70"/>
        </w:trPr>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6/8</w:t>
            </w:r>
          </w:p>
        </w:tc>
      </w:tr>
    </w:tbl>
    <w:p w:rsidR="00B57A38" w:rsidRDefault="00B57A38" w:rsidP="007154B7">
      <w:pPr>
        <w:spacing w:line="240" w:lineRule="auto"/>
      </w:pPr>
      <w:r>
        <w:rPr>
          <w:b/>
        </w:rPr>
        <w:t>Foot</w:t>
      </w:r>
      <w:r w:rsidRPr="00283F9E">
        <w:rPr>
          <w:b/>
        </w:rPr>
        <w:t>note</w:t>
      </w:r>
      <w:r>
        <w:t>: *The figures presented in this systematic review exclude secondary school children and children from Northern Ireland</w:t>
      </w: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Pr="004264C1" w:rsidRDefault="00B57A38" w:rsidP="007154B7">
      <w:pPr>
        <w:spacing w:line="240" w:lineRule="auto"/>
        <w:rPr>
          <w:b/>
          <w:u w:val="single"/>
        </w:rPr>
      </w:pPr>
      <w:r w:rsidRPr="004264C1">
        <w:rPr>
          <w:b/>
          <w:u w:val="single"/>
        </w:rPr>
        <w:lastRenderedPageBreak/>
        <w:t>Author: O’Neill et al., 2006</w:t>
      </w:r>
      <w:r>
        <w:rPr>
          <w:b/>
          <w:u w:val="single"/>
        </w:rPr>
        <w:t xml:space="preserve"> </w:t>
      </w:r>
      <w:r>
        <w:rPr>
          <w:b/>
          <w:noProof/>
          <w:u w:val="single"/>
        </w:rPr>
        <w:t>[3]</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 xml:space="preserve">A nationally representative sample of Irish children (aged 5-12 years) were sampled from primary schools in the ROI </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 xml:space="preserve">Was a sampling method employed? Was the sample random, non-random or a complete sample? </w:t>
            </w: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Default="00B57A38" w:rsidP="007154B7">
            <w:pPr>
              <w:rPr>
                <w:rFonts w:cstheme="minorHAnsi"/>
              </w:rPr>
            </w:pPr>
            <w:r>
              <w:rPr>
                <w:rFonts w:cstheme="minorHAnsi"/>
              </w:rPr>
              <w:t>A list of primary schools was obtained from the Department of Education and Science. Schools were classified by school size, gender, disadvantaged status and location. Schools were randomly selected from each category and children were randomly sampled from within each school</w:t>
            </w:r>
          </w:p>
          <w:p w:rsidR="00B57A38" w:rsidRDefault="00B57A38" w:rsidP="007154B7">
            <w:pPr>
              <w:rPr>
                <w:rFonts w:cstheme="minorHAnsi"/>
              </w:rPr>
            </w:pPr>
          </w:p>
          <w:p w:rsidR="00B57A38" w:rsidRPr="00222A50" w:rsidRDefault="00B57A38" w:rsidP="007154B7">
            <w:pPr>
              <w:rPr>
                <w:rFonts w:cstheme="minorHAnsi"/>
              </w:rPr>
            </w:pPr>
            <w:r>
              <w:rPr>
                <w:rFonts w:cstheme="minorHAnsi"/>
              </w:rPr>
              <w:t>Yes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EA0B99" w:rsidRDefault="00B57A38" w:rsidP="007154B7">
            <w:pPr>
              <w:rPr>
                <w:rFonts w:cstheme="minorHAnsi"/>
              </w:rPr>
            </w:pPr>
            <w:r>
              <w:rPr>
                <w:rFonts w:cstheme="minorHAnsi"/>
              </w:rPr>
              <w:t>Over 90% of schools and 66% of children took part</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EA0B99" w:rsidRDefault="00B57A38" w:rsidP="007154B7">
            <w:pPr>
              <w:rPr>
                <w:rFonts w:cstheme="minorHAnsi"/>
              </w:rPr>
            </w:pPr>
            <w:r>
              <w:rPr>
                <w:rFonts w:cstheme="minorHAnsi"/>
              </w:rPr>
              <w:t>No</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Prevalence rates are presented using four different definitions including the IOTF definitions which we present in this systematic review</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EA0B99" w:rsidRDefault="00B57A38" w:rsidP="007154B7">
            <w:pPr>
              <w:rPr>
                <w:rFonts w:cstheme="minorHAnsi"/>
              </w:rPr>
            </w:pPr>
            <w:r>
              <w:rPr>
                <w:rFonts w:cstheme="minorHAnsi"/>
              </w:rPr>
              <w:t>Height was measured in the Frankfurt plane to the nearest 0.1cm and weight was measured to the nearest 0.1kg. Measurements were taken without shoes, in light clothing and after voiding. Weight was measured in duplicate</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rFonts w:cstheme="minorHAnsi"/>
              </w:rPr>
            </w:pPr>
            <w:r>
              <w:rPr>
                <w:rFonts w:cstheme="minorHAnsi"/>
              </w:rPr>
              <w:t>A SECA Leicester height measure and a SECA 770 digital weight scales were used</w:t>
            </w:r>
          </w:p>
          <w:p w:rsidR="00B57A38" w:rsidRPr="00EA0B99" w:rsidRDefault="00B57A38" w:rsidP="007154B7">
            <w:pPr>
              <w:rPr>
                <w:rFonts w:cstheme="minorHAnsi"/>
              </w:rPr>
            </w:pPr>
            <w:r>
              <w:rPr>
                <w:rFonts w:cstheme="minorHAnsi"/>
              </w:rPr>
              <w:t>No details provided on the calibration of equipment</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Qualified nutritionists took measures though it is not stated if they were provided with training</w:t>
            </w:r>
          </w:p>
          <w:p w:rsidR="00B57A38" w:rsidRDefault="00B57A38" w:rsidP="007154B7">
            <w:pPr>
              <w:rPr>
                <w:rFonts w:cstheme="minorHAnsi"/>
              </w:rPr>
            </w:pPr>
          </w:p>
          <w:p w:rsidR="00B57A38" w:rsidRPr="00EA0B99" w:rsidRDefault="00B57A38" w:rsidP="007154B7">
            <w:pPr>
              <w:rPr>
                <w:rFonts w:cstheme="minorHAnsi"/>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 xml:space="preserve"> 5/8</w:t>
            </w:r>
          </w:p>
        </w:tc>
      </w:tr>
    </w:tbl>
    <w:p w:rsidR="00B57A38" w:rsidRDefault="00B57A38" w:rsidP="007154B7">
      <w:pPr>
        <w:spacing w:line="240" w:lineRule="auto"/>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Pr="0059349D" w:rsidRDefault="00B57A38" w:rsidP="007154B7">
      <w:pPr>
        <w:spacing w:line="240" w:lineRule="auto"/>
        <w:rPr>
          <w:b/>
          <w:u w:val="single"/>
        </w:rPr>
      </w:pPr>
      <w:r w:rsidRPr="0059349D">
        <w:rPr>
          <w:b/>
          <w:u w:val="single"/>
        </w:rPr>
        <w:lastRenderedPageBreak/>
        <w:t>Author: Layte &amp; McCrory, 2011</w:t>
      </w:r>
      <w:r w:rsidRPr="0059349D">
        <w:rPr>
          <w:b/>
          <w:u w:val="single"/>
        </w:rPr>
        <w:tab/>
      </w:r>
      <w:r>
        <w:rPr>
          <w:b/>
          <w:noProof/>
          <w:u w:val="single"/>
        </w:rPr>
        <w:t>[4]</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A nationally representative sample of 9 year old children residing in the ROI</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Was a sampling method employed? Was the sample random, non-random or a complete sample?</w:t>
            </w: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Default="00B57A38" w:rsidP="007154B7">
            <w:pPr>
              <w:rPr>
                <w:rFonts w:cstheme="minorHAnsi"/>
              </w:rPr>
            </w:pPr>
            <w:r>
              <w:rPr>
                <w:rFonts w:cstheme="minorHAnsi"/>
              </w:rPr>
              <w:t>A two stage sampling process was used with primary schools as the primary sampling unit and children as the second sampling unit. A probability proportionate to size (PPS) sampling strategy was used to sample primary schools and a random sample of age eligible children were selected from within participating schools</w:t>
            </w:r>
          </w:p>
          <w:p w:rsidR="00B57A38" w:rsidRDefault="00B57A38" w:rsidP="007154B7">
            <w:pPr>
              <w:rPr>
                <w:rFonts w:cstheme="minorHAnsi"/>
              </w:rPr>
            </w:pPr>
          </w:p>
          <w:p w:rsidR="00B57A38" w:rsidRPr="00222A50" w:rsidRDefault="00B57A38" w:rsidP="007154B7">
            <w:pPr>
              <w:rPr>
                <w:rFonts w:cstheme="minorHAnsi"/>
              </w:rPr>
            </w:pPr>
            <w:r>
              <w:rPr>
                <w:rFonts w:cstheme="minorHAnsi"/>
              </w:rPr>
              <w:t>Yes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8D4202" w:rsidRDefault="00B57A38" w:rsidP="007154B7">
            <w:pPr>
              <w:rPr>
                <w:rFonts w:cstheme="minorHAnsi"/>
              </w:rPr>
            </w:pPr>
            <w:r w:rsidRPr="008D4202">
              <w:rPr>
                <w:rFonts w:cstheme="minorHAnsi"/>
              </w:rPr>
              <w:t>No</w:t>
            </w:r>
            <w:r>
              <w:rPr>
                <w:rFonts w:cstheme="minorHAnsi"/>
              </w:rPr>
              <w:t>, 82% of schools and 57% of children participated in the study</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8D4202" w:rsidRDefault="00B57A38" w:rsidP="007154B7">
            <w:pPr>
              <w:rPr>
                <w:rFonts w:cs="Frutiger-Roman"/>
                <w:color w:val="231F20"/>
              </w:rPr>
            </w:pPr>
            <w:r w:rsidRPr="008D4202">
              <w:rPr>
                <w:rFonts w:cs="Frutiger-Roman"/>
                <w:color w:val="231F20"/>
              </w:rPr>
              <w:t>No</w:t>
            </w:r>
            <w:r>
              <w:rPr>
                <w:rFonts w:cs="Frutiger-Roman"/>
                <w:color w:val="231F20"/>
              </w:rPr>
              <w:t xml:space="preserve">. The data was probability weighted prior to analysis to ensure finding were </w:t>
            </w:r>
            <w:r>
              <w:rPr>
                <w:rFonts w:cstheme="minorHAnsi"/>
              </w:rPr>
              <w:t>nationally representative</w:t>
            </w:r>
          </w:p>
        </w:tc>
        <w:tc>
          <w:tcPr>
            <w:tcW w:w="1196" w:type="dxa"/>
          </w:tcPr>
          <w:p w:rsidR="00B57A38" w:rsidRPr="00EA0B99"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45031E" w:rsidRDefault="00B57A38" w:rsidP="007154B7">
            <w:pPr>
              <w:rPr>
                <w:rFonts w:cstheme="minorHAnsi"/>
              </w:rPr>
            </w:pPr>
            <w:r>
              <w:rPr>
                <w:rFonts w:cstheme="minorHAnsi"/>
              </w:rPr>
              <w:t>Height was measured to the nearest millimetre (mm) and weight to the nearest 0.5kg. Children wore light clothes for the measurements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rFonts w:cstheme="minorHAnsi"/>
              </w:rPr>
            </w:pPr>
            <w:r>
              <w:rPr>
                <w:rFonts w:cstheme="minorHAnsi"/>
              </w:rPr>
              <w:t>A Leicester height measure and a SECA 761 flat mechanic weight scales were used</w:t>
            </w:r>
          </w:p>
          <w:p w:rsidR="00B57A38" w:rsidRPr="00EA0B99" w:rsidRDefault="00B57A38" w:rsidP="007154B7">
            <w:pPr>
              <w:rPr>
                <w:rFonts w:cstheme="minorHAnsi"/>
              </w:rPr>
            </w:pPr>
            <w:r>
              <w:rPr>
                <w:rFonts w:cstheme="minorHAnsi"/>
              </w:rPr>
              <w:t>No details provided on the calibration of equipment</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Researchers were trained</w:t>
            </w:r>
          </w:p>
          <w:p w:rsidR="00B57A38" w:rsidRDefault="00B57A38" w:rsidP="007154B7">
            <w:pPr>
              <w:rPr>
                <w:rFonts w:cstheme="minorHAnsi"/>
              </w:rPr>
            </w:pPr>
          </w:p>
          <w:p w:rsidR="00B57A38" w:rsidRPr="00EA0B99" w:rsidRDefault="00B57A38" w:rsidP="007154B7">
            <w:pPr>
              <w:rPr>
                <w:rFonts w:cstheme="minorHAnsi"/>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7/8</w:t>
            </w:r>
          </w:p>
        </w:tc>
      </w:tr>
    </w:tbl>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Pr="0059349D" w:rsidRDefault="00B57A38" w:rsidP="007154B7">
      <w:pPr>
        <w:spacing w:line="240" w:lineRule="auto"/>
        <w:rPr>
          <w:b/>
          <w:u w:val="single"/>
        </w:rPr>
      </w:pPr>
      <w:r>
        <w:rPr>
          <w:b/>
          <w:u w:val="single"/>
        </w:rPr>
        <w:t xml:space="preserve">Author: Heavey et al., 2009 </w:t>
      </w:r>
      <w:r>
        <w:rPr>
          <w:b/>
          <w:noProof/>
          <w:u w:val="single"/>
        </w:rPr>
        <w:t>[5]</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 xml:space="preserve">This study is part of the </w:t>
            </w:r>
            <w:r w:rsidRPr="0006732B">
              <w:t>W</w:t>
            </w:r>
            <w:r>
              <w:t xml:space="preserve">orld </w:t>
            </w:r>
            <w:r w:rsidRPr="0006732B">
              <w:t>H</w:t>
            </w:r>
            <w:r>
              <w:t xml:space="preserve">ealth </w:t>
            </w:r>
            <w:r w:rsidRPr="0006732B">
              <w:t>O</w:t>
            </w:r>
            <w:r>
              <w:t>rganization</w:t>
            </w:r>
            <w:r w:rsidRPr="0006732B">
              <w:t xml:space="preserve"> </w:t>
            </w:r>
            <w:r>
              <w:t xml:space="preserve">(WHO) </w:t>
            </w:r>
            <w:r w:rsidRPr="0006732B">
              <w:t>European Childhood Obesity Surveillance programme</w:t>
            </w:r>
            <w:r>
              <w:t xml:space="preserve">. </w:t>
            </w:r>
            <w:r>
              <w:rPr>
                <w:rFonts w:cstheme="minorHAnsi"/>
              </w:rPr>
              <w:t>Seven year old children living in the ROI were the target population</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Was a sampling method employed? Was the sample random, non-random or a complete sample?</w:t>
            </w: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 xml:space="preserve"> Is the study population representative of the target population?</w:t>
            </w:r>
          </w:p>
        </w:tc>
        <w:tc>
          <w:tcPr>
            <w:tcW w:w="4368" w:type="dxa"/>
          </w:tcPr>
          <w:p w:rsidR="00B57A38" w:rsidRDefault="00B57A38" w:rsidP="007154B7">
            <w:pPr>
              <w:rPr>
                <w:rFonts w:cstheme="minorHAnsi"/>
              </w:rPr>
            </w:pPr>
            <w:r>
              <w:rPr>
                <w:rFonts w:cstheme="minorHAnsi"/>
              </w:rPr>
              <w:t>A PPS sampling strategy was used to sample schools. Children in first class (year 3 of enrolment) were invited to partake. In larger schools one class was selected to partake and in smaller schools, all available age eligible children were invited to partake. Small schools are underrepresented in final sample due to logistical reasons</w:t>
            </w:r>
          </w:p>
          <w:p w:rsidR="00B57A38" w:rsidRDefault="00B57A38" w:rsidP="007154B7">
            <w:pPr>
              <w:rPr>
                <w:rFonts w:cstheme="minorHAnsi"/>
              </w:rPr>
            </w:pPr>
          </w:p>
          <w:p w:rsidR="00B57A38" w:rsidRPr="00222A50" w:rsidRDefault="00B57A38" w:rsidP="007154B7">
            <w:pPr>
              <w:rPr>
                <w:rFonts w:cstheme="minorHAnsi"/>
              </w:rPr>
            </w:pPr>
            <w:r>
              <w:rPr>
                <w:rFonts w:cstheme="minorHAnsi"/>
              </w:rPr>
              <w:t xml:space="preserve">Yes </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EA0B99" w:rsidRDefault="00B57A38" w:rsidP="007154B7">
            <w:pPr>
              <w:rPr>
                <w:rFonts w:cstheme="minorHAnsi"/>
              </w:rPr>
            </w:pPr>
            <w:r>
              <w:rPr>
                <w:rFonts w:cstheme="minorHAnsi"/>
              </w:rPr>
              <w:t>Yes, 33% of small schools and 48% of large schools took part and 72% of children participated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EA0B99" w:rsidRDefault="00B57A38" w:rsidP="007154B7">
            <w:pPr>
              <w:rPr>
                <w:rFonts w:cstheme="minorHAnsi"/>
              </w:rPr>
            </w:pPr>
            <w:r w:rsidRPr="00E34D17">
              <w:rPr>
                <w:rFonts w:cstheme="minorHAnsi"/>
              </w:rPr>
              <w:t>No. Those without consent forms and those not present at school on the day of measurements were excluded</w:t>
            </w:r>
          </w:p>
        </w:tc>
        <w:tc>
          <w:tcPr>
            <w:tcW w:w="1196" w:type="dxa"/>
          </w:tcPr>
          <w:p w:rsidR="00B57A38" w:rsidRPr="00EA0B99"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45031E" w:rsidRDefault="00B57A38" w:rsidP="007154B7">
            <w:pPr>
              <w:rPr>
                <w:rFonts w:cstheme="minorHAnsi"/>
              </w:rPr>
            </w:pPr>
            <w:r>
              <w:rPr>
                <w:color w:val="000000"/>
              </w:rPr>
              <w:t>H</w:t>
            </w:r>
            <w:r w:rsidRPr="0045031E">
              <w:rPr>
                <w:color w:val="000000"/>
              </w:rPr>
              <w:t>eight was measured to the last complete mm and weight to the nearest 0.1kg</w:t>
            </w:r>
            <w:r>
              <w:rPr>
                <w:color w:val="000000"/>
              </w:rPr>
              <w:t>. C</w:t>
            </w:r>
            <w:r w:rsidRPr="0045031E">
              <w:rPr>
                <w:color w:val="000000"/>
              </w:rPr>
              <w:t>hildren w</w:t>
            </w:r>
            <w:r>
              <w:rPr>
                <w:color w:val="000000"/>
              </w:rPr>
              <w:t>ore light indoor clothing, no shoes,</w:t>
            </w:r>
            <w:r w:rsidRPr="0045031E">
              <w:rPr>
                <w:color w:val="000000"/>
              </w:rPr>
              <w:t xml:space="preserve"> hair ornaments were removed, pony tails undone and po</w:t>
            </w:r>
            <w:r>
              <w:rPr>
                <w:color w:val="000000"/>
              </w:rPr>
              <w:t>ckets were emptied for measures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color w:val="000000"/>
              </w:rPr>
            </w:pPr>
            <w:r>
              <w:rPr>
                <w:rFonts w:eastAsia="Calibri" w:cs="Times New Roman"/>
                <w:color w:val="000000"/>
              </w:rPr>
              <w:t xml:space="preserve">A </w:t>
            </w:r>
            <w:r w:rsidRPr="0045031E">
              <w:rPr>
                <w:rFonts w:eastAsia="Calibri" w:cs="Times New Roman"/>
                <w:color w:val="000000"/>
              </w:rPr>
              <w:t xml:space="preserve">SECA 214 portable stadiometer and </w:t>
            </w:r>
            <w:r>
              <w:rPr>
                <w:rFonts w:eastAsia="Calibri" w:cs="Times New Roman"/>
                <w:color w:val="000000"/>
              </w:rPr>
              <w:t xml:space="preserve">a </w:t>
            </w:r>
            <w:r w:rsidRPr="0045031E">
              <w:rPr>
                <w:color w:val="000000"/>
              </w:rPr>
              <w:t>SECA 872 weighing scales were used</w:t>
            </w:r>
          </w:p>
          <w:p w:rsidR="00B57A38" w:rsidRPr="00EA0B99" w:rsidRDefault="00B57A38" w:rsidP="007154B7">
            <w:pPr>
              <w:rPr>
                <w:rFonts w:cstheme="minorHAnsi"/>
              </w:rPr>
            </w:pPr>
            <w:r>
              <w:rPr>
                <w:color w:val="000000"/>
              </w:rPr>
              <w:t>Equipment was calibrated prior to study commencing</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Thirty nutritionists/study researchers were trained in anthropometry prior to the study commencing.  A standard operating procedure (SOP) drawn up by WHO was adhered to during the study</w:t>
            </w:r>
          </w:p>
          <w:p w:rsidR="00B57A38" w:rsidRDefault="00B57A38" w:rsidP="007154B7">
            <w:pPr>
              <w:rPr>
                <w:rFonts w:cstheme="minorHAnsi"/>
              </w:rPr>
            </w:pPr>
          </w:p>
          <w:p w:rsidR="00B57A38" w:rsidRPr="00EA0B99" w:rsidRDefault="00B57A38" w:rsidP="007154B7">
            <w:pPr>
              <w:rPr>
                <w:rFonts w:cstheme="minorHAnsi"/>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7/8</w:t>
            </w:r>
          </w:p>
        </w:tc>
      </w:tr>
    </w:tbl>
    <w:p w:rsidR="00B57A38" w:rsidRDefault="00B57A38" w:rsidP="007154B7">
      <w:pPr>
        <w:spacing w:line="240" w:lineRule="auto"/>
        <w:rPr>
          <w:rFonts w:cstheme="minorHAnsi"/>
          <w:b/>
          <w:u w:val="single"/>
        </w:rPr>
      </w:pPr>
    </w:p>
    <w:p w:rsidR="00B57A38" w:rsidRDefault="00B57A38" w:rsidP="007154B7">
      <w:pPr>
        <w:spacing w:line="240" w:lineRule="auto"/>
        <w:rPr>
          <w:b/>
          <w:u w:val="single"/>
        </w:rPr>
      </w:pPr>
    </w:p>
    <w:p w:rsidR="00B57A38" w:rsidRDefault="00B57A38" w:rsidP="007154B7">
      <w:pPr>
        <w:spacing w:line="240" w:lineRule="auto"/>
        <w:rPr>
          <w:b/>
          <w:u w:val="single"/>
        </w:rPr>
      </w:pPr>
    </w:p>
    <w:p w:rsidR="00B57A38" w:rsidRPr="0059349D" w:rsidRDefault="00B57A38" w:rsidP="007154B7">
      <w:pPr>
        <w:spacing w:line="240" w:lineRule="auto"/>
        <w:rPr>
          <w:b/>
          <w:u w:val="single"/>
        </w:rPr>
      </w:pPr>
      <w:r w:rsidRPr="0059349D">
        <w:rPr>
          <w:b/>
          <w:u w:val="single"/>
        </w:rPr>
        <w:t>Author: He</w:t>
      </w:r>
      <w:r>
        <w:rPr>
          <w:b/>
          <w:u w:val="single"/>
        </w:rPr>
        <w:t>inen</w:t>
      </w:r>
      <w:r w:rsidRPr="0059349D">
        <w:rPr>
          <w:b/>
          <w:u w:val="single"/>
        </w:rPr>
        <w:t xml:space="preserve"> et al., 20</w:t>
      </w:r>
      <w:r>
        <w:rPr>
          <w:b/>
          <w:u w:val="single"/>
        </w:rPr>
        <w:t xml:space="preserve">14 </w:t>
      </w:r>
      <w:r>
        <w:rPr>
          <w:b/>
          <w:noProof/>
          <w:u w:val="single"/>
        </w:rPr>
        <w:t>[6]</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 xml:space="preserve">This study is part of the </w:t>
            </w:r>
            <w:r>
              <w:t xml:space="preserve">WHO </w:t>
            </w:r>
            <w:r w:rsidRPr="0006732B">
              <w:t>European Childhood Obesity Surveillance programme</w:t>
            </w:r>
            <w:r>
              <w:t xml:space="preserve">. </w:t>
            </w:r>
            <w:r>
              <w:rPr>
                <w:rFonts w:cstheme="minorHAnsi"/>
              </w:rPr>
              <w:t>In round 2, first and third class children (years 3 and 5 of enrolment into primary school) were recruited. In round 3, first, third and fifth class children (years 3, 5 and 7 of enrolment in primary schools) were recruited*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Was a sampling method employed? Was the sample random, non-random or a complete sample?</w:t>
            </w: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 xml:space="preserve"> Is the study population representative of the target population?</w:t>
            </w:r>
          </w:p>
        </w:tc>
        <w:tc>
          <w:tcPr>
            <w:tcW w:w="4368" w:type="dxa"/>
          </w:tcPr>
          <w:p w:rsidR="00B57A38" w:rsidRPr="00F06FD9" w:rsidRDefault="00B57A38" w:rsidP="007154B7">
            <w:pPr>
              <w:rPr>
                <w:rFonts w:cstheme="minorHAnsi"/>
                <w:highlight w:val="yellow"/>
              </w:rPr>
            </w:pPr>
            <w:r>
              <w:rPr>
                <w:rFonts w:cstheme="minorHAnsi"/>
              </w:rPr>
              <w:t xml:space="preserve">The same schools which participated in round one of data collection in 2008 were approached to participate in rounds 2 and 3. </w:t>
            </w:r>
          </w:p>
          <w:p w:rsidR="00B57A38" w:rsidRDefault="00B57A38" w:rsidP="007154B7">
            <w:pPr>
              <w:rPr>
                <w:rFonts w:cstheme="minorHAnsi"/>
              </w:rPr>
            </w:pPr>
            <w:r>
              <w:rPr>
                <w:rFonts w:cstheme="minorHAnsi"/>
              </w:rPr>
              <w:t xml:space="preserve">In larger schools one class was selected to partake and in smaller schools, all available age eligible children were invited to partake </w:t>
            </w:r>
          </w:p>
          <w:p w:rsidR="00B57A38" w:rsidRDefault="00B57A38" w:rsidP="007154B7">
            <w:pPr>
              <w:rPr>
                <w:rFonts w:cstheme="minorHAnsi"/>
              </w:rPr>
            </w:pPr>
          </w:p>
          <w:p w:rsidR="00B57A38" w:rsidRPr="00222A50" w:rsidRDefault="00B57A38" w:rsidP="007154B7">
            <w:pPr>
              <w:rPr>
                <w:rFonts w:cstheme="minorHAnsi"/>
              </w:rPr>
            </w:pPr>
            <w:r>
              <w:rPr>
                <w:rFonts w:cstheme="minorHAnsi"/>
              </w:rPr>
              <w:t xml:space="preserve">Yes  </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EA0B99" w:rsidRDefault="00B57A38" w:rsidP="007154B7">
            <w:pPr>
              <w:rPr>
                <w:rFonts w:cstheme="minorHAnsi"/>
              </w:rPr>
            </w:pPr>
            <w:r>
              <w:rPr>
                <w:rFonts w:cstheme="minorHAnsi"/>
              </w:rPr>
              <w:t>At round 2, at a school level 81.0% of first classes and 64.2% of first class children participated in the study. At round 3, at a school level 82.4% of first classes and 54.8% of first class children took part in the study</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EA0B99" w:rsidRDefault="00B57A38" w:rsidP="007154B7">
            <w:pPr>
              <w:rPr>
                <w:rFonts w:cstheme="minorHAnsi"/>
              </w:rPr>
            </w:pPr>
            <w:r>
              <w:rPr>
                <w:rFonts w:cstheme="minorHAnsi"/>
              </w:rPr>
              <w:t xml:space="preserve">No. </w:t>
            </w:r>
            <w:r w:rsidRPr="00C61B5C">
              <w:rPr>
                <w:rFonts w:cstheme="minorHAnsi"/>
              </w:rPr>
              <w:t>Those without consent forms and those not present at school on the day of measurements</w:t>
            </w:r>
            <w:r>
              <w:rPr>
                <w:rFonts w:cstheme="minorHAnsi"/>
              </w:rPr>
              <w:t xml:space="preserve"> </w:t>
            </w:r>
            <w:r w:rsidRPr="00E34D17">
              <w:rPr>
                <w:rFonts w:cstheme="minorHAnsi"/>
              </w:rPr>
              <w:t>were excluded</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45031E" w:rsidRDefault="00B57A38" w:rsidP="007154B7">
            <w:pPr>
              <w:rPr>
                <w:rFonts w:cstheme="minorHAnsi"/>
              </w:rPr>
            </w:pPr>
            <w:r>
              <w:rPr>
                <w:color w:val="000000"/>
              </w:rPr>
              <w:t>H</w:t>
            </w:r>
            <w:r w:rsidRPr="0045031E">
              <w:rPr>
                <w:color w:val="000000"/>
              </w:rPr>
              <w:t>eight was measured to the last complete mm and weight to the nearest 0.1kg</w:t>
            </w:r>
            <w:r>
              <w:rPr>
                <w:color w:val="000000"/>
              </w:rPr>
              <w:t>. C</w:t>
            </w:r>
            <w:r w:rsidRPr="0045031E">
              <w:rPr>
                <w:color w:val="000000"/>
              </w:rPr>
              <w:t>hildren w</w:t>
            </w:r>
            <w:r>
              <w:rPr>
                <w:color w:val="000000"/>
              </w:rPr>
              <w:t>ore light indoor clothing, no</w:t>
            </w:r>
            <w:r w:rsidRPr="0045031E">
              <w:rPr>
                <w:color w:val="000000"/>
              </w:rPr>
              <w:t xml:space="preserve"> shoes, hair ornaments were removed, pony tails undone and po</w:t>
            </w:r>
            <w:r>
              <w:rPr>
                <w:color w:val="000000"/>
              </w:rPr>
              <w:t>ckets were emptied for measurements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Pr="00EA0B99" w:rsidRDefault="00B57A38" w:rsidP="007154B7">
            <w:pPr>
              <w:rPr>
                <w:rFonts w:cstheme="minorHAnsi"/>
              </w:rPr>
            </w:pPr>
            <w:r>
              <w:rPr>
                <w:rFonts w:eastAsia="Calibri" w:cs="Times New Roman"/>
                <w:color w:val="000000"/>
              </w:rPr>
              <w:t xml:space="preserve">A </w:t>
            </w:r>
            <w:r w:rsidRPr="0045031E">
              <w:rPr>
                <w:rFonts w:eastAsia="Calibri" w:cs="Times New Roman"/>
                <w:color w:val="000000"/>
              </w:rPr>
              <w:t xml:space="preserve">SECA 214 portable stadiometer and </w:t>
            </w:r>
            <w:r>
              <w:rPr>
                <w:rFonts w:eastAsia="Calibri" w:cs="Times New Roman"/>
                <w:color w:val="000000"/>
              </w:rPr>
              <w:t xml:space="preserve">a </w:t>
            </w:r>
            <w:r w:rsidRPr="0045031E">
              <w:rPr>
                <w:color w:val="000000"/>
              </w:rPr>
              <w:t>SECA 872 weighing scales were used</w:t>
            </w:r>
            <w:r>
              <w:rPr>
                <w:color w:val="000000"/>
              </w:rPr>
              <w:t xml:space="preserve"> at round 2 and a HD-305 Tanita weighing scales and a Leicester Height measure were used at round 3. Equipment was calibrated prior to study (round 2 and round 3) commencing</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 xml:space="preserve">Fifteen and 17 nutritionists/study researchers (at rounds 2 and 3) were trained in anthropometry prior to the study commencing. An SOP drawn up by WHO was adhered to during the study </w:t>
            </w:r>
          </w:p>
          <w:p w:rsidR="00B57A38" w:rsidRPr="00EA0B99" w:rsidRDefault="00B57A38" w:rsidP="007154B7">
            <w:pPr>
              <w:rPr>
                <w:rFonts w:cstheme="minorHAnsi"/>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6/8</w:t>
            </w:r>
          </w:p>
        </w:tc>
      </w:tr>
    </w:tbl>
    <w:p w:rsidR="00B57A38" w:rsidRDefault="00B57A38" w:rsidP="007154B7">
      <w:pPr>
        <w:spacing w:line="240" w:lineRule="auto"/>
      </w:pPr>
      <w:r w:rsidRPr="00645046">
        <w:rPr>
          <w:b/>
        </w:rPr>
        <w:t>Footnote:</w:t>
      </w:r>
      <w:r>
        <w:t xml:space="preserve"> *For the purposes of this systematic review, we only included prevalence rates from children in first class (year 3 of enrolment) </w:t>
      </w:r>
    </w:p>
    <w:p w:rsidR="00B57A38" w:rsidRPr="004264C1" w:rsidRDefault="00B57A38" w:rsidP="007154B7">
      <w:pPr>
        <w:spacing w:line="240" w:lineRule="auto"/>
        <w:rPr>
          <w:b/>
          <w:u w:val="single"/>
        </w:rPr>
      </w:pPr>
      <w:r>
        <w:rPr>
          <w:b/>
          <w:u w:val="single"/>
        </w:rPr>
        <w:t>Author: McMaster</w:t>
      </w:r>
      <w:r w:rsidRPr="004264C1">
        <w:rPr>
          <w:b/>
          <w:u w:val="single"/>
        </w:rPr>
        <w:t xml:space="preserve"> et al., 2005</w:t>
      </w:r>
      <w:r>
        <w:rPr>
          <w:b/>
          <w:u w:val="single"/>
        </w:rPr>
        <w:t xml:space="preserve"> </w:t>
      </w:r>
      <w:r>
        <w:rPr>
          <w:b/>
          <w:noProof/>
          <w:u w:val="single"/>
        </w:rPr>
        <w:t>[7]</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Children from senior infants(year two of enrolment) in primary schools located in the former North West Health Board area in County Leitrim and part of Count Cavan</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 xml:space="preserve">Was a sampling method employed? Was the sample random, non-random or a complete sample? </w:t>
            </w: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Default="00B57A38" w:rsidP="007154B7">
            <w:pPr>
              <w:rPr>
                <w:rFonts w:cstheme="minorHAnsi"/>
              </w:rPr>
            </w:pPr>
            <w:r>
              <w:rPr>
                <w:rFonts w:cstheme="minorHAnsi"/>
              </w:rPr>
              <w:t>A complete sample of schools and senior infants within this former North West Health Board area. Children were in senior infants in 2001/2002</w:t>
            </w:r>
          </w:p>
          <w:p w:rsidR="00B57A38" w:rsidRDefault="00B57A38" w:rsidP="007154B7">
            <w:pPr>
              <w:rPr>
                <w:rFonts w:cstheme="minorHAnsi"/>
              </w:rPr>
            </w:pPr>
          </w:p>
          <w:p w:rsidR="00B57A38" w:rsidRPr="00222A50" w:rsidRDefault="00B57A38" w:rsidP="007154B7">
            <w:pPr>
              <w:rPr>
                <w:rFonts w:cstheme="minorHAnsi"/>
              </w:rPr>
            </w:pPr>
            <w:r>
              <w:rPr>
                <w:rFonts w:cstheme="minorHAnsi"/>
              </w:rPr>
              <w:t>Yes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EA0B99" w:rsidRDefault="00B57A38" w:rsidP="007154B7">
            <w:pPr>
              <w:rPr>
                <w:rFonts w:cstheme="minorHAnsi"/>
              </w:rPr>
            </w:pPr>
            <w:r>
              <w:rPr>
                <w:rFonts w:cstheme="minorHAnsi"/>
              </w:rPr>
              <w:t>Hand searching of file resulted in 361records being located. This represents 98% of children from schools in this area based on Department of Education records. Overall, 328 (91%) of children had height and weight measurements available</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EA0B99" w:rsidRDefault="00B57A38" w:rsidP="007154B7">
            <w:pPr>
              <w:rPr>
                <w:rFonts w:cstheme="minorHAnsi"/>
              </w:rPr>
            </w:pPr>
            <w:r>
              <w:rPr>
                <w:rFonts w:cstheme="minorHAnsi"/>
              </w:rPr>
              <w:t>No.  Children without consent, without follow-up or those attending a special school did not have measurements taken</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Prevalence rates are presented using two different definitions including the IOTF definitions which we present in this systematic review</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AD4822" w:rsidRDefault="00B57A38" w:rsidP="007154B7">
            <w:pPr>
              <w:rPr>
                <w:rFonts w:cstheme="minorHAnsi"/>
              </w:rPr>
            </w:pPr>
            <w:r>
              <w:rPr>
                <w:rFonts w:cs="AdvP49811"/>
              </w:rPr>
              <w:t>H</w:t>
            </w:r>
            <w:r w:rsidRPr="00AD4822">
              <w:rPr>
                <w:rFonts w:cs="AdvP49811"/>
              </w:rPr>
              <w:t>eight</w:t>
            </w:r>
            <w:r>
              <w:rPr>
                <w:rFonts w:cs="AdvP49811"/>
              </w:rPr>
              <w:t xml:space="preserve"> was measured to the nearest 0.5</w:t>
            </w:r>
            <w:r w:rsidRPr="00AD4822">
              <w:rPr>
                <w:rFonts w:cs="AdvP49811"/>
              </w:rPr>
              <w:t>c</w:t>
            </w:r>
            <w:r>
              <w:rPr>
                <w:rFonts w:cs="AdvP49811"/>
              </w:rPr>
              <w:t>m</w:t>
            </w:r>
            <w:r w:rsidRPr="00AD4822">
              <w:rPr>
                <w:rFonts w:cs="AdvP49811"/>
              </w:rPr>
              <w:t xml:space="preserve"> and weight to the nearest 500g in light clothing, with</w:t>
            </w:r>
            <w:r>
              <w:rPr>
                <w:rFonts w:cs="AdvP49811"/>
              </w:rPr>
              <w:t>out shoes, jackets and headgear.</w:t>
            </w:r>
            <w:r w:rsidRPr="00AD4822">
              <w:rPr>
                <w:rFonts w:cs="AdvP49811"/>
              </w:rPr>
              <w:t xml:space="preserve"> </w:t>
            </w:r>
            <w:r>
              <w:rPr>
                <w:rFonts w:cs="AdvP49811"/>
              </w:rPr>
              <w:t xml:space="preserve">A </w:t>
            </w:r>
            <w:r w:rsidRPr="00AD4822">
              <w:rPr>
                <w:rFonts w:cs="AdvP49811"/>
              </w:rPr>
              <w:t xml:space="preserve">regionally agreed </w:t>
            </w:r>
            <w:r>
              <w:rPr>
                <w:rFonts w:cs="AdvP49811"/>
              </w:rPr>
              <w:t xml:space="preserve">measurement </w:t>
            </w:r>
            <w:r w:rsidRPr="00AD4822">
              <w:rPr>
                <w:rFonts w:cs="AdvP49811"/>
              </w:rPr>
              <w:t>protocol was followed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rFonts w:cs="AdvP49811"/>
              </w:rPr>
            </w:pPr>
            <w:r>
              <w:rPr>
                <w:rFonts w:cs="AdvP49811"/>
              </w:rPr>
              <w:t>A</w:t>
            </w:r>
            <w:r w:rsidRPr="00AD4822">
              <w:rPr>
                <w:rFonts w:cs="AdvP49811"/>
              </w:rPr>
              <w:t xml:space="preserve"> Leicester height measure and </w:t>
            </w:r>
            <w:r>
              <w:rPr>
                <w:rFonts w:cs="AdvP49811"/>
              </w:rPr>
              <w:t xml:space="preserve">a </w:t>
            </w:r>
            <w:r w:rsidRPr="00AD4822">
              <w:rPr>
                <w:rFonts w:cs="AdvP49811"/>
              </w:rPr>
              <w:t>Hansen Digital weight scales were used</w:t>
            </w:r>
            <w:r>
              <w:rPr>
                <w:rFonts w:cs="AdvP49811"/>
              </w:rPr>
              <w:t xml:space="preserve"> </w:t>
            </w:r>
          </w:p>
          <w:p w:rsidR="00B57A38" w:rsidRPr="00EA0B99" w:rsidRDefault="00B57A38" w:rsidP="007154B7">
            <w:pPr>
              <w:rPr>
                <w:rFonts w:cstheme="minorHAnsi"/>
              </w:rPr>
            </w:pPr>
            <w:r>
              <w:rPr>
                <w:rFonts w:cs="AdvP49811"/>
              </w:rPr>
              <w:t>The weight scales were calibrated yearly</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Two school nurses took measurements while adhering to regionally agreed protocol and using standard equipment</w:t>
            </w:r>
          </w:p>
          <w:p w:rsidR="00B57A38" w:rsidRDefault="00B57A38" w:rsidP="007154B7">
            <w:pPr>
              <w:rPr>
                <w:rFonts w:cstheme="minorHAnsi"/>
              </w:rPr>
            </w:pPr>
          </w:p>
          <w:p w:rsidR="00B57A38" w:rsidRPr="00EA0B99" w:rsidRDefault="00B57A38" w:rsidP="007154B7">
            <w:pPr>
              <w:rPr>
                <w:rFonts w:cstheme="minorHAnsi"/>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7/8</w:t>
            </w:r>
          </w:p>
        </w:tc>
      </w:tr>
    </w:tbl>
    <w:p w:rsidR="00B57A38" w:rsidRPr="00AC1A5A" w:rsidRDefault="00B57A38" w:rsidP="007154B7">
      <w:pPr>
        <w:spacing w:line="240" w:lineRule="auto"/>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Pr="00D531A1" w:rsidRDefault="00B57A38" w:rsidP="007154B7">
      <w:pPr>
        <w:spacing w:line="240" w:lineRule="auto"/>
        <w:rPr>
          <w:b/>
          <w:u w:val="single"/>
        </w:rPr>
      </w:pPr>
      <w:r>
        <w:rPr>
          <w:b/>
          <w:u w:val="single"/>
        </w:rPr>
        <w:t>Author:</w:t>
      </w:r>
      <w:r w:rsidRPr="00D531A1">
        <w:rPr>
          <w:b/>
          <w:u w:val="single"/>
        </w:rPr>
        <w:t xml:space="preserve"> Harrison et al., 200</w:t>
      </w:r>
      <w:r>
        <w:rPr>
          <w:b/>
          <w:u w:val="single"/>
        </w:rPr>
        <w:t xml:space="preserve">6 </w:t>
      </w:r>
      <w:r>
        <w:rPr>
          <w:b/>
          <w:noProof/>
          <w:u w:val="single"/>
        </w:rPr>
        <w:t>[8]</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Fourth class children (year 6 of enrolment) attending primary schools located in areas of social disadvantage in the South East of the ROI</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 xml:space="preserve">Was a sampling method employed? Was the sample random, non-random or a complete sample? </w:t>
            </w: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Default="00B57A38" w:rsidP="007154B7">
            <w:pPr>
              <w:rPr>
                <w:rFonts w:cstheme="minorHAnsi"/>
              </w:rPr>
            </w:pPr>
            <w:r>
              <w:rPr>
                <w:rFonts w:cstheme="minorHAnsi"/>
              </w:rPr>
              <w:t>Unsure of sampling method employed.  Convenience sampling may have been used. Nine schools were recruited and all fourth class children invited to participate</w:t>
            </w: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Pr="00222A50" w:rsidRDefault="00B57A38" w:rsidP="007154B7">
            <w:pPr>
              <w:rPr>
                <w:rFonts w:cstheme="minorHAnsi"/>
              </w:rPr>
            </w:pPr>
            <w:r>
              <w:rPr>
                <w:rFonts w:cstheme="minorHAnsi"/>
              </w:rPr>
              <w:t>Unsure</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EA0B99" w:rsidRDefault="00B57A38" w:rsidP="007154B7">
            <w:pPr>
              <w:rPr>
                <w:rFonts w:cstheme="minorHAnsi"/>
              </w:rPr>
            </w:pPr>
            <w:r>
              <w:rPr>
                <w:rFonts w:cstheme="minorHAnsi"/>
              </w:rPr>
              <w:t>Yes, 99% of invited children participated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EA0B99" w:rsidRDefault="00B57A38" w:rsidP="007154B7">
            <w:pPr>
              <w:rPr>
                <w:rFonts w:cstheme="minorHAnsi"/>
              </w:rPr>
            </w:pPr>
            <w:r>
              <w:rPr>
                <w:rFonts w:cstheme="minorHAnsi"/>
              </w:rPr>
              <w:t>No. One percent of children did not have parental consent to participate</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EA0B99" w:rsidRDefault="00B57A38" w:rsidP="007154B7">
            <w:pPr>
              <w:rPr>
                <w:rFonts w:cstheme="minorHAnsi"/>
              </w:rPr>
            </w:pPr>
            <w:r>
              <w:rPr>
                <w:rFonts w:cstheme="minorHAnsi"/>
              </w:rPr>
              <w:t xml:space="preserve">Height and weight were measured without shoes and without heavy clothing. No other details given regarding measurement units used </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rFonts w:cstheme="minorHAnsi"/>
              </w:rPr>
            </w:pPr>
            <w:r>
              <w:rPr>
                <w:rFonts w:cstheme="minorHAnsi"/>
              </w:rPr>
              <w:t>A Seca Leicester height measure and a SECA digital floor scales were used</w:t>
            </w:r>
          </w:p>
          <w:p w:rsidR="00B57A38" w:rsidRPr="00EA0B99" w:rsidRDefault="00B57A38" w:rsidP="007154B7">
            <w:pPr>
              <w:rPr>
                <w:rFonts w:cstheme="minorHAnsi"/>
              </w:rPr>
            </w:pPr>
            <w:r>
              <w:rPr>
                <w:rFonts w:cstheme="minorHAnsi"/>
              </w:rPr>
              <w:t>No details provided on the calibration of equipment</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Researchers were trained in anthropometry</w:t>
            </w:r>
          </w:p>
          <w:p w:rsidR="00B57A38" w:rsidRDefault="00B57A38" w:rsidP="007154B7">
            <w:pPr>
              <w:rPr>
                <w:rFonts w:cstheme="minorHAnsi"/>
              </w:rPr>
            </w:pPr>
          </w:p>
          <w:p w:rsidR="00B57A38" w:rsidRPr="00EA0B99" w:rsidRDefault="00B57A38" w:rsidP="007154B7">
            <w:pPr>
              <w:rPr>
                <w:rFonts w:cstheme="minorHAnsi"/>
              </w:rPr>
            </w:pPr>
            <w:r>
              <w:rPr>
                <w:rFonts w:cstheme="minorHAnsi"/>
              </w:rPr>
              <w:t xml:space="preserve">No statistics were used to assess observer bias </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 xml:space="preserve"> 5/8</w:t>
            </w:r>
          </w:p>
        </w:tc>
      </w:tr>
    </w:tbl>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Pr="004264C1" w:rsidRDefault="00B57A38" w:rsidP="007154B7">
      <w:pPr>
        <w:spacing w:line="240" w:lineRule="auto"/>
        <w:rPr>
          <w:rFonts w:cstheme="minorHAnsi"/>
          <w:b/>
          <w:u w:val="single"/>
        </w:rPr>
      </w:pPr>
      <w:r w:rsidRPr="004264C1">
        <w:rPr>
          <w:rFonts w:cstheme="minorHAnsi"/>
          <w:b/>
          <w:u w:val="single"/>
        </w:rPr>
        <w:t xml:space="preserve">Author: Evans et al., 2010 </w:t>
      </w:r>
      <w:r>
        <w:rPr>
          <w:rFonts w:cstheme="minorHAnsi"/>
          <w:b/>
          <w:noProof/>
          <w:u w:val="single"/>
        </w:rPr>
        <w:t>[9]</w:t>
      </w:r>
    </w:p>
    <w:tbl>
      <w:tblPr>
        <w:tblStyle w:val="TableGrid"/>
        <w:tblW w:w="0" w:type="auto"/>
        <w:tblLook w:val="04A0" w:firstRow="1" w:lastRow="0" w:firstColumn="1" w:lastColumn="0" w:noHBand="0" w:noVBand="1"/>
      </w:tblPr>
      <w:tblGrid>
        <w:gridCol w:w="434"/>
        <w:gridCol w:w="3244"/>
        <w:gridCol w:w="4794"/>
        <w:gridCol w:w="770"/>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jc w:val="center"/>
              <w:rPr>
                <w:rFonts w:cstheme="minorHAnsi"/>
                <w:b/>
              </w:rPr>
            </w:pPr>
            <w:r>
              <w:rPr>
                <w:rFonts w:cstheme="minorHAnsi"/>
                <w:b/>
              </w:rPr>
              <w:t>Methodological criteria</w:t>
            </w:r>
          </w:p>
        </w:tc>
        <w:tc>
          <w:tcPr>
            <w:tcW w:w="4794" w:type="dxa"/>
          </w:tcPr>
          <w:p w:rsidR="00B57A38" w:rsidRDefault="00B57A38" w:rsidP="007154B7">
            <w:pPr>
              <w:jc w:val="center"/>
              <w:rPr>
                <w:rFonts w:cstheme="minorHAnsi"/>
                <w:b/>
              </w:rPr>
            </w:pPr>
            <w:r>
              <w:rPr>
                <w:rFonts w:cstheme="minorHAnsi"/>
                <w:b/>
              </w:rPr>
              <w:t>Extracted data</w:t>
            </w:r>
          </w:p>
        </w:tc>
        <w:tc>
          <w:tcPr>
            <w:tcW w:w="770"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A61A93" w:rsidRDefault="00B57A38" w:rsidP="007154B7">
            <w:pPr>
              <w:rPr>
                <w:rFonts w:cstheme="minorHAnsi"/>
              </w:rPr>
            </w:pPr>
            <w:r w:rsidRPr="00A61A93">
              <w:rPr>
                <w:rFonts w:cstheme="minorHAnsi"/>
              </w:rPr>
              <w:t>Was the target population specified?</w:t>
            </w:r>
          </w:p>
        </w:tc>
        <w:tc>
          <w:tcPr>
            <w:tcW w:w="4794" w:type="dxa"/>
          </w:tcPr>
          <w:p w:rsidR="00B57A38" w:rsidRPr="00EA0B99" w:rsidRDefault="00B57A38" w:rsidP="007154B7">
            <w:pPr>
              <w:rPr>
                <w:rFonts w:cstheme="minorHAnsi"/>
              </w:rPr>
            </w:pPr>
            <w:r>
              <w:rPr>
                <w:rFonts w:cstheme="minorHAnsi"/>
              </w:rPr>
              <w:t xml:space="preserve">All children in senior infants (year 2 of enrolment) in all primary schools in County Mayo between February 2005 and June 2008. </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Pr="00A61A93" w:rsidRDefault="00B57A38" w:rsidP="007154B7">
            <w:pPr>
              <w:rPr>
                <w:rFonts w:cstheme="minorHAnsi"/>
              </w:rPr>
            </w:pPr>
            <w:r w:rsidRPr="00A61A93">
              <w:rPr>
                <w:rFonts w:cstheme="minorHAnsi"/>
              </w:rPr>
              <w:t>W</w:t>
            </w:r>
            <w:r>
              <w:rPr>
                <w:rFonts w:cstheme="minorHAnsi"/>
              </w:rPr>
              <w:t xml:space="preserve">as a sampling method employed? </w:t>
            </w:r>
            <w:r w:rsidRPr="00A61A93">
              <w:rPr>
                <w:rFonts w:cstheme="minorHAnsi"/>
              </w:rPr>
              <w:t xml:space="preserve">Was the sample random, non-random or a complete sample? </w:t>
            </w:r>
          </w:p>
          <w:p w:rsidR="00B57A38" w:rsidRDefault="00B57A38" w:rsidP="007154B7">
            <w:pPr>
              <w:rPr>
                <w:rFonts w:cstheme="minorHAnsi"/>
              </w:rPr>
            </w:pPr>
          </w:p>
          <w:p w:rsidR="00B57A38" w:rsidRPr="00A61A93" w:rsidRDefault="00B57A38" w:rsidP="007154B7">
            <w:pPr>
              <w:rPr>
                <w:rFonts w:cstheme="minorHAnsi"/>
              </w:rPr>
            </w:pPr>
          </w:p>
          <w:p w:rsidR="00B57A38" w:rsidRPr="00A61A93" w:rsidRDefault="00B57A38" w:rsidP="007154B7">
            <w:pPr>
              <w:rPr>
                <w:rFonts w:cstheme="minorHAnsi"/>
              </w:rPr>
            </w:pPr>
            <w:r w:rsidRPr="00A61A93">
              <w:rPr>
                <w:rFonts w:cstheme="minorHAnsi"/>
              </w:rPr>
              <w:t>Is the study population representative of the target population?</w:t>
            </w:r>
          </w:p>
        </w:tc>
        <w:tc>
          <w:tcPr>
            <w:tcW w:w="4794" w:type="dxa"/>
          </w:tcPr>
          <w:p w:rsidR="00B57A38" w:rsidRDefault="00B57A38" w:rsidP="007154B7">
            <w:pPr>
              <w:rPr>
                <w:rFonts w:cstheme="minorHAnsi"/>
              </w:rPr>
            </w:pPr>
            <w:r>
              <w:rPr>
                <w:rFonts w:cstheme="minorHAnsi"/>
              </w:rPr>
              <w:t>A complete sample (N=189) of schools and all senior infants within each school. In 2005, 74 schools took part as all other schools had the school heath check complete*prior to this study commencing</w:t>
            </w:r>
          </w:p>
          <w:p w:rsidR="00B57A38" w:rsidRDefault="00B57A38" w:rsidP="007154B7">
            <w:pPr>
              <w:rPr>
                <w:rFonts w:cstheme="minorHAnsi"/>
              </w:rPr>
            </w:pPr>
          </w:p>
          <w:p w:rsidR="00B57A38" w:rsidRPr="00EA0B99" w:rsidRDefault="00B57A38" w:rsidP="007154B7">
            <w:pPr>
              <w:rPr>
                <w:rFonts w:cstheme="minorHAnsi"/>
              </w:rPr>
            </w:pPr>
            <w:r>
              <w:rPr>
                <w:rFonts w:cstheme="minorHAnsi"/>
              </w:rPr>
              <w:t xml:space="preserve">Yes  </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A61A93" w:rsidRDefault="00B57A38" w:rsidP="007154B7">
            <w:pPr>
              <w:rPr>
                <w:rFonts w:cstheme="minorHAnsi"/>
              </w:rPr>
            </w:pPr>
            <w:r w:rsidRPr="00A61A93">
              <w:rPr>
                <w:rFonts w:cstheme="minorHAnsi"/>
              </w:rPr>
              <w:t xml:space="preserve">Was the RR adequate? </w:t>
            </w:r>
          </w:p>
        </w:tc>
        <w:tc>
          <w:tcPr>
            <w:tcW w:w="4794" w:type="dxa"/>
          </w:tcPr>
          <w:p w:rsidR="00B57A38" w:rsidRPr="00EA0B99" w:rsidRDefault="00B57A38" w:rsidP="007154B7">
            <w:pPr>
              <w:rPr>
                <w:rFonts w:cstheme="minorHAnsi"/>
              </w:rPr>
            </w:pPr>
            <w:r>
              <w:rPr>
                <w:rFonts w:cstheme="minorHAnsi"/>
              </w:rPr>
              <w:t>Overall, 99.7% of children took part</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A61A93" w:rsidRDefault="00B57A38" w:rsidP="007154B7">
            <w:pPr>
              <w:rPr>
                <w:rFonts w:cstheme="minorHAnsi"/>
              </w:rPr>
            </w:pPr>
            <w:r w:rsidRPr="00A61A93">
              <w:rPr>
                <w:rFonts w:cstheme="minorHAnsi"/>
              </w:rPr>
              <w:t>Was information given on non-responders?</w:t>
            </w:r>
          </w:p>
        </w:tc>
        <w:tc>
          <w:tcPr>
            <w:tcW w:w="4794" w:type="dxa"/>
          </w:tcPr>
          <w:p w:rsidR="00B57A38" w:rsidRPr="00EA0B99" w:rsidRDefault="00B57A38" w:rsidP="007154B7">
            <w:pPr>
              <w:rPr>
                <w:rFonts w:cstheme="minorHAnsi"/>
              </w:rPr>
            </w:pPr>
            <w:r>
              <w:rPr>
                <w:rFonts w:cstheme="minorHAnsi"/>
              </w:rPr>
              <w:t>No. Non-responders were either absent from school (N=5), unable to stand independently (N=5) or had no parental consent (N=6)</w:t>
            </w:r>
          </w:p>
        </w:tc>
        <w:tc>
          <w:tcPr>
            <w:tcW w:w="770"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A61A93" w:rsidRDefault="00B57A38" w:rsidP="007154B7">
            <w:pPr>
              <w:rPr>
                <w:rFonts w:cstheme="minorHAnsi"/>
              </w:rPr>
            </w:pPr>
            <w:r w:rsidRPr="00A61A93">
              <w:rPr>
                <w:rFonts w:cstheme="minorHAnsi"/>
              </w:rPr>
              <w:t>Were the cut-off points used to define overweight and obesity specified?</w:t>
            </w:r>
          </w:p>
        </w:tc>
        <w:tc>
          <w:tcPr>
            <w:tcW w:w="4794" w:type="dxa"/>
          </w:tcPr>
          <w:p w:rsidR="00B57A38" w:rsidRPr="00EA0B99" w:rsidRDefault="00B57A38" w:rsidP="007154B7">
            <w:pPr>
              <w:rPr>
                <w:rFonts w:cstheme="minorHAnsi"/>
              </w:rPr>
            </w:pPr>
            <w:r>
              <w:rPr>
                <w:rFonts w:cstheme="minorHAnsi"/>
              </w:rPr>
              <w:t>IOTF cut-off points were used</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A61A93" w:rsidRDefault="00B57A38" w:rsidP="007154B7">
            <w:pPr>
              <w:rPr>
                <w:rFonts w:cstheme="minorHAnsi"/>
              </w:rPr>
            </w:pPr>
            <w:r w:rsidRPr="00A61A93">
              <w:rPr>
                <w:rFonts w:cstheme="minorHAnsi"/>
              </w:rPr>
              <w:t>Were details on the method of the height and weight measurements specified in adequate detail?</w:t>
            </w:r>
          </w:p>
        </w:tc>
        <w:tc>
          <w:tcPr>
            <w:tcW w:w="4794" w:type="dxa"/>
          </w:tcPr>
          <w:p w:rsidR="00B57A38" w:rsidRDefault="00B57A38" w:rsidP="007154B7">
            <w:pPr>
              <w:rPr>
                <w:rFonts w:cstheme="minorHAnsi"/>
              </w:rPr>
            </w:pPr>
            <w:r>
              <w:rPr>
                <w:rFonts w:cstheme="minorHAnsi"/>
              </w:rPr>
              <w:t>Height was measured to the nearest 0.1cm and weight to the nearest 0.1kg. A study protocol was adhered to during measurements</w:t>
            </w:r>
          </w:p>
          <w:p w:rsidR="00B57A38" w:rsidRPr="00EA0B99" w:rsidRDefault="00B57A38" w:rsidP="007154B7">
            <w:pPr>
              <w:rPr>
                <w:rFonts w:cstheme="minorHAnsi"/>
              </w:rPr>
            </w:pP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A61A93" w:rsidRDefault="00B57A38" w:rsidP="007154B7">
            <w:pPr>
              <w:rPr>
                <w:rFonts w:cstheme="minorHAnsi"/>
              </w:rPr>
            </w:pPr>
            <w:r w:rsidRPr="00A61A93">
              <w:rPr>
                <w:rFonts w:cstheme="minorHAnsi"/>
              </w:rPr>
              <w:t>Were details on the height and weight instruments used specified? Was the equipment calibrated?</w:t>
            </w:r>
          </w:p>
        </w:tc>
        <w:tc>
          <w:tcPr>
            <w:tcW w:w="4794" w:type="dxa"/>
          </w:tcPr>
          <w:p w:rsidR="00B57A38" w:rsidRDefault="00B57A38" w:rsidP="007154B7">
            <w:pPr>
              <w:rPr>
                <w:rFonts w:cstheme="minorHAnsi"/>
              </w:rPr>
            </w:pPr>
            <w:r>
              <w:rPr>
                <w:rFonts w:cstheme="minorHAnsi"/>
              </w:rPr>
              <w:t>A Tanita Solar portable weighing scales and a Leicester height measure were used</w:t>
            </w:r>
          </w:p>
          <w:p w:rsidR="00B57A38" w:rsidRPr="00EA0B99" w:rsidRDefault="00B57A38" w:rsidP="007154B7">
            <w:pPr>
              <w:rPr>
                <w:rFonts w:cstheme="minorHAnsi"/>
              </w:rPr>
            </w:pPr>
            <w:r>
              <w:rPr>
                <w:rFonts w:cstheme="minorHAnsi"/>
              </w:rPr>
              <w:t>Equipment was calibrated</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A61A93" w:rsidRDefault="00B57A38" w:rsidP="007154B7">
            <w:pPr>
              <w:rPr>
                <w:rFonts w:cstheme="minorHAnsi"/>
              </w:rPr>
            </w:pPr>
            <w:r w:rsidRPr="00A61A93">
              <w:rPr>
                <w:rFonts w:cstheme="minorHAnsi"/>
              </w:rPr>
              <w:t>Was an effort made to reduce observer bias?  Did a trained researcher taken the measurements? Were statistical methods used to access observer bias?</w:t>
            </w:r>
          </w:p>
        </w:tc>
        <w:tc>
          <w:tcPr>
            <w:tcW w:w="4794" w:type="dxa"/>
          </w:tcPr>
          <w:p w:rsidR="00B57A38" w:rsidRDefault="00B57A38" w:rsidP="007154B7">
            <w:pPr>
              <w:rPr>
                <w:rFonts w:cstheme="minorHAnsi"/>
              </w:rPr>
            </w:pPr>
            <w:r>
              <w:rPr>
                <w:rFonts w:cstheme="minorHAnsi"/>
              </w:rPr>
              <w:t>Five public health nurses took the measures.</w:t>
            </w:r>
          </w:p>
          <w:p w:rsidR="00B57A38" w:rsidRDefault="00B57A38" w:rsidP="007154B7">
            <w:pPr>
              <w:rPr>
                <w:rFonts w:cstheme="minorHAnsi"/>
              </w:rPr>
            </w:pPr>
            <w:r>
              <w:rPr>
                <w:rFonts w:cstheme="minorHAnsi"/>
              </w:rPr>
              <w:t>Training was undertaken and specified guidelines were adhered to</w:t>
            </w:r>
          </w:p>
          <w:p w:rsidR="00B57A38" w:rsidRPr="00EA0B99" w:rsidRDefault="00B57A38" w:rsidP="007154B7">
            <w:pPr>
              <w:rPr>
                <w:rFonts w:cstheme="minorHAnsi"/>
              </w:rPr>
            </w:pPr>
            <w:r>
              <w:rPr>
                <w:rFonts w:cstheme="minorHAnsi"/>
              </w:rPr>
              <w:t>Intra-observer variability was measured by repeating every 10</w:t>
            </w:r>
            <w:r w:rsidRPr="008326DB">
              <w:rPr>
                <w:rFonts w:cstheme="minorHAnsi"/>
                <w:vertAlign w:val="superscript"/>
              </w:rPr>
              <w:t>th</w:t>
            </w:r>
            <w:r>
              <w:rPr>
                <w:rFonts w:cstheme="minorHAnsi"/>
              </w:rPr>
              <w:t xml:space="preserve"> measure. Kendall’s tau b was used to determine the intra-observer agreement</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794" w:type="dxa"/>
          </w:tcPr>
          <w:p w:rsidR="00B57A38" w:rsidRDefault="00B57A38" w:rsidP="007154B7">
            <w:pPr>
              <w:rPr>
                <w:rFonts w:cstheme="minorHAnsi"/>
              </w:rPr>
            </w:pPr>
          </w:p>
        </w:tc>
        <w:tc>
          <w:tcPr>
            <w:tcW w:w="770" w:type="dxa"/>
          </w:tcPr>
          <w:p w:rsidR="00B57A38" w:rsidRDefault="00B57A38" w:rsidP="007154B7">
            <w:pPr>
              <w:rPr>
                <w:rFonts w:cstheme="minorHAnsi"/>
              </w:rPr>
            </w:pPr>
            <w:r>
              <w:rPr>
                <w:rFonts w:cstheme="minorHAnsi"/>
              </w:rPr>
              <w:t xml:space="preserve"> 7/8</w:t>
            </w:r>
          </w:p>
        </w:tc>
      </w:tr>
    </w:tbl>
    <w:p w:rsidR="00B57A38" w:rsidRDefault="00B57A38" w:rsidP="007154B7">
      <w:pPr>
        <w:spacing w:line="240" w:lineRule="auto"/>
        <w:rPr>
          <w:rFonts w:cstheme="minorHAnsi"/>
        </w:rPr>
      </w:pPr>
      <w:r w:rsidRPr="00C66A2F">
        <w:rPr>
          <w:rFonts w:cstheme="minorHAnsi"/>
          <w:b/>
        </w:rPr>
        <w:t>Footnote:</w:t>
      </w:r>
      <w:r>
        <w:rPr>
          <w:rFonts w:cstheme="minorHAnsi"/>
        </w:rPr>
        <w:t>* The measurement of height and weight was included as part of the school health check. Height and weight are not routinely measured as part of the school health check but were included for the purposes of this study</w:t>
      </w:r>
    </w:p>
    <w:p w:rsidR="00B57A38" w:rsidRDefault="00B57A38" w:rsidP="007154B7">
      <w:pPr>
        <w:spacing w:line="240" w:lineRule="auto"/>
        <w:rPr>
          <w:rFonts w:cstheme="minorHAnsi"/>
        </w:rPr>
      </w:pPr>
    </w:p>
    <w:p w:rsidR="00B57A38" w:rsidRDefault="00B57A38" w:rsidP="007154B7">
      <w:pPr>
        <w:spacing w:line="240" w:lineRule="auto"/>
        <w:rPr>
          <w:rFonts w:cstheme="minorHAnsi"/>
        </w:rPr>
      </w:pPr>
      <w:r>
        <w:rPr>
          <w:rFonts w:cstheme="minorHAnsi"/>
        </w:rPr>
        <w:t xml:space="preserve">                                               </w:t>
      </w:r>
    </w:p>
    <w:p w:rsidR="00B57A38" w:rsidRDefault="00B57A38" w:rsidP="007154B7">
      <w:pPr>
        <w:spacing w:line="240" w:lineRule="auto"/>
        <w:rPr>
          <w:rFonts w:cstheme="minorHAnsi"/>
        </w:rPr>
      </w:pPr>
    </w:p>
    <w:p w:rsidR="00B57A38" w:rsidRDefault="00B57A38" w:rsidP="007154B7">
      <w:pPr>
        <w:spacing w:line="240" w:lineRule="auto"/>
        <w:rPr>
          <w:rFonts w:cstheme="minorHAnsi"/>
        </w:rPr>
      </w:pPr>
    </w:p>
    <w:p w:rsidR="00B57A38" w:rsidRDefault="00B57A38" w:rsidP="007154B7">
      <w:pPr>
        <w:spacing w:line="240" w:lineRule="auto"/>
        <w:rPr>
          <w:rFonts w:cstheme="minorHAnsi"/>
        </w:rPr>
      </w:pPr>
    </w:p>
    <w:p w:rsidR="00B57A38" w:rsidRDefault="00B57A38" w:rsidP="007154B7">
      <w:pPr>
        <w:spacing w:line="240" w:lineRule="auto"/>
        <w:rPr>
          <w:rFonts w:cstheme="minorHAnsi"/>
        </w:rPr>
      </w:pPr>
    </w:p>
    <w:p w:rsidR="00B57A38" w:rsidRPr="004264C1" w:rsidRDefault="00B57A38" w:rsidP="007154B7">
      <w:pPr>
        <w:spacing w:line="240" w:lineRule="auto"/>
        <w:rPr>
          <w:b/>
          <w:u w:val="single"/>
        </w:rPr>
      </w:pPr>
      <w:r>
        <w:rPr>
          <w:b/>
          <w:u w:val="single"/>
        </w:rPr>
        <w:t xml:space="preserve">Author: </w:t>
      </w:r>
      <w:r w:rsidRPr="004264C1">
        <w:rPr>
          <w:b/>
          <w:u w:val="single"/>
        </w:rPr>
        <w:t>Barron et al., 2009</w:t>
      </w:r>
      <w:r>
        <w:rPr>
          <w:b/>
          <w:u w:val="single"/>
        </w:rPr>
        <w:t xml:space="preserve"> </w:t>
      </w:r>
      <w:r>
        <w:rPr>
          <w:b/>
          <w:noProof/>
          <w:u w:val="single"/>
        </w:rPr>
        <w:t>[10]</w:t>
      </w:r>
    </w:p>
    <w:tbl>
      <w:tblPr>
        <w:tblStyle w:val="TableGrid"/>
        <w:tblW w:w="0" w:type="auto"/>
        <w:tblLook w:val="04A0" w:firstRow="1" w:lastRow="0" w:firstColumn="1" w:lastColumn="0" w:noHBand="0" w:noVBand="1"/>
      </w:tblPr>
      <w:tblGrid>
        <w:gridCol w:w="434"/>
        <w:gridCol w:w="3244"/>
        <w:gridCol w:w="4794"/>
        <w:gridCol w:w="770"/>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jc w:val="center"/>
              <w:rPr>
                <w:rFonts w:cstheme="minorHAnsi"/>
                <w:b/>
              </w:rPr>
            </w:pPr>
            <w:r>
              <w:rPr>
                <w:rFonts w:cstheme="minorHAnsi"/>
                <w:b/>
              </w:rPr>
              <w:t>Methodological criteria</w:t>
            </w:r>
          </w:p>
        </w:tc>
        <w:tc>
          <w:tcPr>
            <w:tcW w:w="4794" w:type="dxa"/>
          </w:tcPr>
          <w:p w:rsidR="00B57A38" w:rsidRDefault="00B57A38" w:rsidP="007154B7">
            <w:pPr>
              <w:jc w:val="center"/>
              <w:rPr>
                <w:rFonts w:cstheme="minorHAnsi"/>
                <w:b/>
              </w:rPr>
            </w:pPr>
            <w:r>
              <w:rPr>
                <w:rFonts w:cstheme="minorHAnsi"/>
                <w:b/>
              </w:rPr>
              <w:t>Extracted data</w:t>
            </w:r>
          </w:p>
        </w:tc>
        <w:tc>
          <w:tcPr>
            <w:tcW w:w="770"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794" w:type="dxa"/>
          </w:tcPr>
          <w:p w:rsidR="00B57A38" w:rsidRPr="00EA0B99" w:rsidRDefault="00B57A38" w:rsidP="007154B7">
            <w:pPr>
              <w:rPr>
                <w:rFonts w:cstheme="minorHAnsi"/>
              </w:rPr>
            </w:pPr>
            <w:r>
              <w:rPr>
                <w:rFonts w:cstheme="minorHAnsi"/>
              </w:rPr>
              <w:t>Primary school children (aged 4-13 years) from one town in Co. Kildare</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 xml:space="preserve">Was a sampling method employed? Was the sample random, non-random or a complete sample? </w:t>
            </w: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794" w:type="dxa"/>
          </w:tcPr>
          <w:p w:rsidR="00B57A38" w:rsidRDefault="00B57A38" w:rsidP="007154B7">
            <w:pPr>
              <w:rPr>
                <w:rFonts w:cstheme="minorHAnsi"/>
              </w:rPr>
            </w:pPr>
            <w:r>
              <w:rPr>
                <w:rFonts w:cstheme="minorHAnsi"/>
              </w:rPr>
              <w:t>Not stated. Two schools in a town in County Kildare took part. All classes in both schools were invited to participate. The height and weight data was collected as part of a larger study</w:t>
            </w: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Pr>
                <w:rFonts w:cstheme="minorHAnsi"/>
              </w:rPr>
              <w:t>Unsure</w:t>
            </w:r>
          </w:p>
        </w:tc>
        <w:tc>
          <w:tcPr>
            <w:tcW w:w="770"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794" w:type="dxa"/>
          </w:tcPr>
          <w:p w:rsidR="00B57A38" w:rsidRPr="00EA0B99" w:rsidRDefault="00B57A38" w:rsidP="007154B7">
            <w:pPr>
              <w:rPr>
                <w:rFonts w:cstheme="minorHAnsi"/>
              </w:rPr>
            </w:pPr>
            <w:r>
              <w:rPr>
                <w:rFonts w:cstheme="minorHAnsi"/>
              </w:rPr>
              <w:t>83% of children in the participating schools (N=2) participated</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794" w:type="dxa"/>
          </w:tcPr>
          <w:p w:rsidR="00B57A38" w:rsidRPr="00EA0B99" w:rsidRDefault="00B57A38" w:rsidP="007154B7">
            <w:pPr>
              <w:rPr>
                <w:rFonts w:cstheme="minorHAnsi"/>
              </w:rPr>
            </w:pPr>
            <w:r>
              <w:rPr>
                <w:rFonts w:cstheme="minorHAnsi"/>
              </w:rPr>
              <w:t>No. Those with medical conditions affecting growth were excluded. Those who did not receive parental consent/ not willing to participate did not have measurements taken</w:t>
            </w:r>
          </w:p>
        </w:tc>
        <w:tc>
          <w:tcPr>
            <w:tcW w:w="770"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794" w:type="dxa"/>
          </w:tcPr>
          <w:p w:rsidR="00B57A38" w:rsidRPr="00EA0B99" w:rsidRDefault="00B57A38" w:rsidP="007154B7">
            <w:pPr>
              <w:rPr>
                <w:rFonts w:cstheme="minorHAnsi"/>
              </w:rPr>
            </w:pPr>
            <w:r>
              <w:rPr>
                <w:rFonts w:cstheme="minorHAnsi"/>
              </w:rPr>
              <w:t>IOTF cut-off points were used</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794" w:type="dxa"/>
          </w:tcPr>
          <w:p w:rsidR="00B57A38" w:rsidRDefault="00B57A38" w:rsidP="007154B7">
            <w:pPr>
              <w:rPr>
                <w:rFonts w:cstheme="minorHAnsi"/>
              </w:rPr>
            </w:pPr>
            <w:r>
              <w:rPr>
                <w:rFonts w:cstheme="minorHAnsi"/>
              </w:rPr>
              <w:t xml:space="preserve">Children were weighed in tracksuits, without shoes. No other details given regarding measurement units used </w:t>
            </w:r>
          </w:p>
          <w:p w:rsidR="00B57A38" w:rsidRPr="00EA0B99" w:rsidRDefault="00B57A38" w:rsidP="007154B7">
            <w:pPr>
              <w:rPr>
                <w:rFonts w:cstheme="minorHAnsi"/>
              </w:rPr>
            </w:pPr>
          </w:p>
        </w:tc>
        <w:tc>
          <w:tcPr>
            <w:tcW w:w="770"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794" w:type="dxa"/>
          </w:tcPr>
          <w:p w:rsidR="00B57A38" w:rsidRDefault="00B57A38" w:rsidP="007154B7">
            <w:pPr>
              <w:rPr>
                <w:rFonts w:cstheme="minorHAnsi"/>
              </w:rPr>
            </w:pPr>
            <w:r>
              <w:rPr>
                <w:rFonts w:cstheme="minorHAnsi"/>
              </w:rPr>
              <w:t xml:space="preserve">A Tanita WB-100 digital weighing scales and a Leicester height measure were used </w:t>
            </w:r>
          </w:p>
          <w:p w:rsidR="00B57A38" w:rsidRPr="00EA0B99" w:rsidRDefault="00B57A38" w:rsidP="007154B7">
            <w:pPr>
              <w:rPr>
                <w:rFonts w:cstheme="minorHAnsi"/>
              </w:rPr>
            </w:pPr>
            <w:r>
              <w:rPr>
                <w:rFonts w:cstheme="minorHAnsi"/>
              </w:rPr>
              <w:t>No details provided on the calibration of equipment</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794" w:type="dxa"/>
          </w:tcPr>
          <w:p w:rsidR="00B57A38" w:rsidRDefault="00B57A38" w:rsidP="007154B7">
            <w:pPr>
              <w:rPr>
                <w:rFonts w:cstheme="minorHAnsi"/>
              </w:rPr>
            </w:pPr>
            <w:r>
              <w:rPr>
                <w:rFonts w:cstheme="minorHAnsi"/>
              </w:rPr>
              <w:t>One paediatric nurse took all measures</w:t>
            </w:r>
          </w:p>
          <w:p w:rsidR="00B57A38" w:rsidRDefault="00B57A38" w:rsidP="007154B7">
            <w:pPr>
              <w:rPr>
                <w:rFonts w:cstheme="minorHAnsi"/>
              </w:rPr>
            </w:pPr>
          </w:p>
          <w:p w:rsidR="00B57A38" w:rsidRPr="00EA0B99" w:rsidRDefault="00B57A38" w:rsidP="007154B7">
            <w:pPr>
              <w:rPr>
                <w:rFonts w:cstheme="minorHAnsi"/>
              </w:rPr>
            </w:pP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794" w:type="dxa"/>
          </w:tcPr>
          <w:p w:rsidR="00B57A38" w:rsidRDefault="00B57A38" w:rsidP="007154B7">
            <w:pPr>
              <w:rPr>
                <w:rFonts w:cstheme="minorHAnsi"/>
              </w:rPr>
            </w:pPr>
          </w:p>
        </w:tc>
        <w:tc>
          <w:tcPr>
            <w:tcW w:w="770" w:type="dxa"/>
          </w:tcPr>
          <w:p w:rsidR="00B57A38" w:rsidRDefault="00B57A38" w:rsidP="007154B7">
            <w:pPr>
              <w:rPr>
                <w:rFonts w:cstheme="minorHAnsi"/>
              </w:rPr>
            </w:pPr>
            <w:r>
              <w:rPr>
                <w:rFonts w:cstheme="minorHAnsi"/>
              </w:rPr>
              <w:t xml:space="preserve"> 5/8</w:t>
            </w:r>
          </w:p>
        </w:tc>
      </w:tr>
    </w:tbl>
    <w:p w:rsidR="00B57A38" w:rsidRPr="003969E7" w:rsidRDefault="00B57A38" w:rsidP="007154B7">
      <w:pPr>
        <w:spacing w:line="240" w:lineRule="auto"/>
        <w:rPr>
          <w:b/>
        </w:rPr>
      </w:pPr>
      <w:r w:rsidRPr="003969E7">
        <w:rPr>
          <w:b/>
        </w:rPr>
        <w:t>Footnote</w:t>
      </w:r>
      <w:r>
        <w:rPr>
          <w:b/>
        </w:rPr>
        <w:t xml:space="preserve">: </w:t>
      </w:r>
      <w:r w:rsidRPr="006E619A">
        <w:t xml:space="preserve">Lead </w:t>
      </w:r>
      <w:r>
        <w:t>a</w:t>
      </w:r>
      <w:r w:rsidRPr="003969E7">
        <w:t>uthor contacted to clarify details on methodological criteria 2</w:t>
      </w: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Default="00B57A38" w:rsidP="007154B7">
      <w:pPr>
        <w:spacing w:line="240" w:lineRule="auto"/>
        <w:rPr>
          <w:rFonts w:cstheme="minorHAnsi"/>
          <w:b/>
          <w:u w:val="single"/>
        </w:rPr>
      </w:pPr>
    </w:p>
    <w:p w:rsidR="00B57A38" w:rsidRPr="004264C1" w:rsidRDefault="00B57A38" w:rsidP="007154B7">
      <w:pPr>
        <w:spacing w:line="240" w:lineRule="auto"/>
        <w:rPr>
          <w:rFonts w:cstheme="minorHAnsi"/>
          <w:b/>
          <w:u w:val="single"/>
        </w:rPr>
      </w:pPr>
      <w:r>
        <w:rPr>
          <w:rFonts w:cstheme="minorHAnsi"/>
          <w:b/>
          <w:u w:val="single"/>
        </w:rPr>
        <w:t xml:space="preserve">Author: </w:t>
      </w:r>
      <w:r w:rsidRPr="004264C1">
        <w:rPr>
          <w:rFonts w:cstheme="minorHAnsi"/>
          <w:b/>
          <w:u w:val="single"/>
        </w:rPr>
        <w:t xml:space="preserve">Murrin et al., 2012 </w:t>
      </w:r>
      <w:r>
        <w:rPr>
          <w:rFonts w:cstheme="minorHAnsi"/>
          <w:b/>
          <w:noProof/>
          <w:u w:val="single"/>
        </w:rPr>
        <w:t>[11, 12]</w:t>
      </w:r>
    </w:p>
    <w:tbl>
      <w:tblPr>
        <w:tblStyle w:val="TableGrid"/>
        <w:tblW w:w="0" w:type="auto"/>
        <w:tblLook w:val="04A0" w:firstRow="1" w:lastRow="0" w:firstColumn="1" w:lastColumn="0" w:noHBand="0" w:noVBand="1"/>
      </w:tblPr>
      <w:tblGrid>
        <w:gridCol w:w="434"/>
        <w:gridCol w:w="3244"/>
        <w:gridCol w:w="4794"/>
        <w:gridCol w:w="770"/>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jc w:val="center"/>
              <w:rPr>
                <w:rFonts w:cstheme="minorHAnsi"/>
                <w:b/>
              </w:rPr>
            </w:pPr>
            <w:r>
              <w:rPr>
                <w:rFonts w:cstheme="minorHAnsi"/>
                <w:b/>
              </w:rPr>
              <w:t>Methodological criteria</w:t>
            </w:r>
          </w:p>
        </w:tc>
        <w:tc>
          <w:tcPr>
            <w:tcW w:w="4794" w:type="dxa"/>
          </w:tcPr>
          <w:p w:rsidR="00B57A38" w:rsidRDefault="00B57A38" w:rsidP="007154B7">
            <w:pPr>
              <w:jc w:val="center"/>
              <w:rPr>
                <w:rFonts w:cstheme="minorHAnsi"/>
                <w:b/>
              </w:rPr>
            </w:pPr>
            <w:r>
              <w:rPr>
                <w:rFonts w:cstheme="minorHAnsi"/>
                <w:b/>
              </w:rPr>
              <w:t>Extracted data</w:t>
            </w:r>
          </w:p>
        </w:tc>
        <w:tc>
          <w:tcPr>
            <w:tcW w:w="770"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794" w:type="dxa"/>
          </w:tcPr>
          <w:p w:rsidR="00B57A38" w:rsidRPr="00EA0B99" w:rsidRDefault="00B57A38" w:rsidP="007154B7">
            <w:pPr>
              <w:rPr>
                <w:rFonts w:cstheme="minorHAnsi"/>
              </w:rPr>
            </w:pPr>
            <w:r>
              <w:rPr>
                <w:rFonts w:cstheme="minorHAnsi"/>
              </w:rPr>
              <w:t>Expectant mothers at their first maternity hospital booking visit from two representative regions recruited during an 18 month period in 2001-2003. Hospital were from one urban (Coombe Women’s Hospital, Dublin) and one rural (University College Hospital, Galway) area. Mother’s born outside Ireland were excluded</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 xml:space="preserve">Was a sampling method employed? Was the sample random, non-random or a complete sample? </w:t>
            </w: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794" w:type="dxa"/>
          </w:tcPr>
          <w:p w:rsidR="00B57A38" w:rsidRDefault="00B57A38" w:rsidP="007154B7">
            <w:pPr>
              <w:rPr>
                <w:rFonts w:cstheme="minorHAnsi"/>
              </w:rPr>
            </w:pPr>
            <w:r>
              <w:rPr>
                <w:rFonts w:cstheme="minorHAnsi"/>
              </w:rPr>
              <w:t xml:space="preserve">Non-random consecutive sampling used. Not all women were approached due to staffing levels in the hospital </w:t>
            </w: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Pr>
                <w:rFonts w:cstheme="minorHAnsi"/>
              </w:rPr>
              <w:t>Yes</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794" w:type="dxa"/>
          </w:tcPr>
          <w:p w:rsidR="00B57A38" w:rsidRPr="00EA0B99" w:rsidRDefault="00B57A38" w:rsidP="007154B7">
            <w:pPr>
              <w:rPr>
                <w:rFonts w:cstheme="minorHAnsi"/>
              </w:rPr>
            </w:pPr>
            <w:r>
              <w:rPr>
                <w:rFonts w:cstheme="minorHAnsi"/>
              </w:rPr>
              <w:t xml:space="preserve">No RR given for phase one (recruitment stage) though 62% of parents responded at follow up when children were aged 5 years (N=669) and 529 children were included in the analysis </w:t>
            </w:r>
          </w:p>
        </w:tc>
        <w:tc>
          <w:tcPr>
            <w:tcW w:w="770" w:type="dxa"/>
          </w:tcPr>
          <w:p w:rsidR="00B57A38" w:rsidRDefault="00B57A38" w:rsidP="007154B7">
            <w:pPr>
              <w:rPr>
                <w:rFonts w:cstheme="minorHAnsi"/>
              </w:rPr>
            </w:pPr>
            <w:r>
              <w:rPr>
                <w:rFonts w:cstheme="minorHAnsi"/>
              </w:rPr>
              <w:t>0</w:t>
            </w:r>
          </w:p>
        </w:tc>
      </w:tr>
      <w:tr w:rsidR="00B57A38" w:rsidRPr="009C0578" w:rsidTr="007154B7">
        <w:trPr>
          <w:trHeight w:val="782"/>
        </w:trPr>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794" w:type="dxa"/>
          </w:tcPr>
          <w:p w:rsidR="00B57A38" w:rsidRPr="00EA0B99" w:rsidRDefault="00B57A38" w:rsidP="007154B7">
            <w:pPr>
              <w:rPr>
                <w:rFonts w:cstheme="minorHAnsi"/>
              </w:rPr>
            </w:pPr>
            <w:r>
              <w:rPr>
                <w:rFonts w:cstheme="minorHAnsi"/>
              </w:rPr>
              <w:t>Yes, those who could not be followed up did not have significantly different BMIs at baseline versus responders</w:t>
            </w:r>
          </w:p>
        </w:tc>
        <w:tc>
          <w:tcPr>
            <w:tcW w:w="770" w:type="dxa"/>
          </w:tcPr>
          <w:p w:rsidR="00B57A38" w:rsidRPr="00EA0B99"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794" w:type="dxa"/>
          </w:tcPr>
          <w:p w:rsidR="00B57A38" w:rsidRPr="00EA0B99" w:rsidRDefault="00B57A38" w:rsidP="007154B7">
            <w:pPr>
              <w:rPr>
                <w:rFonts w:cstheme="minorHAnsi"/>
              </w:rPr>
            </w:pPr>
            <w:r>
              <w:rPr>
                <w:rFonts w:cstheme="minorHAnsi"/>
              </w:rPr>
              <w:t>IOTF cut-off points were used</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794" w:type="dxa"/>
          </w:tcPr>
          <w:p w:rsidR="00B57A38" w:rsidRPr="00EA0B99" w:rsidRDefault="00B57A38" w:rsidP="007154B7">
            <w:pPr>
              <w:rPr>
                <w:rFonts w:cstheme="minorHAnsi"/>
              </w:rPr>
            </w:pPr>
            <w:r>
              <w:rPr>
                <w:rFonts w:cstheme="minorHAnsi"/>
              </w:rPr>
              <w:t xml:space="preserve">Height was measured to the nearest 1cm and weight to the nearest 0.1kg. A protocol was adhered to during measurements </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794" w:type="dxa"/>
          </w:tcPr>
          <w:p w:rsidR="00B57A38" w:rsidRDefault="00B57A38" w:rsidP="007154B7">
            <w:pPr>
              <w:rPr>
                <w:rFonts w:cstheme="minorHAnsi"/>
              </w:rPr>
            </w:pPr>
            <w:r>
              <w:rPr>
                <w:rFonts w:cstheme="minorHAnsi"/>
              </w:rPr>
              <w:t>A Tanita digital weighing scales HD305A and a Leicester height measure were used</w:t>
            </w:r>
          </w:p>
          <w:p w:rsidR="00B57A38" w:rsidRPr="00EA0B99" w:rsidRDefault="00B57A38" w:rsidP="007154B7">
            <w:pPr>
              <w:tabs>
                <w:tab w:val="left" w:pos="2936"/>
              </w:tabs>
              <w:rPr>
                <w:rFonts w:cstheme="minorHAnsi"/>
              </w:rPr>
            </w:pPr>
            <w:r>
              <w:rPr>
                <w:rFonts w:cstheme="minorHAnsi"/>
              </w:rPr>
              <w:t>Equipment was calibrated</w:t>
            </w:r>
            <w:r>
              <w:rPr>
                <w:rFonts w:cstheme="minorHAnsi"/>
              </w:rPr>
              <w:tab/>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794" w:type="dxa"/>
          </w:tcPr>
          <w:p w:rsidR="00B57A38" w:rsidRDefault="00B57A38" w:rsidP="007154B7">
            <w:pPr>
              <w:rPr>
                <w:rFonts w:cstheme="minorHAnsi"/>
              </w:rPr>
            </w:pPr>
            <w:r>
              <w:rPr>
                <w:rFonts w:cstheme="minorHAnsi"/>
              </w:rPr>
              <w:t>Researchers were trained and a standard protocol used</w:t>
            </w:r>
          </w:p>
          <w:p w:rsidR="00B57A38" w:rsidRDefault="00B57A38" w:rsidP="007154B7">
            <w:pPr>
              <w:rPr>
                <w:rFonts w:cstheme="minorHAnsi"/>
              </w:rPr>
            </w:pPr>
          </w:p>
          <w:p w:rsidR="00B57A38" w:rsidRPr="00EA0B99" w:rsidRDefault="00B57A38" w:rsidP="007154B7">
            <w:pPr>
              <w:rPr>
                <w:rFonts w:cstheme="minorHAnsi"/>
              </w:rPr>
            </w:pPr>
            <w:r>
              <w:rPr>
                <w:rFonts w:cstheme="minorHAnsi"/>
              </w:rPr>
              <w:t>No statistics were used to assess observer bias</w:t>
            </w:r>
          </w:p>
        </w:tc>
        <w:tc>
          <w:tcPr>
            <w:tcW w:w="770"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794" w:type="dxa"/>
          </w:tcPr>
          <w:p w:rsidR="00B57A38" w:rsidRDefault="00B57A38" w:rsidP="007154B7">
            <w:pPr>
              <w:rPr>
                <w:rFonts w:cstheme="minorHAnsi"/>
              </w:rPr>
            </w:pPr>
          </w:p>
        </w:tc>
        <w:tc>
          <w:tcPr>
            <w:tcW w:w="770" w:type="dxa"/>
          </w:tcPr>
          <w:p w:rsidR="00B57A38" w:rsidRDefault="00B57A38" w:rsidP="007154B7">
            <w:pPr>
              <w:rPr>
                <w:rFonts w:cstheme="minorHAnsi"/>
              </w:rPr>
            </w:pPr>
            <w:r>
              <w:rPr>
                <w:rFonts w:cstheme="minorHAnsi"/>
              </w:rPr>
              <w:t>7/8</w:t>
            </w:r>
          </w:p>
        </w:tc>
      </w:tr>
    </w:tbl>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Pr="004264C1" w:rsidRDefault="00B57A38" w:rsidP="007154B7">
      <w:pPr>
        <w:spacing w:line="240" w:lineRule="auto"/>
        <w:rPr>
          <w:b/>
          <w:u w:val="single"/>
        </w:rPr>
      </w:pPr>
      <w:r w:rsidRPr="004264C1">
        <w:rPr>
          <w:b/>
          <w:u w:val="single"/>
        </w:rPr>
        <w:t xml:space="preserve">Author: Belton et al., 2010 </w:t>
      </w:r>
      <w:r>
        <w:rPr>
          <w:b/>
          <w:noProof/>
          <w:u w:val="single"/>
        </w:rPr>
        <w:t>[13]</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Irish primary school children in 2</w:t>
            </w:r>
            <w:r w:rsidRPr="00F3766D">
              <w:rPr>
                <w:rFonts w:cstheme="minorHAnsi"/>
                <w:vertAlign w:val="superscript"/>
              </w:rPr>
              <w:t>nd</w:t>
            </w:r>
            <w:r>
              <w:rPr>
                <w:rFonts w:cstheme="minorHAnsi"/>
              </w:rPr>
              <w:t xml:space="preserve"> and 3</w:t>
            </w:r>
            <w:r w:rsidRPr="00F3766D">
              <w:rPr>
                <w:rFonts w:cstheme="minorHAnsi"/>
                <w:vertAlign w:val="superscript"/>
              </w:rPr>
              <w:t>rd</w:t>
            </w:r>
            <w:r>
              <w:rPr>
                <w:rFonts w:cstheme="minorHAnsi"/>
              </w:rPr>
              <w:t xml:space="preserve"> classes (year 4 and 5 of enrolment) from the greater Dublin area</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 xml:space="preserve">Was a sampling method employed? </w:t>
            </w:r>
            <w:r>
              <w:rPr>
                <w:rFonts w:cstheme="minorHAnsi"/>
              </w:rPr>
              <w:t xml:space="preserve"> </w:t>
            </w:r>
            <w:r w:rsidRPr="00EA0B99">
              <w:rPr>
                <w:rFonts w:cstheme="minorHAnsi"/>
              </w:rPr>
              <w:t xml:space="preserve">Was the sample random, non-random or a complete sample? </w:t>
            </w: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Default="00B57A38" w:rsidP="007154B7">
            <w:pPr>
              <w:rPr>
                <w:rFonts w:cstheme="minorHAnsi"/>
              </w:rPr>
            </w:pPr>
            <w:r>
              <w:rPr>
                <w:rFonts w:cstheme="minorHAnsi"/>
              </w:rPr>
              <w:t>Sampling strategy unclear. Four schools participated in the study</w:t>
            </w: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r>
              <w:rPr>
                <w:rFonts w:cstheme="minorHAnsi"/>
              </w:rPr>
              <w:t>Unsure</w:t>
            </w:r>
          </w:p>
          <w:p w:rsidR="00B57A38" w:rsidRPr="00222A50" w:rsidRDefault="00B57A38" w:rsidP="007154B7">
            <w:pPr>
              <w:rPr>
                <w:rFonts w:cstheme="minorHAnsi"/>
              </w:rPr>
            </w:pP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EA0B99" w:rsidRDefault="00B57A38" w:rsidP="007154B7">
            <w:pPr>
              <w:rPr>
                <w:rFonts w:cstheme="minorHAnsi"/>
              </w:rPr>
            </w:pPr>
            <w:r>
              <w:rPr>
                <w:rFonts w:cstheme="minorHAnsi"/>
              </w:rPr>
              <w:t>301 of 311 (97%) children took part</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EA0B99" w:rsidRDefault="00B57A38" w:rsidP="007154B7">
            <w:pPr>
              <w:rPr>
                <w:rFonts w:cstheme="minorHAnsi"/>
              </w:rPr>
            </w:pPr>
            <w:r>
              <w:rPr>
                <w:rFonts w:cstheme="minorHAnsi"/>
              </w:rPr>
              <w:t>No. Those without parental consent did not take part in the study</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EA0B99" w:rsidRDefault="00B57A38" w:rsidP="007154B7">
            <w:pPr>
              <w:rPr>
                <w:rFonts w:cstheme="minorHAnsi"/>
              </w:rPr>
            </w:pPr>
            <w:r>
              <w:rPr>
                <w:rFonts w:cstheme="minorHAnsi"/>
              </w:rPr>
              <w:t>Methods of measurements were not specified</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rFonts w:cstheme="minorHAnsi"/>
              </w:rPr>
            </w:pPr>
            <w:r>
              <w:rPr>
                <w:rFonts w:cstheme="minorHAnsi"/>
              </w:rPr>
              <w:t>A SECA Leicester height measure and a SECA heavy duty weight scales (specific scales type not specified) were used</w:t>
            </w:r>
          </w:p>
          <w:p w:rsidR="00B57A38" w:rsidRPr="00EA0B99" w:rsidRDefault="00B57A38" w:rsidP="007154B7">
            <w:pPr>
              <w:rPr>
                <w:rFonts w:cstheme="minorHAnsi"/>
              </w:rPr>
            </w:pPr>
            <w:r>
              <w:rPr>
                <w:rFonts w:cstheme="minorHAnsi"/>
              </w:rPr>
              <w:t>No details provided on the calibration of equipment</w:t>
            </w:r>
          </w:p>
        </w:tc>
        <w:tc>
          <w:tcPr>
            <w:tcW w:w="1196" w:type="dxa"/>
          </w:tcPr>
          <w:p w:rsidR="00B57A38" w:rsidRDefault="00B57A38" w:rsidP="007154B7">
            <w:pPr>
              <w:rPr>
                <w:rFonts w:cstheme="minorHAnsi"/>
              </w:rPr>
            </w:pPr>
            <w:r>
              <w:rPr>
                <w:rFonts w:cstheme="minorHAnsi"/>
              </w:rPr>
              <w:t>0</w:t>
            </w:r>
          </w:p>
        </w:tc>
      </w:tr>
      <w:tr w:rsidR="00B57A38" w:rsidRPr="009C0578" w:rsidTr="007154B7">
        <w:trPr>
          <w:trHeight w:val="1934"/>
        </w:trPr>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Methods to reduce observer bias not specified in paper</w:t>
            </w:r>
          </w:p>
          <w:p w:rsidR="00B57A38" w:rsidRDefault="00B57A38" w:rsidP="007154B7">
            <w:pPr>
              <w:rPr>
                <w:rFonts w:cstheme="minorHAnsi"/>
              </w:rPr>
            </w:pPr>
          </w:p>
          <w:p w:rsidR="00B57A38" w:rsidRPr="00EA0B99" w:rsidRDefault="00B57A38" w:rsidP="007154B7">
            <w:pPr>
              <w:rPr>
                <w:rFonts w:cstheme="minorHAnsi"/>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 xml:space="preserve"> 3/8</w:t>
            </w:r>
          </w:p>
        </w:tc>
      </w:tr>
    </w:tbl>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Pr="0059349D" w:rsidRDefault="00B57A38" w:rsidP="007154B7">
      <w:pPr>
        <w:spacing w:line="240" w:lineRule="auto"/>
        <w:rPr>
          <w:b/>
          <w:u w:val="single"/>
        </w:rPr>
      </w:pPr>
      <w:r>
        <w:rPr>
          <w:b/>
          <w:u w:val="single"/>
        </w:rPr>
        <w:t xml:space="preserve">Author: Fitzgerald, 2010 </w:t>
      </w:r>
      <w:r>
        <w:rPr>
          <w:b/>
          <w:noProof/>
          <w:u w:val="single"/>
        </w:rPr>
        <w:t>[14]</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Children attending primary and post primary schools in the West of Ireland. Children aged at least 9 years of age*</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 xml:space="preserve">Was a sampling method employed? Was the sample random, non-random or a complete sample? </w:t>
            </w: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Default="00B57A38" w:rsidP="007154B7">
            <w:r>
              <w:rPr>
                <w:rFonts w:cstheme="minorHAnsi"/>
              </w:rPr>
              <w:t xml:space="preserve">A random sample of schools were selected from a </w:t>
            </w:r>
            <w:r>
              <w:t>Department of Education and Science list of schools. Schools were located in 3 counties in the West of Ireland</w:t>
            </w:r>
          </w:p>
          <w:p w:rsidR="00B57A38" w:rsidRDefault="00B57A38" w:rsidP="007154B7"/>
          <w:p w:rsidR="00B57A38" w:rsidRDefault="00B57A38" w:rsidP="007154B7"/>
          <w:p w:rsidR="00B57A38" w:rsidRPr="00222A50" w:rsidRDefault="00B57A38" w:rsidP="007154B7">
            <w:pPr>
              <w:rPr>
                <w:rFonts w:cstheme="minorHAnsi"/>
              </w:rPr>
            </w:pPr>
            <w:r>
              <w:t>Yes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8D4202" w:rsidRDefault="00B57A38" w:rsidP="007154B7">
            <w:pPr>
              <w:rPr>
                <w:rFonts w:cstheme="minorHAnsi"/>
              </w:rPr>
            </w:pPr>
            <w:r>
              <w:rPr>
                <w:rFonts w:cstheme="minorHAnsi"/>
              </w:rPr>
              <w:t>No, 58% of children invited took part</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8D4202" w:rsidRDefault="00B57A38" w:rsidP="007154B7">
            <w:pPr>
              <w:rPr>
                <w:rFonts w:cs="Frutiger-Roman"/>
                <w:color w:val="231F20"/>
              </w:rPr>
            </w:pPr>
            <w:r>
              <w:rPr>
                <w:rFonts w:cs="Frutiger-Roman"/>
                <w:color w:val="231F20"/>
              </w:rPr>
              <w:t>No. Children without parental consent did not take part</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160EEB" w:rsidRDefault="00B57A38" w:rsidP="007154B7">
            <w:pPr>
              <w:rPr>
                <w:rFonts w:cstheme="minorHAnsi"/>
              </w:rPr>
            </w:pPr>
            <w:r>
              <w:rPr>
                <w:color w:val="000000"/>
              </w:rPr>
              <w:t>W</w:t>
            </w:r>
            <w:r w:rsidRPr="00160EEB">
              <w:rPr>
                <w:color w:val="000000"/>
              </w:rPr>
              <w:t>eight was measured to the nearest 0.1k</w:t>
            </w:r>
            <w:r>
              <w:rPr>
                <w:color w:val="000000"/>
              </w:rPr>
              <w:t>g and height to the nearest 0.1</w:t>
            </w:r>
            <w:r w:rsidRPr="00160EEB">
              <w:rPr>
                <w:color w:val="000000"/>
              </w:rPr>
              <w:t>cm in th</w:t>
            </w:r>
            <w:r>
              <w:rPr>
                <w:color w:val="000000"/>
              </w:rPr>
              <w:t>e Frankfurt plane position. M</w:t>
            </w:r>
            <w:r w:rsidRPr="00160EEB">
              <w:rPr>
                <w:color w:val="000000"/>
              </w:rPr>
              <w:t>easure</w:t>
            </w:r>
            <w:r>
              <w:rPr>
                <w:color w:val="000000"/>
              </w:rPr>
              <w:t>ment</w:t>
            </w:r>
            <w:r w:rsidRPr="00160EEB">
              <w:rPr>
                <w:color w:val="000000"/>
              </w:rPr>
              <w:t xml:space="preserve">s were taken without shoes and </w:t>
            </w:r>
            <w:r>
              <w:rPr>
                <w:color w:val="000000"/>
              </w:rPr>
              <w:t xml:space="preserve">without </w:t>
            </w:r>
            <w:r w:rsidRPr="00160EEB">
              <w:rPr>
                <w:color w:val="000000"/>
              </w:rPr>
              <w:t>heavy clothing</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color w:val="000000"/>
              </w:rPr>
            </w:pPr>
            <w:r>
              <w:rPr>
                <w:color w:val="000000"/>
              </w:rPr>
              <w:t xml:space="preserve">A </w:t>
            </w:r>
            <w:r w:rsidRPr="00160EEB">
              <w:rPr>
                <w:color w:val="000000"/>
              </w:rPr>
              <w:t>Seca 899 weight scales and</w:t>
            </w:r>
            <w:r>
              <w:rPr>
                <w:color w:val="000000"/>
              </w:rPr>
              <w:t xml:space="preserve"> a</w:t>
            </w:r>
            <w:r w:rsidRPr="00160EEB">
              <w:rPr>
                <w:color w:val="000000"/>
              </w:rPr>
              <w:t xml:space="preserve"> Leicester height measure were used</w:t>
            </w:r>
          </w:p>
          <w:p w:rsidR="00B57A38" w:rsidRPr="00160EEB" w:rsidRDefault="00B57A38" w:rsidP="007154B7">
            <w:pPr>
              <w:rPr>
                <w:rFonts w:cstheme="minorHAnsi"/>
              </w:rPr>
            </w:pPr>
            <w:r>
              <w:rPr>
                <w:rFonts w:cstheme="minorHAnsi"/>
              </w:rPr>
              <w:t>No details provided on the calibration of equipment</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Standard procedures were used. Intra-observer variability was tested by repeating every 10</w:t>
            </w:r>
            <w:r w:rsidRPr="00160EEB">
              <w:rPr>
                <w:rFonts w:cstheme="minorHAnsi"/>
                <w:vertAlign w:val="superscript"/>
              </w:rPr>
              <w:t>th</w:t>
            </w:r>
            <w:r>
              <w:rPr>
                <w:rFonts w:cstheme="minorHAnsi"/>
              </w:rPr>
              <w:t xml:space="preserve"> measurement</w:t>
            </w:r>
          </w:p>
          <w:p w:rsidR="00B57A38" w:rsidRDefault="00B57A38" w:rsidP="007154B7">
            <w:pPr>
              <w:rPr>
                <w:rFonts w:cstheme="minorHAnsi"/>
              </w:rPr>
            </w:pPr>
          </w:p>
          <w:p w:rsidR="00B57A38" w:rsidRPr="00EA0B99" w:rsidRDefault="00B57A38" w:rsidP="007154B7">
            <w:pPr>
              <w:rPr>
                <w:rFonts w:cstheme="minorHAnsi"/>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6/8</w:t>
            </w:r>
          </w:p>
        </w:tc>
      </w:tr>
    </w:tbl>
    <w:p w:rsidR="00B57A38" w:rsidRDefault="00B57A38" w:rsidP="007154B7">
      <w:pPr>
        <w:spacing w:line="240" w:lineRule="auto"/>
      </w:pPr>
      <w:r w:rsidRPr="003969E7">
        <w:rPr>
          <w:b/>
        </w:rPr>
        <w:t>Footnote</w:t>
      </w:r>
      <w:r>
        <w:rPr>
          <w:b/>
        </w:rPr>
        <w:t xml:space="preserve">: </w:t>
      </w:r>
      <w:r>
        <w:t>*O</w:t>
      </w:r>
      <w:r w:rsidRPr="00587576">
        <w:t>nly primary school children are included in th</w:t>
      </w:r>
      <w:r>
        <w:t>is systematic review</w:t>
      </w:r>
      <w:r w:rsidRPr="00685C1F">
        <w:t xml:space="preserve">. </w:t>
      </w:r>
      <w:r w:rsidRPr="00234AF2">
        <w:t>This is unpublished</w:t>
      </w:r>
      <w:r>
        <w:t xml:space="preserve"> data. I</w:t>
      </w:r>
      <w:r w:rsidRPr="00D531A1">
        <w:t xml:space="preserve">nformation was obtained from the study protocol and from details provided by </w:t>
      </w:r>
      <w:r>
        <w:t>a</w:t>
      </w:r>
      <w:r w:rsidRPr="00D531A1">
        <w:t xml:space="preserve"> </w:t>
      </w:r>
      <w:r>
        <w:t>lead researcher of the study</w:t>
      </w:r>
    </w:p>
    <w:p w:rsidR="00B57A38" w:rsidRPr="00AC1A5A"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Pr="00D531A1" w:rsidRDefault="00B57A38" w:rsidP="007154B7">
      <w:pPr>
        <w:spacing w:line="240" w:lineRule="auto"/>
        <w:rPr>
          <w:b/>
          <w:u w:val="single"/>
        </w:rPr>
      </w:pPr>
      <w:r w:rsidRPr="009A4587">
        <w:rPr>
          <w:b/>
          <w:u w:val="single"/>
        </w:rPr>
        <w:t>Author: HSE Meath</w:t>
      </w:r>
      <w:r>
        <w:rPr>
          <w:b/>
          <w:u w:val="single"/>
        </w:rPr>
        <w:t xml:space="preserve">, </w:t>
      </w:r>
      <w:r w:rsidRPr="009A4587">
        <w:rPr>
          <w:b/>
          <w:u w:val="single"/>
        </w:rPr>
        <w:t>unpublishe</w:t>
      </w:r>
      <w:r>
        <w:rPr>
          <w:b/>
          <w:u w:val="single"/>
        </w:rPr>
        <w:t xml:space="preserve">d observation </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All 6</w:t>
            </w:r>
            <w:r w:rsidRPr="00380F9E">
              <w:rPr>
                <w:rFonts w:cstheme="minorHAnsi"/>
                <w:vertAlign w:val="superscript"/>
              </w:rPr>
              <w:t>th</w:t>
            </w:r>
            <w:r>
              <w:rPr>
                <w:rFonts w:cstheme="minorHAnsi"/>
              </w:rPr>
              <w:t xml:space="preserve"> class (year 8 of enrolment) children from a complete sample of primary schools in County Meath </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Was a sampling method employed? Was the sample random, non-random or a complete sample?</w:t>
            </w: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Default="00B57A38" w:rsidP="007154B7">
            <w:r>
              <w:t>A complete sample of</w:t>
            </w:r>
            <w:r w:rsidRPr="00380F9E">
              <w:t xml:space="preserve"> primary schools in Coun</w:t>
            </w:r>
            <w:r>
              <w:t>ty Meath were invited to participate. A</w:t>
            </w:r>
            <w:r w:rsidRPr="00380F9E">
              <w:t>ll children in 6</w:t>
            </w:r>
            <w:r w:rsidRPr="00380F9E">
              <w:rPr>
                <w:vertAlign w:val="superscript"/>
              </w:rPr>
              <w:t>th</w:t>
            </w:r>
            <w:r>
              <w:t xml:space="preserve"> class </w:t>
            </w:r>
            <w:r w:rsidRPr="00380F9E">
              <w:t xml:space="preserve">from participating schools </w:t>
            </w:r>
            <w:r>
              <w:t xml:space="preserve">were </w:t>
            </w:r>
            <w:r w:rsidRPr="00380F9E">
              <w:t>invited to take part</w:t>
            </w:r>
          </w:p>
          <w:p w:rsidR="00B57A38" w:rsidRDefault="00B57A38" w:rsidP="007154B7"/>
          <w:p w:rsidR="00B57A38" w:rsidRDefault="00B57A38" w:rsidP="007154B7"/>
          <w:p w:rsidR="00B57A38" w:rsidRPr="00380F9E" w:rsidRDefault="00B57A38" w:rsidP="007154B7">
            <w:pPr>
              <w:rPr>
                <w:rFonts w:cstheme="minorHAnsi"/>
              </w:rPr>
            </w:pPr>
            <w:r>
              <w:rPr>
                <w:rFonts w:cstheme="minorHAnsi"/>
              </w:rPr>
              <w:t>Yes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8D4202" w:rsidRDefault="00B57A38" w:rsidP="007154B7">
            <w:pPr>
              <w:rPr>
                <w:rFonts w:cstheme="minorHAnsi"/>
              </w:rPr>
            </w:pPr>
            <w:r>
              <w:rPr>
                <w:rFonts w:cstheme="minorHAnsi"/>
              </w:rPr>
              <w:t>School RR not specified but 63% of children took part in the study</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8D4202" w:rsidRDefault="00B57A38" w:rsidP="007154B7">
            <w:pPr>
              <w:rPr>
                <w:rFonts w:cs="Frutiger-Roman"/>
                <w:color w:val="231F20"/>
              </w:rPr>
            </w:pPr>
            <w:r>
              <w:rPr>
                <w:rFonts w:cs="Frutiger-Roman"/>
                <w:color w:val="231F20"/>
              </w:rPr>
              <w:t>No</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8D1082" w:rsidRDefault="00B57A38" w:rsidP="007154B7">
            <w:pPr>
              <w:rPr>
                <w:rFonts w:cstheme="minorHAnsi"/>
              </w:rPr>
            </w:pPr>
            <w:r>
              <w:rPr>
                <w:rFonts w:cs="AdvP49811"/>
              </w:rPr>
              <w:t>W</w:t>
            </w:r>
            <w:r w:rsidRPr="008D1082">
              <w:rPr>
                <w:rFonts w:cs="AdvP49811"/>
              </w:rPr>
              <w:t>eight in kg and height in cm were recorded to one decimal point</w:t>
            </w:r>
            <w:r>
              <w:rPr>
                <w:rFonts w:cs="AdvP49811"/>
              </w:rPr>
              <w:t>. M</w:t>
            </w:r>
            <w:r w:rsidRPr="008D1082">
              <w:rPr>
                <w:rFonts w:cs="AdvP49811"/>
              </w:rPr>
              <w:t>easure</w:t>
            </w:r>
            <w:r>
              <w:rPr>
                <w:rFonts w:cs="AdvP49811"/>
              </w:rPr>
              <w:t>ment</w:t>
            </w:r>
            <w:r w:rsidRPr="008D1082">
              <w:rPr>
                <w:rFonts w:cs="AdvP49811"/>
              </w:rPr>
              <w:t>s were taken without shoes</w:t>
            </w:r>
            <w:r>
              <w:rPr>
                <w:rFonts w:cs="AdvP49811"/>
              </w:rPr>
              <w:t xml:space="preserve"> and without excessive clothing. H</w:t>
            </w:r>
            <w:r w:rsidRPr="008D1082">
              <w:t>eight was measured in the Frankfurt plane position</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rFonts w:cs="AdvP49811"/>
              </w:rPr>
            </w:pPr>
            <w:r>
              <w:rPr>
                <w:rFonts w:cs="AdvP49811"/>
              </w:rPr>
              <w:t>A c</w:t>
            </w:r>
            <w:r w:rsidRPr="008D1082">
              <w:rPr>
                <w:rFonts w:cs="AdvP49811"/>
              </w:rPr>
              <w:t xml:space="preserve"> Soehnle 7403 Mediscale</w:t>
            </w:r>
            <w:r>
              <w:rPr>
                <w:rFonts w:cs="AdvP49811"/>
              </w:rPr>
              <w:t xml:space="preserve"> and a</w:t>
            </w:r>
            <w:r w:rsidRPr="008D1082">
              <w:rPr>
                <w:rFonts w:cs="AdvP49811"/>
              </w:rPr>
              <w:t xml:space="preserve"> Leicester Height measure were used</w:t>
            </w:r>
          </w:p>
          <w:p w:rsidR="00B57A38" w:rsidRPr="008D1082" w:rsidRDefault="00B57A38" w:rsidP="007154B7">
            <w:pPr>
              <w:rPr>
                <w:rFonts w:cstheme="minorHAnsi"/>
              </w:rPr>
            </w:pPr>
            <w:r>
              <w:rPr>
                <w:rFonts w:cs="AdvP49811"/>
              </w:rPr>
              <w:t>Equipment was calibrated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Inter examiner agreement was tested by having both examiners visit one school</w:t>
            </w:r>
          </w:p>
          <w:p w:rsidR="00B57A38" w:rsidRDefault="00B57A38" w:rsidP="007154B7">
            <w:pPr>
              <w:rPr>
                <w:rFonts w:cstheme="minorHAnsi"/>
              </w:rPr>
            </w:pPr>
          </w:p>
          <w:p w:rsidR="00B57A38" w:rsidRPr="00EA0B99" w:rsidRDefault="00B57A38" w:rsidP="007154B7">
            <w:pPr>
              <w:rPr>
                <w:rFonts w:cstheme="minorHAnsi"/>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6/8</w:t>
            </w:r>
          </w:p>
        </w:tc>
      </w:tr>
    </w:tbl>
    <w:p w:rsidR="00B57A38" w:rsidRPr="00D531A1" w:rsidRDefault="00B57A38" w:rsidP="007154B7">
      <w:pPr>
        <w:spacing w:line="240" w:lineRule="auto"/>
      </w:pPr>
      <w:r w:rsidRPr="003969E7">
        <w:rPr>
          <w:b/>
        </w:rPr>
        <w:t>Footnote</w:t>
      </w:r>
      <w:r>
        <w:rPr>
          <w:b/>
        </w:rPr>
        <w:t>:</w:t>
      </w:r>
      <w:r>
        <w:t xml:space="preserve"> </w:t>
      </w:r>
      <w:r w:rsidRPr="00234AF2">
        <w:t>This is unpublished</w:t>
      </w:r>
      <w:r>
        <w:t xml:space="preserve"> data. I</w:t>
      </w:r>
      <w:r w:rsidRPr="00D531A1">
        <w:t>nformation was obtained from the study protocol an</w:t>
      </w:r>
      <w:r>
        <w:t>d details on response rate were provided by a</w:t>
      </w:r>
      <w:r w:rsidRPr="00D531A1">
        <w:t xml:space="preserve"> </w:t>
      </w:r>
      <w:r>
        <w:t>lead researcher of the study</w:t>
      </w: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Pr="004264C1" w:rsidRDefault="00B57A38" w:rsidP="007154B7">
      <w:pPr>
        <w:spacing w:line="240" w:lineRule="auto"/>
        <w:rPr>
          <w:b/>
          <w:u w:val="single"/>
        </w:rPr>
      </w:pPr>
      <w:r w:rsidRPr="004264C1">
        <w:rPr>
          <w:b/>
          <w:u w:val="single"/>
        </w:rPr>
        <w:t>Author: Hollywood et al., 2012</w:t>
      </w:r>
      <w:r>
        <w:rPr>
          <w:b/>
          <w:u w:val="single"/>
        </w:rPr>
        <w:t xml:space="preserve"> </w:t>
      </w:r>
      <w:r>
        <w:rPr>
          <w:b/>
          <w:noProof/>
          <w:u w:val="single"/>
        </w:rPr>
        <w:t>[15]</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Children aged 4-12 years from schools in disadvantaged areas of Dublin (school located in Revitalising Areas by Planning Investment and Development [RAPID] areas)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Was a sampling method employed? Was the sample random, non-random or a complete sample?</w:t>
            </w: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Pr="00E54537" w:rsidRDefault="00B57A38" w:rsidP="007154B7">
            <w:r>
              <w:t xml:space="preserve">Seven schools located in RAPID areas in Dublin. </w:t>
            </w:r>
            <w:r>
              <w:rPr>
                <w:rFonts w:cstheme="minorHAnsi"/>
              </w:rPr>
              <w:t xml:space="preserve">Author of paper was contacted, the </w:t>
            </w:r>
            <w:r w:rsidRPr="00E54537">
              <w:rPr>
                <w:rFonts w:cstheme="minorHAnsi"/>
              </w:rPr>
              <w:t xml:space="preserve">organisation who ‘rolled out’ the Healthy </w:t>
            </w:r>
            <w:r w:rsidRPr="00E54537">
              <w:t xml:space="preserve">Schools Programme </w:t>
            </w:r>
            <w:r w:rsidRPr="00E54537">
              <w:rPr>
                <w:rFonts w:cstheme="minorHAnsi"/>
              </w:rPr>
              <w:t>chose the intervention schools and the comparison</w:t>
            </w:r>
            <w:r>
              <w:rPr>
                <w:rFonts w:cstheme="minorHAnsi"/>
              </w:rPr>
              <w:t xml:space="preserve"> schools) were chosen by the study research team</w:t>
            </w:r>
          </w:p>
          <w:p w:rsidR="00B57A38" w:rsidRDefault="00B57A38" w:rsidP="007154B7">
            <w:pPr>
              <w:rPr>
                <w:rFonts w:cstheme="minorHAnsi"/>
              </w:rPr>
            </w:pPr>
          </w:p>
          <w:p w:rsidR="00B57A38" w:rsidRPr="00222A50" w:rsidRDefault="00B57A38" w:rsidP="007154B7">
            <w:pPr>
              <w:rPr>
                <w:rFonts w:cstheme="minorHAnsi"/>
              </w:rPr>
            </w:pPr>
            <w:r>
              <w:rPr>
                <w:rFonts w:cstheme="minorHAnsi"/>
              </w:rPr>
              <w:t>Unsure</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EA0B99" w:rsidRDefault="00B57A38" w:rsidP="007154B7">
            <w:pPr>
              <w:rPr>
                <w:rFonts w:cstheme="minorHAnsi"/>
              </w:rPr>
            </w:pPr>
            <w:r>
              <w:rPr>
                <w:rFonts w:cstheme="minorHAnsi"/>
              </w:rPr>
              <w:t>Over 50% of children from participating schools took part in the study</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EA0B99" w:rsidRDefault="00B57A38" w:rsidP="007154B7">
            <w:pPr>
              <w:rPr>
                <w:rFonts w:cstheme="minorHAnsi"/>
              </w:rPr>
            </w:pPr>
            <w:r>
              <w:rPr>
                <w:rFonts w:cstheme="minorHAnsi"/>
              </w:rPr>
              <w:t>No. Those without consent, who did not want to take part on the day of the study and those in 6</w:t>
            </w:r>
            <w:r w:rsidRPr="00E27465">
              <w:rPr>
                <w:rFonts w:cstheme="minorHAnsi"/>
                <w:vertAlign w:val="superscript"/>
              </w:rPr>
              <w:t>th</w:t>
            </w:r>
            <w:r>
              <w:rPr>
                <w:rFonts w:cstheme="minorHAnsi"/>
              </w:rPr>
              <w:t xml:space="preserve"> class (year 8 of enrolment) were excluded from the baseline study</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EA0B99" w:rsidRDefault="00B57A38" w:rsidP="007154B7">
            <w:pPr>
              <w:rPr>
                <w:rFonts w:cstheme="minorHAnsi"/>
              </w:rPr>
            </w:pPr>
            <w:r>
              <w:rPr>
                <w:rFonts w:cstheme="minorHAnsi"/>
              </w:rPr>
              <w:t xml:space="preserve">Height was measured in the Frankfurt plane, without shoes and a weighted headboard not used during measurements. Weight was measured without shoes and with heavy clothing removed. No other details given regarding measurement units used </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rFonts w:cstheme="minorHAnsi"/>
              </w:rPr>
            </w:pPr>
            <w:r>
              <w:rPr>
                <w:rFonts w:cstheme="minorHAnsi"/>
              </w:rPr>
              <w:t>A SECA Leicester height measure and a SECA 875 digital flat weight scales were used</w:t>
            </w:r>
          </w:p>
          <w:p w:rsidR="00B57A38" w:rsidRPr="00EA0B99" w:rsidRDefault="00B57A38" w:rsidP="007154B7">
            <w:pPr>
              <w:rPr>
                <w:rFonts w:cstheme="minorHAnsi"/>
              </w:rPr>
            </w:pPr>
            <w:r>
              <w:rPr>
                <w:rFonts w:cstheme="minorHAnsi"/>
              </w:rPr>
              <w:t>No details provided on the calibration of equipment</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One children’s nurse took all the measures. This nurse received training prior to the study commencing</w:t>
            </w:r>
          </w:p>
          <w:p w:rsidR="00B57A38" w:rsidRDefault="00B57A38" w:rsidP="007154B7">
            <w:pPr>
              <w:rPr>
                <w:rFonts w:cstheme="minorHAnsi"/>
              </w:rPr>
            </w:pPr>
          </w:p>
          <w:p w:rsidR="00B57A38" w:rsidRPr="00EA0B99" w:rsidRDefault="00B57A38" w:rsidP="007154B7">
            <w:pPr>
              <w:rPr>
                <w:rFonts w:cstheme="minorHAnsi"/>
              </w:rPr>
            </w:pP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 xml:space="preserve"> 5/8</w:t>
            </w:r>
          </w:p>
        </w:tc>
      </w:tr>
    </w:tbl>
    <w:p w:rsidR="00B57A38" w:rsidRPr="003969E7" w:rsidRDefault="00B57A38" w:rsidP="007154B7">
      <w:pPr>
        <w:spacing w:line="240" w:lineRule="auto"/>
        <w:rPr>
          <w:b/>
        </w:rPr>
      </w:pPr>
      <w:r w:rsidRPr="003969E7">
        <w:rPr>
          <w:b/>
        </w:rPr>
        <w:t>Footnote</w:t>
      </w:r>
      <w:r>
        <w:rPr>
          <w:b/>
        </w:rPr>
        <w:t xml:space="preserve">: </w:t>
      </w:r>
      <w:r w:rsidRPr="006E619A">
        <w:t>Lead author</w:t>
      </w:r>
      <w:r w:rsidRPr="003969E7">
        <w:t xml:space="preserve"> contacted to clarify details on methodological criteria 2</w:t>
      </w: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Default="00B57A38" w:rsidP="007154B7">
      <w:pPr>
        <w:spacing w:line="240" w:lineRule="auto"/>
      </w:pPr>
    </w:p>
    <w:p w:rsidR="00B57A38" w:rsidRPr="0059349D" w:rsidRDefault="00B57A38" w:rsidP="007154B7">
      <w:pPr>
        <w:spacing w:line="240" w:lineRule="auto"/>
        <w:rPr>
          <w:b/>
          <w:u w:val="single"/>
        </w:rPr>
      </w:pPr>
      <w:r>
        <w:rPr>
          <w:b/>
          <w:u w:val="single"/>
        </w:rPr>
        <w:t xml:space="preserve">Author: </w:t>
      </w:r>
      <w:r w:rsidRPr="0059349D">
        <w:rPr>
          <w:b/>
          <w:u w:val="single"/>
        </w:rPr>
        <w:t>Keane</w:t>
      </w:r>
      <w:r>
        <w:rPr>
          <w:b/>
          <w:u w:val="single"/>
        </w:rPr>
        <w:t xml:space="preserve"> et al., unpublished observation</w:t>
      </w:r>
    </w:p>
    <w:tbl>
      <w:tblPr>
        <w:tblStyle w:val="TableGrid"/>
        <w:tblW w:w="0" w:type="auto"/>
        <w:tblLook w:val="04A0" w:firstRow="1" w:lastRow="0" w:firstColumn="1" w:lastColumn="0" w:noHBand="0" w:noVBand="1"/>
      </w:tblPr>
      <w:tblGrid>
        <w:gridCol w:w="434"/>
        <w:gridCol w:w="3244"/>
        <w:gridCol w:w="4368"/>
        <w:gridCol w:w="1196"/>
      </w:tblGrid>
      <w:tr w:rsidR="00B57A38" w:rsidRPr="009C0578" w:rsidTr="007154B7">
        <w:tc>
          <w:tcPr>
            <w:tcW w:w="434" w:type="dxa"/>
          </w:tcPr>
          <w:p w:rsidR="00B57A38" w:rsidRDefault="00B57A38" w:rsidP="007154B7">
            <w:pPr>
              <w:rPr>
                <w:rFonts w:cstheme="minorHAnsi"/>
                <w:b/>
              </w:rPr>
            </w:pPr>
          </w:p>
        </w:tc>
        <w:tc>
          <w:tcPr>
            <w:tcW w:w="3244" w:type="dxa"/>
          </w:tcPr>
          <w:p w:rsidR="00B57A38" w:rsidRPr="009C0578" w:rsidRDefault="00B57A38" w:rsidP="007154B7">
            <w:pPr>
              <w:rPr>
                <w:rFonts w:cstheme="minorHAnsi"/>
                <w:b/>
              </w:rPr>
            </w:pPr>
            <w:r>
              <w:rPr>
                <w:rFonts w:cstheme="minorHAnsi"/>
                <w:b/>
              </w:rPr>
              <w:t>Methodological criteria</w:t>
            </w:r>
          </w:p>
        </w:tc>
        <w:tc>
          <w:tcPr>
            <w:tcW w:w="4368" w:type="dxa"/>
          </w:tcPr>
          <w:p w:rsidR="00B57A38" w:rsidRDefault="00B57A38" w:rsidP="007154B7">
            <w:pPr>
              <w:jc w:val="center"/>
              <w:rPr>
                <w:rFonts w:cstheme="minorHAnsi"/>
                <w:b/>
              </w:rPr>
            </w:pPr>
            <w:r>
              <w:rPr>
                <w:rFonts w:cstheme="minorHAnsi"/>
                <w:b/>
              </w:rPr>
              <w:t>Data extracted</w:t>
            </w:r>
          </w:p>
        </w:tc>
        <w:tc>
          <w:tcPr>
            <w:tcW w:w="1196" w:type="dxa"/>
          </w:tcPr>
          <w:p w:rsidR="00B57A38" w:rsidRDefault="00B57A38" w:rsidP="007154B7">
            <w:pPr>
              <w:rPr>
                <w:rFonts w:cstheme="minorHAnsi"/>
                <w:b/>
              </w:rPr>
            </w:pPr>
          </w:p>
        </w:tc>
      </w:tr>
      <w:tr w:rsidR="00B57A38" w:rsidRPr="009C0578" w:rsidTr="007154B7">
        <w:tc>
          <w:tcPr>
            <w:tcW w:w="434" w:type="dxa"/>
          </w:tcPr>
          <w:p w:rsidR="00B57A38" w:rsidRPr="00964643" w:rsidRDefault="00B57A38" w:rsidP="007154B7">
            <w:pPr>
              <w:rPr>
                <w:rFonts w:cstheme="minorHAnsi"/>
              </w:rPr>
            </w:pPr>
            <w:r>
              <w:rPr>
                <w:rFonts w:cstheme="minorHAnsi"/>
              </w:rPr>
              <w:t>1</w:t>
            </w:r>
          </w:p>
        </w:tc>
        <w:tc>
          <w:tcPr>
            <w:tcW w:w="3244" w:type="dxa"/>
          </w:tcPr>
          <w:p w:rsidR="00B57A38" w:rsidRPr="00EA0B99" w:rsidRDefault="00B57A38" w:rsidP="007154B7">
            <w:pPr>
              <w:rPr>
                <w:rFonts w:cstheme="minorHAnsi"/>
              </w:rPr>
            </w:pPr>
            <w:r w:rsidRPr="00EA0B99">
              <w:rPr>
                <w:rFonts w:cstheme="minorHAnsi"/>
              </w:rPr>
              <w:t>Was the target population specified?</w:t>
            </w:r>
          </w:p>
        </w:tc>
        <w:tc>
          <w:tcPr>
            <w:tcW w:w="4368" w:type="dxa"/>
          </w:tcPr>
          <w:p w:rsidR="00B57A38" w:rsidRPr="00EA0B99" w:rsidRDefault="00B57A38" w:rsidP="007154B7">
            <w:pPr>
              <w:rPr>
                <w:rFonts w:cstheme="minorHAnsi"/>
              </w:rPr>
            </w:pPr>
            <w:r>
              <w:rPr>
                <w:rFonts w:cstheme="minorHAnsi"/>
              </w:rPr>
              <w:t>Third and fourth class (years 5 and 6 of enrolment) children in primary schools in Cork City &amp; Mitchelstown in Cork County.</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2</w:t>
            </w:r>
          </w:p>
        </w:tc>
        <w:tc>
          <w:tcPr>
            <w:tcW w:w="3244" w:type="dxa"/>
          </w:tcPr>
          <w:p w:rsidR="00B57A38" w:rsidRDefault="00B57A38" w:rsidP="007154B7">
            <w:pPr>
              <w:rPr>
                <w:rFonts w:cstheme="minorHAnsi"/>
              </w:rPr>
            </w:pPr>
            <w:r w:rsidRPr="00EA0B99">
              <w:rPr>
                <w:rFonts w:cstheme="minorHAnsi"/>
              </w:rPr>
              <w:t>W</w:t>
            </w:r>
            <w:r>
              <w:rPr>
                <w:rFonts w:cstheme="minorHAnsi"/>
              </w:rPr>
              <w:t xml:space="preserve">as a sampling method employed? </w:t>
            </w:r>
            <w:r w:rsidRPr="00EA0B99">
              <w:rPr>
                <w:rFonts w:cstheme="minorHAnsi"/>
              </w:rPr>
              <w:t xml:space="preserve">Was the sample random, non-random or a complete sample? </w:t>
            </w: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Default="00B57A38" w:rsidP="007154B7">
            <w:pPr>
              <w:rPr>
                <w:rFonts w:cstheme="minorHAnsi"/>
              </w:rPr>
            </w:pPr>
          </w:p>
          <w:p w:rsidR="00B57A38" w:rsidRPr="00EA0B99" w:rsidRDefault="00B57A38" w:rsidP="007154B7">
            <w:pPr>
              <w:rPr>
                <w:rFonts w:cstheme="minorHAnsi"/>
              </w:rPr>
            </w:pPr>
            <w:r w:rsidRPr="00EA0B99">
              <w:rPr>
                <w:rFonts w:cstheme="minorHAnsi"/>
              </w:rPr>
              <w:t>Is the study population representative of the target population?</w:t>
            </w:r>
          </w:p>
        </w:tc>
        <w:tc>
          <w:tcPr>
            <w:tcW w:w="4368" w:type="dxa"/>
          </w:tcPr>
          <w:p w:rsidR="00B57A38" w:rsidRDefault="00B57A38" w:rsidP="007154B7">
            <w:pPr>
              <w:rPr>
                <w:rFonts w:cstheme="minorHAnsi"/>
              </w:rPr>
            </w:pPr>
            <w:r>
              <w:rPr>
                <w:rFonts w:cstheme="minorHAnsi"/>
              </w:rPr>
              <w:t>Cork City schools were recruited using a PPS sampling strategy. Further purposive sampling of City schools was needed to achieve the desired sample size (N=1,000). A complete sample of schools from Mitchelstown were invited to partake. All 3</w:t>
            </w:r>
            <w:r w:rsidRPr="004F4CBB">
              <w:rPr>
                <w:rFonts w:cstheme="minorHAnsi"/>
                <w:vertAlign w:val="superscript"/>
              </w:rPr>
              <w:t>rd</w:t>
            </w:r>
            <w:r>
              <w:rPr>
                <w:rFonts w:cstheme="minorHAnsi"/>
              </w:rPr>
              <w:t xml:space="preserve"> and 4</w:t>
            </w:r>
            <w:r w:rsidRPr="004F4CBB">
              <w:rPr>
                <w:rFonts w:cstheme="minorHAnsi"/>
                <w:vertAlign w:val="superscript"/>
              </w:rPr>
              <w:t>th</w:t>
            </w:r>
            <w:r>
              <w:rPr>
                <w:rFonts w:cstheme="minorHAnsi"/>
              </w:rPr>
              <w:t xml:space="preserve"> class children from participating schools were invited to participate.</w:t>
            </w:r>
          </w:p>
          <w:p w:rsidR="00B57A38" w:rsidRDefault="00B57A38" w:rsidP="007154B7">
            <w:pPr>
              <w:rPr>
                <w:rFonts w:cstheme="minorHAnsi"/>
              </w:rPr>
            </w:pPr>
          </w:p>
          <w:p w:rsidR="00B57A38" w:rsidRPr="00222A50" w:rsidRDefault="00B57A38" w:rsidP="007154B7">
            <w:pPr>
              <w:rPr>
                <w:rFonts w:cstheme="minorHAnsi"/>
              </w:rPr>
            </w:pPr>
            <w:r>
              <w:rPr>
                <w:rFonts w:cstheme="minorHAnsi"/>
              </w:rPr>
              <w:t>Slight gender imbalance but the sample is representative of target population</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3</w:t>
            </w:r>
          </w:p>
        </w:tc>
        <w:tc>
          <w:tcPr>
            <w:tcW w:w="3244" w:type="dxa"/>
          </w:tcPr>
          <w:p w:rsidR="00B57A38" w:rsidRPr="00EA0B99" w:rsidRDefault="00B57A38" w:rsidP="007154B7">
            <w:pPr>
              <w:rPr>
                <w:rFonts w:cstheme="minorHAnsi"/>
              </w:rPr>
            </w:pPr>
            <w:r w:rsidRPr="00EA0B99">
              <w:rPr>
                <w:rFonts w:cstheme="minorHAnsi"/>
              </w:rPr>
              <w:t xml:space="preserve">Was the </w:t>
            </w:r>
            <w:r>
              <w:rPr>
                <w:rFonts w:cstheme="minorHAnsi"/>
              </w:rPr>
              <w:t>RR</w:t>
            </w:r>
            <w:r w:rsidRPr="00EA0B99">
              <w:rPr>
                <w:rFonts w:cstheme="minorHAnsi"/>
              </w:rPr>
              <w:t xml:space="preserve"> adequate? </w:t>
            </w:r>
          </w:p>
        </w:tc>
        <w:tc>
          <w:tcPr>
            <w:tcW w:w="4368" w:type="dxa"/>
          </w:tcPr>
          <w:p w:rsidR="00B57A38" w:rsidRPr="008D4202" w:rsidRDefault="00B57A38" w:rsidP="007154B7">
            <w:pPr>
              <w:rPr>
                <w:rFonts w:cstheme="minorHAnsi"/>
              </w:rPr>
            </w:pPr>
            <w:r>
              <w:rPr>
                <w:rFonts w:cstheme="minorHAnsi"/>
              </w:rPr>
              <w:t>No, 59% of schools and 65% of children took part in the study</w:t>
            </w:r>
          </w:p>
        </w:tc>
        <w:tc>
          <w:tcPr>
            <w:tcW w:w="1196" w:type="dxa"/>
          </w:tcPr>
          <w:p w:rsidR="00B57A38"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4</w:t>
            </w:r>
          </w:p>
        </w:tc>
        <w:tc>
          <w:tcPr>
            <w:tcW w:w="3244" w:type="dxa"/>
          </w:tcPr>
          <w:p w:rsidR="00B57A38" w:rsidRPr="00EA0B99" w:rsidRDefault="00B57A38" w:rsidP="007154B7">
            <w:pPr>
              <w:rPr>
                <w:rFonts w:cstheme="minorHAnsi"/>
              </w:rPr>
            </w:pPr>
            <w:r w:rsidRPr="00EA0B99">
              <w:rPr>
                <w:rFonts w:cstheme="minorHAnsi"/>
              </w:rPr>
              <w:t>Was information given on non-responders?</w:t>
            </w:r>
          </w:p>
        </w:tc>
        <w:tc>
          <w:tcPr>
            <w:tcW w:w="4368" w:type="dxa"/>
          </w:tcPr>
          <w:p w:rsidR="00B57A38" w:rsidRPr="008D4202" w:rsidRDefault="00B57A38" w:rsidP="007154B7">
            <w:pPr>
              <w:rPr>
                <w:rFonts w:cs="Frutiger-Roman"/>
                <w:color w:val="231F20"/>
              </w:rPr>
            </w:pPr>
            <w:r>
              <w:rPr>
                <w:rFonts w:cs="Frutiger-Roman"/>
                <w:color w:val="231F20"/>
              </w:rPr>
              <w:t>No. Children without parental consent did not take part in the study</w:t>
            </w:r>
          </w:p>
        </w:tc>
        <w:tc>
          <w:tcPr>
            <w:tcW w:w="1196" w:type="dxa"/>
          </w:tcPr>
          <w:p w:rsidR="00B57A38" w:rsidRPr="00EA0B99" w:rsidRDefault="00B57A38" w:rsidP="007154B7">
            <w:pPr>
              <w:rPr>
                <w:rFonts w:cstheme="minorHAnsi"/>
              </w:rPr>
            </w:pPr>
            <w:r>
              <w:rPr>
                <w:rFonts w:cstheme="minorHAnsi"/>
              </w:rPr>
              <w:t>0</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5</w:t>
            </w:r>
          </w:p>
        </w:tc>
        <w:tc>
          <w:tcPr>
            <w:tcW w:w="3244" w:type="dxa"/>
          </w:tcPr>
          <w:p w:rsidR="00B57A38" w:rsidRPr="00EA0B99" w:rsidRDefault="00B57A38" w:rsidP="007154B7">
            <w:pPr>
              <w:rPr>
                <w:rFonts w:cstheme="minorHAnsi"/>
              </w:rPr>
            </w:pPr>
            <w:r w:rsidRPr="00EA0B99">
              <w:rPr>
                <w:rFonts w:cstheme="minorHAnsi"/>
              </w:rPr>
              <w:t>Were the cut-</w:t>
            </w:r>
            <w:r>
              <w:rPr>
                <w:rFonts w:cstheme="minorHAnsi"/>
              </w:rPr>
              <w:t xml:space="preserve">off </w:t>
            </w:r>
            <w:r w:rsidRPr="00EA0B99">
              <w:rPr>
                <w:rFonts w:cstheme="minorHAnsi"/>
              </w:rPr>
              <w:t>points used to define overweight and obesity specified?</w:t>
            </w:r>
          </w:p>
        </w:tc>
        <w:tc>
          <w:tcPr>
            <w:tcW w:w="4368" w:type="dxa"/>
          </w:tcPr>
          <w:p w:rsidR="00B57A38" w:rsidRPr="00EA0B99" w:rsidRDefault="00B57A38" w:rsidP="007154B7">
            <w:pPr>
              <w:rPr>
                <w:rFonts w:cstheme="minorHAnsi"/>
              </w:rPr>
            </w:pPr>
            <w:r>
              <w:rPr>
                <w:rFonts w:cstheme="minorHAnsi"/>
              </w:rPr>
              <w:t>IOTF cut-off points were used</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6</w:t>
            </w:r>
          </w:p>
        </w:tc>
        <w:tc>
          <w:tcPr>
            <w:tcW w:w="3244" w:type="dxa"/>
          </w:tcPr>
          <w:p w:rsidR="00B57A38" w:rsidRPr="00EA0B99" w:rsidRDefault="00B57A38" w:rsidP="007154B7">
            <w:pPr>
              <w:rPr>
                <w:rFonts w:cstheme="minorHAnsi"/>
              </w:rPr>
            </w:pPr>
            <w:r w:rsidRPr="00EA0B99">
              <w:rPr>
                <w:rFonts w:cstheme="minorHAnsi"/>
              </w:rPr>
              <w:t>Were details on the method of the height and weight measurements specified in adequate detail?</w:t>
            </w:r>
          </w:p>
        </w:tc>
        <w:tc>
          <w:tcPr>
            <w:tcW w:w="4368" w:type="dxa"/>
          </w:tcPr>
          <w:p w:rsidR="00B57A38" w:rsidRPr="0045031E" w:rsidRDefault="00B57A38" w:rsidP="007154B7">
            <w:pPr>
              <w:rPr>
                <w:rFonts w:cstheme="minorHAnsi"/>
              </w:rPr>
            </w:pPr>
            <w:r>
              <w:rPr>
                <w:rFonts w:cstheme="minorHAnsi"/>
              </w:rPr>
              <w:t>Measures taken to the nearest 0.1cm and nearest 0.1kg. Measurements were taken without shoes and in light clothing</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7</w:t>
            </w:r>
          </w:p>
        </w:tc>
        <w:tc>
          <w:tcPr>
            <w:tcW w:w="3244" w:type="dxa"/>
          </w:tcPr>
          <w:p w:rsidR="00B57A38" w:rsidRPr="00EA0B99" w:rsidRDefault="00B57A38" w:rsidP="007154B7">
            <w:pPr>
              <w:rPr>
                <w:rFonts w:cstheme="minorHAnsi"/>
              </w:rPr>
            </w:pPr>
            <w:r w:rsidRPr="00EA0B99">
              <w:rPr>
                <w:rFonts w:cstheme="minorHAnsi"/>
              </w:rPr>
              <w:t>Were details on the height and weight instruments used specified?</w:t>
            </w:r>
            <w:r>
              <w:rPr>
                <w:rFonts w:cstheme="minorHAnsi"/>
              </w:rPr>
              <w:t xml:space="preserve"> </w:t>
            </w:r>
            <w:r w:rsidRPr="00EA0B99">
              <w:rPr>
                <w:rFonts w:cstheme="minorHAnsi"/>
              </w:rPr>
              <w:t>Was the equipment calibrated?</w:t>
            </w:r>
          </w:p>
        </w:tc>
        <w:tc>
          <w:tcPr>
            <w:tcW w:w="4368" w:type="dxa"/>
          </w:tcPr>
          <w:p w:rsidR="00B57A38" w:rsidRDefault="00B57A38" w:rsidP="007154B7">
            <w:pPr>
              <w:rPr>
                <w:color w:val="000000"/>
              </w:rPr>
            </w:pPr>
            <w:r>
              <w:rPr>
                <w:color w:val="000000"/>
              </w:rPr>
              <w:t xml:space="preserve">A </w:t>
            </w:r>
            <w:r w:rsidRPr="00160EEB">
              <w:rPr>
                <w:color w:val="000000"/>
              </w:rPr>
              <w:t xml:space="preserve">Leicester height measure </w:t>
            </w:r>
            <w:r>
              <w:rPr>
                <w:color w:val="000000"/>
              </w:rPr>
              <w:t xml:space="preserve">and a Tanita WB-100MA weight scales </w:t>
            </w:r>
            <w:r w:rsidRPr="00160EEB">
              <w:rPr>
                <w:color w:val="000000"/>
              </w:rPr>
              <w:t>were used</w:t>
            </w:r>
          </w:p>
          <w:p w:rsidR="00B57A38" w:rsidRPr="00EA0B99" w:rsidRDefault="00B57A38" w:rsidP="007154B7">
            <w:pPr>
              <w:rPr>
                <w:rFonts w:cstheme="minorHAnsi"/>
              </w:rPr>
            </w:pPr>
            <w:r>
              <w:rPr>
                <w:color w:val="000000"/>
              </w:rPr>
              <w:t>The equipment was calibrated before the study commenced and monthly thereafter</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r w:rsidRPr="00EA0B99">
              <w:rPr>
                <w:rFonts w:cstheme="minorHAnsi"/>
              </w:rPr>
              <w:t>8</w:t>
            </w:r>
          </w:p>
        </w:tc>
        <w:tc>
          <w:tcPr>
            <w:tcW w:w="3244" w:type="dxa"/>
          </w:tcPr>
          <w:p w:rsidR="00B57A38" w:rsidRPr="00EA0B99" w:rsidRDefault="00B57A38" w:rsidP="007154B7">
            <w:pPr>
              <w:rPr>
                <w:rFonts w:cstheme="minorHAnsi"/>
              </w:rPr>
            </w:pPr>
            <w:r w:rsidRPr="00EA0B99">
              <w:rPr>
                <w:rFonts w:cstheme="minorHAnsi"/>
              </w:rPr>
              <w:t xml:space="preserve">Was an effort made to reduce observer bias?  Did a trained researcher taken the measurements? </w:t>
            </w:r>
            <w:r>
              <w:rPr>
                <w:rFonts w:cstheme="minorHAnsi"/>
              </w:rPr>
              <w:t>Were statistical methods used to access observer bias?</w:t>
            </w:r>
          </w:p>
        </w:tc>
        <w:tc>
          <w:tcPr>
            <w:tcW w:w="4368" w:type="dxa"/>
          </w:tcPr>
          <w:p w:rsidR="00B57A38" w:rsidRDefault="00B57A38" w:rsidP="007154B7">
            <w:pPr>
              <w:rPr>
                <w:rFonts w:cstheme="minorHAnsi"/>
              </w:rPr>
            </w:pPr>
            <w:r>
              <w:rPr>
                <w:rFonts w:cstheme="minorHAnsi"/>
              </w:rPr>
              <w:t>Study researchers were trained before the study commenced. Re-training sessions were undertaken during the fieldwork period and a study protocol was adhered to during measurements</w:t>
            </w:r>
          </w:p>
          <w:p w:rsidR="00B57A38" w:rsidRDefault="00B57A38" w:rsidP="007154B7">
            <w:pPr>
              <w:rPr>
                <w:rFonts w:cstheme="minorHAnsi"/>
              </w:rPr>
            </w:pPr>
          </w:p>
          <w:p w:rsidR="00B57A38" w:rsidRPr="00EA0B99" w:rsidRDefault="00B57A38" w:rsidP="007154B7">
            <w:pPr>
              <w:rPr>
                <w:rFonts w:cstheme="minorHAnsi"/>
              </w:rPr>
            </w:pPr>
            <w:r>
              <w:rPr>
                <w:rFonts w:cstheme="minorHAnsi"/>
              </w:rPr>
              <w:t>No statistics were used to assess observer bias</w:t>
            </w:r>
          </w:p>
        </w:tc>
        <w:tc>
          <w:tcPr>
            <w:tcW w:w="1196" w:type="dxa"/>
          </w:tcPr>
          <w:p w:rsidR="00B57A38" w:rsidRDefault="00B57A38" w:rsidP="007154B7">
            <w:pPr>
              <w:rPr>
                <w:rFonts w:cstheme="minorHAnsi"/>
              </w:rPr>
            </w:pPr>
            <w:r>
              <w:rPr>
                <w:rFonts w:cstheme="minorHAnsi"/>
              </w:rPr>
              <w:t>1</w:t>
            </w:r>
          </w:p>
        </w:tc>
      </w:tr>
      <w:tr w:rsidR="00B57A38" w:rsidRPr="009C0578" w:rsidTr="007154B7">
        <w:tc>
          <w:tcPr>
            <w:tcW w:w="434" w:type="dxa"/>
          </w:tcPr>
          <w:p w:rsidR="00B57A38" w:rsidRPr="00EA0B99" w:rsidRDefault="00B57A38" w:rsidP="007154B7">
            <w:pPr>
              <w:rPr>
                <w:rFonts w:cstheme="minorHAnsi"/>
              </w:rPr>
            </w:pPr>
          </w:p>
        </w:tc>
        <w:tc>
          <w:tcPr>
            <w:tcW w:w="3244" w:type="dxa"/>
          </w:tcPr>
          <w:p w:rsidR="00B57A38" w:rsidRPr="00EA0B99" w:rsidRDefault="00B57A38" w:rsidP="007154B7">
            <w:pPr>
              <w:rPr>
                <w:rFonts w:cstheme="minorHAnsi"/>
              </w:rPr>
            </w:pPr>
          </w:p>
        </w:tc>
        <w:tc>
          <w:tcPr>
            <w:tcW w:w="4368" w:type="dxa"/>
          </w:tcPr>
          <w:p w:rsidR="00B57A38" w:rsidRDefault="00B57A38" w:rsidP="007154B7">
            <w:pPr>
              <w:rPr>
                <w:rFonts w:cstheme="minorHAnsi"/>
              </w:rPr>
            </w:pPr>
          </w:p>
        </w:tc>
        <w:tc>
          <w:tcPr>
            <w:tcW w:w="1196" w:type="dxa"/>
          </w:tcPr>
          <w:p w:rsidR="00B57A38" w:rsidRDefault="00B57A38" w:rsidP="007154B7">
            <w:pPr>
              <w:rPr>
                <w:rFonts w:cstheme="minorHAnsi"/>
              </w:rPr>
            </w:pPr>
            <w:r>
              <w:rPr>
                <w:rFonts w:cstheme="minorHAnsi"/>
              </w:rPr>
              <w:t>6/8</w:t>
            </w:r>
          </w:p>
        </w:tc>
      </w:tr>
    </w:tbl>
    <w:p w:rsidR="00B57A38" w:rsidRPr="00D531A1" w:rsidRDefault="00B57A38" w:rsidP="007154B7">
      <w:pPr>
        <w:spacing w:line="240" w:lineRule="auto"/>
      </w:pPr>
      <w:r w:rsidRPr="003969E7">
        <w:rPr>
          <w:b/>
        </w:rPr>
        <w:t>Footnote</w:t>
      </w:r>
      <w:r>
        <w:rPr>
          <w:b/>
        </w:rPr>
        <w:t xml:space="preserve">: </w:t>
      </w:r>
      <w:r w:rsidRPr="00234AF2">
        <w:t>This is unpublished</w:t>
      </w:r>
      <w:r>
        <w:t xml:space="preserve"> data. I</w:t>
      </w:r>
      <w:r w:rsidRPr="00D531A1">
        <w:t>nformation was obtained from the study protocol</w:t>
      </w:r>
      <w:r>
        <w:t>.</w:t>
      </w:r>
      <w:r w:rsidRPr="00D531A1">
        <w:t xml:space="preserve"> </w:t>
      </w:r>
      <w:r>
        <w:t>The lead researchers of this study (EK, PMK, IJP and JMH) are co-authors of this systematic review</w:t>
      </w:r>
    </w:p>
    <w:p w:rsidR="00B57A38" w:rsidRDefault="00B57A38" w:rsidP="007154B7">
      <w:pPr>
        <w:spacing w:line="240" w:lineRule="auto"/>
      </w:pPr>
    </w:p>
    <w:p w:rsidR="00B57A38" w:rsidRDefault="00B57A38" w:rsidP="007154B7"/>
    <w:p w:rsidR="00B57A38" w:rsidRDefault="00B57A38" w:rsidP="007154B7"/>
    <w:p w:rsidR="00B57A38" w:rsidRDefault="00B57A38">
      <w:r>
        <w:br w:type="page"/>
      </w:r>
    </w:p>
    <w:p w:rsidR="00B57A38" w:rsidRPr="007154B7" w:rsidRDefault="00B57A38" w:rsidP="00382BD5">
      <w:pPr>
        <w:spacing w:line="480" w:lineRule="auto"/>
        <w:rPr>
          <w:b/>
        </w:rPr>
      </w:pPr>
      <w:r w:rsidRPr="00C65492">
        <w:rPr>
          <w:b/>
        </w:rPr>
        <w:t>REFERENCES</w:t>
      </w:r>
    </w:p>
    <w:p w:rsidR="00B57A38" w:rsidRPr="000522E3" w:rsidRDefault="00B57A38" w:rsidP="00382BD5">
      <w:pPr>
        <w:spacing w:after="0" w:line="480" w:lineRule="auto"/>
        <w:ind w:left="720" w:hanging="720"/>
        <w:rPr>
          <w:rFonts w:ascii="Calibri" w:hAnsi="Calibri"/>
          <w:noProof/>
        </w:rPr>
      </w:pPr>
      <w:bookmarkStart w:id="1" w:name="_ENREF_1"/>
      <w:r w:rsidRPr="000522E3">
        <w:rPr>
          <w:rFonts w:ascii="Calibri" w:hAnsi="Calibri"/>
          <w:noProof/>
        </w:rPr>
        <w:t>1.</w:t>
      </w:r>
      <w:r w:rsidRPr="000522E3">
        <w:rPr>
          <w:rFonts w:ascii="Calibri" w:hAnsi="Calibri"/>
          <w:noProof/>
        </w:rPr>
        <w:tab/>
        <w:t>Whelton H, Harrington</w:t>
      </w:r>
      <w:r w:rsidR="002B2218">
        <w:rPr>
          <w:rFonts w:ascii="Calibri" w:hAnsi="Calibri"/>
          <w:noProof/>
        </w:rPr>
        <w:t xml:space="preserve"> J</w:t>
      </w:r>
      <w:r w:rsidRPr="000522E3">
        <w:rPr>
          <w:rFonts w:ascii="Calibri" w:hAnsi="Calibri"/>
          <w:noProof/>
        </w:rPr>
        <w:t>, Crowley E, K</w:t>
      </w:r>
      <w:r w:rsidR="00EB72E5">
        <w:rPr>
          <w:rFonts w:ascii="Calibri" w:hAnsi="Calibri"/>
          <w:noProof/>
        </w:rPr>
        <w:t xml:space="preserve">elleher V, Cronin M, Perry IJ: </w:t>
      </w:r>
      <w:r w:rsidRPr="000522E3">
        <w:rPr>
          <w:rFonts w:ascii="Calibri" w:hAnsi="Calibri"/>
          <w:b/>
          <w:noProof/>
        </w:rPr>
        <w:t>North South Survey of children's Height, Weight and Body Mass Index, 2002</w:t>
      </w:r>
      <w:r w:rsidRPr="000522E3">
        <w:rPr>
          <w:rFonts w:ascii="Calibri" w:hAnsi="Calibri"/>
          <w:noProof/>
        </w:rPr>
        <w:t xml:space="preserve">. </w:t>
      </w:r>
      <w:r w:rsidR="00EB72E5">
        <w:rPr>
          <w:rFonts w:ascii="Calibri" w:hAnsi="Calibri"/>
          <w:noProof/>
        </w:rPr>
        <w:t xml:space="preserve">Ireland, </w:t>
      </w:r>
      <w:r w:rsidRPr="000522E3">
        <w:rPr>
          <w:rFonts w:ascii="Calibri" w:hAnsi="Calibri"/>
          <w:noProof/>
        </w:rPr>
        <w:t>Dublin: Department of Health and Children; 2006.</w:t>
      </w:r>
      <w:bookmarkEnd w:id="1"/>
    </w:p>
    <w:p w:rsidR="00B57A38" w:rsidRPr="000522E3" w:rsidRDefault="00B57A38" w:rsidP="00382BD5">
      <w:pPr>
        <w:spacing w:after="0" w:line="480" w:lineRule="auto"/>
        <w:ind w:left="720" w:hanging="720"/>
        <w:rPr>
          <w:rFonts w:ascii="Calibri" w:hAnsi="Calibri"/>
          <w:noProof/>
        </w:rPr>
      </w:pPr>
      <w:bookmarkStart w:id="2" w:name="_ENREF_2"/>
      <w:r w:rsidRPr="000522E3">
        <w:rPr>
          <w:rFonts w:ascii="Calibri" w:hAnsi="Calibri"/>
          <w:noProof/>
        </w:rPr>
        <w:t>2.</w:t>
      </w:r>
      <w:r w:rsidRPr="000522E3">
        <w:rPr>
          <w:rFonts w:ascii="Calibri" w:hAnsi="Calibri"/>
          <w:noProof/>
        </w:rPr>
        <w:tab/>
        <w:t xml:space="preserve">Whelton H, Harrington J, Crowley E, Kelleher V, Cronin M, Perry I: </w:t>
      </w:r>
      <w:r w:rsidRPr="000522E3">
        <w:rPr>
          <w:rFonts w:ascii="Calibri" w:hAnsi="Calibri"/>
          <w:b/>
          <w:noProof/>
        </w:rPr>
        <w:t>Prevalence of overweight and obesity on the island of Ireland: results from the North South Survey of Children's Height, Weight and Body Mass Index, 2002</w:t>
      </w:r>
      <w:r w:rsidRPr="000522E3">
        <w:rPr>
          <w:rFonts w:ascii="Calibri" w:hAnsi="Calibri"/>
          <w:noProof/>
        </w:rPr>
        <w:t xml:space="preserve">. </w:t>
      </w:r>
      <w:r w:rsidRPr="000522E3">
        <w:rPr>
          <w:rFonts w:ascii="Calibri" w:hAnsi="Calibri"/>
          <w:i/>
          <w:noProof/>
        </w:rPr>
        <w:t xml:space="preserve">BMC Public Health </w:t>
      </w:r>
      <w:r w:rsidRPr="000522E3">
        <w:rPr>
          <w:rFonts w:ascii="Calibri" w:hAnsi="Calibri"/>
          <w:noProof/>
        </w:rPr>
        <w:t xml:space="preserve">2007, </w:t>
      </w:r>
      <w:r w:rsidRPr="000522E3">
        <w:rPr>
          <w:rFonts w:ascii="Calibri" w:hAnsi="Calibri"/>
          <w:b/>
          <w:noProof/>
        </w:rPr>
        <w:t>7</w:t>
      </w:r>
      <w:r w:rsidRPr="000522E3">
        <w:rPr>
          <w:rFonts w:ascii="Calibri" w:hAnsi="Calibri"/>
          <w:noProof/>
        </w:rPr>
        <w:t>(1):187.</w:t>
      </w:r>
      <w:bookmarkEnd w:id="2"/>
    </w:p>
    <w:p w:rsidR="00B57A38" w:rsidRPr="000522E3" w:rsidRDefault="00B57A38" w:rsidP="00382BD5">
      <w:pPr>
        <w:spacing w:after="0" w:line="480" w:lineRule="auto"/>
        <w:ind w:left="720" w:hanging="720"/>
        <w:rPr>
          <w:rFonts w:ascii="Calibri" w:hAnsi="Calibri"/>
          <w:noProof/>
        </w:rPr>
      </w:pPr>
      <w:bookmarkStart w:id="3" w:name="_ENREF_3"/>
      <w:r w:rsidRPr="000522E3">
        <w:rPr>
          <w:rFonts w:ascii="Calibri" w:hAnsi="Calibri"/>
          <w:noProof/>
        </w:rPr>
        <w:t>3.</w:t>
      </w:r>
      <w:r w:rsidRPr="000522E3">
        <w:rPr>
          <w:rFonts w:ascii="Calibri" w:hAnsi="Calibri"/>
          <w:noProof/>
        </w:rPr>
        <w:tab/>
        <w:t xml:space="preserve">O'Neill J, McCarthy S, Burke S, Hannon E, Kiely M, Flynn A, Flynn M, Gibney M: </w:t>
      </w:r>
      <w:r w:rsidRPr="000522E3">
        <w:rPr>
          <w:rFonts w:ascii="Calibri" w:hAnsi="Calibri"/>
          <w:b/>
          <w:noProof/>
        </w:rPr>
        <w:t>Prevalence of overweight and obesity in Irish school children, using four different definitions</w:t>
      </w:r>
      <w:r w:rsidRPr="000522E3">
        <w:rPr>
          <w:rFonts w:ascii="Calibri" w:hAnsi="Calibri"/>
          <w:noProof/>
        </w:rPr>
        <w:t xml:space="preserve">. </w:t>
      </w:r>
      <w:r w:rsidRPr="000522E3">
        <w:rPr>
          <w:rFonts w:ascii="Calibri" w:hAnsi="Calibri"/>
          <w:i/>
          <w:noProof/>
        </w:rPr>
        <w:t xml:space="preserve">European Journal of Clinical Nutrition </w:t>
      </w:r>
      <w:r w:rsidRPr="000522E3">
        <w:rPr>
          <w:rFonts w:ascii="Calibri" w:hAnsi="Calibri"/>
          <w:noProof/>
        </w:rPr>
        <w:t xml:space="preserve">2006, </w:t>
      </w:r>
      <w:r w:rsidRPr="000522E3">
        <w:rPr>
          <w:rFonts w:ascii="Calibri" w:hAnsi="Calibri"/>
          <w:b/>
          <w:noProof/>
        </w:rPr>
        <w:t>61</w:t>
      </w:r>
      <w:r w:rsidRPr="000522E3">
        <w:rPr>
          <w:rFonts w:ascii="Calibri" w:hAnsi="Calibri"/>
          <w:noProof/>
        </w:rPr>
        <w:t>(6):743-751.</w:t>
      </w:r>
      <w:bookmarkEnd w:id="3"/>
    </w:p>
    <w:p w:rsidR="00B57A38" w:rsidRPr="000522E3" w:rsidRDefault="00B57A38" w:rsidP="00382BD5">
      <w:pPr>
        <w:spacing w:after="0" w:line="480" w:lineRule="auto"/>
        <w:ind w:left="720" w:hanging="720"/>
        <w:rPr>
          <w:rFonts w:ascii="Calibri" w:hAnsi="Calibri"/>
          <w:noProof/>
        </w:rPr>
      </w:pPr>
      <w:bookmarkStart w:id="4" w:name="_ENREF_4"/>
      <w:r w:rsidRPr="000522E3">
        <w:rPr>
          <w:rFonts w:ascii="Calibri" w:hAnsi="Calibri"/>
          <w:noProof/>
        </w:rPr>
        <w:t>4.</w:t>
      </w:r>
      <w:r w:rsidRPr="000522E3">
        <w:rPr>
          <w:rFonts w:ascii="Calibri" w:hAnsi="Calibri"/>
          <w:noProof/>
        </w:rPr>
        <w:tab/>
        <w:t xml:space="preserve">Layte R, McCrory C: </w:t>
      </w:r>
      <w:r w:rsidRPr="000522E3">
        <w:rPr>
          <w:rFonts w:ascii="Calibri" w:hAnsi="Calibri"/>
          <w:b/>
          <w:noProof/>
        </w:rPr>
        <w:t>Growing Up in Ireland–Overweight and Obesity among 9-year-olds</w:t>
      </w:r>
      <w:r w:rsidRPr="000522E3">
        <w:rPr>
          <w:rFonts w:ascii="Calibri" w:hAnsi="Calibri"/>
          <w:noProof/>
        </w:rPr>
        <w:t>. Ireland, Dublin: Department of Children and Youth Affairs; 2011.</w:t>
      </w:r>
      <w:bookmarkEnd w:id="4"/>
    </w:p>
    <w:p w:rsidR="00B57A38" w:rsidRPr="000522E3" w:rsidRDefault="00B57A38" w:rsidP="00382BD5">
      <w:pPr>
        <w:spacing w:after="0" w:line="480" w:lineRule="auto"/>
        <w:ind w:left="720" w:hanging="720"/>
        <w:rPr>
          <w:rFonts w:ascii="Calibri" w:hAnsi="Calibri"/>
          <w:noProof/>
        </w:rPr>
      </w:pPr>
      <w:bookmarkStart w:id="5" w:name="_ENREF_5"/>
      <w:r w:rsidRPr="000522E3">
        <w:rPr>
          <w:rFonts w:ascii="Calibri" w:hAnsi="Calibri"/>
          <w:noProof/>
        </w:rPr>
        <w:t>5.</w:t>
      </w:r>
      <w:r w:rsidRPr="000522E3">
        <w:rPr>
          <w:rFonts w:ascii="Calibri" w:hAnsi="Calibri"/>
          <w:noProof/>
        </w:rPr>
        <w:tab/>
        <w:t xml:space="preserve">Heavey P, McGloin A, Kilroe J, Daly L, O'Mahony D, Kelleher C: </w:t>
      </w:r>
      <w:r w:rsidRPr="000522E3">
        <w:rPr>
          <w:rFonts w:ascii="Calibri" w:hAnsi="Calibri"/>
          <w:b/>
          <w:noProof/>
        </w:rPr>
        <w:t xml:space="preserve">Childhood Obesity Surveillance Initiative in Ireland. Main Report. </w:t>
      </w:r>
      <w:r w:rsidR="00EB72E5">
        <w:rPr>
          <w:rFonts w:ascii="Calibri" w:hAnsi="Calibri"/>
          <w:noProof/>
        </w:rPr>
        <w:t>Ireland,</w:t>
      </w:r>
      <w:r w:rsidRPr="000522E3">
        <w:rPr>
          <w:rFonts w:ascii="Calibri" w:hAnsi="Calibri"/>
          <w:noProof/>
        </w:rPr>
        <w:t xml:space="preserve"> Dublin: Health Service Executive and Department of Health and Children; 2009.</w:t>
      </w:r>
      <w:bookmarkEnd w:id="5"/>
    </w:p>
    <w:p w:rsidR="002B2218" w:rsidRPr="001474E0" w:rsidRDefault="00B57A38" w:rsidP="001474E0">
      <w:pPr>
        <w:autoSpaceDE w:val="0"/>
        <w:autoSpaceDN w:val="0"/>
        <w:adjustRightInd w:val="0"/>
        <w:spacing w:after="0" w:line="480" w:lineRule="auto"/>
        <w:ind w:left="720" w:hanging="720"/>
        <w:rPr>
          <w:rFonts w:cs="Tahoma"/>
          <w:color w:val="000000"/>
          <w:sz w:val="24"/>
          <w:szCs w:val="24"/>
        </w:rPr>
      </w:pPr>
      <w:bookmarkStart w:id="6" w:name="_ENREF_6"/>
      <w:r w:rsidRPr="000522E3">
        <w:rPr>
          <w:rFonts w:ascii="Calibri" w:hAnsi="Calibri"/>
          <w:noProof/>
        </w:rPr>
        <w:t>6.</w:t>
      </w:r>
      <w:r w:rsidRPr="000522E3">
        <w:rPr>
          <w:rFonts w:ascii="Calibri" w:hAnsi="Calibri"/>
          <w:noProof/>
        </w:rPr>
        <w:tab/>
      </w:r>
      <w:r w:rsidR="002B2218" w:rsidRPr="001474E0">
        <w:rPr>
          <w:rFonts w:cs="Tahoma"/>
          <w:color w:val="000000"/>
        </w:rPr>
        <w:t>Heinen MM, Murrin C, Daly L, O'Brien J, Heavey P, Kilroe J, O'Brien M, Scully H, Mulhern LM, Lynam A,</w:t>
      </w:r>
      <w:r w:rsidR="002B2218" w:rsidRPr="001474E0">
        <w:rPr>
          <w:rFonts w:cs="Tahoma"/>
          <w:i/>
          <w:iCs/>
          <w:color w:val="000000"/>
        </w:rPr>
        <w:t xml:space="preserve"> Hayes C, O’Dwyer U, Eldin N, Kelleher C</w:t>
      </w:r>
      <w:r w:rsidR="002B2218" w:rsidRPr="001474E0">
        <w:rPr>
          <w:rFonts w:cs="Tahoma"/>
          <w:color w:val="000000"/>
        </w:rPr>
        <w:t xml:space="preserve">: </w:t>
      </w:r>
      <w:r w:rsidR="002B2218" w:rsidRPr="001474E0">
        <w:rPr>
          <w:rFonts w:cs="Tahoma"/>
          <w:i/>
          <w:iCs/>
          <w:color w:val="000000"/>
        </w:rPr>
        <w:t>The Childhood Obesity Surveillance Initiative (COSI) in the Republic of Ireland: Findings from 2008, 2010 and 2012.</w:t>
      </w:r>
      <w:r w:rsidR="002B2218" w:rsidRPr="001474E0">
        <w:rPr>
          <w:rFonts w:cs="Tahoma"/>
          <w:color w:val="000000"/>
        </w:rPr>
        <w:t xml:space="preserve"> Ireland, Dublin: Health Service Executive; 2014.</w:t>
      </w:r>
    </w:p>
    <w:p w:rsidR="00B57A38" w:rsidRPr="000522E3" w:rsidRDefault="00B57A38" w:rsidP="00382BD5">
      <w:pPr>
        <w:spacing w:after="0" w:line="480" w:lineRule="auto"/>
        <w:ind w:left="720" w:hanging="720"/>
        <w:rPr>
          <w:rFonts w:ascii="Calibri" w:hAnsi="Calibri"/>
          <w:noProof/>
        </w:rPr>
      </w:pPr>
      <w:bookmarkStart w:id="7" w:name="_ENREF_7"/>
      <w:bookmarkEnd w:id="6"/>
      <w:r w:rsidRPr="000522E3">
        <w:rPr>
          <w:rFonts w:ascii="Calibri" w:hAnsi="Calibri"/>
          <w:noProof/>
        </w:rPr>
        <w:t>7.</w:t>
      </w:r>
      <w:r w:rsidRPr="000522E3">
        <w:rPr>
          <w:rFonts w:ascii="Calibri" w:hAnsi="Calibri"/>
          <w:noProof/>
        </w:rPr>
        <w:tab/>
        <w:t xml:space="preserve">McMaster C, Cullen L, Raymond N: </w:t>
      </w:r>
      <w:r w:rsidRPr="000522E3">
        <w:rPr>
          <w:rFonts w:ascii="Calibri" w:hAnsi="Calibri"/>
          <w:b/>
          <w:noProof/>
        </w:rPr>
        <w:t>Overweight and obesity in Irish primary schools: Retrospective cohort study</w:t>
      </w:r>
      <w:r w:rsidRPr="000522E3">
        <w:rPr>
          <w:rFonts w:ascii="Calibri" w:hAnsi="Calibri"/>
          <w:noProof/>
        </w:rPr>
        <w:t xml:space="preserve">. </w:t>
      </w:r>
      <w:r w:rsidRPr="000522E3">
        <w:rPr>
          <w:rFonts w:ascii="Calibri" w:hAnsi="Calibri"/>
          <w:i/>
          <w:noProof/>
        </w:rPr>
        <w:t xml:space="preserve">Child: Care, Health and Development </w:t>
      </w:r>
      <w:r w:rsidRPr="000522E3">
        <w:rPr>
          <w:rFonts w:ascii="Calibri" w:hAnsi="Calibri"/>
          <w:noProof/>
        </w:rPr>
        <w:t xml:space="preserve">2005, </w:t>
      </w:r>
      <w:r w:rsidRPr="000522E3">
        <w:rPr>
          <w:rFonts w:ascii="Calibri" w:hAnsi="Calibri"/>
          <w:b/>
          <w:noProof/>
        </w:rPr>
        <w:t>31</w:t>
      </w:r>
      <w:r w:rsidRPr="000522E3">
        <w:rPr>
          <w:rFonts w:ascii="Calibri" w:hAnsi="Calibri"/>
          <w:noProof/>
        </w:rPr>
        <w:t>(5):499-506.</w:t>
      </w:r>
      <w:bookmarkEnd w:id="7"/>
    </w:p>
    <w:p w:rsidR="00B57A38" w:rsidRPr="000522E3" w:rsidRDefault="00B57A38" w:rsidP="00382BD5">
      <w:pPr>
        <w:spacing w:after="0" w:line="480" w:lineRule="auto"/>
        <w:ind w:left="720" w:hanging="720"/>
        <w:rPr>
          <w:rFonts w:ascii="Calibri" w:hAnsi="Calibri"/>
          <w:noProof/>
        </w:rPr>
      </w:pPr>
      <w:bookmarkStart w:id="8" w:name="_ENREF_8"/>
      <w:r w:rsidRPr="000522E3">
        <w:rPr>
          <w:rFonts w:ascii="Calibri" w:hAnsi="Calibri"/>
          <w:noProof/>
        </w:rPr>
        <w:t>8.</w:t>
      </w:r>
      <w:r w:rsidRPr="000522E3">
        <w:rPr>
          <w:rFonts w:ascii="Calibri" w:hAnsi="Calibri"/>
          <w:noProof/>
        </w:rPr>
        <w:tab/>
        <w:t xml:space="preserve">Harrison M, Burns CF, McGuinness M, Heslin J, Murphy NM: </w:t>
      </w:r>
      <w:r w:rsidRPr="000522E3">
        <w:rPr>
          <w:rFonts w:ascii="Calibri" w:hAnsi="Calibri"/>
          <w:b/>
          <w:noProof/>
        </w:rPr>
        <w:t>Influence of a health education intervention on physical activity and screen time in primary school children: 'Switch Off-Get Active'</w:t>
      </w:r>
      <w:r w:rsidRPr="000522E3">
        <w:rPr>
          <w:rFonts w:ascii="Calibri" w:hAnsi="Calibri"/>
          <w:noProof/>
        </w:rPr>
        <w:t xml:space="preserve">. </w:t>
      </w:r>
      <w:r w:rsidRPr="000522E3">
        <w:rPr>
          <w:rFonts w:ascii="Calibri" w:hAnsi="Calibri"/>
          <w:i/>
          <w:noProof/>
        </w:rPr>
        <w:t xml:space="preserve">Journal of Science and Medicine in Sport </w:t>
      </w:r>
      <w:r w:rsidRPr="000522E3">
        <w:rPr>
          <w:rFonts w:ascii="Calibri" w:hAnsi="Calibri"/>
          <w:noProof/>
        </w:rPr>
        <w:t xml:space="preserve">2006, </w:t>
      </w:r>
      <w:r w:rsidRPr="000522E3">
        <w:rPr>
          <w:rFonts w:ascii="Calibri" w:hAnsi="Calibri"/>
          <w:b/>
          <w:noProof/>
        </w:rPr>
        <w:t>9</w:t>
      </w:r>
      <w:r w:rsidRPr="000522E3">
        <w:rPr>
          <w:rFonts w:ascii="Calibri" w:hAnsi="Calibri"/>
          <w:noProof/>
        </w:rPr>
        <w:t>(5):388-394.</w:t>
      </w:r>
      <w:bookmarkEnd w:id="8"/>
    </w:p>
    <w:p w:rsidR="00B57A38" w:rsidRPr="000522E3" w:rsidRDefault="00B57A38" w:rsidP="00382BD5">
      <w:pPr>
        <w:spacing w:after="0" w:line="480" w:lineRule="auto"/>
        <w:ind w:left="720" w:hanging="720"/>
        <w:rPr>
          <w:rFonts w:ascii="Calibri" w:hAnsi="Calibri"/>
          <w:noProof/>
        </w:rPr>
      </w:pPr>
      <w:bookmarkStart w:id="9" w:name="_ENREF_9"/>
      <w:r w:rsidRPr="000522E3">
        <w:rPr>
          <w:rFonts w:ascii="Calibri" w:hAnsi="Calibri"/>
          <w:noProof/>
        </w:rPr>
        <w:t>9.</w:t>
      </w:r>
      <w:r w:rsidRPr="000522E3">
        <w:rPr>
          <w:rFonts w:ascii="Calibri" w:hAnsi="Calibri"/>
          <w:noProof/>
        </w:rPr>
        <w:tab/>
        <w:t xml:space="preserve">Evans DS, Glacken M, Goggin D: </w:t>
      </w:r>
      <w:r w:rsidRPr="000522E3">
        <w:rPr>
          <w:rFonts w:ascii="Calibri" w:hAnsi="Calibri"/>
          <w:b/>
          <w:noProof/>
        </w:rPr>
        <w:t>Childhood obesity: the extent of the problem among 6-year-old Irish national school children</w:t>
      </w:r>
      <w:r w:rsidRPr="000522E3">
        <w:rPr>
          <w:rFonts w:ascii="Calibri" w:hAnsi="Calibri"/>
          <w:noProof/>
        </w:rPr>
        <w:t xml:space="preserve">. </w:t>
      </w:r>
      <w:r w:rsidRPr="000522E3">
        <w:rPr>
          <w:rFonts w:ascii="Calibri" w:hAnsi="Calibri"/>
          <w:i/>
          <w:noProof/>
        </w:rPr>
        <w:t xml:space="preserve">Child: care, health and development </w:t>
      </w:r>
      <w:r w:rsidRPr="000522E3">
        <w:rPr>
          <w:rFonts w:ascii="Calibri" w:hAnsi="Calibri"/>
          <w:noProof/>
        </w:rPr>
        <w:t xml:space="preserve">2011, </w:t>
      </w:r>
      <w:r w:rsidRPr="000522E3">
        <w:rPr>
          <w:rFonts w:ascii="Calibri" w:hAnsi="Calibri"/>
          <w:b/>
          <w:noProof/>
        </w:rPr>
        <w:t>37</w:t>
      </w:r>
      <w:r w:rsidRPr="000522E3">
        <w:rPr>
          <w:rFonts w:ascii="Calibri" w:hAnsi="Calibri"/>
          <w:noProof/>
        </w:rPr>
        <w:t>(3):352-359.</w:t>
      </w:r>
      <w:bookmarkEnd w:id="9"/>
    </w:p>
    <w:p w:rsidR="00B57A38" w:rsidRPr="000522E3" w:rsidRDefault="00B57A38" w:rsidP="00382BD5">
      <w:pPr>
        <w:spacing w:after="0" w:line="480" w:lineRule="auto"/>
        <w:ind w:left="720" w:hanging="720"/>
        <w:rPr>
          <w:rFonts w:ascii="Calibri" w:hAnsi="Calibri"/>
          <w:noProof/>
        </w:rPr>
      </w:pPr>
      <w:bookmarkStart w:id="10" w:name="_ENREF_10"/>
      <w:r w:rsidRPr="000522E3">
        <w:rPr>
          <w:rFonts w:ascii="Calibri" w:hAnsi="Calibri"/>
          <w:noProof/>
        </w:rPr>
        <w:t>10.</w:t>
      </w:r>
      <w:r w:rsidRPr="000522E3">
        <w:rPr>
          <w:rFonts w:ascii="Calibri" w:hAnsi="Calibri"/>
          <w:noProof/>
        </w:rPr>
        <w:tab/>
        <w:t xml:space="preserve">Barron C, Comiskey C, Saris J: </w:t>
      </w:r>
      <w:r w:rsidRPr="000522E3">
        <w:rPr>
          <w:rFonts w:ascii="Calibri" w:hAnsi="Calibri"/>
          <w:b/>
          <w:noProof/>
        </w:rPr>
        <w:t>Prevalence rates and comparisons of obesity levels in Ireland</w:t>
      </w:r>
      <w:r w:rsidRPr="000522E3">
        <w:rPr>
          <w:rFonts w:ascii="Calibri" w:hAnsi="Calibri"/>
          <w:noProof/>
        </w:rPr>
        <w:t xml:space="preserve">. </w:t>
      </w:r>
      <w:r w:rsidRPr="000522E3">
        <w:rPr>
          <w:rFonts w:ascii="Calibri" w:hAnsi="Calibri"/>
          <w:i/>
          <w:noProof/>
        </w:rPr>
        <w:t xml:space="preserve">British journal of nursing </w:t>
      </w:r>
      <w:r w:rsidRPr="000522E3">
        <w:rPr>
          <w:rFonts w:ascii="Calibri" w:hAnsi="Calibri"/>
          <w:noProof/>
        </w:rPr>
        <w:t xml:space="preserve">2009, </w:t>
      </w:r>
      <w:r w:rsidRPr="000522E3">
        <w:rPr>
          <w:rFonts w:ascii="Calibri" w:hAnsi="Calibri"/>
          <w:b/>
          <w:noProof/>
        </w:rPr>
        <w:t>18</w:t>
      </w:r>
      <w:r w:rsidRPr="000522E3">
        <w:rPr>
          <w:rFonts w:ascii="Calibri" w:hAnsi="Calibri"/>
          <w:noProof/>
        </w:rPr>
        <w:t>(13):799-803.</w:t>
      </w:r>
      <w:bookmarkEnd w:id="10"/>
    </w:p>
    <w:p w:rsidR="00B57A38" w:rsidRPr="000522E3" w:rsidRDefault="00B57A38" w:rsidP="00382BD5">
      <w:pPr>
        <w:spacing w:after="0" w:line="480" w:lineRule="auto"/>
        <w:ind w:left="720" w:hanging="720"/>
        <w:rPr>
          <w:rFonts w:ascii="Calibri" w:hAnsi="Calibri"/>
          <w:noProof/>
        </w:rPr>
      </w:pPr>
      <w:bookmarkStart w:id="11" w:name="_ENREF_11"/>
      <w:r w:rsidRPr="000522E3">
        <w:rPr>
          <w:rFonts w:ascii="Calibri" w:hAnsi="Calibri"/>
          <w:noProof/>
        </w:rPr>
        <w:t>11.</w:t>
      </w:r>
      <w:r w:rsidRPr="000522E3">
        <w:rPr>
          <w:rFonts w:ascii="Calibri" w:hAnsi="Calibri"/>
          <w:noProof/>
        </w:rPr>
        <w:tab/>
        <w:t xml:space="preserve">Murrin CM, Kelly GE, Tremblay RE, Kelleher CC: </w:t>
      </w:r>
      <w:r w:rsidRPr="000522E3">
        <w:rPr>
          <w:rFonts w:ascii="Calibri" w:hAnsi="Calibri"/>
          <w:b/>
          <w:noProof/>
        </w:rPr>
        <w:t>Body mass index and height over three generations: evidence from the Lifeways cross-generational cohort study</w:t>
      </w:r>
      <w:r w:rsidRPr="000522E3">
        <w:rPr>
          <w:rFonts w:ascii="Calibri" w:hAnsi="Calibri"/>
          <w:noProof/>
        </w:rPr>
        <w:t xml:space="preserve">. </w:t>
      </w:r>
      <w:r w:rsidRPr="000522E3">
        <w:rPr>
          <w:rFonts w:ascii="Calibri" w:hAnsi="Calibri"/>
          <w:i/>
          <w:noProof/>
        </w:rPr>
        <w:t xml:space="preserve">BMC Public Health </w:t>
      </w:r>
      <w:r w:rsidRPr="000522E3">
        <w:rPr>
          <w:rFonts w:ascii="Calibri" w:hAnsi="Calibri"/>
          <w:noProof/>
        </w:rPr>
        <w:t xml:space="preserve">2012, </w:t>
      </w:r>
      <w:r w:rsidRPr="000522E3">
        <w:rPr>
          <w:rFonts w:ascii="Calibri" w:hAnsi="Calibri"/>
          <w:b/>
          <w:noProof/>
        </w:rPr>
        <w:t>12</w:t>
      </w:r>
      <w:r w:rsidRPr="000522E3">
        <w:rPr>
          <w:rFonts w:ascii="Calibri" w:hAnsi="Calibri"/>
          <w:noProof/>
        </w:rPr>
        <w:t>(1):81.</w:t>
      </w:r>
      <w:bookmarkEnd w:id="11"/>
    </w:p>
    <w:p w:rsidR="00B57A38" w:rsidRPr="000522E3" w:rsidRDefault="00B57A38" w:rsidP="00382BD5">
      <w:pPr>
        <w:spacing w:after="0" w:line="480" w:lineRule="auto"/>
        <w:ind w:left="720" w:hanging="720"/>
        <w:rPr>
          <w:rFonts w:ascii="Calibri" w:hAnsi="Calibri"/>
          <w:noProof/>
        </w:rPr>
      </w:pPr>
      <w:bookmarkStart w:id="12" w:name="_ENREF_12"/>
      <w:r w:rsidRPr="000522E3">
        <w:rPr>
          <w:rFonts w:ascii="Calibri" w:hAnsi="Calibri"/>
          <w:noProof/>
        </w:rPr>
        <w:t>12.</w:t>
      </w:r>
      <w:r w:rsidRPr="000522E3">
        <w:rPr>
          <w:rFonts w:ascii="Calibri" w:hAnsi="Calibri"/>
          <w:noProof/>
        </w:rPr>
        <w:tab/>
        <w:t xml:space="preserve">O'Mahony D, Fallon U, Hannon F, Kloeckner K, Avalos G, Murphy A, Kelleher C: </w:t>
      </w:r>
      <w:r w:rsidRPr="000522E3">
        <w:rPr>
          <w:rFonts w:ascii="Calibri" w:hAnsi="Calibri"/>
          <w:b/>
          <w:noProof/>
        </w:rPr>
        <w:t>The Lifeways Cross-Generation Study: design, recruitment and data management considerations</w:t>
      </w:r>
      <w:r w:rsidRPr="000522E3">
        <w:rPr>
          <w:rFonts w:ascii="Calibri" w:hAnsi="Calibri"/>
          <w:noProof/>
        </w:rPr>
        <w:t xml:space="preserve">. </w:t>
      </w:r>
      <w:r w:rsidRPr="000522E3">
        <w:rPr>
          <w:rFonts w:ascii="Calibri" w:hAnsi="Calibri"/>
          <w:i/>
          <w:noProof/>
        </w:rPr>
        <w:t xml:space="preserve">Irish Medical Journal </w:t>
      </w:r>
      <w:r w:rsidRPr="000522E3">
        <w:rPr>
          <w:rFonts w:ascii="Calibri" w:hAnsi="Calibri"/>
          <w:noProof/>
        </w:rPr>
        <w:t xml:space="preserve">2007, </w:t>
      </w:r>
      <w:r w:rsidRPr="000522E3">
        <w:rPr>
          <w:rFonts w:ascii="Calibri" w:hAnsi="Calibri"/>
          <w:b/>
          <w:noProof/>
        </w:rPr>
        <w:t>100</w:t>
      </w:r>
      <w:r w:rsidRPr="000522E3">
        <w:rPr>
          <w:rFonts w:ascii="Calibri" w:hAnsi="Calibri"/>
          <w:noProof/>
        </w:rPr>
        <w:t>(8):suppl 3.</w:t>
      </w:r>
      <w:bookmarkEnd w:id="12"/>
    </w:p>
    <w:p w:rsidR="00B57A38" w:rsidRPr="000522E3" w:rsidRDefault="00B57A38" w:rsidP="00382BD5">
      <w:pPr>
        <w:spacing w:after="0" w:line="480" w:lineRule="auto"/>
        <w:ind w:left="720" w:hanging="720"/>
        <w:rPr>
          <w:rFonts w:ascii="Calibri" w:hAnsi="Calibri"/>
          <w:noProof/>
        </w:rPr>
      </w:pPr>
      <w:bookmarkStart w:id="13" w:name="_ENREF_13"/>
      <w:r w:rsidRPr="000522E3">
        <w:rPr>
          <w:rFonts w:ascii="Calibri" w:hAnsi="Calibri"/>
          <w:noProof/>
        </w:rPr>
        <w:t>13.</w:t>
      </w:r>
      <w:r w:rsidRPr="000522E3">
        <w:rPr>
          <w:rFonts w:ascii="Calibri" w:hAnsi="Calibri"/>
          <w:noProof/>
        </w:rPr>
        <w:tab/>
        <w:t xml:space="preserve">Belton S, Brady P, Meegan S, Woods C: </w:t>
      </w:r>
      <w:r w:rsidRPr="000522E3">
        <w:rPr>
          <w:rFonts w:ascii="Calibri" w:hAnsi="Calibri"/>
          <w:b/>
          <w:noProof/>
        </w:rPr>
        <w:t>Pedometer step count and BMI of Irish primary school children aged 6–9 years</w:t>
      </w:r>
      <w:r w:rsidRPr="000522E3">
        <w:rPr>
          <w:rFonts w:ascii="Calibri" w:hAnsi="Calibri"/>
          <w:noProof/>
        </w:rPr>
        <w:t xml:space="preserve">. </w:t>
      </w:r>
      <w:r w:rsidRPr="000522E3">
        <w:rPr>
          <w:rFonts w:ascii="Calibri" w:hAnsi="Calibri"/>
          <w:i/>
          <w:noProof/>
        </w:rPr>
        <w:t xml:space="preserve">Preventive medicine </w:t>
      </w:r>
      <w:r w:rsidRPr="000522E3">
        <w:rPr>
          <w:rFonts w:ascii="Calibri" w:hAnsi="Calibri"/>
          <w:noProof/>
        </w:rPr>
        <w:t xml:space="preserve">2010, </w:t>
      </w:r>
      <w:r w:rsidRPr="000522E3">
        <w:rPr>
          <w:rFonts w:ascii="Calibri" w:hAnsi="Calibri"/>
          <w:b/>
          <w:noProof/>
        </w:rPr>
        <w:t>50</w:t>
      </w:r>
      <w:r w:rsidRPr="000522E3">
        <w:rPr>
          <w:rFonts w:ascii="Calibri" w:hAnsi="Calibri"/>
          <w:noProof/>
        </w:rPr>
        <w:t>(4):189-192.</w:t>
      </w:r>
      <w:bookmarkEnd w:id="13"/>
    </w:p>
    <w:p w:rsidR="00B57A38" w:rsidRPr="000522E3" w:rsidRDefault="00B57A38" w:rsidP="00382BD5">
      <w:pPr>
        <w:spacing w:after="0" w:line="480" w:lineRule="auto"/>
        <w:ind w:left="720" w:hanging="720"/>
        <w:rPr>
          <w:rFonts w:ascii="Calibri" w:hAnsi="Calibri"/>
          <w:noProof/>
        </w:rPr>
      </w:pPr>
      <w:bookmarkStart w:id="14" w:name="_ENREF_14"/>
      <w:r w:rsidRPr="000522E3">
        <w:rPr>
          <w:rFonts w:ascii="Calibri" w:hAnsi="Calibri"/>
          <w:noProof/>
        </w:rPr>
        <w:t>14.</w:t>
      </w:r>
      <w:r w:rsidRPr="000522E3">
        <w:rPr>
          <w:rFonts w:ascii="Calibri" w:hAnsi="Calibri"/>
          <w:noProof/>
        </w:rPr>
        <w:tab/>
        <w:t xml:space="preserve">Fitzgerald A: </w:t>
      </w:r>
      <w:r w:rsidRPr="000522E3">
        <w:rPr>
          <w:rFonts w:ascii="Calibri" w:hAnsi="Calibri"/>
          <w:b/>
          <w:noProof/>
        </w:rPr>
        <w:t>Psychological and social factors in predicting children's food choices: The development of a theoretical model.</w:t>
      </w:r>
      <w:r w:rsidRPr="000522E3">
        <w:rPr>
          <w:rFonts w:ascii="Calibri" w:hAnsi="Calibri"/>
          <w:noProof/>
        </w:rPr>
        <w:t xml:space="preserve"> </w:t>
      </w:r>
      <w:r w:rsidRPr="000522E3">
        <w:rPr>
          <w:rFonts w:ascii="Calibri" w:hAnsi="Calibri"/>
          <w:i/>
          <w:noProof/>
        </w:rPr>
        <w:t>PhD thesis</w:t>
      </w:r>
      <w:r w:rsidRPr="000522E3">
        <w:rPr>
          <w:rFonts w:ascii="Calibri" w:hAnsi="Calibri"/>
          <w:noProof/>
        </w:rPr>
        <w:t xml:space="preserve">. </w:t>
      </w:r>
      <w:r w:rsidR="00EB72E5" w:rsidRPr="00EB72E5">
        <w:t>National University of Ireland,</w:t>
      </w:r>
      <w:r w:rsidR="00EB72E5" w:rsidRPr="00EB72E5">
        <w:rPr>
          <w:rFonts w:ascii="Calibri" w:hAnsi="Calibri"/>
          <w:noProof/>
        </w:rPr>
        <w:t xml:space="preserve"> </w:t>
      </w:r>
      <w:r w:rsidRPr="00EB72E5">
        <w:rPr>
          <w:rFonts w:ascii="Calibri" w:hAnsi="Calibri"/>
          <w:noProof/>
        </w:rPr>
        <w:t>Galway</w:t>
      </w:r>
      <w:r w:rsidRPr="000522E3">
        <w:rPr>
          <w:rFonts w:ascii="Calibri" w:hAnsi="Calibri"/>
          <w:noProof/>
        </w:rPr>
        <w:t>; 2010.</w:t>
      </w:r>
      <w:bookmarkEnd w:id="14"/>
    </w:p>
    <w:p w:rsidR="00B57A38" w:rsidRPr="000522E3" w:rsidRDefault="00B57A38" w:rsidP="00382BD5">
      <w:pPr>
        <w:spacing w:line="480" w:lineRule="auto"/>
        <w:ind w:left="720" w:hanging="720"/>
        <w:rPr>
          <w:rFonts w:ascii="Calibri" w:hAnsi="Calibri"/>
          <w:noProof/>
        </w:rPr>
      </w:pPr>
      <w:bookmarkStart w:id="15" w:name="_ENREF_15"/>
      <w:r w:rsidRPr="000522E3">
        <w:rPr>
          <w:rFonts w:ascii="Calibri" w:hAnsi="Calibri"/>
          <w:noProof/>
        </w:rPr>
        <w:t>15.</w:t>
      </w:r>
      <w:r w:rsidRPr="000522E3">
        <w:rPr>
          <w:rFonts w:ascii="Calibri" w:hAnsi="Calibri"/>
          <w:noProof/>
        </w:rPr>
        <w:tab/>
        <w:t xml:space="preserve">Hollywood E, Comiskey C, Begley T, Snel A, O'Sullivan K, Quirke M, Wynne C: </w:t>
      </w:r>
      <w:r w:rsidRPr="000522E3">
        <w:rPr>
          <w:rFonts w:ascii="Calibri" w:hAnsi="Calibri"/>
          <w:b/>
          <w:noProof/>
        </w:rPr>
        <w:t>Measuring and modelling body mass index among a cohort of urban children living with disadvantage</w:t>
      </w:r>
      <w:r w:rsidRPr="000522E3">
        <w:rPr>
          <w:rFonts w:ascii="Calibri" w:hAnsi="Calibri"/>
          <w:noProof/>
        </w:rPr>
        <w:t xml:space="preserve">. </w:t>
      </w:r>
      <w:r w:rsidRPr="000522E3">
        <w:rPr>
          <w:rFonts w:ascii="Calibri" w:hAnsi="Calibri"/>
          <w:i/>
          <w:noProof/>
        </w:rPr>
        <w:t xml:space="preserve">Journal of Advanced Nursing </w:t>
      </w:r>
      <w:r w:rsidRPr="000522E3">
        <w:rPr>
          <w:rFonts w:ascii="Calibri" w:hAnsi="Calibri"/>
          <w:noProof/>
        </w:rPr>
        <w:t>2012.</w:t>
      </w:r>
      <w:bookmarkEnd w:id="15"/>
    </w:p>
    <w:p w:rsidR="00B57A38" w:rsidRDefault="00B57A38" w:rsidP="000522E3">
      <w:pPr>
        <w:spacing w:line="240" w:lineRule="auto"/>
        <w:jc w:val="both"/>
        <w:rPr>
          <w:rFonts w:ascii="Calibri" w:hAnsi="Calibri"/>
          <w:noProof/>
        </w:rPr>
      </w:pPr>
    </w:p>
    <w:p w:rsidR="00B57A38" w:rsidRDefault="00B57A38" w:rsidP="00C65492">
      <w:pPr>
        <w:spacing w:line="480" w:lineRule="auto"/>
        <w:jc w:val="both"/>
      </w:pPr>
    </w:p>
    <w:p w:rsidR="008D326C" w:rsidRDefault="008D326C"/>
    <w:sectPr w:rsidR="008D326C" w:rsidSect="008D326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2C8" w:rsidRDefault="004A22C8" w:rsidP="00BF63D5">
      <w:pPr>
        <w:spacing w:after="0" w:line="240" w:lineRule="auto"/>
      </w:pPr>
      <w:r>
        <w:separator/>
      </w:r>
    </w:p>
  </w:endnote>
  <w:endnote w:type="continuationSeparator" w:id="0">
    <w:p w:rsidR="004A22C8" w:rsidRDefault="004A22C8" w:rsidP="00BF6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AdvP49811">
    <w:panose1 w:val="00000000000000000000"/>
    <w:charset w:val="00"/>
    <w:family w:val="roman"/>
    <w:notTrueType/>
    <w:pitch w:val="default"/>
    <w:sig w:usb0="00000003" w:usb1="00000000" w:usb2="00000000" w:usb3="00000000" w:csb0="00000001" w:csb1="00000000"/>
  </w:font>
  <w:font w:name="Frutiger-Roman">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39531"/>
      <w:docPartObj>
        <w:docPartGallery w:val="Page Numbers (Bottom of Page)"/>
        <w:docPartUnique/>
      </w:docPartObj>
    </w:sdtPr>
    <w:sdtEndPr/>
    <w:sdtContent>
      <w:p w:rsidR="007154B7" w:rsidRDefault="005E0B77">
        <w:pPr>
          <w:pStyle w:val="Footer"/>
          <w:jc w:val="right"/>
        </w:pPr>
        <w:r>
          <w:fldChar w:fldCharType="begin"/>
        </w:r>
        <w:r w:rsidR="00B57A38">
          <w:instrText xml:space="preserve"> PAGE   \* MERGEFORMAT </w:instrText>
        </w:r>
        <w:r>
          <w:fldChar w:fldCharType="separate"/>
        </w:r>
        <w:r w:rsidR="00F407E8">
          <w:rPr>
            <w:noProof/>
          </w:rPr>
          <w:t>2</w:t>
        </w:r>
        <w:r>
          <w:fldChar w:fldCharType="end"/>
        </w:r>
      </w:p>
    </w:sdtContent>
  </w:sdt>
  <w:p w:rsidR="007154B7" w:rsidRDefault="00F407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2C8" w:rsidRDefault="004A22C8" w:rsidP="00BF63D5">
      <w:pPr>
        <w:spacing w:after="0" w:line="240" w:lineRule="auto"/>
      </w:pPr>
      <w:r>
        <w:separator/>
      </w:r>
    </w:p>
  </w:footnote>
  <w:footnote w:type="continuationSeparator" w:id="0">
    <w:p w:rsidR="004A22C8" w:rsidRDefault="004A22C8" w:rsidP="00BF63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C34B97"/>
    <w:multiLevelType w:val="hybridMultilevel"/>
    <w:tmpl w:val="ED4E4C9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s>
  <w:rsids>
    <w:rsidRoot w:val="00B57A38"/>
    <w:rsid w:val="00095E62"/>
    <w:rsid w:val="001142F4"/>
    <w:rsid w:val="001474E0"/>
    <w:rsid w:val="00232AD5"/>
    <w:rsid w:val="002B2218"/>
    <w:rsid w:val="00382BD5"/>
    <w:rsid w:val="003F2FEC"/>
    <w:rsid w:val="00462375"/>
    <w:rsid w:val="00486F36"/>
    <w:rsid w:val="004A22C8"/>
    <w:rsid w:val="005E0B77"/>
    <w:rsid w:val="008D326C"/>
    <w:rsid w:val="00977F34"/>
    <w:rsid w:val="00B57A38"/>
    <w:rsid w:val="00BF63D5"/>
    <w:rsid w:val="00C3683C"/>
    <w:rsid w:val="00EB72E5"/>
    <w:rsid w:val="00F407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5E9983-0DF6-4D5D-8379-6158C858C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A38"/>
  </w:style>
  <w:style w:type="paragraph" w:styleId="Heading2">
    <w:name w:val="heading 2"/>
    <w:basedOn w:val="Normal"/>
    <w:next w:val="Normal"/>
    <w:link w:val="Heading2Char"/>
    <w:uiPriority w:val="9"/>
    <w:unhideWhenUsed/>
    <w:qFormat/>
    <w:rsid w:val="00B57A38"/>
    <w:pPr>
      <w:keepNext/>
      <w:keepLines/>
      <w:spacing w:before="200" w:after="0"/>
      <w:outlineLvl w:val="1"/>
    </w:pPr>
    <w:rPr>
      <w:rFonts w:eastAsiaTheme="majorEastAsia" w:cstheme="majorBidi"/>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7A38"/>
    <w:rPr>
      <w:rFonts w:eastAsiaTheme="majorEastAsia" w:cstheme="majorBidi"/>
      <w:bCs/>
      <w:sz w:val="24"/>
      <w:szCs w:val="26"/>
    </w:rPr>
  </w:style>
  <w:style w:type="table" w:styleId="TableGrid">
    <w:name w:val="Table Grid"/>
    <w:basedOn w:val="TableNormal"/>
    <w:uiPriority w:val="59"/>
    <w:rsid w:val="00B57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7A38"/>
    <w:rPr>
      <w:sz w:val="16"/>
      <w:szCs w:val="16"/>
    </w:rPr>
  </w:style>
  <w:style w:type="paragraph" w:styleId="CommentText">
    <w:name w:val="annotation text"/>
    <w:basedOn w:val="Normal"/>
    <w:link w:val="CommentTextChar"/>
    <w:uiPriority w:val="99"/>
    <w:unhideWhenUsed/>
    <w:rsid w:val="00B57A38"/>
    <w:pPr>
      <w:spacing w:line="240" w:lineRule="auto"/>
    </w:pPr>
    <w:rPr>
      <w:sz w:val="20"/>
      <w:szCs w:val="20"/>
    </w:rPr>
  </w:style>
  <w:style w:type="character" w:customStyle="1" w:styleId="CommentTextChar">
    <w:name w:val="Comment Text Char"/>
    <w:basedOn w:val="DefaultParagraphFont"/>
    <w:link w:val="CommentText"/>
    <w:uiPriority w:val="99"/>
    <w:rsid w:val="00B57A38"/>
    <w:rPr>
      <w:sz w:val="20"/>
      <w:szCs w:val="20"/>
    </w:rPr>
  </w:style>
  <w:style w:type="paragraph" w:styleId="BalloonText">
    <w:name w:val="Balloon Text"/>
    <w:basedOn w:val="Normal"/>
    <w:link w:val="BalloonTextChar"/>
    <w:uiPriority w:val="99"/>
    <w:semiHidden/>
    <w:unhideWhenUsed/>
    <w:rsid w:val="00B57A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A3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57A38"/>
    <w:rPr>
      <w:b/>
      <w:bCs/>
    </w:rPr>
  </w:style>
  <w:style w:type="character" w:customStyle="1" w:styleId="CommentSubjectChar">
    <w:name w:val="Comment Subject Char"/>
    <w:basedOn w:val="CommentTextChar"/>
    <w:link w:val="CommentSubject"/>
    <w:uiPriority w:val="99"/>
    <w:semiHidden/>
    <w:rsid w:val="00B57A38"/>
    <w:rPr>
      <w:b/>
      <w:bCs/>
      <w:sz w:val="20"/>
      <w:szCs w:val="20"/>
    </w:rPr>
  </w:style>
  <w:style w:type="character" w:styleId="Hyperlink">
    <w:name w:val="Hyperlink"/>
    <w:basedOn w:val="DefaultParagraphFont"/>
    <w:uiPriority w:val="99"/>
    <w:unhideWhenUsed/>
    <w:rsid w:val="00B57A38"/>
    <w:rPr>
      <w:color w:val="0000FF" w:themeColor="hyperlink"/>
      <w:u w:val="single"/>
    </w:rPr>
  </w:style>
  <w:style w:type="paragraph" w:styleId="Header">
    <w:name w:val="header"/>
    <w:basedOn w:val="Normal"/>
    <w:link w:val="HeaderChar"/>
    <w:uiPriority w:val="99"/>
    <w:semiHidden/>
    <w:unhideWhenUsed/>
    <w:rsid w:val="00B57A3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57A38"/>
  </w:style>
  <w:style w:type="paragraph" w:styleId="Footer">
    <w:name w:val="footer"/>
    <w:basedOn w:val="Normal"/>
    <w:link w:val="FooterChar"/>
    <w:uiPriority w:val="99"/>
    <w:unhideWhenUsed/>
    <w:rsid w:val="00B57A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7A38"/>
  </w:style>
  <w:style w:type="paragraph" w:styleId="ListParagraph">
    <w:name w:val="List Paragraph"/>
    <w:basedOn w:val="Normal"/>
    <w:uiPriority w:val="34"/>
    <w:qFormat/>
    <w:rsid w:val="00B57A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5065</Words>
  <Characters>28873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EimearKeane</dc:creator>
  <cp:lastModifiedBy>Bowman, Siobhan</cp:lastModifiedBy>
  <cp:revision>2</cp:revision>
  <cp:lastPrinted>2014-06-05T14:39:00Z</cp:lastPrinted>
  <dcterms:created xsi:type="dcterms:W3CDTF">2016-01-20T12:43:00Z</dcterms:created>
  <dcterms:modified xsi:type="dcterms:W3CDTF">2016-01-20T12:43:00Z</dcterms:modified>
</cp:coreProperties>
</file>