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A85D3" w14:textId="025E001A" w:rsidR="000A2B1D" w:rsidRPr="009327F2" w:rsidRDefault="002A29C4" w:rsidP="002A29C4">
      <w:pPr>
        <w:spacing w:after="0" w:line="480" w:lineRule="auto"/>
        <w:jc w:val="center"/>
        <w:rPr>
          <w:rFonts w:asciiTheme="majorBidi" w:hAnsiTheme="majorBidi" w:cstheme="majorBidi"/>
          <w:bCs/>
        </w:rPr>
      </w:pPr>
      <w:r w:rsidRPr="002A29C4">
        <w:drawing>
          <wp:inline distT="0" distB="0" distL="0" distR="0" wp14:anchorId="31DB24A1" wp14:editId="4213883A">
            <wp:extent cx="3530600" cy="5207635"/>
            <wp:effectExtent l="0" t="0" r="0" b="0"/>
            <wp:docPr id="481818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520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CDB1D" w14:textId="117BB2C6" w:rsidR="000A2B1D" w:rsidRPr="00441DE8" w:rsidRDefault="00441DE8" w:rsidP="00441DE8">
      <w:pPr>
        <w:spacing w:after="0" w:line="480" w:lineRule="auto"/>
        <w:rPr>
          <w:rFonts w:asciiTheme="majorBidi" w:hAnsiTheme="majorBidi" w:cstheme="majorBidi"/>
          <w:bCs/>
        </w:rPr>
      </w:pPr>
      <w:r w:rsidRPr="009327F2">
        <w:rPr>
          <w:rFonts w:asciiTheme="majorBidi" w:hAnsiTheme="majorBidi" w:cstheme="majorBidi"/>
          <w:b/>
        </w:rPr>
        <w:t>Supplemental Figure 1. Dilution-response to filtered low lactose-</w:t>
      </w:r>
      <w:r w:rsidRPr="009327F2">
        <w:rPr>
          <w:rFonts w:asciiTheme="majorBidi" w:hAnsiTheme="majorBidi" w:cstheme="majorBidi"/>
          <w:b/>
          <w:i/>
          <w:iCs/>
        </w:rPr>
        <w:t>Lactobacillus</w:t>
      </w:r>
      <w:r w:rsidRPr="009327F2">
        <w:rPr>
          <w:rFonts w:asciiTheme="majorBidi" w:hAnsiTheme="majorBidi" w:cstheme="majorBidi"/>
          <w:b/>
        </w:rPr>
        <w:t xml:space="preserve"> LB.</w:t>
      </w:r>
      <w:r w:rsidRPr="009327F2">
        <w:rPr>
          <w:rFonts w:asciiTheme="majorBidi" w:hAnsiTheme="majorBidi" w:cstheme="majorBidi"/>
          <w:bCs/>
        </w:rPr>
        <w:t xml:space="preserve"> </w:t>
      </w:r>
      <w:r w:rsidR="00FE03D8" w:rsidRPr="009327F2">
        <w:rPr>
          <w:rFonts w:asciiTheme="majorBidi" w:hAnsiTheme="majorBidi" w:cstheme="majorBidi"/>
          <w:bCs/>
        </w:rPr>
        <w:t>S</w:t>
      </w:r>
      <w:r w:rsidR="000A2B1D" w:rsidRPr="009327F2">
        <w:rPr>
          <w:rFonts w:asciiTheme="majorBidi" w:hAnsiTheme="majorBidi" w:cstheme="majorBidi"/>
          <w:bCs/>
        </w:rPr>
        <w:t xml:space="preserve">ingle additions (except for 10%, which was added sequentially after 0.1%) of </w:t>
      </w:r>
      <w:r w:rsidR="00485A59" w:rsidRPr="009327F2">
        <w:rPr>
          <w:rFonts w:asciiTheme="majorBidi" w:hAnsiTheme="majorBidi" w:cstheme="majorBidi"/>
          <w:bCs/>
        </w:rPr>
        <w:t xml:space="preserve">filtered </w:t>
      </w:r>
      <w:r w:rsidR="000A2B1D" w:rsidRPr="009327F2">
        <w:rPr>
          <w:rFonts w:asciiTheme="majorBidi" w:hAnsiTheme="majorBidi" w:cstheme="majorBidi"/>
          <w:bCs/>
        </w:rPr>
        <w:t>LL-LB in the concentration range 0.1% to</w:t>
      </w:r>
      <w:r w:rsidR="00BA2D39" w:rsidRPr="009327F2">
        <w:rPr>
          <w:rFonts w:asciiTheme="majorBidi" w:hAnsiTheme="majorBidi" w:cstheme="majorBidi"/>
          <w:bCs/>
        </w:rPr>
        <w:t xml:space="preserve"> </w:t>
      </w:r>
      <w:r w:rsidR="000A2B1D" w:rsidRPr="009327F2">
        <w:rPr>
          <w:rFonts w:asciiTheme="majorBidi" w:hAnsiTheme="majorBidi" w:cstheme="majorBidi"/>
          <w:bCs/>
        </w:rPr>
        <w:t>10%</w:t>
      </w:r>
      <w:r w:rsidR="00485A59" w:rsidRPr="009327F2">
        <w:rPr>
          <w:rFonts w:asciiTheme="majorBidi" w:hAnsiTheme="majorBidi" w:cstheme="majorBidi"/>
          <w:bCs/>
        </w:rPr>
        <w:t xml:space="preserve"> increased short-circuit </w:t>
      </w:r>
      <w:r w:rsidR="006A3DDE" w:rsidRPr="009327F2">
        <w:rPr>
          <w:rFonts w:asciiTheme="majorBidi" w:hAnsiTheme="majorBidi" w:cstheme="majorBidi"/>
          <w:bCs/>
        </w:rPr>
        <w:t>(</w:t>
      </w:r>
      <w:proofErr w:type="spellStart"/>
      <w:r w:rsidR="006A3DDE" w:rsidRPr="009327F2">
        <w:rPr>
          <w:rFonts w:asciiTheme="majorBidi" w:hAnsiTheme="majorBidi" w:cstheme="majorBidi"/>
          <w:bCs/>
          <w:i/>
          <w:iCs/>
        </w:rPr>
        <w:t>I</w:t>
      </w:r>
      <w:r w:rsidR="006A3DDE" w:rsidRPr="009327F2">
        <w:rPr>
          <w:rFonts w:asciiTheme="majorBidi" w:hAnsiTheme="majorBidi" w:cstheme="majorBidi"/>
          <w:bCs/>
          <w:vertAlign w:val="subscript"/>
        </w:rPr>
        <w:t>sc</w:t>
      </w:r>
      <w:proofErr w:type="spellEnd"/>
      <w:r w:rsidR="006A3DDE" w:rsidRPr="009327F2">
        <w:rPr>
          <w:rFonts w:asciiTheme="majorBidi" w:hAnsiTheme="majorBidi" w:cstheme="majorBidi"/>
          <w:bCs/>
        </w:rPr>
        <w:t>)</w:t>
      </w:r>
      <w:r w:rsidR="000A2B1D" w:rsidRPr="009327F2">
        <w:rPr>
          <w:rFonts w:asciiTheme="majorBidi" w:hAnsiTheme="majorBidi" w:cstheme="majorBidi"/>
          <w:bCs/>
        </w:rPr>
        <w:t>.</w:t>
      </w:r>
      <w:r w:rsidR="00613159" w:rsidRPr="009327F2">
        <w:rPr>
          <w:rFonts w:asciiTheme="majorBidi" w:hAnsiTheme="majorBidi" w:cstheme="majorBidi"/>
          <w:bCs/>
        </w:rPr>
        <w:t xml:space="preserve"> </w:t>
      </w:r>
      <w:r w:rsidR="00114B84" w:rsidRPr="009327F2">
        <w:rPr>
          <w:rFonts w:asciiTheme="majorBidi" w:hAnsiTheme="majorBidi" w:cstheme="majorBidi"/>
          <w:bCs/>
        </w:rPr>
        <w:t xml:space="preserve">It was not possible to </w:t>
      </w:r>
      <w:r w:rsidR="005E067C" w:rsidRPr="009327F2">
        <w:rPr>
          <w:rFonts w:asciiTheme="majorBidi" w:hAnsiTheme="majorBidi" w:cstheme="majorBidi"/>
          <w:bCs/>
        </w:rPr>
        <w:t xml:space="preserve">determine whether </w:t>
      </w:r>
      <w:r w:rsidR="00613159" w:rsidRPr="009327F2">
        <w:rPr>
          <w:rFonts w:asciiTheme="majorBidi" w:hAnsiTheme="majorBidi" w:cstheme="majorBidi"/>
          <w:bCs/>
        </w:rPr>
        <w:t xml:space="preserve">10% </w:t>
      </w:r>
      <w:r w:rsidR="005E067C" w:rsidRPr="009327F2">
        <w:rPr>
          <w:rFonts w:asciiTheme="majorBidi" w:hAnsiTheme="majorBidi" w:cstheme="majorBidi"/>
          <w:bCs/>
        </w:rPr>
        <w:t>reflect</w:t>
      </w:r>
      <w:r w:rsidR="00BA2D39" w:rsidRPr="009327F2">
        <w:rPr>
          <w:rFonts w:asciiTheme="majorBidi" w:hAnsiTheme="majorBidi" w:cstheme="majorBidi"/>
          <w:bCs/>
        </w:rPr>
        <w:t>s</w:t>
      </w:r>
      <w:r w:rsidR="005E067C" w:rsidRPr="009327F2">
        <w:rPr>
          <w:rFonts w:asciiTheme="majorBidi" w:hAnsiTheme="majorBidi" w:cstheme="majorBidi"/>
          <w:bCs/>
        </w:rPr>
        <w:t xml:space="preserve"> the maximum response due to experimental limitations</w:t>
      </w:r>
      <w:r w:rsidR="000A0F12" w:rsidRPr="009327F2">
        <w:rPr>
          <w:rFonts w:asciiTheme="majorBidi" w:hAnsiTheme="majorBidi" w:cstheme="majorBidi"/>
          <w:bCs/>
        </w:rPr>
        <w:t>.</w:t>
      </w:r>
      <w:r w:rsidR="000A2B1D" w:rsidRPr="009327F2">
        <w:rPr>
          <w:rFonts w:asciiTheme="majorBidi" w:hAnsiTheme="majorBidi" w:cstheme="majorBidi"/>
          <w:bCs/>
        </w:rPr>
        <w:t xml:space="preserve"> </w:t>
      </w:r>
      <w:r w:rsidR="00AE2041" w:rsidRPr="009327F2">
        <w:rPr>
          <w:rFonts w:asciiTheme="majorBidi" w:hAnsiTheme="majorBidi" w:cstheme="majorBidi"/>
          <w:bCs/>
        </w:rPr>
        <w:t xml:space="preserve"> (</w:t>
      </w:r>
      <w:r w:rsidR="00D72FD4" w:rsidRPr="009327F2">
        <w:rPr>
          <w:rFonts w:asciiTheme="majorBidi" w:hAnsiTheme="majorBidi" w:cstheme="majorBidi"/>
          <w:bCs/>
        </w:rPr>
        <w:t xml:space="preserve">a) representative traces and (b) pooled data. </w:t>
      </w:r>
      <w:r w:rsidR="00900297" w:rsidRPr="009327F2">
        <w:rPr>
          <w:rFonts w:asciiTheme="majorBidi" w:hAnsiTheme="majorBidi" w:cstheme="majorBidi"/>
          <w:bCs/>
        </w:rPr>
        <w:t xml:space="preserve">Black symbols represent male animals and white symbols represent female animals. </w:t>
      </w:r>
      <w:r w:rsidR="00307314" w:rsidRPr="009327F2">
        <w:rPr>
          <w:rFonts w:asciiTheme="majorBidi" w:hAnsiTheme="majorBidi" w:cstheme="majorBidi"/>
          <w:bCs/>
        </w:rPr>
        <w:t xml:space="preserve">n=4-7. </w:t>
      </w:r>
      <w:r w:rsidR="00900297" w:rsidRPr="009327F2">
        <w:rPr>
          <w:rFonts w:asciiTheme="majorBidi" w:hAnsiTheme="majorBidi" w:cstheme="majorBidi"/>
          <w:bCs/>
        </w:rPr>
        <w:t xml:space="preserve">Data are presented as mean ± SEM. </w:t>
      </w:r>
    </w:p>
    <w:p w14:paraId="7A29ACD2" w14:textId="5D5692D2" w:rsidR="002A29C4" w:rsidRDefault="002A29C4"/>
    <w:sectPr w:rsidR="005858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B1D"/>
    <w:rsid w:val="00026E11"/>
    <w:rsid w:val="00063D91"/>
    <w:rsid w:val="000A0F12"/>
    <w:rsid w:val="000A2B1D"/>
    <w:rsid w:val="00114B84"/>
    <w:rsid w:val="002A29C4"/>
    <w:rsid w:val="00307314"/>
    <w:rsid w:val="003656F3"/>
    <w:rsid w:val="00441DE8"/>
    <w:rsid w:val="00485A59"/>
    <w:rsid w:val="004C6236"/>
    <w:rsid w:val="005E067C"/>
    <w:rsid w:val="00613159"/>
    <w:rsid w:val="00622958"/>
    <w:rsid w:val="00650751"/>
    <w:rsid w:val="0066427E"/>
    <w:rsid w:val="006A3DDE"/>
    <w:rsid w:val="00737319"/>
    <w:rsid w:val="007614B2"/>
    <w:rsid w:val="00900297"/>
    <w:rsid w:val="009327F2"/>
    <w:rsid w:val="00AE2041"/>
    <w:rsid w:val="00AE5F46"/>
    <w:rsid w:val="00BA2D39"/>
    <w:rsid w:val="00C31D0E"/>
    <w:rsid w:val="00CC7000"/>
    <w:rsid w:val="00D72FD4"/>
    <w:rsid w:val="00DC456F"/>
    <w:rsid w:val="00FE03D8"/>
    <w:rsid w:val="00FE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6529CF4"/>
  <w15:chartTrackingRefBased/>
  <w15:docId w15:val="{C2058F52-E98C-41A2-94EB-DD31AFB83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B1D"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Niall Hyland</dc:creator>
  <cp:keywords/>
  <dc:description/>
  <cp:lastModifiedBy>Niall Hyland</cp:lastModifiedBy>
  <cp:revision>4</cp:revision>
  <dcterms:created xsi:type="dcterms:W3CDTF">2023-08-13T18:45:00Z</dcterms:created>
  <dcterms:modified xsi:type="dcterms:W3CDTF">2023-08-13T18:49:00Z</dcterms:modified>
</cp:coreProperties>
</file>