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95B56" w14:textId="1E524A3B" w:rsidR="00863FCE" w:rsidRDefault="00863FCE" w:rsidP="00632452">
      <w:pPr>
        <w:rPr>
          <w:rFonts w:cstheme="minorHAnsi"/>
          <w:sz w:val="24"/>
          <w:szCs w:val="24"/>
        </w:rPr>
      </w:pPr>
      <w:r>
        <w:rPr>
          <w:rFonts w:cstheme="minorHAnsi"/>
          <w:sz w:val="24"/>
          <w:szCs w:val="24"/>
          <w:u w:val="single"/>
        </w:rPr>
        <w:t>Supplementary Table I</w:t>
      </w:r>
      <w:r w:rsidRPr="00131DC0">
        <w:rPr>
          <w:rFonts w:cstheme="minorHAnsi"/>
          <w:sz w:val="24"/>
          <w:szCs w:val="24"/>
          <w:u w:val="single"/>
        </w:rPr>
        <w:t>:</w:t>
      </w:r>
      <w:r>
        <w:rPr>
          <w:rFonts w:cstheme="minorHAnsi"/>
          <w:sz w:val="24"/>
          <w:szCs w:val="24"/>
          <w:u w:val="single"/>
        </w:rPr>
        <w:t xml:space="preserve"> </w:t>
      </w:r>
      <w:r w:rsidR="0077428D" w:rsidRPr="0077428D">
        <w:rPr>
          <w:rFonts w:cstheme="minorHAnsi"/>
          <w:sz w:val="24"/>
          <w:szCs w:val="24"/>
        </w:rPr>
        <w:t>Preferred Reporting Items for Systematic reviews and Meta-Analyses extension for Scoping Reviews (PRISMA-</w:t>
      </w:r>
      <w:proofErr w:type="spellStart"/>
      <w:r w:rsidR="0077428D" w:rsidRPr="0077428D">
        <w:rPr>
          <w:rFonts w:cstheme="minorHAnsi"/>
          <w:sz w:val="24"/>
          <w:szCs w:val="24"/>
        </w:rPr>
        <w:t>ScR</w:t>
      </w:r>
      <w:proofErr w:type="spellEnd"/>
      <w:r w:rsidR="0077428D" w:rsidRPr="0077428D">
        <w:rPr>
          <w:rFonts w:cstheme="minorHAnsi"/>
          <w:sz w:val="24"/>
          <w:szCs w:val="24"/>
        </w:rPr>
        <w:t>) Checklist</w:t>
      </w:r>
    </w:p>
    <w:p w14:paraId="6C0D1DAC" w14:textId="4A0B4C43" w:rsidR="0077428D" w:rsidRDefault="001B4900" w:rsidP="00632452">
      <w:pPr>
        <w:rPr>
          <w:rFonts w:cstheme="minorHAnsi"/>
          <w:sz w:val="24"/>
          <w:szCs w:val="24"/>
          <w:u w:val="single"/>
        </w:rPr>
      </w:pPr>
      <w:r w:rsidRPr="001B4900">
        <w:rPr>
          <w:rFonts w:cstheme="minorHAnsi"/>
          <w:sz w:val="24"/>
          <w:szCs w:val="24"/>
          <w:u w:val="single"/>
        </w:rPr>
        <w:drawing>
          <wp:inline distT="0" distB="0" distL="0" distR="0" wp14:anchorId="2E798D98" wp14:editId="414DCF68">
            <wp:extent cx="5791200" cy="7381741"/>
            <wp:effectExtent l="0" t="0" r="0" b="0"/>
            <wp:docPr id="7357539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53941" name="Picture 1" descr="A screenshot of a computer&#10;&#10;Description automatically generated"/>
                    <pic:cNvPicPr/>
                  </pic:nvPicPr>
                  <pic:blipFill>
                    <a:blip r:embed="rId4"/>
                    <a:stretch>
                      <a:fillRect/>
                    </a:stretch>
                  </pic:blipFill>
                  <pic:spPr>
                    <a:xfrm>
                      <a:off x="0" y="0"/>
                      <a:ext cx="5802586" cy="7396254"/>
                    </a:xfrm>
                    <a:prstGeom prst="rect">
                      <a:avLst/>
                    </a:prstGeom>
                  </pic:spPr>
                </pic:pic>
              </a:graphicData>
            </a:graphic>
          </wp:inline>
        </w:drawing>
      </w:r>
    </w:p>
    <w:p w14:paraId="05C89170" w14:textId="2148A028" w:rsidR="00B243F3" w:rsidRDefault="00B243F3" w:rsidP="00632452">
      <w:pPr>
        <w:rPr>
          <w:rFonts w:cstheme="minorHAnsi"/>
          <w:sz w:val="24"/>
          <w:szCs w:val="24"/>
          <w:u w:val="single"/>
        </w:rPr>
      </w:pPr>
      <w:r w:rsidRPr="00B243F3">
        <w:rPr>
          <w:rFonts w:cstheme="minorHAnsi"/>
          <w:sz w:val="24"/>
          <w:szCs w:val="24"/>
          <w:u w:val="single"/>
        </w:rPr>
        <w:lastRenderedPageBreak/>
        <w:drawing>
          <wp:inline distT="0" distB="0" distL="0" distR="0" wp14:anchorId="7A34DD65" wp14:editId="7D7473B4">
            <wp:extent cx="5953125" cy="6907680"/>
            <wp:effectExtent l="0" t="0" r="0" b="7620"/>
            <wp:docPr id="1363527557" name="Picture 1" descr="A document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27557" name="Picture 1" descr="A document with text and images&#10;&#10;Description automatically generated with medium confidence"/>
                    <pic:cNvPicPr/>
                  </pic:nvPicPr>
                  <pic:blipFill>
                    <a:blip r:embed="rId5"/>
                    <a:stretch>
                      <a:fillRect/>
                    </a:stretch>
                  </pic:blipFill>
                  <pic:spPr>
                    <a:xfrm>
                      <a:off x="0" y="0"/>
                      <a:ext cx="5961610" cy="6917525"/>
                    </a:xfrm>
                    <a:prstGeom prst="rect">
                      <a:avLst/>
                    </a:prstGeom>
                  </pic:spPr>
                </pic:pic>
              </a:graphicData>
            </a:graphic>
          </wp:inline>
        </w:drawing>
      </w:r>
    </w:p>
    <w:p w14:paraId="2B8D34A5" w14:textId="77777777" w:rsidR="00B243F3" w:rsidRDefault="00B243F3" w:rsidP="00632452">
      <w:pPr>
        <w:rPr>
          <w:rFonts w:cstheme="minorHAnsi"/>
          <w:sz w:val="24"/>
          <w:szCs w:val="24"/>
          <w:u w:val="single"/>
        </w:rPr>
      </w:pPr>
    </w:p>
    <w:p w14:paraId="4410FCF0" w14:textId="77777777" w:rsidR="00B243F3" w:rsidRDefault="00B243F3" w:rsidP="00632452">
      <w:pPr>
        <w:rPr>
          <w:rFonts w:cstheme="minorHAnsi"/>
          <w:sz w:val="24"/>
          <w:szCs w:val="24"/>
          <w:u w:val="single"/>
        </w:rPr>
      </w:pPr>
    </w:p>
    <w:p w14:paraId="3B3A1B51" w14:textId="77777777" w:rsidR="00B243F3" w:rsidRDefault="00B243F3" w:rsidP="00632452">
      <w:pPr>
        <w:rPr>
          <w:rFonts w:cstheme="minorHAnsi"/>
          <w:sz w:val="24"/>
          <w:szCs w:val="24"/>
          <w:u w:val="single"/>
        </w:rPr>
      </w:pPr>
    </w:p>
    <w:p w14:paraId="34E25764" w14:textId="77777777" w:rsidR="00B243F3" w:rsidRDefault="00B243F3" w:rsidP="00632452">
      <w:pPr>
        <w:rPr>
          <w:rFonts w:cstheme="minorHAnsi"/>
          <w:sz w:val="24"/>
          <w:szCs w:val="24"/>
          <w:u w:val="single"/>
        </w:rPr>
      </w:pPr>
    </w:p>
    <w:p w14:paraId="1FF943E1" w14:textId="77777777" w:rsidR="00B243F3" w:rsidRDefault="00B243F3" w:rsidP="00632452">
      <w:pPr>
        <w:rPr>
          <w:rFonts w:cstheme="minorHAnsi"/>
          <w:sz w:val="24"/>
          <w:szCs w:val="24"/>
          <w:u w:val="single"/>
        </w:rPr>
      </w:pPr>
    </w:p>
    <w:p w14:paraId="00E31CE9" w14:textId="77777777" w:rsidR="00B243F3" w:rsidRDefault="00B243F3" w:rsidP="00632452">
      <w:pPr>
        <w:rPr>
          <w:rFonts w:cstheme="minorHAnsi"/>
          <w:sz w:val="24"/>
          <w:szCs w:val="24"/>
          <w:u w:val="single"/>
        </w:rPr>
      </w:pPr>
    </w:p>
    <w:p w14:paraId="22BC262B" w14:textId="38ADDC24" w:rsidR="00632452" w:rsidRPr="00131DC0" w:rsidRDefault="00A72CC9" w:rsidP="00632452">
      <w:pPr>
        <w:rPr>
          <w:rFonts w:cstheme="minorHAnsi"/>
          <w:sz w:val="24"/>
          <w:szCs w:val="24"/>
        </w:rPr>
      </w:pPr>
      <w:r>
        <w:rPr>
          <w:rFonts w:cstheme="minorHAnsi"/>
          <w:sz w:val="24"/>
          <w:szCs w:val="24"/>
          <w:u w:val="single"/>
        </w:rPr>
        <w:lastRenderedPageBreak/>
        <w:t xml:space="preserve">Supplementary </w:t>
      </w:r>
      <w:r w:rsidR="00012EA3">
        <w:rPr>
          <w:rFonts w:cstheme="minorHAnsi"/>
          <w:sz w:val="24"/>
          <w:szCs w:val="24"/>
          <w:u w:val="single"/>
        </w:rPr>
        <w:t xml:space="preserve">Table </w:t>
      </w:r>
      <w:r w:rsidR="0067186C">
        <w:rPr>
          <w:rFonts w:cstheme="minorHAnsi"/>
          <w:sz w:val="24"/>
          <w:szCs w:val="24"/>
          <w:u w:val="single"/>
        </w:rPr>
        <w:t>II</w:t>
      </w:r>
      <w:r w:rsidR="00632452" w:rsidRPr="00131DC0">
        <w:rPr>
          <w:rFonts w:cstheme="minorHAnsi"/>
          <w:sz w:val="24"/>
          <w:szCs w:val="24"/>
          <w:u w:val="single"/>
        </w:rPr>
        <w:t xml:space="preserve">: </w:t>
      </w:r>
      <w:r w:rsidR="00632452" w:rsidRPr="00B243F3">
        <w:rPr>
          <w:rFonts w:cstheme="minorHAnsi"/>
          <w:sz w:val="24"/>
          <w:szCs w:val="24"/>
        </w:rPr>
        <w:t xml:space="preserve">Full electronic search strategy terms for database </w:t>
      </w:r>
      <w:proofErr w:type="spellStart"/>
      <w:r w:rsidR="00632452" w:rsidRPr="00B243F3">
        <w:rPr>
          <w:rFonts w:cstheme="minorHAnsi"/>
          <w:sz w:val="24"/>
          <w:szCs w:val="24"/>
        </w:rPr>
        <w:t>Pubmed</w:t>
      </w:r>
      <w:proofErr w:type="spellEnd"/>
    </w:p>
    <w:tbl>
      <w:tblPr>
        <w:tblStyle w:val="TableGrid1"/>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33"/>
        <w:gridCol w:w="6630"/>
        <w:gridCol w:w="1375"/>
      </w:tblGrid>
      <w:tr w:rsidR="00632452" w:rsidRPr="00131DC0" w14:paraId="45D0B301" w14:textId="77777777" w:rsidTr="00131DC0">
        <w:tc>
          <w:tcPr>
            <w:tcW w:w="8838" w:type="dxa"/>
            <w:gridSpan w:val="3"/>
          </w:tcPr>
          <w:p w14:paraId="27111664" w14:textId="77777777" w:rsidR="00632452" w:rsidRPr="00131DC0" w:rsidRDefault="00632452" w:rsidP="00131DC0">
            <w:pPr>
              <w:pBdr>
                <w:top w:val="single" w:sz="4" w:space="1" w:color="auto"/>
              </w:pBdr>
              <w:rPr>
                <w:rFonts w:cstheme="minorHAnsi"/>
                <w:bCs/>
                <w:sz w:val="24"/>
                <w:szCs w:val="24"/>
                <w:lang w:val="en-IE"/>
              </w:rPr>
            </w:pPr>
            <w:r w:rsidRPr="00131DC0">
              <w:rPr>
                <w:rFonts w:cstheme="minorHAnsi"/>
                <w:bCs/>
                <w:sz w:val="24"/>
                <w:szCs w:val="24"/>
                <w:lang w:val="en-IE"/>
              </w:rPr>
              <w:t xml:space="preserve">Database: </w:t>
            </w:r>
            <w:proofErr w:type="spellStart"/>
            <w:r w:rsidRPr="00131DC0">
              <w:rPr>
                <w:rFonts w:cstheme="minorHAnsi"/>
                <w:bCs/>
                <w:sz w:val="24"/>
                <w:szCs w:val="24"/>
                <w:lang w:val="en-IE"/>
              </w:rPr>
              <w:t>Pubmed</w:t>
            </w:r>
            <w:proofErr w:type="spellEnd"/>
          </w:p>
          <w:p w14:paraId="5594BAD7" w14:textId="77777777" w:rsidR="00632452" w:rsidRPr="00131DC0" w:rsidRDefault="00632452" w:rsidP="00E273BA">
            <w:pPr>
              <w:rPr>
                <w:rFonts w:cstheme="minorHAnsi"/>
                <w:b/>
                <w:bCs/>
                <w:sz w:val="24"/>
                <w:szCs w:val="24"/>
                <w:lang w:val="en-IE"/>
              </w:rPr>
            </w:pPr>
            <w:r w:rsidRPr="00131DC0">
              <w:rPr>
                <w:rFonts w:cstheme="minorHAnsi"/>
                <w:bCs/>
                <w:sz w:val="24"/>
                <w:szCs w:val="24"/>
                <w:lang w:val="en-IE"/>
              </w:rPr>
              <w:t>Date: 07/05/2023</w:t>
            </w:r>
          </w:p>
        </w:tc>
      </w:tr>
      <w:tr w:rsidR="00632452" w:rsidRPr="00131DC0" w14:paraId="6D2F5E2D" w14:textId="77777777" w:rsidTr="00131DC0">
        <w:tc>
          <w:tcPr>
            <w:tcW w:w="833" w:type="dxa"/>
            <w:tcBorders>
              <w:bottom w:val="single" w:sz="4" w:space="0" w:color="auto"/>
            </w:tcBorders>
          </w:tcPr>
          <w:p w14:paraId="72701297" w14:textId="77777777" w:rsidR="00632452" w:rsidRPr="00131DC0" w:rsidRDefault="00632452" w:rsidP="00E273BA">
            <w:pPr>
              <w:jc w:val="right"/>
              <w:rPr>
                <w:rFonts w:cstheme="minorHAnsi"/>
                <w:sz w:val="24"/>
                <w:szCs w:val="24"/>
                <w:lang w:val="en-IE"/>
              </w:rPr>
            </w:pPr>
          </w:p>
        </w:tc>
        <w:tc>
          <w:tcPr>
            <w:tcW w:w="6630" w:type="dxa"/>
            <w:tcBorders>
              <w:bottom w:val="single" w:sz="4" w:space="0" w:color="auto"/>
            </w:tcBorders>
          </w:tcPr>
          <w:p w14:paraId="508613E7" w14:textId="77777777" w:rsidR="00632452" w:rsidRPr="00131DC0" w:rsidRDefault="00632452" w:rsidP="00E273BA">
            <w:pPr>
              <w:rPr>
                <w:rFonts w:cstheme="minorHAnsi"/>
                <w:b/>
                <w:bCs/>
                <w:sz w:val="24"/>
                <w:szCs w:val="24"/>
                <w:lang w:val="en-IE"/>
              </w:rPr>
            </w:pPr>
            <w:r w:rsidRPr="00131DC0">
              <w:rPr>
                <w:rFonts w:cstheme="minorHAnsi"/>
                <w:b/>
                <w:bCs/>
                <w:sz w:val="24"/>
                <w:szCs w:val="24"/>
                <w:lang w:val="en-IE"/>
              </w:rPr>
              <w:t xml:space="preserve">Search Terms </w:t>
            </w:r>
          </w:p>
        </w:tc>
        <w:tc>
          <w:tcPr>
            <w:tcW w:w="1375" w:type="dxa"/>
            <w:tcBorders>
              <w:bottom w:val="single" w:sz="4" w:space="0" w:color="auto"/>
            </w:tcBorders>
          </w:tcPr>
          <w:p w14:paraId="42B6783C" w14:textId="77777777" w:rsidR="00632452" w:rsidRPr="00131DC0" w:rsidRDefault="00632452" w:rsidP="00E273BA">
            <w:pPr>
              <w:rPr>
                <w:rFonts w:cstheme="minorHAnsi"/>
                <w:b/>
                <w:bCs/>
                <w:sz w:val="24"/>
                <w:szCs w:val="24"/>
                <w:lang w:val="en-IE"/>
              </w:rPr>
            </w:pPr>
            <w:r w:rsidRPr="00131DC0">
              <w:rPr>
                <w:rFonts w:cstheme="minorHAnsi"/>
                <w:b/>
                <w:bCs/>
                <w:sz w:val="24"/>
                <w:szCs w:val="24"/>
                <w:lang w:val="en-IE"/>
              </w:rPr>
              <w:t>Results</w:t>
            </w:r>
          </w:p>
        </w:tc>
      </w:tr>
      <w:tr w:rsidR="00632452" w:rsidRPr="00131DC0" w14:paraId="31052A68" w14:textId="77777777" w:rsidTr="00131DC0">
        <w:tc>
          <w:tcPr>
            <w:tcW w:w="8838" w:type="dxa"/>
            <w:gridSpan w:val="3"/>
            <w:tcBorders>
              <w:top w:val="single" w:sz="4" w:space="0" w:color="auto"/>
              <w:bottom w:val="single" w:sz="4" w:space="0" w:color="auto"/>
            </w:tcBorders>
            <w:shd w:val="clear" w:color="auto" w:fill="auto"/>
          </w:tcPr>
          <w:p w14:paraId="4D3CD005" w14:textId="77777777" w:rsidR="00632452" w:rsidRPr="00131DC0" w:rsidRDefault="00632452" w:rsidP="00E273BA">
            <w:pPr>
              <w:rPr>
                <w:rFonts w:cstheme="minorHAnsi"/>
                <w:bCs/>
                <w:sz w:val="24"/>
                <w:szCs w:val="24"/>
                <w:lang w:val="en-IE"/>
              </w:rPr>
            </w:pPr>
            <w:r w:rsidRPr="00131DC0">
              <w:rPr>
                <w:rFonts w:cstheme="minorHAnsi"/>
                <w:bCs/>
                <w:sz w:val="24"/>
                <w:szCs w:val="24"/>
                <w:lang w:val="en-IE"/>
              </w:rPr>
              <w:t>Concept 1 Problem</w:t>
            </w:r>
          </w:p>
        </w:tc>
      </w:tr>
      <w:tr w:rsidR="00632452" w:rsidRPr="00131DC0" w14:paraId="4496528B" w14:textId="77777777" w:rsidTr="00131DC0">
        <w:tc>
          <w:tcPr>
            <w:tcW w:w="833" w:type="dxa"/>
            <w:tcBorders>
              <w:top w:val="single" w:sz="4" w:space="0" w:color="auto"/>
              <w:bottom w:val="nil"/>
            </w:tcBorders>
          </w:tcPr>
          <w:p w14:paraId="2E38A269" w14:textId="77777777" w:rsidR="00632452" w:rsidRPr="00131DC0" w:rsidRDefault="00632452" w:rsidP="00E273BA">
            <w:pPr>
              <w:ind w:left="360"/>
              <w:contextualSpacing/>
              <w:jc w:val="right"/>
              <w:rPr>
                <w:rFonts w:cstheme="minorHAnsi"/>
                <w:bCs/>
                <w:sz w:val="24"/>
                <w:szCs w:val="24"/>
              </w:rPr>
            </w:pPr>
          </w:p>
        </w:tc>
        <w:tc>
          <w:tcPr>
            <w:tcW w:w="6630" w:type="dxa"/>
            <w:tcBorders>
              <w:top w:val="single" w:sz="4" w:space="0" w:color="auto"/>
              <w:bottom w:val="nil"/>
            </w:tcBorders>
          </w:tcPr>
          <w:p w14:paraId="4DBB6CB0" w14:textId="77777777" w:rsidR="00632452" w:rsidRPr="00131DC0" w:rsidRDefault="00632452" w:rsidP="00E273BA">
            <w:pPr>
              <w:rPr>
                <w:rFonts w:cstheme="minorHAnsi"/>
                <w:sz w:val="24"/>
                <w:szCs w:val="24"/>
              </w:rPr>
            </w:pPr>
            <w:r w:rsidRPr="00131DC0">
              <w:rPr>
                <w:rFonts w:cstheme="minorHAnsi"/>
                <w:sz w:val="24"/>
                <w:szCs w:val="24"/>
              </w:rPr>
              <w:t xml:space="preserve">TI/AB </w:t>
            </w:r>
            <w:proofErr w:type="spellStart"/>
            <w:r w:rsidRPr="00131DC0">
              <w:rPr>
                <w:rFonts w:cstheme="minorHAnsi"/>
                <w:sz w:val="24"/>
                <w:szCs w:val="24"/>
              </w:rPr>
              <w:t>Depriv</w:t>
            </w:r>
            <w:proofErr w:type="spellEnd"/>
            <w:r w:rsidRPr="00131DC0">
              <w:rPr>
                <w:rFonts w:cstheme="minorHAnsi"/>
                <w:sz w:val="24"/>
                <w:szCs w:val="24"/>
              </w:rPr>
              <w:t>*</w:t>
            </w:r>
          </w:p>
        </w:tc>
        <w:tc>
          <w:tcPr>
            <w:tcW w:w="1375" w:type="dxa"/>
            <w:tcBorders>
              <w:top w:val="single" w:sz="4" w:space="0" w:color="auto"/>
              <w:bottom w:val="nil"/>
            </w:tcBorders>
          </w:tcPr>
          <w:p w14:paraId="2A456DE9" w14:textId="77777777" w:rsidR="00632452" w:rsidRPr="00131DC0" w:rsidRDefault="00632452" w:rsidP="00E273BA">
            <w:pPr>
              <w:rPr>
                <w:rFonts w:cstheme="minorHAnsi"/>
                <w:sz w:val="24"/>
                <w:szCs w:val="24"/>
              </w:rPr>
            </w:pPr>
          </w:p>
        </w:tc>
      </w:tr>
      <w:tr w:rsidR="00632452" w:rsidRPr="00131DC0" w14:paraId="6478B135" w14:textId="77777777" w:rsidTr="00131DC0">
        <w:tc>
          <w:tcPr>
            <w:tcW w:w="833" w:type="dxa"/>
            <w:tcBorders>
              <w:top w:val="nil"/>
              <w:bottom w:val="nil"/>
            </w:tcBorders>
          </w:tcPr>
          <w:p w14:paraId="55E98299" w14:textId="77777777" w:rsidR="00632452" w:rsidRPr="00131DC0" w:rsidRDefault="00632452" w:rsidP="00E273BA">
            <w:pPr>
              <w:ind w:left="360"/>
              <w:contextualSpacing/>
              <w:jc w:val="right"/>
              <w:rPr>
                <w:rFonts w:cstheme="minorHAnsi"/>
                <w:bCs/>
                <w:sz w:val="24"/>
                <w:szCs w:val="24"/>
              </w:rPr>
            </w:pPr>
          </w:p>
        </w:tc>
        <w:tc>
          <w:tcPr>
            <w:tcW w:w="6630" w:type="dxa"/>
            <w:tcBorders>
              <w:top w:val="nil"/>
              <w:bottom w:val="nil"/>
            </w:tcBorders>
          </w:tcPr>
          <w:p w14:paraId="7A441B31" w14:textId="77777777" w:rsidR="00632452" w:rsidRPr="00131DC0" w:rsidRDefault="00632452" w:rsidP="00E273BA">
            <w:pPr>
              <w:rPr>
                <w:rFonts w:cstheme="minorHAnsi"/>
                <w:sz w:val="24"/>
                <w:szCs w:val="24"/>
              </w:rPr>
            </w:pPr>
            <w:r w:rsidRPr="00131DC0">
              <w:rPr>
                <w:rFonts w:cstheme="minorHAnsi"/>
                <w:sz w:val="24"/>
                <w:szCs w:val="24"/>
              </w:rPr>
              <w:t>TI/AB Poverty</w:t>
            </w:r>
          </w:p>
        </w:tc>
        <w:tc>
          <w:tcPr>
            <w:tcW w:w="1375" w:type="dxa"/>
            <w:tcBorders>
              <w:top w:val="nil"/>
              <w:bottom w:val="nil"/>
            </w:tcBorders>
          </w:tcPr>
          <w:p w14:paraId="21D4316C" w14:textId="77777777" w:rsidR="00632452" w:rsidRPr="00131DC0" w:rsidRDefault="00632452" w:rsidP="00E273BA">
            <w:pPr>
              <w:rPr>
                <w:rFonts w:cstheme="minorHAnsi"/>
                <w:sz w:val="24"/>
                <w:szCs w:val="24"/>
              </w:rPr>
            </w:pPr>
          </w:p>
        </w:tc>
      </w:tr>
      <w:tr w:rsidR="00632452" w:rsidRPr="00131DC0" w14:paraId="1BDECFAB" w14:textId="77777777" w:rsidTr="00131DC0">
        <w:tc>
          <w:tcPr>
            <w:tcW w:w="833" w:type="dxa"/>
            <w:tcBorders>
              <w:top w:val="nil"/>
              <w:bottom w:val="nil"/>
            </w:tcBorders>
          </w:tcPr>
          <w:p w14:paraId="05332835" w14:textId="77777777" w:rsidR="00632452" w:rsidRPr="00131DC0" w:rsidRDefault="00632452" w:rsidP="00E273BA">
            <w:pPr>
              <w:ind w:left="360"/>
              <w:contextualSpacing/>
              <w:jc w:val="right"/>
              <w:rPr>
                <w:rFonts w:cstheme="minorHAnsi"/>
                <w:bCs/>
                <w:sz w:val="24"/>
                <w:szCs w:val="24"/>
              </w:rPr>
            </w:pPr>
          </w:p>
        </w:tc>
        <w:tc>
          <w:tcPr>
            <w:tcW w:w="6630" w:type="dxa"/>
            <w:tcBorders>
              <w:top w:val="nil"/>
              <w:bottom w:val="nil"/>
            </w:tcBorders>
          </w:tcPr>
          <w:p w14:paraId="169A2697" w14:textId="77777777" w:rsidR="00632452" w:rsidRPr="00131DC0" w:rsidRDefault="00632452" w:rsidP="00E273BA">
            <w:pPr>
              <w:rPr>
                <w:rFonts w:cstheme="minorHAnsi"/>
                <w:sz w:val="24"/>
                <w:szCs w:val="24"/>
              </w:rPr>
            </w:pPr>
            <w:r w:rsidRPr="00131DC0">
              <w:rPr>
                <w:rFonts w:cstheme="minorHAnsi"/>
                <w:sz w:val="24"/>
                <w:szCs w:val="24"/>
              </w:rPr>
              <w:t>TI/AB Inequal*</w:t>
            </w:r>
          </w:p>
        </w:tc>
        <w:tc>
          <w:tcPr>
            <w:tcW w:w="1375" w:type="dxa"/>
            <w:tcBorders>
              <w:top w:val="nil"/>
              <w:bottom w:val="nil"/>
            </w:tcBorders>
          </w:tcPr>
          <w:p w14:paraId="32C71E36" w14:textId="77777777" w:rsidR="00632452" w:rsidRPr="00131DC0" w:rsidRDefault="00632452" w:rsidP="00E273BA">
            <w:pPr>
              <w:rPr>
                <w:rFonts w:cstheme="minorHAnsi"/>
                <w:sz w:val="24"/>
                <w:szCs w:val="24"/>
              </w:rPr>
            </w:pPr>
          </w:p>
        </w:tc>
      </w:tr>
      <w:tr w:rsidR="00632452" w:rsidRPr="00131DC0" w14:paraId="79BAC9D7" w14:textId="77777777" w:rsidTr="00131DC0">
        <w:tc>
          <w:tcPr>
            <w:tcW w:w="833" w:type="dxa"/>
            <w:tcBorders>
              <w:top w:val="nil"/>
              <w:bottom w:val="single" w:sz="4" w:space="0" w:color="auto"/>
            </w:tcBorders>
          </w:tcPr>
          <w:p w14:paraId="4DD182A0" w14:textId="77777777" w:rsidR="00632452" w:rsidRPr="00131DC0" w:rsidRDefault="00632452" w:rsidP="00E273BA">
            <w:pPr>
              <w:ind w:left="360"/>
              <w:contextualSpacing/>
              <w:jc w:val="right"/>
              <w:rPr>
                <w:rFonts w:cstheme="minorHAnsi"/>
                <w:bCs/>
                <w:sz w:val="24"/>
                <w:szCs w:val="24"/>
              </w:rPr>
            </w:pPr>
            <w:r w:rsidRPr="00131DC0">
              <w:rPr>
                <w:rFonts w:cstheme="minorHAnsi"/>
                <w:bCs/>
                <w:sz w:val="24"/>
                <w:szCs w:val="24"/>
              </w:rPr>
              <w:t xml:space="preserve">1 </w:t>
            </w:r>
          </w:p>
        </w:tc>
        <w:tc>
          <w:tcPr>
            <w:tcW w:w="6630" w:type="dxa"/>
            <w:tcBorders>
              <w:top w:val="nil"/>
              <w:bottom w:val="single" w:sz="4" w:space="0" w:color="auto"/>
            </w:tcBorders>
          </w:tcPr>
          <w:p w14:paraId="798D141B" w14:textId="77777777" w:rsidR="00632452" w:rsidRPr="00131DC0" w:rsidRDefault="00632452" w:rsidP="00E273BA">
            <w:pPr>
              <w:rPr>
                <w:rFonts w:cstheme="minorHAnsi"/>
                <w:sz w:val="24"/>
                <w:szCs w:val="24"/>
              </w:rPr>
            </w:pPr>
            <w:r w:rsidRPr="00131DC0">
              <w:rPr>
                <w:rFonts w:cstheme="minorHAnsi"/>
                <w:sz w:val="24"/>
                <w:szCs w:val="24"/>
              </w:rPr>
              <w:t>Search with OR</w:t>
            </w:r>
          </w:p>
        </w:tc>
        <w:tc>
          <w:tcPr>
            <w:tcW w:w="1375" w:type="dxa"/>
            <w:tcBorders>
              <w:top w:val="nil"/>
              <w:bottom w:val="single" w:sz="4" w:space="0" w:color="auto"/>
            </w:tcBorders>
          </w:tcPr>
          <w:p w14:paraId="344943CC" w14:textId="77777777" w:rsidR="00632452" w:rsidRPr="00131DC0" w:rsidRDefault="00632452" w:rsidP="00E273BA">
            <w:pPr>
              <w:rPr>
                <w:rFonts w:cstheme="minorHAnsi"/>
                <w:sz w:val="24"/>
                <w:szCs w:val="24"/>
              </w:rPr>
            </w:pPr>
            <w:r w:rsidRPr="00131DC0">
              <w:rPr>
                <w:rFonts w:cstheme="minorHAnsi"/>
                <w:sz w:val="24"/>
                <w:szCs w:val="24"/>
              </w:rPr>
              <w:t>177,205</w:t>
            </w:r>
          </w:p>
        </w:tc>
      </w:tr>
      <w:tr w:rsidR="00632452" w:rsidRPr="00131DC0" w14:paraId="1F0012C3" w14:textId="77777777" w:rsidTr="00131DC0">
        <w:tc>
          <w:tcPr>
            <w:tcW w:w="8838" w:type="dxa"/>
            <w:gridSpan w:val="3"/>
            <w:tcBorders>
              <w:top w:val="single" w:sz="4" w:space="0" w:color="auto"/>
              <w:bottom w:val="single" w:sz="4" w:space="0" w:color="auto"/>
            </w:tcBorders>
            <w:shd w:val="clear" w:color="auto" w:fill="auto"/>
          </w:tcPr>
          <w:p w14:paraId="0DDE2A0E" w14:textId="77777777" w:rsidR="00632452" w:rsidRPr="00131DC0" w:rsidRDefault="00632452" w:rsidP="00E273BA">
            <w:pPr>
              <w:rPr>
                <w:rFonts w:cstheme="minorHAnsi"/>
                <w:bCs/>
                <w:sz w:val="24"/>
                <w:szCs w:val="24"/>
                <w:lang w:val="en-IE"/>
              </w:rPr>
            </w:pPr>
            <w:r w:rsidRPr="00131DC0">
              <w:rPr>
                <w:rFonts w:cstheme="minorHAnsi"/>
                <w:bCs/>
                <w:sz w:val="24"/>
                <w:szCs w:val="24"/>
                <w:lang w:val="en-IE"/>
              </w:rPr>
              <w:t>Concept 2 Setting</w:t>
            </w:r>
          </w:p>
        </w:tc>
      </w:tr>
      <w:tr w:rsidR="00632452" w:rsidRPr="00131DC0" w14:paraId="026B3EEE" w14:textId="77777777" w:rsidTr="00131DC0">
        <w:tc>
          <w:tcPr>
            <w:tcW w:w="833" w:type="dxa"/>
            <w:tcBorders>
              <w:top w:val="single" w:sz="4" w:space="0" w:color="auto"/>
              <w:bottom w:val="nil"/>
            </w:tcBorders>
          </w:tcPr>
          <w:p w14:paraId="60DC74BE" w14:textId="77777777" w:rsidR="00632452" w:rsidRPr="00131DC0" w:rsidRDefault="00632452" w:rsidP="00E273BA">
            <w:pPr>
              <w:ind w:left="360"/>
              <w:contextualSpacing/>
              <w:jc w:val="right"/>
              <w:rPr>
                <w:rFonts w:cstheme="minorHAnsi"/>
                <w:bCs/>
                <w:sz w:val="24"/>
                <w:szCs w:val="24"/>
                <w:lang w:val="en-IE"/>
              </w:rPr>
            </w:pPr>
          </w:p>
        </w:tc>
        <w:tc>
          <w:tcPr>
            <w:tcW w:w="6630" w:type="dxa"/>
            <w:tcBorders>
              <w:top w:val="single" w:sz="4" w:space="0" w:color="auto"/>
              <w:bottom w:val="nil"/>
            </w:tcBorders>
          </w:tcPr>
          <w:p w14:paraId="047775D1" w14:textId="77777777" w:rsidR="00632452" w:rsidRPr="00131DC0" w:rsidRDefault="00632452" w:rsidP="00E273BA">
            <w:pPr>
              <w:rPr>
                <w:rFonts w:cstheme="minorHAnsi"/>
                <w:sz w:val="24"/>
                <w:szCs w:val="24"/>
                <w:lang w:val="en-IE"/>
              </w:rPr>
            </w:pPr>
            <w:r w:rsidRPr="00131DC0">
              <w:rPr>
                <w:rFonts w:cstheme="minorHAnsi"/>
                <w:sz w:val="24"/>
                <w:szCs w:val="24"/>
                <w:lang w:val="en-IE"/>
              </w:rPr>
              <w:t>TI/AB Area-level</w:t>
            </w:r>
          </w:p>
        </w:tc>
        <w:tc>
          <w:tcPr>
            <w:tcW w:w="1375" w:type="dxa"/>
            <w:tcBorders>
              <w:top w:val="single" w:sz="4" w:space="0" w:color="auto"/>
              <w:bottom w:val="nil"/>
            </w:tcBorders>
          </w:tcPr>
          <w:p w14:paraId="75EF8FC4" w14:textId="77777777" w:rsidR="00632452" w:rsidRPr="00131DC0" w:rsidRDefault="00632452" w:rsidP="00E273BA">
            <w:pPr>
              <w:rPr>
                <w:rFonts w:cstheme="minorHAnsi"/>
                <w:sz w:val="24"/>
                <w:szCs w:val="24"/>
                <w:lang w:val="en-IE"/>
              </w:rPr>
            </w:pPr>
          </w:p>
        </w:tc>
      </w:tr>
      <w:tr w:rsidR="00632452" w:rsidRPr="00131DC0" w14:paraId="547E7A2A" w14:textId="77777777" w:rsidTr="00131DC0">
        <w:tc>
          <w:tcPr>
            <w:tcW w:w="833" w:type="dxa"/>
            <w:tcBorders>
              <w:top w:val="nil"/>
              <w:bottom w:val="nil"/>
            </w:tcBorders>
          </w:tcPr>
          <w:p w14:paraId="6759D327" w14:textId="77777777" w:rsidR="00632452" w:rsidRPr="00131DC0" w:rsidRDefault="00632452" w:rsidP="00E273BA">
            <w:pPr>
              <w:ind w:left="360"/>
              <w:contextualSpacing/>
              <w:jc w:val="right"/>
              <w:rPr>
                <w:rFonts w:cstheme="minorHAnsi"/>
                <w:bCs/>
                <w:sz w:val="24"/>
                <w:szCs w:val="24"/>
              </w:rPr>
            </w:pPr>
          </w:p>
        </w:tc>
        <w:tc>
          <w:tcPr>
            <w:tcW w:w="6630" w:type="dxa"/>
            <w:tcBorders>
              <w:top w:val="nil"/>
              <w:bottom w:val="nil"/>
            </w:tcBorders>
          </w:tcPr>
          <w:p w14:paraId="7C065CD4" w14:textId="77777777" w:rsidR="00632452" w:rsidRPr="00131DC0" w:rsidRDefault="00632452" w:rsidP="00E273BA">
            <w:pPr>
              <w:rPr>
                <w:rFonts w:cstheme="minorHAnsi"/>
                <w:sz w:val="24"/>
                <w:szCs w:val="24"/>
              </w:rPr>
            </w:pPr>
            <w:r w:rsidRPr="00131DC0">
              <w:rPr>
                <w:rFonts w:cstheme="minorHAnsi"/>
                <w:sz w:val="24"/>
                <w:szCs w:val="24"/>
              </w:rPr>
              <w:t>TI/AB Area</w:t>
            </w:r>
          </w:p>
        </w:tc>
        <w:tc>
          <w:tcPr>
            <w:tcW w:w="1375" w:type="dxa"/>
            <w:tcBorders>
              <w:top w:val="nil"/>
              <w:bottom w:val="nil"/>
            </w:tcBorders>
          </w:tcPr>
          <w:p w14:paraId="1B2423CF" w14:textId="77777777" w:rsidR="00632452" w:rsidRPr="00131DC0" w:rsidRDefault="00632452" w:rsidP="00E273BA">
            <w:pPr>
              <w:rPr>
                <w:rFonts w:cstheme="minorHAnsi"/>
                <w:sz w:val="24"/>
                <w:szCs w:val="24"/>
              </w:rPr>
            </w:pPr>
          </w:p>
        </w:tc>
      </w:tr>
      <w:tr w:rsidR="00632452" w:rsidRPr="00131DC0" w14:paraId="1E91DD99" w14:textId="77777777" w:rsidTr="00131DC0">
        <w:tc>
          <w:tcPr>
            <w:tcW w:w="833" w:type="dxa"/>
            <w:tcBorders>
              <w:top w:val="nil"/>
              <w:bottom w:val="nil"/>
            </w:tcBorders>
          </w:tcPr>
          <w:p w14:paraId="13217F6B" w14:textId="77777777" w:rsidR="00632452" w:rsidRPr="00131DC0" w:rsidRDefault="00632452" w:rsidP="00E273BA">
            <w:pPr>
              <w:ind w:left="360"/>
              <w:contextualSpacing/>
              <w:jc w:val="right"/>
              <w:rPr>
                <w:rFonts w:cstheme="minorHAnsi"/>
                <w:bCs/>
                <w:sz w:val="24"/>
                <w:szCs w:val="24"/>
              </w:rPr>
            </w:pPr>
          </w:p>
        </w:tc>
        <w:tc>
          <w:tcPr>
            <w:tcW w:w="6630" w:type="dxa"/>
            <w:tcBorders>
              <w:top w:val="nil"/>
              <w:bottom w:val="nil"/>
            </w:tcBorders>
          </w:tcPr>
          <w:p w14:paraId="0721DD67" w14:textId="77777777" w:rsidR="00632452" w:rsidRPr="00131DC0" w:rsidRDefault="00632452" w:rsidP="00E273BA">
            <w:pPr>
              <w:rPr>
                <w:rFonts w:cstheme="minorHAnsi"/>
                <w:sz w:val="24"/>
                <w:szCs w:val="24"/>
              </w:rPr>
            </w:pPr>
            <w:r w:rsidRPr="00131DC0">
              <w:rPr>
                <w:rFonts w:cstheme="minorHAnsi"/>
                <w:sz w:val="24"/>
                <w:szCs w:val="24"/>
              </w:rPr>
              <w:t>TI/AB Neighbourhood*</w:t>
            </w:r>
          </w:p>
        </w:tc>
        <w:tc>
          <w:tcPr>
            <w:tcW w:w="1375" w:type="dxa"/>
            <w:tcBorders>
              <w:top w:val="nil"/>
              <w:bottom w:val="nil"/>
            </w:tcBorders>
          </w:tcPr>
          <w:p w14:paraId="39376E5E" w14:textId="77777777" w:rsidR="00632452" w:rsidRPr="00131DC0" w:rsidRDefault="00632452" w:rsidP="00E273BA">
            <w:pPr>
              <w:rPr>
                <w:rFonts w:cstheme="minorHAnsi"/>
                <w:sz w:val="24"/>
                <w:szCs w:val="24"/>
              </w:rPr>
            </w:pPr>
          </w:p>
        </w:tc>
      </w:tr>
      <w:tr w:rsidR="00632452" w:rsidRPr="00131DC0" w14:paraId="58BBA3EB" w14:textId="77777777" w:rsidTr="00131DC0">
        <w:tc>
          <w:tcPr>
            <w:tcW w:w="833" w:type="dxa"/>
            <w:tcBorders>
              <w:top w:val="nil"/>
              <w:bottom w:val="nil"/>
            </w:tcBorders>
          </w:tcPr>
          <w:p w14:paraId="5CEEFB11" w14:textId="77777777" w:rsidR="00632452" w:rsidRPr="00131DC0" w:rsidRDefault="00632452" w:rsidP="00E273BA">
            <w:pPr>
              <w:ind w:left="360"/>
              <w:contextualSpacing/>
              <w:jc w:val="right"/>
              <w:rPr>
                <w:rFonts w:cstheme="minorHAnsi"/>
                <w:bCs/>
                <w:sz w:val="24"/>
                <w:szCs w:val="24"/>
              </w:rPr>
            </w:pPr>
          </w:p>
        </w:tc>
        <w:tc>
          <w:tcPr>
            <w:tcW w:w="6630" w:type="dxa"/>
            <w:tcBorders>
              <w:top w:val="nil"/>
              <w:bottom w:val="nil"/>
            </w:tcBorders>
          </w:tcPr>
          <w:p w14:paraId="572295C3" w14:textId="77777777" w:rsidR="00632452" w:rsidRPr="00131DC0" w:rsidRDefault="00632452" w:rsidP="00E273BA">
            <w:pPr>
              <w:rPr>
                <w:rFonts w:cstheme="minorHAnsi"/>
                <w:sz w:val="24"/>
                <w:szCs w:val="24"/>
              </w:rPr>
            </w:pPr>
            <w:r w:rsidRPr="00131DC0">
              <w:rPr>
                <w:rFonts w:cstheme="minorHAnsi"/>
                <w:sz w:val="24"/>
                <w:szCs w:val="24"/>
              </w:rPr>
              <w:t>TI/AB Index*</w:t>
            </w:r>
          </w:p>
        </w:tc>
        <w:tc>
          <w:tcPr>
            <w:tcW w:w="1375" w:type="dxa"/>
            <w:tcBorders>
              <w:top w:val="nil"/>
              <w:bottom w:val="nil"/>
            </w:tcBorders>
          </w:tcPr>
          <w:p w14:paraId="64D84AD4" w14:textId="77777777" w:rsidR="00632452" w:rsidRPr="00131DC0" w:rsidRDefault="00632452" w:rsidP="00E273BA">
            <w:pPr>
              <w:rPr>
                <w:rFonts w:cstheme="minorHAnsi"/>
                <w:sz w:val="24"/>
                <w:szCs w:val="24"/>
              </w:rPr>
            </w:pPr>
          </w:p>
        </w:tc>
      </w:tr>
      <w:tr w:rsidR="00632452" w:rsidRPr="00131DC0" w14:paraId="312A572F" w14:textId="77777777" w:rsidTr="00131DC0">
        <w:tc>
          <w:tcPr>
            <w:tcW w:w="833" w:type="dxa"/>
            <w:tcBorders>
              <w:top w:val="nil"/>
              <w:bottom w:val="nil"/>
            </w:tcBorders>
          </w:tcPr>
          <w:p w14:paraId="318C66B5" w14:textId="77777777" w:rsidR="00632452" w:rsidRPr="00131DC0" w:rsidRDefault="00632452" w:rsidP="00E273BA">
            <w:pPr>
              <w:ind w:left="360"/>
              <w:contextualSpacing/>
              <w:jc w:val="right"/>
              <w:rPr>
                <w:rFonts w:cstheme="minorHAnsi"/>
                <w:bCs/>
                <w:sz w:val="24"/>
                <w:szCs w:val="24"/>
              </w:rPr>
            </w:pPr>
          </w:p>
        </w:tc>
        <w:tc>
          <w:tcPr>
            <w:tcW w:w="6630" w:type="dxa"/>
            <w:tcBorders>
              <w:top w:val="nil"/>
              <w:bottom w:val="nil"/>
            </w:tcBorders>
          </w:tcPr>
          <w:p w14:paraId="724CFCA7" w14:textId="77777777" w:rsidR="00632452" w:rsidRPr="00131DC0" w:rsidRDefault="00632452" w:rsidP="00E273BA">
            <w:pPr>
              <w:rPr>
                <w:rFonts w:cstheme="minorHAnsi"/>
                <w:sz w:val="24"/>
                <w:szCs w:val="24"/>
              </w:rPr>
            </w:pPr>
            <w:r w:rsidRPr="00131DC0">
              <w:rPr>
                <w:rFonts w:cstheme="minorHAnsi"/>
                <w:sz w:val="24"/>
                <w:szCs w:val="24"/>
              </w:rPr>
              <w:t xml:space="preserve">TI/AB </w:t>
            </w:r>
            <w:proofErr w:type="spellStart"/>
            <w:r w:rsidRPr="00131DC0">
              <w:rPr>
                <w:rFonts w:cstheme="minorHAnsi"/>
                <w:sz w:val="24"/>
                <w:szCs w:val="24"/>
              </w:rPr>
              <w:t>Geograph</w:t>
            </w:r>
            <w:proofErr w:type="spellEnd"/>
            <w:r w:rsidRPr="00131DC0">
              <w:rPr>
                <w:rFonts w:cstheme="minorHAnsi"/>
                <w:sz w:val="24"/>
                <w:szCs w:val="24"/>
              </w:rPr>
              <w:t>*</w:t>
            </w:r>
          </w:p>
        </w:tc>
        <w:tc>
          <w:tcPr>
            <w:tcW w:w="1375" w:type="dxa"/>
            <w:tcBorders>
              <w:top w:val="nil"/>
              <w:bottom w:val="nil"/>
            </w:tcBorders>
          </w:tcPr>
          <w:p w14:paraId="0E8576C7" w14:textId="77777777" w:rsidR="00632452" w:rsidRPr="00131DC0" w:rsidRDefault="00632452" w:rsidP="00E273BA">
            <w:pPr>
              <w:rPr>
                <w:rFonts w:cstheme="minorHAnsi"/>
                <w:sz w:val="24"/>
                <w:szCs w:val="24"/>
              </w:rPr>
            </w:pPr>
          </w:p>
        </w:tc>
      </w:tr>
      <w:tr w:rsidR="00632452" w:rsidRPr="00131DC0" w14:paraId="4BA6AF8A" w14:textId="77777777" w:rsidTr="00131DC0">
        <w:tc>
          <w:tcPr>
            <w:tcW w:w="833" w:type="dxa"/>
            <w:tcBorders>
              <w:top w:val="nil"/>
              <w:bottom w:val="nil"/>
            </w:tcBorders>
          </w:tcPr>
          <w:p w14:paraId="405F63F7" w14:textId="77777777" w:rsidR="00632452" w:rsidRPr="00131DC0" w:rsidRDefault="00632452" w:rsidP="00E273BA">
            <w:pPr>
              <w:ind w:left="360"/>
              <w:contextualSpacing/>
              <w:jc w:val="right"/>
              <w:rPr>
                <w:rFonts w:cstheme="minorHAnsi"/>
                <w:bCs/>
                <w:sz w:val="24"/>
                <w:szCs w:val="24"/>
              </w:rPr>
            </w:pPr>
          </w:p>
        </w:tc>
        <w:tc>
          <w:tcPr>
            <w:tcW w:w="6630" w:type="dxa"/>
            <w:tcBorders>
              <w:top w:val="nil"/>
              <w:bottom w:val="nil"/>
            </w:tcBorders>
          </w:tcPr>
          <w:p w14:paraId="268AD5EC" w14:textId="77777777" w:rsidR="00632452" w:rsidRPr="00131DC0" w:rsidRDefault="00632452" w:rsidP="00E273BA">
            <w:pPr>
              <w:rPr>
                <w:rFonts w:cstheme="minorHAnsi"/>
                <w:sz w:val="24"/>
                <w:szCs w:val="24"/>
              </w:rPr>
            </w:pPr>
            <w:r w:rsidRPr="00131DC0">
              <w:rPr>
                <w:rFonts w:cstheme="minorHAnsi"/>
                <w:sz w:val="24"/>
                <w:szCs w:val="24"/>
              </w:rPr>
              <w:t>TI/AB Measure</w:t>
            </w:r>
          </w:p>
        </w:tc>
        <w:tc>
          <w:tcPr>
            <w:tcW w:w="1375" w:type="dxa"/>
            <w:tcBorders>
              <w:top w:val="nil"/>
              <w:bottom w:val="nil"/>
            </w:tcBorders>
          </w:tcPr>
          <w:p w14:paraId="373D7462" w14:textId="77777777" w:rsidR="00632452" w:rsidRPr="00131DC0" w:rsidRDefault="00632452" w:rsidP="00E273BA">
            <w:pPr>
              <w:rPr>
                <w:rFonts w:cstheme="minorHAnsi"/>
                <w:sz w:val="24"/>
                <w:szCs w:val="24"/>
              </w:rPr>
            </w:pPr>
          </w:p>
        </w:tc>
      </w:tr>
      <w:tr w:rsidR="00632452" w:rsidRPr="00131DC0" w14:paraId="2B67ED49" w14:textId="77777777" w:rsidTr="00131DC0">
        <w:tc>
          <w:tcPr>
            <w:tcW w:w="833" w:type="dxa"/>
            <w:tcBorders>
              <w:top w:val="nil"/>
              <w:bottom w:val="nil"/>
            </w:tcBorders>
          </w:tcPr>
          <w:p w14:paraId="54A9161A" w14:textId="77777777" w:rsidR="00632452" w:rsidRPr="00131DC0" w:rsidRDefault="00632452" w:rsidP="00E273BA">
            <w:pPr>
              <w:ind w:left="360"/>
              <w:contextualSpacing/>
              <w:jc w:val="right"/>
              <w:rPr>
                <w:rFonts w:cstheme="minorHAnsi"/>
                <w:bCs/>
                <w:sz w:val="24"/>
                <w:szCs w:val="24"/>
              </w:rPr>
            </w:pPr>
          </w:p>
        </w:tc>
        <w:tc>
          <w:tcPr>
            <w:tcW w:w="6630" w:type="dxa"/>
            <w:tcBorders>
              <w:top w:val="nil"/>
              <w:bottom w:val="nil"/>
            </w:tcBorders>
          </w:tcPr>
          <w:p w14:paraId="75C1BC88" w14:textId="77777777" w:rsidR="00632452" w:rsidRPr="00131DC0" w:rsidRDefault="00632452" w:rsidP="00E273BA">
            <w:pPr>
              <w:rPr>
                <w:rFonts w:cstheme="minorHAnsi"/>
                <w:sz w:val="24"/>
                <w:szCs w:val="24"/>
              </w:rPr>
            </w:pPr>
            <w:r w:rsidRPr="00131DC0">
              <w:rPr>
                <w:rFonts w:cstheme="minorHAnsi"/>
                <w:sz w:val="24"/>
                <w:szCs w:val="24"/>
              </w:rPr>
              <w:t>TI/AB Location</w:t>
            </w:r>
          </w:p>
        </w:tc>
        <w:tc>
          <w:tcPr>
            <w:tcW w:w="1375" w:type="dxa"/>
            <w:tcBorders>
              <w:top w:val="nil"/>
              <w:bottom w:val="nil"/>
            </w:tcBorders>
          </w:tcPr>
          <w:p w14:paraId="246AAC7D" w14:textId="77777777" w:rsidR="00632452" w:rsidRPr="00131DC0" w:rsidRDefault="00632452" w:rsidP="00E273BA">
            <w:pPr>
              <w:rPr>
                <w:rFonts w:cstheme="minorHAnsi"/>
                <w:sz w:val="24"/>
                <w:szCs w:val="24"/>
              </w:rPr>
            </w:pPr>
          </w:p>
        </w:tc>
      </w:tr>
      <w:tr w:rsidR="00632452" w:rsidRPr="00131DC0" w14:paraId="49A752D4" w14:textId="77777777" w:rsidTr="00131DC0">
        <w:tc>
          <w:tcPr>
            <w:tcW w:w="833" w:type="dxa"/>
            <w:tcBorders>
              <w:top w:val="nil"/>
              <w:bottom w:val="nil"/>
            </w:tcBorders>
          </w:tcPr>
          <w:p w14:paraId="4D06D3FF" w14:textId="77777777" w:rsidR="00632452" w:rsidRPr="00131DC0" w:rsidRDefault="00632452" w:rsidP="00E273BA">
            <w:pPr>
              <w:ind w:left="360"/>
              <w:contextualSpacing/>
              <w:jc w:val="right"/>
              <w:rPr>
                <w:rFonts w:cstheme="minorHAnsi"/>
                <w:bCs/>
                <w:sz w:val="24"/>
                <w:szCs w:val="24"/>
              </w:rPr>
            </w:pPr>
          </w:p>
        </w:tc>
        <w:tc>
          <w:tcPr>
            <w:tcW w:w="6630" w:type="dxa"/>
            <w:tcBorders>
              <w:top w:val="nil"/>
              <w:bottom w:val="nil"/>
            </w:tcBorders>
          </w:tcPr>
          <w:p w14:paraId="19FFCC9C" w14:textId="77777777" w:rsidR="00632452" w:rsidRPr="00131DC0" w:rsidRDefault="00632452" w:rsidP="00E273BA">
            <w:pPr>
              <w:rPr>
                <w:rFonts w:cstheme="minorHAnsi"/>
                <w:sz w:val="24"/>
                <w:szCs w:val="24"/>
              </w:rPr>
            </w:pPr>
            <w:r w:rsidRPr="00131DC0">
              <w:rPr>
                <w:rFonts w:cstheme="minorHAnsi"/>
                <w:sz w:val="24"/>
                <w:szCs w:val="24"/>
              </w:rPr>
              <w:t>TI/AB Score*</w:t>
            </w:r>
          </w:p>
        </w:tc>
        <w:tc>
          <w:tcPr>
            <w:tcW w:w="1375" w:type="dxa"/>
            <w:tcBorders>
              <w:top w:val="nil"/>
              <w:bottom w:val="nil"/>
            </w:tcBorders>
          </w:tcPr>
          <w:p w14:paraId="05593087" w14:textId="77777777" w:rsidR="00632452" w:rsidRPr="00131DC0" w:rsidRDefault="00632452" w:rsidP="00E273BA">
            <w:pPr>
              <w:rPr>
                <w:rFonts w:cstheme="minorHAnsi"/>
                <w:sz w:val="24"/>
                <w:szCs w:val="24"/>
              </w:rPr>
            </w:pPr>
          </w:p>
        </w:tc>
      </w:tr>
      <w:tr w:rsidR="00632452" w:rsidRPr="00131DC0" w14:paraId="1A1CBEB8" w14:textId="77777777" w:rsidTr="00131DC0">
        <w:tc>
          <w:tcPr>
            <w:tcW w:w="833" w:type="dxa"/>
            <w:tcBorders>
              <w:top w:val="nil"/>
              <w:bottom w:val="nil"/>
            </w:tcBorders>
          </w:tcPr>
          <w:p w14:paraId="33217A2A" w14:textId="77777777" w:rsidR="00632452" w:rsidRPr="00131DC0" w:rsidRDefault="00632452" w:rsidP="00E273BA">
            <w:pPr>
              <w:ind w:left="360"/>
              <w:contextualSpacing/>
              <w:jc w:val="right"/>
              <w:rPr>
                <w:rFonts w:cstheme="minorHAnsi"/>
                <w:bCs/>
                <w:sz w:val="24"/>
                <w:szCs w:val="24"/>
              </w:rPr>
            </w:pPr>
          </w:p>
        </w:tc>
        <w:tc>
          <w:tcPr>
            <w:tcW w:w="6630" w:type="dxa"/>
            <w:tcBorders>
              <w:top w:val="nil"/>
              <w:bottom w:val="nil"/>
            </w:tcBorders>
          </w:tcPr>
          <w:p w14:paraId="26586D5C" w14:textId="77777777" w:rsidR="00632452" w:rsidRPr="00131DC0" w:rsidRDefault="00632452" w:rsidP="00E273BA">
            <w:pPr>
              <w:rPr>
                <w:rFonts w:cstheme="minorHAnsi"/>
                <w:sz w:val="24"/>
                <w:szCs w:val="24"/>
              </w:rPr>
            </w:pPr>
            <w:r w:rsidRPr="00131DC0">
              <w:rPr>
                <w:rFonts w:cstheme="minorHAnsi"/>
                <w:sz w:val="24"/>
                <w:szCs w:val="24"/>
              </w:rPr>
              <w:t>TI/AB Calculation</w:t>
            </w:r>
          </w:p>
        </w:tc>
        <w:tc>
          <w:tcPr>
            <w:tcW w:w="1375" w:type="dxa"/>
            <w:tcBorders>
              <w:top w:val="nil"/>
              <w:bottom w:val="nil"/>
            </w:tcBorders>
          </w:tcPr>
          <w:p w14:paraId="29681C91" w14:textId="77777777" w:rsidR="00632452" w:rsidRPr="00131DC0" w:rsidRDefault="00632452" w:rsidP="00E273BA">
            <w:pPr>
              <w:rPr>
                <w:rFonts w:cstheme="minorHAnsi"/>
                <w:sz w:val="24"/>
                <w:szCs w:val="24"/>
              </w:rPr>
            </w:pPr>
          </w:p>
        </w:tc>
      </w:tr>
      <w:tr w:rsidR="00632452" w:rsidRPr="00131DC0" w14:paraId="16AE659C" w14:textId="77777777" w:rsidTr="00131DC0">
        <w:tc>
          <w:tcPr>
            <w:tcW w:w="833" w:type="dxa"/>
            <w:tcBorders>
              <w:top w:val="nil"/>
              <w:bottom w:val="nil"/>
            </w:tcBorders>
          </w:tcPr>
          <w:p w14:paraId="5BCD5CBA" w14:textId="77777777" w:rsidR="00632452" w:rsidRPr="00131DC0" w:rsidRDefault="00632452" w:rsidP="00E273BA">
            <w:pPr>
              <w:ind w:left="360"/>
              <w:contextualSpacing/>
              <w:jc w:val="right"/>
              <w:rPr>
                <w:rFonts w:cstheme="minorHAnsi"/>
                <w:bCs/>
                <w:sz w:val="24"/>
                <w:szCs w:val="24"/>
              </w:rPr>
            </w:pPr>
          </w:p>
        </w:tc>
        <w:tc>
          <w:tcPr>
            <w:tcW w:w="6630" w:type="dxa"/>
            <w:tcBorders>
              <w:top w:val="nil"/>
              <w:bottom w:val="nil"/>
            </w:tcBorders>
          </w:tcPr>
          <w:p w14:paraId="706B3B23" w14:textId="77777777" w:rsidR="00632452" w:rsidRPr="00131DC0" w:rsidRDefault="00632452" w:rsidP="00E273BA">
            <w:pPr>
              <w:rPr>
                <w:rFonts w:cstheme="minorHAnsi"/>
                <w:sz w:val="24"/>
                <w:szCs w:val="24"/>
              </w:rPr>
            </w:pPr>
            <w:r w:rsidRPr="00131DC0">
              <w:rPr>
                <w:rFonts w:cstheme="minorHAnsi"/>
                <w:sz w:val="24"/>
                <w:szCs w:val="24"/>
              </w:rPr>
              <w:t>TI/AB Formula*</w:t>
            </w:r>
          </w:p>
        </w:tc>
        <w:tc>
          <w:tcPr>
            <w:tcW w:w="1375" w:type="dxa"/>
            <w:tcBorders>
              <w:top w:val="nil"/>
              <w:bottom w:val="nil"/>
            </w:tcBorders>
          </w:tcPr>
          <w:p w14:paraId="5CC8994F" w14:textId="77777777" w:rsidR="00632452" w:rsidRPr="00131DC0" w:rsidRDefault="00632452" w:rsidP="00E273BA">
            <w:pPr>
              <w:rPr>
                <w:rFonts w:cstheme="minorHAnsi"/>
                <w:sz w:val="24"/>
                <w:szCs w:val="24"/>
              </w:rPr>
            </w:pPr>
          </w:p>
        </w:tc>
      </w:tr>
      <w:tr w:rsidR="00632452" w:rsidRPr="00131DC0" w14:paraId="3DBDAC4B" w14:textId="77777777" w:rsidTr="00131DC0">
        <w:tc>
          <w:tcPr>
            <w:tcW w:w="833" w:type="dxa"/>
            <w:tcBorders>
              <w:top w:val="nil"/>
              <w:bottom w:val="nil"/>
            </w:tcBorders>
          </w:tcPr>
          <w:p w14:paraId="3B7CD974" w14:textId="77777777" w:rsidR="00632452" w:rsidRPr="00131DC0" w:rsidRDefault="00632452" w:rsidP="00E273BA">
            <w:pPr>
              <w:ind w:left="360"/>
              <w:contextualSpacing/>
              <w:jc w:val="right"/>
              <w:rPr>
                <w:rFonts w:cstheme="minorHAnsi"/>
                <w:bCs/>
                <w:sz w:val="24"/>
                <w:szCs w:val="24"/>
              </w:rPr>
            </w:pPr>
          </w:p>
        </w:tc>
        <w:tc>
          <w:tcPr>
            <w:tcW w:w="6630" w:type="dxa"/>
            <w:tcBorders>
              <w:top w:val="nil"/>
              <w:bottom w:val="nil"/>
            </w:tcBorders>
          </w:tcPr>
          <w:p w14:paraId="3FAF116E" w14:textId="77777777" w:rsidR="00632452" w:rsidRPr="00131DC0" w:rsidRDefault="00632452" w:rsidP="00E273BA">
            <w:pPr>
              <w:rPr>
                <w:rFonts w:cstheme="minorHAnsi"/>
                <w:sz w:val="24"/>
                <w:szCs w:val="24"/>
              </w:rPr>
            </w:pPr>
            <w:r w:rsidRPr="00131DC0">
              <w:rPr>
                <w:rFonts w:cstheme="minorHAnsi"/>
                <w:sz w:val="24"/>
                <w:szCs w:val="24"/>
              </w:rPr>
              <w:t>TI/AB Social</w:t>
            </w:r>
          </w:p>
        </w:tc>
        <w:tc>
          <w:tcPr>
            <w:tcW w:w="1375" w:type="dxa"/>
            <w:tcBorders>
              <w:top w:val="nil"/>
              <w:bottom w:val="nil"/>
            </w:tcBorders>
          </w:tcPr>
          <w:p w14:paraId="3A3C7E15" w14:textId="77777777" w:rsidR="00632452" w:rsidRPr="00131DC0" w:rsidRDefault="00632452" w:rsidP="00E273BA">
            <w:pPr>
              <w:rPr>
                <w:rFonts w:cstheme="minorHAnsi"/>
                <w:sz w:val="24"/>
                <w:szCs w:val="24"/>
              </w:rPr>
            </w:pPr>
          </w:p>
        </w:tc>
      </w:tr>
      <w:tr w:rsidR="00632452" w:rsidRPr="00131DC0" w14:paraId="5A9B21AF" w14:textId="77777777" w:rsidTr="00131DC0">
        <w:tc>
          <w:tcPr>
            <w:tcW w:w="833" w:type="dxa"/>
            <w:tcBorders>
              <w:top w:val="nil"/>
              <w:bottom w:val="nil"/>
            </w:tcBorders>
          </w:tcPr>
          <w:p w14:paraId="308789B8" w14:textId="77777777" w:rsidR="00632452" w:rsidRPr="00131DC0" w:rsidRDefault="00632452" w:rsidP="00E273BA">
            <w:pPr>
              <w:ind w:left="360"/>
              <w:contextualSpacing/>
              <w:jc w:val="right"/>
              <w:rPr>
                <w:rFonts w:cstheme="minorHAnsi"/>
                <w:bCs/>
                <w:sz w:val="24"/>
                <w:szCs w:val="24"/>
              </w:rPr>
            </w:pPr>
          </w:p>
        </w:tc>
        <w:tc>
          <w:tcPr>
            <w:tcW w:w="6630" w:type="dxa"/>
            <w:tcBorders>
              <w:top w:val="nil"/>
              <w:bottom w:val="nil"/>
            </w:tcBorders>
          </w:tcPr>
          <w:p w14:paraId="5ABB34D4" w14:textId="77777777" w:rsidR="00632452" w:rsidRPr="00131DC0" w:rsidRDefault="00632452" w:rsidP="00E273BA">
            <w:pPr>
              <w:rPr>
                <w:rFonts w:cstheme="minorHAnsi"/>
                <w:sz w:val="24"/>
                <w:szCs w:val="24"/>
              </w:rPr>
            </w:pPr>
            <w:r w:rsidRPr="00131DC0">
              <w:rPr>
                <w:rFonts w:cstheme="minorHAnsi"/>
                <w:sz w:val="24"/>
                <w:szCs w:val="24"/>
              </w:rPr>
              <w:t>TI/AB Sociodemographic*</w:t>
            </w:r>
          </w:p>
        </w:tc>
        <w:tc>
          <w:tcPr>
            <w:tcW w:w="1375" w:type="dxa"/>
            <w:tcBorders>
              <w:top w:val="nil"/>
              <w:bottom w:val="nil"/>
            </w:tcBorders>
          </w:tcPr>
          <w:p w14:paraId="5AE692D0" w14:textId="77777777" w:rsidR="00632452" w:rsidRPr="00131DC0" w:rsidRDefault="00632452" w:rsidP="00E273BA">
            <w:pPr>
              <w:rPr>
                <w:rFonts w:cstheme="minorHAnsi"/>
                <w:sz w:val="24"/>
                <w:szCs w:val="24"/>
              </w:rPr>
            </w:pPr>
          </w:p>
        </w:tc>
      </w:tr>
      <w:tr w:rsidR="00632452" w:rsidRPr="00131DC0" w14:paraId="15CB98D3" w14:textId="77777777" w:rsidTr="00131DC0">
        <w:tc>
          <w:tcPr>
            <w:tcW w:w="833" w:type="dxa"/>
            <w:tcBorders>
              <w:top w:val="nil"/>
              <w:bottom w:val="nil"/>
            </w:tcBorders>
          </w:tcPr>
          <w:p w14:paraId="0C68148A" w14:textId="77777777" w:rsidR="00632452" w:rsidRPr="00131DC0" w:rsidRDefault="00632452" w:rsidP="00E273BA">
            <w:pPr>
              <w:ind w:left="360"/>
              <w:contextualSpacing/>
              <w:jc w:val="right"/>
              <w:rPr>
                <w:rFonts w:cstheme="minorHAnsi"/>
                <w:bCs/>
                <w:sz w:val="24"/>
                <w:szCs w:val="24"/>
              </w:rPr>
            </w:pPr>
          </w:p>
        </w:tc>
        <w:tc>
          <w:tcPr>
            <w:tcW w:w="6630" w:type="dxa"/>
            <w:tcBorders>
              <w:top w:val="nil"/>
              <w:bottom w:val="nil"/>
            </w:tcBorders>
          </w:tcPr>
          <w:p w14:paraId="0FE89D12" w14:textId="77777777" w:rsidR="00632452" w:rsidRPr="00131DC0" w:rsidRDefault="00632452" w:rsidP="00E273BA">
            <w:pPr>
              <w:rPr>
                <w:rFonts w:cstheme="minorHAnsi"/>
                <w:sz w:val="24"/>
                <w:szCs w:val="24"/>
              </w:rPr>
            </w:pPr>
            <w:r w:rsidRPr="00131DC0">
              <w:rPr>
                <w:rFonts w:cstheme="minorHAnsi"/>
                <w:sz w:val="24"/>
                <w:szCs w:val="24"/>
              </w:rPr>
              <w:t>TI/AB Socioeconomic*</w:t>
            </w:r>
          </w:p>
        </w:tc>
        <w:tc>
          <w:tcPr>
            <w:tcW w:w="1375" w:type="dxa"/>
            <w:tcBorders>
              <w:top w:val="nil"/>
              <w:bottom w:val="nil"/>
            </w:tcBorders>
          </w:tcPr>
          <w:p w14:paraId="69DE7216" w14:textId="77777777" w:rsidR="00632452" w:rsidRPr="00131DC0" w:rsidRDefault="00632452" w:rsidP="00E273BA">
            <w:pPr>
              <w:rPr>
                <w:rFonts w:cstheme="minorHAnsi"/>
                <w:sz w:val="24"/>
                <w:szCs w:val="24"/>
              </w:rPr>
            </w:pPr>
          </w:p>
        </w:tc>
      </w:tr>
      <w:tr w:rsidR="00632452" w:rsidRPr="00131DC0" w14:paraId="4AE862DF" w14:textId="77777777" w:rsidTr="00131DC0">
        <w:tc>
          <w:tcPr>
            <w:tcW w:w="833" w:type="dxa"/>
            <w:tcBorders>
              <w:top w:val="nil"/>
            </w:tcBorders>
          </w:tcPr>
          <w:p w14:paraId="3EB2A088" w14:textId="77777777" w:rsidR="00632452" w:rsidRPr="00131DC0" w:rsidRDefault="00632452" w:rsidP="00E273BA">
            <w:pPr>
              <w:ind w:left="360"/>
              <w:contextualSpacing/>
              <w:jc w:val="right"/>
              <w:rPr>
                <w:rFonts w:cstheme="minorHAnsi"/>
                <w:bCs/>
                <w:sz w:val="24"/>
                <w:szCs w:val="24"/>
              </w:rPr>
            </w:pPr>
            <w:r w:rsidRPr="00131DC0">
              <w:rPr>
                <w:rFonts w:cstheme="minorHAnsi"/>
                <w:bCs/>
                <w:sz w:val="24"/>
                <w:szCs w:val="24"/>
              </w:rPr>
              <w:t>2</w:t>
            </w:r>
          </w:p>
        </w:tc>
        <w:tc>
          <w:tcPr>
            <w:tcW w:w="6630" w:type="dxa"/>
            <w:tcBorders>
              <w:top w:val="nil"/>
            </w:tcBorders>
          </w:tcPr>
          <w:p w14:paraId="65C55EFD" w14:textId="77777777" w:rsidR="00632452" w:rsidRPr="00131DC0" w:rsidRDefault="00632452" w:rsidP="00E273BA">
            <w:pPr>
              <w:rPr>
                <w:rFonts w:cstheme="minorHAnsi"/>
                <w:sz w:val="24"/>
                <w:szCs w:val="24"/>
              </w:rPr>
            </w:pPr>
            <w:r w:rsidRPr="00131DC0">
              <w:rPr>
                <w:rFonts w:cstheme="minorHAnsi"/>
                <w:sz w:val="24"/>
                <w:szCs w:val="24"/>
              </w:rPr>
              <w:t>Search with OR</w:t>
            </w:r>
          </w:p>
        </w:tc>
        <w:tc>
          <w:tcPr>
            <w:tcW w:w="1375" w:type="dxa"/>
            <w:tcBorders>
              <w:top w:val="nil"/>
            </w:tcBorders>
          </w:tcPr>
          <w:p w14:paraId="5FDA0B17" w14:textId="77777777" w:rsidR="00632452" w:rsidRPr="00131DC0" w:rsidRDefault="00632452" w:rsidP="00E273BA">
            <w:pPr>
              <w:rPr>
                <w:rFonts w:cstheme="minorHAnsi"/>
                <w:sz w:val="24"/>
                <w:szCs w:val="24"/>
              </w:rPr>
            </w:pPr>
            <w:r w:rsidRPr="00131DC0">
              <w:rPr>
                <w:rFonts w:cstheme="minorHAnsi"/>
                <w:sz w:val="24"/>
                <w:szCs w:val="24"/>
              </w:rPr>
              <w:t>5,083,059</w:t>
            </w:r>
          </w:p>
        </w:tc>
      </w:tr>
      <w:tr w:rsidR="00632452" w:rsidRPr="00131DC0" w14:paraId="58F43694" w14:textId="77777777" w:rsidTr="00131DC0">
        <w:tc>
          <w:tcPr>
            <w:tcW w:w="8838" w:type="dxa"/>
            <w:gridSpan w:val="3"/>
            <w:shd w:val="clear" w:color="auto" w:fill="auto"/>
          </w:tcPr>
          <w:p w14:paraId="5025E5F8" w14:textId="77777777" w:rsidR="00632452" w:rsidRPr="00131DC0" w:rsidRDefault="00632452" w:rsidP="00E273BA">
            <w:pPr>
              <w:rPr>
                <w:rFonts w:cstheme="minorHAnsi"/>
                <w:bCs/>
                <w:sz w:val="24"/>
                <w:szCs w:val="24"/>
                <w:lang w:val="en-IE"/>
              </w:rPr>
            </w:pPr>
            <w:r w:rsidRPr="00131DC0">
              <w:rPr>
                <w:rFonts w:cstheme="minorHAnsi"/>
                <w:bCs/>
                <w:sz w:val="24"/>
                <w:szCs w:val="24"/>
                <w:lang w:val="en-IE"/>
              </w:rPr>
              <w:t>Concept 3 Population</w:t>
            </w:r>
          </w:p>
        </w:tc>
      </w:tr>
      <w:tr w:rsidR="00632452" w:rsidRPr="00131DC0" w14:paraId="103230F1" w14:textId="77777777" w:rsidTr="00131DC0">
        <w:tc>
          <w:tcPr>
            <w:tcW w:w="833" w:type="dxa"/>
            <w:tcBorders>
              <w:top w:val="nil"/>
              <w:bottom w:val="nil"/>
            </w:tcBorders>
            <w:shd w:val="clear" w:color="auto" w:fill="auto"/>
          </w:tcPr>
          <w:p w14:paraId="2BDEC3A7" w14:textId="77777777" w:rsidR="00632452" w:rsidRPr="00131DC0" w:rsidRDefault="00632452" w:rsidP="00E273BA">
            <w:pPr>
              <w:jc w:val="center"/>
              <w:rPr>
                <w:rFonts w:cstheme="minorHAnsi"/>
                <w:bCs/>
                <w:sz w:val="24"/>
                <w:szCs w:val="24"/>
              </w:rPr>
            </w:pPr>
          </w:p>
        </w:tc>
        <w:tc>
          <w:tcPr>
            <w:tcW w:w="6630" w:type="dxa"/>
            <w:tcBorders>
              <w:top w:val="nil"/>
              <w:bottom w:val="nil"/>
            </w:tcBorders>
            <w:shd w:val="clear" w:color="auto" w:fill="auto"/>
          </w:tcPr>
          <w:p w14:paraId="1C04A920" w14:textId="77777777" w:rsidR="00632452" w:rsidRPr="00131DC0" w:rsidRDefault="00632452" w:rsidP="00E273BA">
            <w:pPr>
              <w:rPr>
                <w:rFonts w:cstheme="minorHAnsi"/>
                <w:bCs/>
                <w:sz w:val="24"/>
                <w:szCs w:val="24"/>
              </w:rPr>
            </w:pPr>
            <w:r w:rsidRPr="00131DC0">
              <w:rPr>
                <w:rFonts w:cstheme="minorHAnsi"/>
                <w:sz w:val="24"/>
                <w:szCs w:val="24"/>
              </w:rPr>
              <w:t xml:space="preserve">TI/AB </w:t>
            </w:r>
            <w:proofErr w:type="spellStart"/>
            <w:r w:rsidRPr="00131DC0">
              <w:rPr>
                <w:rFonts w:cstheme="minorHAnsi"/>
                <w:sz w:val="24"/>
                <w:szCs w:val="24"/>
              </w:rPr>
              <w:t>Fetal</w:t>
            </w:r>
            <w:proofErr w:type="spellEnd"/>
          </w:p>
        </w:tc>
        <w:tc>
          <w:tcPr>
            <w:tcW w:w="1375" w:type="dxa"/>
            <w:tcBorders>
              <w:top w:val="nil"/>
              <w:bottom w:val="nil"/>
            </w:tcBorders>
            <w:shd w:val="clear" w:color="auto" w:fill="auto"/>
          </w:tcPr>
          <w:p w14:paraId="79D8E0BA" w14:textId="77777777" w:rsidR="00632452" w:rsidRPr="00131DC0" w:rsidRDefault="00632452" w:rsidP="00E273BA">
            <w:pPr>
              <w:rPr>
                <w:rFonts w:cstheme="minorHAnsi"/>
                <w:bCs/>
                <w:sz w:val="24"/>
                <w:szCs w:val="24"/>
              </w:rPr>
            </w:pPr>
          </w:p>
        </w:tc>
      </w:tr>
      <w:tr w:rsidR="00632452" w:rsidRPr="00131DC0" w14:paraId="5FA8C67C" w14:textId="77777777" w:rsidTr="00131DC0">
        <w:tc>
          <w:tcPr>
            <w:tcW w:w="833" w:type="dxa"/>
            <w:tcBorders>
              <w:top w:val="nil"/>
              <w:bottom w:val="nil"/>
            </w:tcBorders>
            <w:shd w:val="clear" w:color="auto" w:fill="auto"/>
          </w:tcPr>
          <w:p w14:paraId="708C3A48" w14:textId="77777777" w:rsidR="00632452" w:rsidRPr="00131DC0" w:rsidRDefault="00632452" w:rsidP="00E273BA">
            <w:pPr>
              <w:jc w:val="right"/>
              <w:rPr>
                <w:rFonts w:cstheme="minorHAnsi"/>
                <w:bCs/>
                <w:sz w:val="24"/>
                <w:szCs w:val="24"/>
              </w:rPr>
            </w:pPr>
          </w:p>
        </w:tc>
        <w:tc>
          <w:tcPr>
            <w:tcW w:w="6630" w:type="dxa"/>
            <w:tcBorders>
              <w:top w:val="nil"/>
              <w:bottom w:val="nil"/>
            </w:tcBorders>
            <w:shd w:val="clear" w:color="auto" w:fill="auto"/>
          </w:tcPr>
          <w:p w14:paraId="4EA4C6DB" w14:textId="77777777" w:rsidR="00632452" w:rsidRPr="00131DC0" w:rsidRDefault="00632452" w:rsidP="00E273BA">
            <w:pPr>
              <w:rPr>
                <w:rFonts w:cstheme="minorHAnsi"/>
                <w:bCs/>
                <w:sz w:val="24"/>
                <w:szCs w:val="24"/>
              </w:rPr>
            </w:pPr>
            <w:r w:rsidRPr="00131DC0">
              <w:rPr>
                <w:rFonts w:cstheme="minorHAnsi"/>
                <w:sz w:val="24"/>
                <w:szCs w:val="24"/>
              </w:rPr>
              <w:t>TI/AB Perinatal</w:t>
            </w:r>
          </w:p>
        </w:tc>
        <w:tc>
          <w:tcPr>
            <w:tcW w:w="1375" w:type="dxa"/>
            <w:tcBorders>
              <w:top w:val="nil"/>
              <w:bottom w:val="nil"/>
            </w:tcBorders>
            <w:shd w:val="clear" w:color="auto" w:fill="auto"/>
          </w:tcPr>
          <w:p w14:paraId="226D8C36" w14:textId="77777777" w:rsidR="00632452" w:rsidRPr="00131DC0" w:rsidRDefault="00632452" w:rsidP="00E273BA">
            <w:pPr>
              <w:rPr>
                <w:rFonts w:cstheme="minorHAnsi"/>
                <w:bCs/>
                <w:sz w:val="24"/>
                <w:szCs w:val="24"/>
              </w:rPr>
            </w:pPr>
          </w:p>
        </w:tc>
      </w:tr>
      <w:tr w:rsidR="00632452" w:rsidRPr="00131DC0" w14:paraId="1C7FE0E7" w14:textId="77777777" w:rsidTr="00131DC0">
        <w:tc>
          <w:tcPr>
            <w:tcW w:w="833" w:type="dxa"/>
            <w:tcBorders>
              <w:top w:val="nil"/>
              <w:bottom w:val="nil"/>
            </w:tcBorders>
            <w:shd w:val="clear" w:color="auto" w:fill="auto"/>
          </w:tcPr>
          <w:p w14:paraId="68D37F33" w14:textId="77777777" w:rsidR="00632452" w:rsidRPr="00131DC0" w:rsidRDefault="00632452" w:rsidP="00E273BA">
            <w:pPr>
              <w:jc w:val="right"/>
              <w:rPr>
                <w:rFonts w:cstheme="minorHAnsi"/>
                <w:bCs/>
                <w:sz w:val="24"/>
                <w:szCs w:val="24"/>
              </w:rPr>
            </w:pPr>
          </w:p>
        </w:tc>
        <w:tc>
          <w:tcPr>
            <w:tcW w:w="6630" w:type="dxa"/>
            <w:tcBorders>
              <w:top w:val="nil"/>
              <w:bottom w:val="nil"/>
            </w:tcBorders>
            <w:shd w:val="clear" w:color="auto" w:fill="auto"/>
          </w:tcPr>
          <w:p w14:paraId="14C3C6E9" w14:textId="77777777" w:rsidR="00632452" w:rsidRPr="00131DC0" w:rsidRDefault="00632452" w:rsidP="00E273BA">
            <w:pPr>
              <w:rPr>
                <w:rFonts w:cstheme="minorHAnsi"/>
                <w:sz w:val="24"/>
                <w:szCs w:val="24"/>
              </w:rPr>
            </w:pPr>
            <w:r w:rsidRPr="00131DC0">
              <w:rPr>
                <w:rFonts w:cstheme="minorHAnsi"/>
                <w:sz w:val="24"/>
                <w:szCs w:val="24"/>
              </w:rPr>
              <w:t xml:space="preserve">TI/AB </w:t>
            </w:r>
            <w:proofErr w:type="spellStart"/>
            <w:r w:rsidRPr="00131DC0">
              <w:rPr>
                <w:rFonts w:cstheme="minorHAnsi"/>
                <w:sz w:val="24"/>
                <w:szCs w:val="24"/>
              </w:rPr>
              <w:t>Pregnanc</w:t>
            </w:r>
            <w:proofErr w:type="spellEnd"/>
            <w:r w:rsidRPr="00131DC0">
              <w:rPr>
                <w:rFonts w:cstheme="minorHAnsi"/>
                <w:sz w:val="24"/>
                <w:szCs w:val="24"/>
              </w:rPr>
              <w:t>*</w:t>
            </w:r>
          </w:p>
        </w:tc>
        <w:tc>
          <w:tcPr>
            <w:tcW w:w="1375" w:type="dxa"/>
            <w:tcBorders>
              <w:top w:val="nil"/>
              <w:bottom w:val="nil"/>
            </w:tcBorders>
            <w:shd w:val="clear" w:color="auto" w:fill="auto"/>
          </w:tcPr>
          <w:p w14:paraId="35B28407" w14:textId="77777777" w:rsidR="00632452" w:rsidRPr="00131DC0" w:rsidRDefault="00632452" w:rsidP="00E273BA">
            <w:pPr>
              <w:rPr>
                <w:rFonts w:cstheme="minorHAnsi"/>
                <w:bCs/>
                <w:sz w:val="24"/>
                <w:szCs w:val="24"/>
              </w:rPr>
            </w:pPr>
          </w:p>
        </w:tc>
      </w:tr>
      <w:tr w:rsidR="00632452" w:rsidRPr="00131DC0" w14:paraId="437C37E2" w14:textId="77777777" w:rsidTr="00131DC0">
        <w:tc>
          <w:tcPr>
            <w:tcW w:w="833" w:type="dxa"/>
            <w:tcBorders>
              <w:top w:val="nil"/>
              <w:bottom w:val="nil"/>
            </w:tcBorders>
            <w:shd w:val="clear" w:color="auto" w:fill="auto"/>
          </w:tcPr>
          <w:p w14:paraId="70E3C805" w14:textId="77777777" w:rsidR="00632452" w:rsidRPr="00131DC0" w:rsidRDefault="00632452" w:rsidP="00E273BA">
            <w:pPr>
              <w:jc w:val="right"/>
              <w:rPr>
                <w:rFonts w:cstheme="minorHAnsi"/>
                <w:bCs/>
                <w:sz w:val="24"/>
                <w:szCs w:val="24"/>
              </w:rPr>
            </w:pPr>
          </w:p>
        </w:tc>
        <w:tc>
          <w:tcPr>
            <w:tcW w:w="6630" w:type="dxa"/>
            <w:tcBorders>
              <w:top w:val="nil"/>
              <w:bottom w:val="nil"/>
            </w:tcBorders>
            <w:shd w:val="clear" w:color="auto" w:fill="auto"/>
          </w:tcPr>
          <w:p w14:paraId="6D7D5A4E" w14:textId="77777777" w:rsidR="00632452" w:rsidRPr="00131DC0" w:rsidRDefault="00632452" w:rsidP="00E273BA">
            <w:pPr>
              <w:rPr>
                <w:rFonts w:cstheme="minorHAnsi"/>
                <w:sz w:val="24"/>
                <w:szCs w:val="24"/>
              </w:rPr>
            </w:pPr>
            <w:r w:rsidRPr="00131DC0">
              <w:rPr>
                <w:rFonts w:cstheme="minorHAnsi"/>
                <w:sz w:val="24"/>
                <w:szCs w:val="24"/>
              </w:rPr>
              <w:t>TI/AB Intrauterine</w:t>
            </w:r>
          </w:p>
        </w:tc>
        <w:tc>
          <w:tcPr>
            <w:tcW w:w="1375" w:type="dxa"/>
            <w:tcBorders>
              <w:top w:val="nil"/>
              <w:bottom w:val="nil"/>
            </w:tcBorders>
            <w:shd w:val="clear" w:color="auto" w:fill="auto"/>
          </w:tcPr>
          <w:p w14:paraId="7CFE5127" w14:textId="77777777" w:rsidR="00632452" w:rsidRPr="00131DC0" w:rsidRDefault="00632452" w:rsidP="00E273BA">
            <w:pPr>
              <w:rPr>
                <w:rFonts w:cstheme="minorHAnsi"/>
                <w:bCs/>
                <w:sz w:val="24"/>
                <w:szCs w:val="24"/>
              </w:rPr>
            </w:pPr>
          </w:p>
        </w:tc>
      </w:tr>
      <w:tr w:rsidR="00632452" w:rsidRPr="00131DC0" w14:paraId="56470C0A" w14:textId="77777777" w:rsidTr="00131DC0">
        <w:tc>
          <w:tcPr>
            <w:tcW w:w="833" w:type="dxa"/>
            <w:tcBorders>
              <w:top w:val="nil"/>
              <w:bottom w:val="nil"/>
            </w:tcBorders>
            <w:shd w:val="clear" w:color="auto" w:fill="auto"/>
          </w:tcPr>
          <w:p w14:paraId="0F78B68A" w14:textId="77777777" w:rsidR="00632452" w:rsidRPr="00131DC0" w:rsidRDefault="00632452" w:rsidP="00E273BA">
            <w:pPr>
              <w:jc w:val="right"/>
              <w:rPr>
                <w:rFonts w:cstheme="minorHAnsi"/>
                <w:bCs/>
                <w:sz w:val="24"/>
                <w:szCs w:val="24"/>
              </w:rPr>
            </w:pPr>
          </w:p>
        </w:tc>
        <w:tc>
          <w:tcPr>
            <w:tcW w:w="6630" w:type="dxa"/>
            <w:tcBorders>
              <w:top w:val="nil"/>
              <w:bottom w:val="nil"/>
            </w:tcBorders>
            <w:shd w:val="clear" w:color="auto" w:fill="auto"/>
          </w:tcPr>
          <w:p w14:paraId="24FF9304" w14:textId="77777777" w:rsidR="00632452" w:rsidRPr="00131DC0" w:rsidRDefault="00632452" w:rsidP="00E273BA">
            <w:pPr>
              <w:rPr>
                <w:rFonts w:cstheme="minorHAnsi"/>
                <w:sz w:val="24"/>
                <w:szCs w:val="24"/>
              </w:rPr>
            </w:pPr>
            <w:r w:rsidRPr="00131DC0">
              <w:rPr>
                <w:rFonts w:cstheme="minorHAnsi"/>
                <w:sz w:val="24"/>
                <w:szCs w:val="24"/>
              </w:rPr>
              <w:t xml:space="preserve">TI/AB </w:t>
            </w:r>
            <w:proofErr w:type="spellStart"/>
            <w:r w:rsidRPr="00131DC0">
              <w:rPr>
                <w:rFonts w:cstheme="minorHAnsi"/>
                <w:sz w:val="24"/>
                <w:szCs w:val="24"/>
              </w:rPr>
              <w:t>Neonat</w:t>
            </w:r>
            <w:proofErr w:type="spellEnd"/>
            <w:r w:rsidRPr="00131DC0">
              <w:rPr>
                <w:rFonts w:cstheme="minorHAnsi"/>
                <w:sz w:val="24"/>
                <w:szCs w:val="24"/>
              </w:rPr>
              <w:t>*</w:t>
            </w:r>
          </w:p>
        </w:tc>
        <w:tc>
          <w:tcPr>
            <w:tcW w:w="1375" w:type="dxa"/>
            <w:tcBorders>
              <w:top w:val="nil"/>
              <w:bottom w:val="nil"/>
            </w:tcBorders>
            <w:shd w:val="clear" w:color="auto" w:fill="auto"/>
          </w:tcPr>
          <w:p w14:paraId="7BB7D3D8" w14:textId="77777777" w:rsidR="00632452" w:rsidRPr="00131DC0" w:rsidRDefault="00632452" w:rsidP="00E273BA">
            <w:pPr>
              <w:rPr>
                <w:rFonts w:cstheme="minorHAnsi"/>
                <w:bCs/>
                <w:sz w:val="24"/>
                <w:szCs w:val="24"/>
              </w:rPr>
            </w:pPr>
          </w:p>
        </w:tc>
      </w:tr>
      <w:tr w:rsidR="00632452" w:rsidRPr="00131DC0" w14:paraId="0285663B" w14:textId="77777777" w:rsidTr="00131DC0">
        <w:tc>
          <w:tcPr>
            <w:tcW w:w="833" w:type="dxa"/>
            <w:tcBorders>
              <w:top w:val="nil"/>
              <w:bottom w:val="nil"/>
            </w:tcBorders>
            <w:shd w:val="clear" w:color="auto" w:fill="auto"/>
          </w:tcPr>
          <w:p w14:paraId="7EA5BE29" w14:textId="77777777" w:rsidR="00632452" w:rsidRPr="00131DC0" w:rsidRDefault="00632452" w:rsidP="00E273BA">
            <w:pPr>
              <w:jc w:val="right"/>
              <w:rPr>
                <w:rFonts w:cstheme="minorHAnsi"/>
                <w:bCs/>
                <w:sz w:val="24"/>
                <w:szCs w:val="24"/>
              </w:rPr>
            </w:pPr>
          </w:p>
        </w:tc>
        <w:tc>
          <w:tcPr>
            <w:tcW w:w="6630" w:type="dxa"/>
            <w:tcBorders>
              <w:top w:val="nil"/>
              <w:bottom w:val="nil"/>
            </w:tcBorders>
            <w:shd w:val="clear" w:color="auto" w:fill="auto"/>
          </w:tcPr>
          <w:p w14:paraId="377D25A1" w14:textId="77777777" w:rsidR="00632452" w:rsidRPr="00131DC0" w:rsidRDefault="00632452" w:rsidP="00E273BA">
            <w:pPr>
              <w:rPr>
                <w:rFonts w:cstheme="minorHAnsi"/>
                <w:sz w:val="24"/>
                <w:szCs w:val="24"/>
              </w:rPr>
            </w:pPr>
            <w:r w:rsidRPr="00131DC0">
              <w:rPr>
                <w:rFonts w:cstheme="minorHAnsi"/>
                <w:sz w:val="24"/>
                <w:szCs w:val="24"/>
              </w:rPr>
              <w:t>TI/AB Intrapartum</w:t>
            </w:r>
          </w:p>
        </w:tc>
        <w:tc>
          <w:tcPr>
            <w:tcW w:w="1375" w:type="dxa"/>
            <w:tcBorders>
              <w:top w:val="nil"/>
              <w:bottom w:val="nil"/>
            </w:tcBorders>
            <w:shd w:val="clear" w:color="auto" w:fill="auto"/>
          </w:tcPr>
          <w:p w14:paraId="57195958" w14:textId="77777777" w:rsidR="00632452" w:rsidRPr="00131DC0" w:rsidRDefault="00632452" w:rsidP="00E273BA">
            <w:pPr>
              <w:rPr>
                <w:rFonts w:cstheme="minorHAnsi"/>
                <w:bCs/>
                <w:sz w:val="24"/>
                <w:szCs w:val="24"/>
              </w:rPr>
            </w:pPr>
          </w:p>
        </w:tc>
      </w:tr>
      <w:tr w:rsidR="00632452" w:rsidRPr="00131DC0" w14:paraId="1561C086" w14:textId="77777777" w:rsidTr="00131DC0">
        <w:tc>
          <w:tcPr>
            <w:tcW w:w="833" w:type="dxa"/>
            <w:tcBorders>
              <w:top w:val="nil"/>
              <w:bottom w:val="nil"/>
            </w:tcBorders>
            <w:shd w:val="clear" w:color="auto" w:fill="auto"/>
          </w:tcPr>
          <w:p w14:paraId="52AF9011" w14:textId="77777777" w:rsidR="00632452" w:rsidRPr="00131DC0" w:rsidRDefault="00632452" w:rsidP="00E273BA">
            <w:pPr>
              <w:jc w:val="right"/>
              <w:rPr>
                <w:rFonts w:cstheme="minorHAnsi"/>
                <w:bCs/>
                <w:sz w:val="24"/>
                <w:szCs w:val="24"/>
              </w:rPr>
            </w:pPr>
          </w:p>
        </w:tc>
        <w:tc>
          <w:tcPr>
            <w:tcW w:w="6630" w:type="dxa"/>
            <w:tcBorders>
              <w:top w:val="nil"/>
              <w:bottom w:val="nil"/>
            </w:tcBorders>
            <w:shd w:val="clear" w:color="auto" w:fill="auto"/>
          </w:tcPr>
          <w:p w14:paraId="3436C395" w14:textId="77777777" w:rsidR="00632452" w:rsidRPr="00131DC0" w:rsidRDefault="00632452" w:rsidP="00E273BA">
            <w:pPr>
              <w:rPr>
                <w:rFonts w:cstheme="minorHAnsi"/>
                <w:sz w:val="24"/>
                <w:szCs w:val="24"/>
              </w:rPr>
            </w:pPr>
            <w:r w:rsidRPr="00131DC0">
              <w:rPr>
                <w:rFonts w:cstheme="minorHAnsi"/>
                <w:sz w:val="24"/>
                <w:szCs w:val="24"/>
              </w:rPr>
              <w:t>TI/AB Infant</w:t>
            </w:r>
          </w:p>
        </w:tc>
        <w:tc>
          <w:tcPr>
            <w:tcW w:w="1375" w:type="dxa"/>
            <w:tcBorders>
              <w:top w:val="nil"/>
              <w:bottom w:val="nil"/>
            </w:tcBorders>
            <w:shd w:val="clear" w:color="auto" w:fill="auto"/>
          </w:tcPr>
          <w:p w14:paraId="33F9E8B9" w14:textId="77777777" w:rsidR="00632452" w:rsidRPr="00131DC0" w:rsidRDefault="00632452" w:rsidP="00E273BA">
            <w:pPr>
              <w:rPr>
                <w:rFonts w:cstheme="minorHAnsi"/>
                <w:bCs/>
                <w:sz w:val="24"/>
                <w:szCs w:val="24"/>
              </w:rPr>
            </w:pPr>
          </w:p>
        </w:tc>
      </w:tr>
      <w:tr w:rsidR="00632452" w:rsidRPr="00131DC0" w14:paraId="517026DF" w14:textId="77777777" w:rsidTr="00131DC0">
        <w:tc>
          <w:tcPr>
            <w:tcW w:w="833" w:type="dxa"/>
            <w:tcBorders>
              <w:top w:val="nil"/>
              <w:bottom w:val="single" w:sz="4" w:space="0" w:color="auto"/>
            </w:tcBorders>
            <w:shd w:val="clear" w:color="auto" w:fill="auto"/>
          </w:tcPr>
          <w:p w14:paraId="62239AD0" w14:textId="77777777" w:rsidR="00632452" w:rsidRPr="00131DC0" w:rsidRDefault="00632452" w:rsidP="00E273BA">
            <w:pPr>
              <w:jc w:val="right"/>
              <w:rPr>
                <w:rFonts w:cstheme="minorHAnsi"/>
                <w:bCs/>
                <w:sz w:val="24"/>
                <w:szCs w:val="24"/>
              </w:rPr>
            </w:pPr>
            <w:r w:rsidRPr="00131DC0">
              <w:rPr>
                <w:rFonts w:cstheme="minorHAnsi"/>
                <w:bCs/>
                <w:sz w:val="24"/>
                <w:szCs w:val="24"/>
              </w:rPr>
              <w:t>3</w:t>
            </w:r>
          </w:p>
        </w:tc>
        <w:tc>
          <w:tcPr>
            <w:tcW w:w="6630" w:type="dxa"/>
            <w:tcBorders>
              <w:top w:val="nil"/>
              <w:bottom w:val="single" w:sz="4" w:space="0" w:color="auto"/>
            </w:tcBorders>
            <w:shd w:val="clear" w:color="auto" w:fill="auto"/>
          </w:tcPr>
          <w:p w14:paraId="0AF6F801" w14:textId="77777777" w:rsidR="00632452" w:rsidRPr="00131DC0" w:rsidRDefault="00632452" w:rsidP="00E273BA">
            <w:pPr>
              <w:rPr>
                <w:rFonts w:cstheme="minorHAnsi"/>
                <w:bCs/>
                <w:sz w:val="24"/>
                <w:szCs w:val="24"/>
              </w:rPr>
            </w:pPr>
            <w:r w:rsidRPr="00131DC0">
              <w:rPr>
                <w:rFonts w:cstheme="minorHAnsi"/>
                <w:bCs/>
                <w:sz w:val="24"/>
                <w:szCs w:val="24"/>
              </w:rPr>
              <w:t>Search with OR</w:t>
            </w:r>
          </w:p>
        </w:tc>
        <w:tc>
          <w:tcPr>
            <w:tcW w:w="1375" w:type="dxa"/>
            <w:tcBorders>
              <w:top w:val="nil"/>
              <w:bottom w:val="single" w:sz="4" w:space="0" w:color="auto"/>
            </w:tcBorders>
            <w:shd w:val="clear" w:color="auto" w:fill="auto"/>
          </w:tcPr>
          <w:p w14:paraId="3F94FB0E" w14:textId="77777777" w:rsidR="00632452" w:rsidRPr="00131DC0" w:rsidRDefault="00632452" w:rsidP="00E273BA">
            <w:pPr>
              <w:rPr>
                <w:rFonts w:cstheme="minorHAnsi"/>
                <w:sz w:val="24"/>
                <w:szCs w:val="24"/>
              </w:rPr>
            </w:pPr>
            <w:r w:rsidRPr="00131DC0">
              <w:rPr>
                <w:rFonts w:cstheme="minorHAnsi"/>
                <w:sz w:val="24"/>
                <w:szCs w:val="24"/>
              </w:rPr>
              <w:t>1,170,367</w:t>
            </w:r>
          </w:p>
        </w:tc>
      </w:tr>
      <w:tr w:rsidR="00632452" w:rsidRPr="00131DC0" w14:paraId="6EE575BD" w14:textId="77777777" w:rsidTr="00131DC0">
        <w:tc>
          <w:tcPr>
            <w:tcW w:w="8838" w:type="dxa"/>
            <w:gridSpan w:val="3"/>
            <w:tcBorders>
              <w:top w:val="single" w:sz="4" w:space="0" w:color="auto"/>
              <w:bottom w:val="single" w:sz="4" w:space="0" w:color="auto"/>
            </w:tcBorders>
            <w:shd w:val="clear" w:color="auto" w:fill="auto"/>
          </w:tcPr>
          <w:p w14:paraId="56900A3C" w14:textId="77777777" w:rsidR="00632452" w:rsidRPr="00131DC0" w:rsidRDefault="00632452" w:rsidP="00E273BA">
            <w:pPr>
              <w:rPr>
                <w:rFonts w:cstheme="minorHAnsi"/>
                <w:bCs/>
                <w:sz w:val="24"/>
                <w:szCs w:val="24"/>
              </w:rPr>
            </w:pPr>
            <w:r w:rsidRPr="00131DC0">
              <w:rPr>
                <w:rFonts w:cstheme="minorHAnsi"/>
                <w:bCs/>
                <w:sz w:val="24"/>
                <w:szCs w:val="24"/>
              </w:rPr>
              <w:t>Concept 4 Impact and Outcome</w:t>
            </w:r>
          </w:p>
        </w:tc>
      </w:tr>
      <w:tr w:rsidR="00632452" w:rsidRPr="00131DC0" w14:paraId="4F61263C" w14:textId="77777777" w:rsidTr="00131DC0">
        <w:tc>
          <w:tcPr>
            <w:tcW w:w="833" w:type="dxa"/>
            <w:tcBorders>
              <w:top w:val="single" w:sz="4" w:space="0" w:color="auto"/>
              <w:bottom w:val="nil"/>
            </w:tcBorders>
          </w:tcPr>
          <w:p w14:paraId="73E2BA9C" w14:textId="77777777" w:rsidR="00632452" w:rsidRPr="00131DC0" w:rsidRDefault="00632452" w:rsidP="00E273BA">
            <w:pPr>
              <w:ind w:left="360"/>
              <w:contextualSpacing/>
              <w:jc w:val="right"/>
              <w:rPr>
                <w:rFonts w:cstheme="minorHAnsi"/>
                <w:sz w:val="24"/>
                <w:szCs w:val="24"/>
              </w:rPr>
            </w:pPr>
          </w:p>
        </w:tc>
        <w:tc>
          <w:tcPr>
            <w:tcW w:w="6630" w:type="dxa"/>
            <w:tcBorders>
              <w:top w:val="single" w:sz="4" w:space="0" w:color="auto"/>
              <w:bottom w:val="nil"/>
            </w:tcBorders>
          </w:tcPr>
          <w:p w14:paraId="5C1DE2B0" w14:textId="77777777" w:rsidR="00632452" w:rsidRPr="00131DC0" w:rsidRDefault="00632452" w:rsidP="00E273BA">
            <w:pPr>
              <w:rPr>
                <w:rFonts w:cstheme="minorHAnsi"/>
                <w:sz w:val="24"/>
                <w:szCs w:val="24"/>
              </w:rPr>
            </w:pPr>
            <w:r w:rsidRPr="00131DC0">
              <w:rPr>
                <w:rFonts w:cstheme="minorHAnsi"/>
                <w:sz w:val="24"/>
                <w:szCs w:val="24"/>
              </w:rPr>
              <w:t>MESH Stillbirth</w:t>
            </w:r>
          </w:p>
        </w:tc>
        <w:tc>
          <w:tcPr>
            <w:tcW w:w="1375" w:type="dxa"/>
            <w:tcBorders>
              <w:top w:val="single" w:sz="4" w:space="0" w:color="auto"/>
              <w:bottom w:val="nil"/>
            </w:tcBorders>
          </w:tcPr>
          <w:p w14:paraId="018E690F" w14:textId="77777777" w:rsidR="00632452" w:rsidRPr="00131DC0" w:rsidRDefault="00632452" w:rsidP="00E273BA">
            <w:pPr>
              <w:rPr>
                <w:rFonts w:cstheme="minorHAnsi"/>
                <w:sz w:val="24"/>
                <w:szCs w:val="24"/>
              </w:rPr>
            </w:pPr>
          </w:p>
        </w:tc>
      </w:tr>
      <w:tr w:rsidR="00632452" w:rsidRPr="00131DC0" w14:paraId="056F2AF1" w14:textId="77777777" w:rsidTr="00131DC0">
        <w:tc>
          <w:tcPr>
            <w:tcW w:w="833" w:type="dxa"/>
            <w:tcBorders>
              <w:top w:val="nil"/>
              <w:bottom w:val="nil"/>
            </w:tcBorders>
          </w:tcPr>
          <w:p w14:paraId="5D04B811" w14:textId="77777777" w:rsidR="00632452" w:rsidRPr="00131DC0" w:rsidRDefault="00632452" w:rsidP="00E273BA">
            <w:pPr>
              <w:ind w:left="360"/>
              <w:contextualSpacing/>
              <w:jc w:val="right"/>
              <w:rPr>
                <w:rFonts w:cstheme="minorHAnsi"/>
                <w:sz w:val="24"/>
                <w:szCs w:val="24"/>
              </w:rPr>
            </w:pPr>
          </w:p>
        </w:tc>
        <w:tc>
          <w:tcPr>
            <w:tcW w:w="6630" w:type="dxa"/>
            <w:tcBorders>
              <w:top w:val="nil"/>
              <w:bottom w:val="nil"/>
            </w:tcBorders>
          </w:tcPr>
          <w:p w14:paraId="19165B8A" w14:textId="77777777" w:rsidR="00632452" w:rsidRPr="00131DC0" w:rsidRDefault="00632452" w:rsidP="00E273BA">
            <w:pPr>
              <w:rPr>
                <w:rFonts w:cstheme="minorHAnsi"/>
                <w:sz w:val="24"/>
                <w:szCs w:val="24"/>
              </w:rPr>
            </w:pPr>
            <w:r w:rsidRPr="00131DC0">
              <w:rPr>
                <w:rFonts w:cstheme="minorHAnsi"/>
                <w:sz w:val="24"/>
                <w:szCs w:val="24"/>
              </w:rPr>
              <w:t xml:space="preserve">MESH </w:t>
            </w:r>
            <w:proofErr w:type="spellStart"/>
            <w:r w:rsidRPr="00131DC0">
              <w:rPr>
                <w:rFonts w:cstheme="minorHAnsi"/>
                <w:sz w:val="24"/>
                <w:szCs w:val="24"/>
              </w:rPr>
              <w:t>Fetal</w:t>
            </w:r>
            <w:proofErr w:type="spellEnd"/>
            <w:r w:rsidRPr="00131DC0">
              <w:rPr>
                <w:rFonts w:cstheme="minorHAnsi"/>
                <w:sz w:val="24"/>
                <w:szCs w:val="24"/>
              </w:rPr>
              <w:t xml:space="preserve"> death</w:t>
            </w:r>
          </w:p>
        </w:tc>
        <w:tc>
          <w:tcPr>
            <w:tcW w:w="1375" w:type="dxa"/>
            <w:tcBorders>
              <w:top w:val="nil"/>
              <w:bottom w:val="nil"/>
            </w:tcBorders>
          </w:tcPr>
          <w:p w14:paraId="09C27E2D" w14:textId="77777777" w:rsidR="00632452" w:rsidRPr="00131DC0" w:rsidRDefault="00632452" w:rsidP="00E273BA">
            <w:pPr>
              <w:rPr>
                <w:rFonts w:cstheme="minorHAnsi"/>
                <w:sz w:val="24"/>
                <w:szCs w:val="24"/>
              </w:rPr>
            </w:pPr>
          </w:p>
        </w:tc>
      </w:tr>
      <w:tr w:rsidR="00632452" w:rsidRPr="00131DC0" w14:paraId="0766137F" w14:textId="77777777" w:rsidTr="00131DC0">
        <w:tc>
          <w:tcPr>
            <w:tcW w:w="833" w:type="dxa"/>
            <w:tcBorders>
              <w:top w:val="nil"/>
              <w:bottom w:val="nil"/>
            </w:tcBorders>
          </w:tcPr>
          <w:p w14:paraId="14CF0192" w14:textId="77777777" w:rsidR="00632452" w:rsidRPr="00131DC0" w:rsidRDefault="00632452" w:rsidP="00E273BA">
            <w:pPr>
              <w:ind w:left="360"/>
              <w:contextualSpacing/>
              <w:jc w:val="right"/>
              <w:rPr>
                <w:rFonts w:cstheme="minorHAnsi"/>
                <w:sz w:val="24"/>
                <w:szCs w:val="24"/>
              </w:rPr>
            </w:pPr>
          </w:p>
        </w:tc>
        <w:tc>
          <w:tcPr>
            <w:tcW w:w="6630" w:type="dxa"/>
            <w:tcBorders>
              <w:top w:val="nil"/>
              <w:bottom w:val="nil"/>
            </w:tcBorders>
          </w:tcPr>
          <w:p w14:paraId="647C0359" w14:textId="77777777" w:rsidR="00632452" w:rsidRPr="00131DC0" w:rsidRDefault="00632452" w:rsidP="00E273BA">
            <w:pPr>
              <w:rPr>
                <w:rFonts w:cstheme="minorHAnsi"/>
                <w:sz w:val="24"/>
                <w:szCs w:val="24"/>
              </w:rPr>
            </w:pPr>
            <w:r w:rsidRPr="00131DC0">
              <w:rPr>
                <w:rFonts w:cstheme="minorHAnsi"/>
                <w:sz w:val="24"/>
                <w:szCs w:val="24"/>
              </w:rPr>
              <w:t>MESH Perinatal mortality</w:t>
            </w:r>
          </w:p>
        </w:tc>
        <w:tc>
          <w:tcPr>
            <w:tcW w:w="1375" w:type="dxa"/>
            <w:tcBorders>
              <w:top w:val="nil"/>
              <w:bottom w:val="nil"/>
            </w:tcBorders>
          </w:tcPr>
          <w:p w14:paraId="049947D9" w14:textId="77777777" w:rsidR="00632452" w:rsidRPr="00131DC0" w:rsidRDefault="00632452" w:rsidP="00E273BA">
            <w:pPr>
              <w:rPr>
                <w:rFonts w:cstheme="minorHAnsi"/>
                <w:sz w:val="24"/>
                <w:szCs w:val="24"/>
              </w:rPr>
            </w:pPr>
          </w:p>
        </w:tc>
      </w:tr>
      <w:tr w:rsidR="00632452" w:rsidRPr="00131DC0" w14:paraId="470A62C4" w14:textId="77777777" w:rsidTr="00131DC0">
        <w:tc>
          <w:tcPr>
            <w:tcW w:w="833" w:type="dxa"/>
            <w:tcBorders>
              <w:top w:val="nil"/>
              <w:bottom w:val="nil"/>
            </w:tcBorders>
          </w:tcPr>
          <w:p w14:paraId="7206A36F" w14:textId="77777777" w:rsidR="00632452" w:rsidRPr="00131DC0" w:rsidRDefault="00632452" w:rsidP="00E273BA">
            <w:pPr>
              <w:ind w:left="360"/>
              <w:contextualSpacing/>
              <w:jc w:val="right"/>
              <w:rPr>
                <w:rFonts w:cstheme="minorHAnsi"/>
                <w:sz w:val="24"/>
                <w:szCs w:val="24"/>
                <w:lang w:val="en-IE"/>
              </w:rPr>
            </w:pPr>
          </w:p>
        </w:tc>
        <w:tc>
          <w:tcPr>
            <w:tcW w:w="6630" w:type="dxa"/>
            <w:tcBorders>
              <w:top w:val="nil"/>
              <w:bottom w:val="nil"/>
            </w:tcBorders>
          </w:tcPr>
          <w:p w14:paraId="03B8D14A" w14:textId="77777777" w:rsidR="00632452" w:rsidRPr="00131DC0" w:rsidRDefault="00632452" w:rsidP="00E273BA">
            <w:pPr>
              <w:rPr>
                <w:rFonts w:cstheme="minorHAnsi"/>
                <w:sz w:val="24"/>
                <w:szCs w:val="24"/>
                <w:lang w:val="en-IE"/>
              </w:rPr>
            </w:pPr>
            <w:r w:rsidRPr="00131DC0">
              <w:rPr>
                <w:rFonts w:cstheme="minorHAnsi"/>
                <w:sz w:val="24"/>
                <w:szCs w:val="24"/>
                <w:lang w:val="en-IE"/>
              </w:rPr>
              <w:t>MESH Miscarriage</w:t>
            </w:r>
          </w:p>
        </w:tc>
        <w:tc>
          <w:tcPr>
            <w:tcW w:w="1375" w:type="dxa"/>
            <w:tcBorders>
              <w:top w:val="nil"/>
              <w:bottom w:val="nil"/>
            </w:tcBorders>
          </w:tcPr>
          <w:p w14:paraId="6441B004" w14:textId="77777777" w:rsidR="00632452" w:rsidRPr="00131DC0" w:rsidRDefault="00632452" w:rsidP="00E273BA">
            <w:pPr>
              <w:rPr>
                <w:rFonts w:cstheme="minorHAnsi"/>
                <w:sz w:val="24"/>
                <w:szCs w:val="24"/>
                <w:lang w:val="en-IE"/>
              </w:rPr>
            </w:pPr>
          </w:p>
        </w:tc>
      </w:tr>
      <w:tr w:rsidR="00632452" w:rsidRPr="00131DC0" w14:paraId="36426816" w14:textId="77777777" w:rsidTr="00131DC0">
        <w:tc>
          <w:tcPr>
            <w:tcW w:w="833" w:type="dxa"/>
            <w:tcBorders>
              <w:top w:val="nil"/>
              <w:bottom w:val="nil"/>
            </w:tcBorders>
          </w:tcPr>
          <w:p w14:paraId="747BE6D2" w14:textId="77777777" w:rsidR="00632452" w:rsidRPr="00131DC0" w:rsidRDefault="00632452" w:rsidP="00E273BA">
            <w:pPr>
              <w:ind w:left="360"/>
              <w:contextualSpacing/>
              <w:jc w:val="right"/>
              <w:rPr>
                <w:rFonts w:cstheme="minorHAnsi"/>
                <w:sz w:val="24"/>
                <w:szCs w:val="24"/>
              </w:rPr>
            </w:pPr>
          </w:p>
        </w:tc>
        <w:tc>
          <w:tcPr>
            <w:tcW w:w="6630" w:type="dxa"/>
            <w:tcBorders>
              <w:top w:val="nil"/>
              <w:bottom w:val="nil"/>
            </w:tcBorders>
          </w:tcPr>
          <w:p w14:paraId="5052FC86" w14:textId="77777777" w:rsidR="00632452" w:rsidRPr="00131DC0" w:rsidRDefault="00632452" w:rsidP="00E273BA">
            <w:pPr>
              <w:rPr>
                <w:rFonts w:cstheme="minorHAnsi"/>
                <w:sz w:val="24"/>
                <w:szCs w:val="24"/>
              </w:rPr>
            </w:pPr>
            <w:r w:rsidRPr="00131DC0">
              <w:rPr>
                <w:rFonts w:cstheme="minorHAnsi"/>
                <w:sz w:val="24"/>
                <w:szCs w:val="24"/>
              </w:rPr>
              <w:t>TI/AB Loss</w:t>
            </w:r>
          </w:p>
        </w:tc>
        <w:tc>
          <w:tcPr>
            <w:tcW w:w="1375" w:type="dxa"/>
            <w:tcBorders>
              <w:top w:val="nil"/>
              <w:bottom w:val="nil"/>
            </w:tcBorders>
          </w:tcPr>
          <w:p w14:paraId="1AAE92CC" w14:textId="77777777" w:rsidR="00632452" w:rsidRPr="00131DC0" w:rsidRDefault="00632452" w:rsidP="00E273BA">
            <w:pPr>
              <w:rPr>
                <w:rFonts w:cstheme="minorHAnsi"/>
                <w:sz w:val="24"/>
                <w:szCs w:val="24"/>
              </w:rPr>
            </w:pPr>
          </w:p>
        </w:tc>
      </w:tr>
      <w:tr w:rsidR="00632452" w:rsidRPr="00131DC0" w14:paraId="5FAFBBD2" w14:textId="77777777" w:rsidTr="00131DC0">
        <w:tc>
          <w:tcPr>
            <w:tcW w:w="833" w:type="dxa"/>
            <w:tcBorders>
              <w:top w:val="nil"/>
              <w:bottom w:val="nil"/>
            </w:tcBorders>
          </w:tcPr>
          <w:p w14:paraId="2C9FF4E0" w14:textId="77777777" w:rsidR="00632452" w:rsidRPr="00131DC0" w:rsidRDefault="00632452" w:rsidP="00E273BA">
            <w:pPr>
              <w:ind w:left="360"/>
              <w:contextualSpacing/>
              <w:jc w:val="right"/>
              <w:rPr>
                <w:rFonts w:cstheme="minorHAnsi"/>
                <w:sz w:val="24"/>
                <w:szCs w:val="24"/>
              </w:rPr>
            </w:pPr>
          </w:p>
        </w:tc>
        <w:tc>
          <w:tcPr>
            <w:tcW w:w="6630" w:type="dxa"/>
            <w:tcBorders>
              <w:top w:val="nil"/>
              <w:bottom w:val="nil"/>
            </w:tcBorders>
          </w:tcPr>
          <w:p w14:paraId="0F8209E6" w14:textId="77777777" w:rsidR="00632452" w:rsidRPr="00131DC0" w:rsidRDefault="00632452" w:rsidP="00E273BA">
            <w:pPr>
              <w:rPr>
                <w:rFonts w:cstheme="minorHAnsi"/>
                <w:sz w:val="24"/>
                <w:szCs w:val="24"/>
              </w:rPr>
            </w:pPr>
            <w:r w:rsidRPr="00131DC0">
              <w:rPr>
                <w:rFonts w:cstheme="minorHAnsi"/>
                <w:sz w:val="24"/>
                <w:szCs w:val="24"/>
              </w:rPr>
              <w:t>TI/AB Death</w:t>
            </w:r>
          </w:p>
        </w:tc>
        <w:tc>
          <w:tcPr>
            <w:tcW w:w="1375" w:type="dxa"/>
            <w:tcBorders>
              <w:top w:val="nil"/>
              <w:bottom w:val="nil"/>
            </w:tcBorders>
          </w:tcPr>
          <w:p w14:paraId="0AC26BD7" w14:textId="77777777" w:rsidR="00632452" w:rsidRPr="00131DC0" w:rsidRDefault="00632452" w:rsidP="00E273BA">
            <w:pPr>
              <w:rPr>
                <w:rFonts w:cstheme="minorHAnsi"/>
                <w:sz w:val="24"/>
                <w:szCs w:val="24"/>
              </w:rPr>
            </w:pPr>
          </w:p>
        </w:tc>
      </w:tr>
      <w:tr w:rsidR="00632452" w:rsidRPr="00131DC0" w14:paraId="74B4E9B9" w14:textId="77777777" w:rsidTr="00131DC0">
        <w:tc>
          <w:tcPr>
            <w:tcW w:w="833" w:type="dxa"/>
            <w:tcBorders>
              <w:top w:val="nil"/>
              <w:bottom w:val="nil"/>
            </w:tcBorders>
          </w:tcPr>
          <w:p w14:paraId="73C54146" w14:textId="77777777" w:rsidR="00632452" w:rsidRPr="00131DC0" w:rsidRDefault="00632452" w:rsidP="00E273BA">
            <w:pPr>
              <w:ind w:left="360"/>
              <w:contextualSpacing/>
              <w:jc w:val="right"/>
              <w:rPr>
                <w:rFonts w:cstheme="minorHAnsi"/>
                <w:sz w:val="24"/>
                <w:szCs w:val="24"/>
              </w:rPr>
            </w:pPr>
          </w:p>
        </w:tc>
        <w:tc>
          <w:tcPr>
            <w:tcW w:w="6630" w:type="dxa"/>
            <w:tcBorders>
              <w:top w:val="nil"/>
              <w:bottom w:val="nil"/>
            </w:tcBorders>
          </w:tcPr>
          <w:p w14:paraId="71662066" w14:textId="77777777" w:rsidR="00632452" w:rsidRPr="00131DC0" w:rsidRDefault="00632452" w:rsidP="00E273BA">
            <w:pPr>
              <w:rPr>
                <w:rFonts w:cstheme="minorHAnsi"/>
                <w:sz w:val="24"/>
                <w:szCs w:val="24"/>
              </w:rPr>
            </w:pPr>
            <w:r w:rsidRPr="00131DC0">
              <w:rPr>
                <w:rFonts w:cstheme="minorHAnsi"/>
                <w:sz w:val="24"/>
                <w:szCs w:val="24"/>
              </w:rPr>
              <w:t>TI/AB Demise</w:t>
            </w:r>
          </w:p>
        </w:tc>
        <w:tc>
          <w:tcPr>
            <w:tcW w:w="1375" w:type="dxa"/>
            <w:tcBorders>
              <w:top w:val="nil"/>
              <w:bottom w:val="nil"/>
            </w:tcBorders>
          </w:tcPr>
          <w:p w14:paraId="75F5E090" w14:textId="77777777" w:rsidR="00632452" w:rsidRPr="00131DC0" w:rsidRDefault="00632452" w:rsidP="00E273BA">
            <w:pPr>
              <w:rPr>
                <w:rFonts w:cstheme="minorHAnsi"/>
                <w:sz w:val="24"/>
                <w:szCs w:val="24"/>
              </w:rPr>
            </w:pPr>
          </w:p>
        </w:tc>
      </w:tr>
      <w:tr w:rsidR="00632452" w:rsidRPr="00131DC0" w14:paraId="200A9F6C" w14:textId="77777777" w:rsidTr="00131DC0">
        <w:tc>
          <w:tcPr>
            <w:tcW w:w="833" w:type="dxa"/>
            <w:tcBorders>
              <w:top w:val="nil"/>
              <w:bottom w:val="nil"/>
            </w:tcBorders>
          </w:tcPr>
          <w:p w14:paraId="5B775052" w14:textId="77777777" w:rsidR="00632452" w:rsidRPr="00131DC0" w:rsidRDefault="00632452" w:rsidP="00E273BA">
            <w:pPr>
              <w:ind w:left="360"/>
              <w:contextualSpacing/>
              <w:jc w:val="right"/>
              <w:rPr>
                <w:rFonts w:cstheme="minorHAnsi"/>
                <w:sz w:val="24"/>
                <w:szCs w:val="24"/>
              </w:rPr>
            </w:pPr>
          </w:p>
        </w:tc>
        <w:tc>
          <w:tcPr>
            <w:tcW w:w="6630" w:type="dxa"/>
            <w:tcBorders>
              <w:top w:val="nil"/>
              <w:bottom w:val="nil"/>
            </w:tcBorders>
          </w:tcPr>
          <w:p w14:paraId="0B514C35" w14:textId="77777777" w:rsidR="00632452" w:rsidRPr="00131DC0" w:rsidRDefault="00632452" w:rsidP="00E273BA">
            <w:pPr>
              <w:rPr>
                <w:rFonts w:cstheme="minorHAnsi"/>
                <w:sz w:val="24"/>
                <w:szCs w:val="24"/>
              </w:rPr>
            </w:pPr>
            <w:r w:rsidRPr="00131DC0">
              <w:rPr>
                <w:rFonts w:cstheme="minorHAnsi"/>
                <w:sz w:val="24"/>
                <w:szCs w:val="24"/>
              </w:rPr>
              <w:t xml:space="preserve">TI/AB </w:t>
            </w:r>
            <w:proofErr w:type="spellStart"/>
            <w:r w:rsidRPr="00131DC0">
              <w:rPr>
                <w:rFonts w:cstheme="minorHAnsi"/>
                <w:sz w:val="24"/>
                <w:szCs w:val="24"/>
              </w:rPr>
              <w:t>Mortalit</w:t>
            </w:r>
            <w:proofErr w:type="spellEnd"/>
            <w:r w:rsidRPr="00131DC0">
              <w:rPr>
                <w:rFonts w:cstheme="minorHAnsi"/>
                <w:sz w:val="24"/>
                <w:szCs w:val="24"/>
              </w:rPr>
              <w:t>*</w:t>
            </w:r>
          </w:p>
        </w:tc>
        <w:tc>
          <w:tcPr>
            <w:tcW w:w="1375" w:type="dxa"/>
            <w:tcBorders>
              <w:top w:val="nil"/>
              <w:bottom w:val="nil"/>
            </w:tcBorders>
          </w:tcPr>
          <w:p w14:paraId="48E54EBE" w14:textId="77777777" w:rsidR="00632452" w:rsidRPr="00131DC0" w:rsidRDefault="00632452" w:rsidP="00E273BA">
            <w:pPr>
              <w:rPr>
                <w:rFonts w:cstheme="minorHAnsi"/>
                <w:sz w:val="24"/>
                <w:szCs w:val="24"/>
              </w:rPr>
            </w:pPr>
          </w:p>
        </w:tc>
      </w:tr>
      <w:tr w:rsidR="00632452" w:rsidRPr="00131DC0" w14:paraId="11EF15A2" w14:textId="77777777" w:rsidTr="00131DC0">
        <w:tc>
          <w:tcPr>
            <w:tcW w:w="833" w:type="dxa"/>
            <w:tcBorders>
              <w:top w:val="nil"/>
              <w:bottom w:val="nil"/>
            </w:tcBorders>
          </w:tcPr>
          <w:p w14:paraId="5292C840" w14:textId="77777777" w:rsidR="00632452" w:rsidRPr="00131DC0" w:rsidRDefault="00632452" w:rsidP="00E273BA">
            <w:pPr>
              <w:ind w:left="360"/>
              <w:contextualSpacing/>
              <w:jc w:val="right"/>
              <w:rPr>
                <w:rFonts w:cstheme="minorHAnsi"/>
                <w:sz w:val="24"/>
                <w:szCs w:val="24"/>
              </w:rPr>
            </w:pPr>
            <w:r w:rsidRPr="00131DC0">
              <w:rPr>
                <w:rFonts w:cstheme="minorHAnsi"/>
                <w:sz w:val="24"/>
                <w:szCs w:val="24"/>
              </w:rPr>
              <w:t>4</w:t>
            </w:r>
          </w:p>
        </w:tc>
        <w:tc>
          <w:tcPr>
            <w:tcW w:w="6630" w:type="dxa"/>
            <w:tcBorders>
              <w:top w:val="nil"/>
              <w:bottom w:val="nil"/>
            </w:tcBorders>
          </w:tcPr>
          <w:p w14:paraId="64192D2B" w14:textId="77777777" w:rsidR="00632452" w:rsidRPr="00131DC0" w:rsidRDefault="00632452" w:rsidP="00E273BA">
            <w:pPr>
              <w:rPr>
                <w:rFonts w:cstheme="minorHAnsi"/>
                <w:bCs/>
                <w:sz w:val="24"/>
                <w:szCs w:val="24"/>
              </w:rPr>
            </w:pPr>
            <w:r w:rsidRPr="00131DC0">
              <w:rPr>
                <w:rFonts w:cstheme="minorHAnsi"/>
                <w:bCs/>
                <w:sz w:val="24"/>
                <w:szCs w:val="24"/>
              </w:rPr>
              <w:t>Search with OR</w:t>
            </w:r>
          </w:p>
        </w:tc>
        <w:tc>
          <w:tcPr>
            <w:tcW w:w="1375" w:type="dxa"/>
            <w:tcBorders>
              <w:top w:val="nil"/>
              <w:bottom w:val="nil"/>
            </w:tcBorders>
          </w:tcPr>
          <w:p w14:paraId="34E6B65E" w14:textId="77777777" w:rsidR="00632452" w:rsidRPr="00131DC0" w:rsidRDefault="00632452" w:rsidP="00E273BA">
            <w:pPr>
              <w:rPr>
                <w:rFonts w:cstheme="minorHAnsi"/>
                <w:sz w:val="24"/>
                <w:szCs w:val="24"/>
              </w:rPr>
            </w:pPr>
            <w:r w:rsidRPr="00131DC0">
              <w:rPr>
                <w:rFonts w:cstheme="minorHAnsi"/>
                <w:sz w:val="24"/>
                <w:szCs w:val="24"/>
              </w:rPr>
              <w:t>2,731,496</w:t>
            </w:r>
          </w:p>
        </w:tc>
      </w:tr>
      <w:tr w:rsidR="00632452" w:rsidRPr="00131DC0" w14:paraId="0D5554E4" w14:textId="77777777" w:rsidTr="00131DC0">
        <w:tc>
          <w:tcPr>
            <w:tcW w:w="833" w:type="dxa"/>
            <w:tcBorders>
              <w:top w:val="nil"/>
              <w:bottom w:val="single" w:sz="4" w:space="0" w:color="auto"/>
            </w:tcBorders>
          </w:tcPr>
          <w:p w14:paraId="1C1DA765" w14:textId="77777777" w:rsidR="00632452" w:rsidRPr="00131DC0" w:rsidRDefault="00632452" w:rsidP="00E273BA">
            <w:pPr>
              <w:ind w:left="360"/>
              <w:contextualSpacing/>
              <w:jc w:val="right"/>
              <w:rPr>
                <w:rFonts w:cstheme="minorHAnsi"/>
                <w:sz w:val="24"/>
                <w:szCs w:val="24"/>
              </w:rPr>
            </w:pPr>
          </w:p>
        </w:tc>
        <w:tc>
          <w:tcPr>
            <w:tcW w:w="6630" w:type="dxa"/>
            <w:tcBorders>
              <w:top w:val="nil"/>
              <w:bottom w:val="single" w:sz="4" w:space="0" w:color="auto"/>
            </w:tcBorders>
          </w:tcPr>
          <w:p w14:paraId="38AB825E" w14:textId="77777777" w:rsidR="00632452" w:rsidRPr="00131DC0" w:rsidRDefault="00632452" w:rsidP="00E273BA">
            <w:pPr>
              <w:rPr>
                <w:rFonts w:cstheme="minorHAnsi"/>
                <w:bCs/>
                <w:sz w:val="24"/>
                <w:szCs w:val="24"/>
              </w:rPr>
            </w:pPr>
          </w:p>
        </w:tc>
        <w:tc>
          <w:tcPr>
            <w:tcW w:w="1375" w:type="dxa"/>
            <w:tcBorders>
              <w:top w:val="nil"/>
              <w:bottom w:val="single" w:sz="4" w:space="0" w:color="auto"/>
            </w:tcBorders>
          </w:tcPr>
          <w:p w14:paraId="26B51E3A" w14:textId="77777777" w:rsidR="00632452" w:rsidRPr="00131DC0" w:rsidRDefault="00632452" w:rsidP="00E273BA">
            <w:pPr>
              <w:rPr>
                <w:rFonts w:cstheme="minorHAnsi"/>
                <w:sz w:val="24"/>
                <w:szCs w:val="24"/>
              </w:rPr>
            </w:pPr>
          </w:p>
        </w:tc>
      </w:tr>
      <w:tr w:rsidR="00632452" w:rsidRPr="00131DC0" w14:paraId="1E2897EB" w14:textId="77777777" w:rsidTr="00131DC0">
        <w:tc>
          <w:tcPr>
            <w:tcW w:w="833" w:type="dxa"/>
            <w:tcBorders>
              <w:top w:val="single" w:sz="4" w:space="0" w:color="auto"/>
              <w:bottom w:val="single" w:sz="4" w:space="0" w:color="auto"/>
            </w:tcBorders>
          </w:tcPr>
          <w:p w14:paraId="1DA65CB0" w14:textId="77777777" w:rsidR="00632452" w:rsidRPr="00131DC0" w:rsidRDefault="00632452" w:rsidP="00E273BA">
            <w:pPr>
              <w:ind w:left="360"/>
              <w:contextualSpacing/>
              <w:jc w:val="right"/>
              <w:rPr>
                <w:rFonts w:cstheme="minorHAnsi"/>
                <w:bCs/>
                <w:sz w:val="24"/>
                <w:szCs w:val="24"/>
                <w:lang w:val="en-IE"/>
              </w:rPr>
            </w:pPr>
            <w:r w:rsidRPr="00131DC0">
              <w:rPr>
                <w:rFonts w:cstheme="minorHAnsi"/>
                <w:bCs/>
                <w:sz w:val="24"/>
                <w:szCs w:val="24"/>
                <w:lang w:val="en-IE"/>
              </w:rPr>
              <w:t>5</w:t>
            </w:r>
          </w:p>
        </w:tc>
        <w:tc>
          <w:tcPr>
            <w:tcW w:w="6630" w:type="dxa"/>
            <w:tcBorders>
              <w:top w:val="single" w:sz="4" w:space="0" w:color="auto"/>
              <w:bottom w:val="single" w:sz="4" w:space="0" w:color="auto"/>
            </w:tcBorders>
          </w:tcPr>
          <w:p w14:paraId="123E85B6" w14:textId="77777777" w:rsidR="00632452" w:rsidRPr="00131DC0" w:rsidRDefault="00632452" w:rsidP="00E273BA">
            <w:pPr>
              <w:rPr>
                <w:rFonts w:cstheme="minorHAnsi"/>
                <w:bCs/>
                <w:sz w:val="24"/>
                <w:szCs w:val="24"/>
                <w:lang w:val="en-IE"/>
              </w:rPr>
            </w:pPr>
            <w:r w:rsidRPr="00131DC0">
              <w:rPr>
                <w:rFonts w:cstheme="minorHAnsi"/>
                <w:bCs/>
                <w:sz w:val="24"/>
                <w:szCs w:val="24"/>
                <w:lang w:val="en-IE"/>
              </w:rPr>
              <w:t>1 AND 2 AND 3 AND 4</w:t>
            </w:r>
          </w:p>
        </w:tc>
        <w:tc>
          <w:tcPr>
            <w:tcW w:w="1375" w:type="dxa"/>
            <w:tcBorders>
              <w:top w:val="single" w:sz="4" w:space="0" w:color="auto"/>
              <w:bottom w:val="single" w:sz="4" w:space="0" w:color="auto"/>
            </w:tcBorders>
          </w:tcPr>
          <w:p w14:paraId="039C4C52" w14:textId="77777777" w:rsidR="00632452" w:rsidRPr="00131DC0" w:rsidRDefault="00632452" w:rsidP="00E273BA">
            <w:pPr>
              <w:rPr>
                <w:rFonts w:cstheme="minorHAnsi"/>
                <w:bCs/>
                <w:sz w:val="24"/>
                <w:szCs w:val="24"/>
                <w:lang w:val="en-IE"/>
              </w:rPr>
            </w:pPr>
            <w:r w:rsidRPr="00131DC0">
              <w:rPr>
                <w:rFonts w:cstheme="minorHAnsi"/>
                <w:bCs/>
                <w:sz w:val="24"/>
                <w:szCs w:val="24"/>
                <w:lang w:val="en-IE"/>
              </w:rPr>
              <w:t>1,902</w:t>
            </w:r>
          </w:p>
        </w:tc>
      </w:tr>
    </w:tbl>
    <w:p w14:paraId="5A89AEEF" w14:textId="77777777" w:rsidR="00131DC0" w:rsidRDefault="00131DC0" w:rsidP="00632452">
      <w:pPr>
        <w:rPr>
          <w:rFonts w:cstheme="minorHAnsi"/>
          <w:sz w:val="24"/>
          <w:szCs w:val="24"/>
          <w:u w:val="single"/>
        </w:rPr>
      </w:pPr>
    </w:p>
    <w:p w14:paraId="07BCFD43" w14:textId="17D06D98" w:rsidR="00632452" w:rsidRPr="00131DC0" w:rsidRDefault="00A72CC9" w:rsidP="00632452">
      <w:pPr>
        <w:rPr>
          <w:rFonts w:cstheme="minorHAnsi"/>
          <w:sz w:val="24"/>
          <w:szCs w:val="24"/>
          <w:u w:val="single"/>
        </w:rPr>
      </w:pPr>
      <w:r>
        <w:rPr>
          <w:rFonts w:cstheme="minorHAnsi"/>
          <w:sz w:val="24"/>
          <w:szCs w:val="24"/>
          <w:u w:val="single"/>
        </w:rPr>
        <w:lastRenderedPageBreak/>
        <w:t>Supplementary Table</w:t>
      </w:r>
      <w:r w:rsidR="00012EA3">
        <w:rPr>
          <w:rFonts w:cstheme="minorHAnsi"/>
          <w:sz w:val="24"/>
          <w:szCs w:val="24"/>
          <w:u w:val="single"/>
        </w:rPr>
        <w:t xml:space="preserve"> </w:t>
      </w:r>
      <w:r w:rsidR="0067186C">
        <w:rPr>
          <w:rFonts w:cstheme="minorHAnsi"/>
          <w:sz w:val="24"/>
          <w:szCs w:val="24"/>
          <w:u w:val="single"/>
        </w:rPr>
        <w:t>I</w:t>
      </w:r>
      <w:r w:rsidR="00012EA3">
        <w:rPr>
          <w:rFonts w:cstheme="minorHAnsi"/>
          <w:sz w:val="24"/>
          <w:szCs w:val="24"/>
          <w:u w:val="single"/>
        </w:rPr>
        <w:t>II</w:t>
      </w:r>
      <w:r w:rsidR="00131DC0">
        <w:rPr>
          <w:rFonts w:cstheme="minorHAnsi"/>
          <w:sz w:val="24"/>
          <w:szCs w:val="24"/>
          <w:u w:val="single"/>
        </w:rPr>
        <w:t xml:space="preserve">: </w:t>
      </w:r>
      <w:r w:rsidR="00131DC0" w:rsidRPr="00B243F3">
        <w:rPr>
          <w:rFonts w:cstheme="minorHAnsi"/>
          <w:sz w:val="24"/>
          <w:szCs w:val="24"/>
        </w:rPr>
        <w:t>Deprivation i</w:t>
      </w:r>
      <w:r w:rsidR="00632452" w:rsidRPr="00B243F3">
        <w:rPr>
          <w:rFonts w:cstheme="minorHAnsi"/>
          <w:sz w:val="24"/>
          <w:szCs w:val="24"/>
        </w:rPr>
        <w:t xml:space="preserve">ndices included in this </w:t>
      </w:r>
      <w:proofErr w:type="gramStart"/>
      <w:r w:rsidR="00632452" w:rsidRPr="00B243F3">
        <w:rPr>
          <w:rFonts w:cstheme="minorHAnsi"/>
          <w:sz w:val="24"/>
          <w:szCs w:val="24"/>
        </w:rPr>
        <w:t>review</w:t>
      </w:r>
      <w:proofErr w:type="gramEnd"/>
    </w:p>
    <w:tbl>
      <w:tblPr>
        <w:tblStyle w:val="TableGrid"/>
        <w:tblW w:w="935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17"/>
        <w:gridCol w:w="7467"/>
      </w:tblGrid>
      <w:tr w:rsidR="00632452" w:rsidRPr="00131DC0" w14:paraId="67EFB499" w14:textId="77777777" w:rsidTr="00131DC0">
        <w:trPr>
          <w:trHeight w:val="943"/>
        </w:trPr>
        <w:tc>
          <w:tcPr>
            <w:tcW w:w="1884" w:type="dxa"/>
            <w:tcBorders>
              <w:top w:val="single" w:sz="4" w:space="0" w:color="auto"/>
              <w:bottom w:val="single" w:sz="4" w:space="0" w:color="auto"/>
              <w:right w:val="nil"/>
            </w:tcBorders>
            <w:noWrap/>
            <w:hideMark/>
          </w:tcPr>
          <w:p w14:paraId="784CB007" w14:textId="77777777" w:rsidR="00632452" w:rsidRPr="00131DC0" w:rsidRDefault="00632452" w:rsidP="00E273BA">
            <w:pPr>
              <w:rPr>
                <w:rFonts w:cstheme="minorHAnsi"/>
                <w:b/>
                <w:bCs/>
                <w:sz w:val="24"/>
                <w:szCs w:val="24"/>
              </w:rPr>
            </w:pPr>
            <w:r w:rsidRPr="00131DC0">
              <w:rPr>
                <w:rFonts w:cstheme="minorHAnsi"/>
                <w:b/>
                <w:bCs/>
                <w:sz w:val="24"/>
                <w:szCs w:val="24"/>
              </w:rPr>
              <w:t>Deprivation index</w:t>
            </w:r>
          </w:p>
        </w:tc>
        <w:tc>
          <w:tcPr>
            <w:tcW w:w="7467" w:type="dxa"/>
            <w:tcBorders>
              <w:top w:val="single" w:sz="4" w:space="0" w:color="auto"/>
              <w:left w:val="nil"/>
              <w:bottom w:val="single" w:sz="4" w:space="0" w:color="auto"/>
            </w:tcBorders>
            <w:hideMark/>
          </w:tcPr>
          <w:p w14:paraId="310A01B1" w14:textId="77777777" w:rsidR="00632452" w:rsidRPr="00131DC0" w:rsidRDefault="00632452" w:rsidP="00E273BA">
            <w:pPr>
              <w:rPr>
                <w:rFonts w:cstheme="minorHAnsi"/>
                <w:b/>
                <w:bCs/>
                <w:sz w:val="24"/>
                <w:szCs w:val="24"/>
              </w:rPr>
            </w:pPr>
            <w:r w:rsidRPr="00131DC0">
              <w:rPr>
                <w:rFonts w:cstheme="minorHAnsi"/>
                <w:b/>
                <w:bCs/>
                <w:sz w:val="24"/>
                <w:szCs w:val="24"/>
              </w:rPr>
              <w:t>Specific measures used</w:t>
            </w:r>
          </w:p>
        </w:tc>
      </w:tr>
      <w:tr w:rsidR="00632452" w:rsidRPr="00131DC0" w14:paraId="46505643" w14:textId="77777777" w:rsidTr="00131DC0">
        <w:trPr>
          <w:trHeight w:val="290"/>
        </w:trPr>
        <w:tc>
          <w:tcPr>
            <w:tcW w:w="1884" w:type="dxa"/>
            <w:tcBorders>
              <w:top w:val="single" w:sz="4" w:space="0" w:color="auto"/>
              <w:bottom w:val="single" w:sz="4" w:space="0" w:color="auto"/>
              <w:right w:val="nil"/>
            </w:tcBorders>
            <w:noWrap/>
            <w:hideMark/>
          </w:tcPr>
          <w:p w14:paraId="71F02E7E" w14:textId="77777777" w:rsidR="00632452" w:rsidRPr="00131DC0" w:rsidRDefault="00632452" w:rsidP="00E273BA">
            <w:pPr>
              <w:rPr>
                <w:rFonts w:cstheme="minorHAnsi"/>
                <w:sz w:val="24"/>
                <w:szCs w:val="24"/>
              </w:rPr>
            </w:pPr>
            <w:r w:rsidRPr="00131DC0">
              <w:rPr>
                <w:rFonts w:cstheme="minorHAnsi"/>
                <w:sz w:val="24"/>
                <w:szCs w:val="24"/>
              </w:rPr>
              <w:t>Index of Multiple Deprivation (IMD)</w:t>
            </w:r>
          </w:p>
        </w:tc>
        <w:tc>
          <w:tcPr>
            <w:tcW w:w="7467" w:type="dxa"/>
            <w:tcBorders>
              <w:top w:val="single" w:sz="4" w:space="0" w:color="auto"/>
              <w:left w:val="nil"/>
              <w:bottom w:val="single" w:sz="4" w:space="0" w:color="auto"/>
            </w:tcBorders>
            <w:noWrap/>
            <w:hideMark/>
          </w:tcPr>
          <w:p w14:paraId="26347A9B" w14:textId="77777777" w:rsidR="00632452" w:rsidRPr="00131DC0" w:rsidRDefault="00632452" w:rsidP="00E273BA">
            <w:pPr>
              <w:rPr>
                <w:rFonts w:cstheme="minorHAnsi"/>
                <w:sz w:val="24"/>
                <w:szCs w:val="24"/>
              </w:rPr>
            </w:pPr>
            <w:r w:rsidRPr="00131DC0">
              <w:rPr>
                <w:rFonts w:cstheme="minorHAnsi"/>
                <w:sz w:val="24"/>
                <w:szCs w:val="24"/>
              </w:rPr>
              <w:t>Income, employment, education, health, crime, barriers to housing and services and living environment.</w:t>
            </w:r>
          </w:p>
        </w:tc>
      </w:tr>
      <w:tr w:rsidR="00632452" w:rsidRPr="00131DC0" w14:paraId="43AC7F5B" w14:textId="77777777" w:rsidTr="00131DC0">
        <w:trPr>
          <w:trHeight w:val="290"/>
        </w:trPr>
        <w:tc>
          <w:tcPr>
            <w:tcW w:w="1884" w:type="dxa"/>
            <w:tcBorders>
              <w:top w:val="single" w:sz="4" w:space="0" w:color="auto"/>
              <w:bottom w:val="single" w:sz="4" w:space="0" w:color="auto"/>
              <w:right w:val="nil"/>
            </w:tcBorders>
            <w:noWrap/>
            <w:hideMark/>
          </w:tcPr>
          <w:p w14:paraId="130A2CE6" w14:textId="77777777" w:rsidR="00632452" w:rsidRPr="00131DC0" w:rsidRDefault="00632452" w:rsidP="00E273BA">
            <w:pPr>
              <w:rPr>
                <w:rFonts w:cstheme="minorHAnsi"/>
                <w:sz w:val="24"/>
                <w:szCs w:val="24"/>
              </w:rPr>
            </w:pPr>
            <w:r w:rsidRPr="00131DC0">
              <w:rPr>
                <w:rFonts w:cstheme="minorHAnsi"/>
                <w:sz w:val="24"/>
                <w:szCs w:val="24"/>
              </w:rPr>
              <w:t>Welsh Index of Multiple Deprivation (WIMD)</w:t>
            </w:r>
          </w:p>
        </w:tc>
        <w:tc>
          <w:tcPr>
            <w:tcW w:w="7467" w:type="dxa"/>
            <w:tcBorders>
              <w:top w:val="single" w:sz="4" w:space="0" w:color="auto"/>
              <w:left w:val="nil"/>
              <w:bottom w:val="single" w:sz="4" w:space="0" w:color="auto"/>
            </w:tcBorders>
            <w:noWrap/>
            <w:hideMark/>
          </w:tcPr>
          <w:p w14:paraId="08691DE5" w14:textId="77777777" w:rsidR="00632452" w:rsidRPr="00131DC0" w:rsidRDefault="00632452" w:rsidP="00E273BA">
            <w:pPr>
              <w:rPr>
                <w:rFonts w:cstheme="minorHAnsi"/>
                <w:sz w:val="24"/>
                <w:szCs w:val="24"/>
              </w:rPr>
            </w:pPr>
            <w:r w:rsidRPr="00131DC0">
              <w:rPr>
                <w:rFonts w:cstheme="minorHAnsi"/>
                <w:sz w:val="24"/>
                <w:szCs w:val="24"/>
              </w:rPr>
              <w:t>Income, employment, health, education, access to services, housing, community safety, physical environment.</w:t>
            </w:r>
          </w:p>
        </w:tc>
      </w:tr>
      <w:tr w:rsidR="00632452" w:rsidRPr="00131DC0" w14:paraId="493AC136" w14:textId="77777777" w:rsidTr="00131DC0">
        <w:trPr>
          <w:trHeight w:val="290"/>
        </w:trPr>
        <w:tc>
          <w:tcPr>
            <w:tcW w:w="1884" w:type="dxa"/>
            <w:tcBorders>
              <w:top w:val="single" w:sz="4" w:space="0" w:color="auto"/>
              <w:bottom w:val="single" w:sz="4" w:space="0" w:color="auto"/>
              <w:right w:val="nil"/>
            </w:tcBorders>
            <w:noWrap/>
            <w:hideMark/>
          </w:tcPr>
          <w:p w14:paraId="4B9EA37E" w14:textId="77777777" w:rsidR="00632452" w:rsidRPr="00131DC0" w:rsidRDefault="00632452" w:rsidP="00E273BA">
            <w:pPr>
              <w:rPr>
                <w:rFonts w:cstheme="minorHAnsi"/>
                <w:sz w:val="24"/>
                <w:szCs w:val="24"/>
              </w:rPr>
            </w:pPr>
            <w:r w:rsidRPr="00131DC0">
              <w:rPr>
                <w:rFonts w:cstheme="minorHAnsi"/>
                <w:sz w:val="24"/>
                <w:szCs w:val="24"/>
              </w:rPr>
              <w:t>Bavarian Index of Multiple Deprivation (BIMD)</w:t>
            </w:r>
          </w:p>
        </w:tc>
        <w:tc>
          <w:tcPr>
            <w:tcW w:w="7467" w:type="dxa"/>
            <w:tcBorders>
              <w:top w:val="single" w:sz="4" w:space="0" w:color="auto"/>
              <w:left w:val="nil"/>
              <w:bottom w:val="single" w:sz="4" w:space="0" w:color="auto"/>
            </w:tcBorders>
            <w:noWrap/>
            <w:hideMark/>
          </w:tcPr>
          <w:p w14:paraId="1FF30605" w14:textId="77777777" w:rsidR="00632452" w:rsidRPr="00131DC0" w:rsidRDefault="00632452" w:rsidP="00E273BA">
            <w:pPr>
              <w:rPr>
                <w:rFonts w:cstheme="minorHAnsi"/>
                <w:sz w:val="24"/>
                <w:szCs w:val="24"/>
              </w:rPr>
            </w:pPr>
            <w:r w:rsidRPr="00131DC0">
              <w:rPr>
                <w:rFonts w:cstheme="minorHAnsi"/>
                <w:sz w:val="24"/>
                <w:szCs w:val="24"/>
              </w:rPr>
              <w:t>Income, employment, education, municipal/district revenue, social capital, environment, security.</w:t>
            </w:r>
          </w:p>
        </w:tc>
      </w:tr>
      <w:tr w:rsidR="00632452" w:rsidRPr="00131DC0" w14:paraId="04237086" w14:textId="77777777" w:rsidTr="00131DC0">
        <w:trPr>
          <w:trHeight w:val="290"/>
        </w:trPr>
        <w:tc>
          <w:tcPr>
            <w:tcW w:w="1884" w:type="dxa"/>
            <w:tcBorders>
              <w:top w:val="single" w:sz="4" w:space="0" w:color="auto"/>
              <w:bottom w:val="single" w:sz="4" w:space="0" w:color="auto"/>
              <w:right w:val="nil"/>
            </w:tcBorders>
            <w:noWrap/>
            <w:hideMark/>
          </w:tcPr>
          <w:p w14:paraId="6E1314D3" w14:textId="77777777" w:rsidR="00632452" w:rsidRPr="00131DC0" w:rsidRDefault="00632452" w:rsidP="00E273BA">
            <w:pPr>
              <w:rPr>
                <w:rFonts w:cstheme="minorHAnsi"/>
                <w:sz w:val="24"/>
                <w:szCs w:val="24"/>
              </w:rPr>
            </w:pPr>
            <w:r w:rsidRPr="00131DC0">
              <w:rPr>
                <w:rFonts w:cstheme="minorHAnsi"/>
                <w:sz w:val="24"/>
                <w:szCs w:val="24"/>
              </w:rPr>
              <w:t>Multiple Deprivation Index (MDI) Chile</w:t>
            </w:r>
          </w:p>
        </w:tc>
        <w:tc>
          <w:tcPr>
            <w:tcW w:w="7467" w:type="dxa"/>
            <w:tcBorders>
              <w:top w:val="single" w:sz="4" w:space="0" w:color="auto"/>
              <w:left w:val="nil"/>
              <w:bottom w:val="single" w:sz="4" w:space="0" w:color="auto"/>
            </w:tcBorders>
            <w:noWrap/>
            <w:hideMark/>
          </w:tcPr>
          <w:p w14:paraId="6D12C52E" w14:textId="77777777" w:rsidR="00632452" w:rsidRPr="00131DC0" w:rsidRDefault="00632452" w:rsidP="00E273BA">
            <w:pPr>
              <w:rPr>
                <w:rFonts w:cstheme="minorHAnsi"/>
                <w:sz w:val="24"/>
                <w:szCs w:val="24"/>
              </w:rPr>
            </w:pPr>
            <w:r w:rsidRPr="00131DC0">
              <w:rPr>
                <w:rFonts w:cstheme="minorHAnsi"/>
                <w:sz w:val="24"/>
                <w:szCs w:val="24"/>
              </w:rPr>
              <w:t>Crime, education, surrounding green areas, housing, demographics, and Mapuche population.</w:t>
            </w:r>
          </w:p>
        </w:tc>
      </w:tr>
      <w:tr w:rsidR="00632452" w:rsidRPr="00131DC0" w14:paraId="47AB3476" w14:textId="77777777" w:rsidTr="00131DC0">
        <w:trPr>
          <w:trHeight w:val="290"/>
        </w:trPr>
        <w:tc>
          <w:tcPr>
            <w:tcW w:w="1884" w:type="dxa"/>
            <w:tcBorders>
              <w:top w:val="single" w:sz="4" w:space="0" w:color="auto"/>
              <w:bottom w:val="single" w:sz="4" w:space="0" w:color="auto"/>
              <w:right w:val="nil"/>
            </w:tcBorders>
            <w:noWrap/>
            <w:hideMark/>
          </w:tcPr>
          <w:p w14:paraId="5EA06D11" w14:textId="77777777" w:rsidR="00632452" w:rsidRPr="00131DC0" w:rsidRDefault="00632452" w:rsidP="00E273BA">
            <w:pPr>
              <w:rPr>
                <w:rFonts w:cstheme="minorHAnsi"/>
                <w:sz w:val="24"/>
                <w:szCs w:val="24"/>
              </w:rPr>
            </w:pPr>
            <w:r w:rsidRPr="00131DC0">
              <w:rPr>
                <w:rFonts w:cstheme="minorHAnsi"/>
                <w:sz w:val="24"/>
                <w:szCs w:val="24"/>
              </w:rPr>
              <w:t>New Zealand Deprivation Index (</w:t>
            </w:r>
            <w:proofErr w:type="spellStart"/>
            <w:r w:rsidRPr="00131DC0">
              <w:rPr>
                <w:rFonts w:cstheme="minorHAnsi"/>
                <w:sz w:val="24"/>
                <w:szCs w:val="24"/>
              </w:rPr>
              <w:t>NZDep</w:t>
            </w:r>
            <w:proofErr w:type="spellEnd"/>
            <w:r w:rsidRPr="00131DC0">
              <w:rPr>
                <w:rFonts w:cstheme="minorHAnsi"/>
                <w:sz w:val="24"/>
                <w:szCs w:val="24"/>
              </w:rPr>
              <w:t>)</w:t>
            </w:r>
          </w:p>
        </w:tc>
        <w:tc>
          <w:tcPr>
            <w:tcW w:w="7467" w:type="dxa"/>
            <w:tcBorders>
              <w:top w:val="single" w:sz="4" w:space="0" w:color="auto"/>
              <w:left w:val="nil"/>
              <w:bottom w:val="single" w:sz="4" w:space="0" w:color="auto"/>
            </w:tcBorders>
            <w:noWrap/>
            <w:hideMark/>
          </w:tcPr>
          <w:p w14:paraId="4B84FB58" w14:textId="77777777" w:rsidR="00632452" w:rsidRPr="00131DC0" w:rsidRDefault="00632452" w:rsidP="00E273BA">
            <w:pPr>
              <w:rPr>
                <w:rFonts w:cstheme="minorHAnsi"/>
                <w:sz w:val="24"/>
                <w:szCs w:val="24"/>
              </w:rPr>
            </w:pPr>
            <w:r w:rsidRPr="00131DC0">
              <w:rPr>
                <w:rFonts w:cstheme="minorHAnsi"/>
                <w:sz w:val="24"/>
                <w:szCs w:val="24"/>
              </w:rPr>
              <w:t>In single parent families and aged under 60, on means tested benefit and aged 18-59, below threshold for equivalised household income, without access to a car and aged 18 or over, without qualifications and aged 18-59, unemployed and aged 18-59, separated or divorced and aged 18-59, not in owned home, below threshold for equivalised occupancy, separated or divorced and aged 60 or over.</w:t>
            </w:r>
          </w:p>
        </w:tc>
      </w:tr>
      <w:tr w:rsidR="00632452" w:rsidRPr="00131DC0" w14:paraId="4839E3E2" w14:textId="77777777" w:rsidTr="00131DC0">
        <w:trPr>
          <w:trHeight w:val="290"/>
        </w:trPr>
        <w:tc>
          <w:tcPr>
            <w:tcW w:w="1884" w:type="dxa"/>
            <w:tcBorders>
              <w:top w:val="single" w:sz="4" w:space="0" w:color="auto"/>
              <w:bottom w:val="single" w:sz="4" w:space="0" w:color="auto"/>
              <w:right w:val="nil"/>
            </w:tcBorders>
            <w:noWrap/>
            <w:hideMark/>
          </w:tcPr>
          <w:p w14:paraId="0E087660" w14:textId="77777777" w:rsidR="00632452" w:rsidRPr="00131DC0" w:rsidRDefault="00632452" w:rsidP="00E273BA">
            <w:pPr>
              <w:rPr>
                <w:rFonts w:cstheme="minorHAnsi"/>
                <w:sz w:val="24"/>
                <w:szCs w:val="24"/>
              </w:rPr>
            </w:pPr>
            <w:r w:rsidRPr="00131DC0">
              <w:rPr>
                <w:rFonts w:cstheme="minorHAnsi"/>
                <w:sz w:val="24"/>
                <w:szCs w:val="24"/>
              </w:rPr>
              <w:t>Dutch index of deprivation</w:t>
            </w:r>
          </w:p>
        </w:tc>
        <w:tc>
          <w:tcPr>
            <w:tcW w:w="7467" w:type="dxa"/>
            <w:tcBorders>
              <w:top w:val="single" w:sz="4" w:space="0" w:color="auto"/>
              <w:left w:val="nil"/>
              <w:bottom w:val="single" w:sz="4" w:space="0" w:color="auto"/>
            </w:tcBorders>
            <w:noWrap/>
            <w:hideMark/>
          </w:tcPr>
          <w:p w14:paraId="75B1FCBD" w14:textId="77777777" w:rsidR="00632452" w:rsidRPr="00131DC0" w:rsidRDefault="00632452" w:rsidP="00E273BA">
            <w:pPr>
              <w:rPr>
                <w:rFonts w:cstheme="minorHAnsi"/>
                <w:sz w:val="24"/>
                <w:szCs w:val="24"/>
              </w:rPr>
            </w:pPr>
            <w:r w:rsidRPr="00131DC0">
              <w:rPr>
                <w:rFonts w:cstheme="minorHAnsi"/>
                <w:sz w:val="24"/>
                <w:szCs w:val="24"/>
              </w:rPr>
              <w:t>Housing, employment, education, integration and safety.</w:t>
            </w:r>
          </w:p>
        </w:tc>
      </w:tr>
      <w:tr w:rsidR="00632452" w:rsidRPr="00131DC0" w14:paraId="3B180F6F" w14:textId="77777777" w:rsidTr="00131DC0">
        <w:trPr>
          <w:trHeight w:val="290"/>
        </w:trPr>
        <w:tc>
          <w:tcPr>
            <w:tcW w:w="1884" w:type="dxa"/>
            <w:tcBorders>
              <w:top w:val="single" w:sz="4" w:space="0" w:color="auto"/>
              <w:bottom w:val="single" w:sz="4" w:space="0" w:color="auto"/>
              <w:right w:val="nil"/>
            </w:tcBorders>
            <w:noWrap/>
            <w:hideMark/>
          </w:tcPr>
          <w:p w14:paraId="6FE82D70" w14:textId="77777777" w:rsidR="00632452" w:rsidRPr="00131DC0" w:rsidRDefault="00632452" w:rsidP="00E273BA">
            <w:pPr>
              <w:rPr>
                <w:rFonts w:cstheme="minorHAnsi"/>
                <w:sz w:val="24"/>
                <w:szCs w:val="24"/>
              </w:rPr>
            </w:pPr>
            <w:r w:rsidRPr="00131DC0">
              <w:rPr>
                <w:rFonts w:cstheme="minorHAnsi"/>
                <w:sz w:val="24"/>
                <w:szCs w:val="24"/>
              </w:rPr>
              <w:t>Social deprivation index (SDI) Brazil</w:t>
            </w:r>
          </w:p>
        </w:tc>
        <w:tc>
          <w:tcPr>
            <w:tcW w:w="7467" w:type="dxa"/>
            <w:tcBorders>
              <w:top w:val="single" w:sz="4" w:space="0" w:color="auto"/>
              <w:left w:val="nil"/>
              <w:bottom w:val="single" w:sz="4" w:space="0" w:color="auto"/>
            </w:tcBorders>
            <w:noWrap/>
            <w:hideMark/>
          </w:tcPr>
          <w:p w14:paraId="392427CF" w14:textId="77777777" w:rsidR="00632452" w:rsidRPr="00131DC0" w:rsidRDefault="00632452" w:rsidP="00E273BA">
            <w:pPr>
              <w:rPr>
                <w:rFonts w:cstheme="minorHAnsi"/>
                <w:sz w:val="24"/>
                <w:szCs w:val="24"/>
              </w:rPr>
            </w:pPr>
            <w:r w:rsidRPr="00131DC0">
              <w:rPr>
                <w:rFonts w:cstheme="minorHAnsi"/>
                <w:sz w:val="24"/>
                <w:szCs w:val="24"/>
              </w:rPr>
              <w:t>Proportion of permanent private homes that are: a) without water supply connected to the main network, b) with no garbage removal service, c) without a bathroom for the exclusive use of people living there, d) without sewage collection through the main general network for either sewage or pluvial discharge, e) with no nominal monthly income, and f) in which the person responsible for the home was illiterate.</w:t>
            </w:r>
          </w:p>
        </w:tc>
      </w:tr>
      <w:tr w:rsidR="00632452" w:rsidRPr="00131DC0" w14:paraId="7131CC64" w14:textId="77777777" w:rsidTr="00131DC0">
        <w:trPr>
          <w:trHeight w:val="290"/>
        </w:trPr>
        <w:tc>
          <w:tcPr>
            <w:tcW w:w="1884" w:type="dxa"/>
            <w:tcBorders>
              <w:top w:val="single" w:sz="4" w:space="0" w:color="auto"/>
              <w:bottom w:val="single" w:sz="4" w:space="0" w:color="auto"/>
              <w:right w:val="nil"/>
            </w:tcBorders>
            <w:noWrap/>
            <w:hideMark/>
          </w:tcPr>
          <w:p w14:paraId="2514E9FF" w14:textId="77777777" w:rsidR="00632452" w:rsidRPr="00131DC0" w:rsidRDefault="00632452" w:rsidP="00E273BA">
            <w:pPr>
              <w:rPr>
                <w:rFonts w:cstheme="minorHAnsi"/>
                <w:sz w:val="24"/>
                <w:szCs w:val="24"/>
              </w:rPr>
            </w:pPr>
            <w:r w:rsidRPr="00131DC0">
              <w:rPr>
                <w:rFonts w:cstheme="minorHAnsi"/>
                <w:sz w:val="24"/>
                <w:szCs w:val="24"/>
              </w:rPr>
              <w:t>Social Deficiency Index (ICS) Brazil</w:t>
            </w:r>
          </w:p>
        </w:tc>
        <w:tc>
          <w:tcPr>
            <w:tcW w:w="7467" w:type="dxa"/>
            <w:tcBorders>
              <w:top w:val="single" w:sz="4" w:space="0" w:color="auto"/>
              <w:left w:val="nil"/>
              <w:bottom w:val="single" w:sz="4" w:space="0" w:color="auto"/>
            </w:tcBorders>
            <w:noWrap/>
            <w:hideMark/>
          </w:tcPr>
          <w:p w14:paraId="2E6198DB" w14:textId="77777777" w:rsidR="00632452" w:rsidRPr="00131DC0" w:rsidRDefault="00632452" w:rsidP="00E273BA">
            <w:pPr>
              <w:rPr>
                <w:rFonts w:cstheme="minorHAnsi"/>
                <w:sz w:val="24"/>
                <w:szCs w:val="24"/>
              </w:rPr>
            </w:pPr>
            <w:r w:rsidRPr="00131DC0">
              <w:rPr>
                <w:rFonts w:cstheme="minorHAnsi"/>
                <w:sz w:val="24"/>
                <w:szCs w:val="24"/>
              </w:rPr>
              <w:t>Proportion of women heads of household, without complete elementary school, and with children under 15 years of age; dependency ratio; distortion rate of secondary education due to total administrative dependency (state, municipal, federal or private); proportion of the population with bathroom and running water; proportion of unemployed persons aged 18 years old or older; and proportion of the extremely poor and mean household income of those vulnerable to poverty.</w:t>
            </w:r>
          </w:p>
        </w:tc>
      </w:tr>
      <w:tr w:rsidR="00632452" w:rsidRPr="00131DC0" w14:paraId="465F0E37" w14:textId="77777777" w:rsidTr="00131DC0">
        <w:trPr>
          <w:trHeight w:val="290"/>
        </w:trPr>
        <w:tc>
          <w:tcPr>
            <w:tcW w:w="1884" w:type="dxa"/>
            <w:tcBorders>
              <w:top w:val="single" w:sz="4" w:space="0" w:color="auto"/>
              <w:bottom w:val="single" w:sz="4" w:space="0" w:color="auto"/>
              <w:right w:val="nil"/>
            </w:tcBorders>
            <w:noWrap/>
            <w:hideMark/>
          </w:tcPr>
          <w:p w14:paraId="1E7B196F" w14:textId="77777777" w:rsidR="00632452" w:rsidRPr="00131DC0" w:rsidRDefault="00632452" w:rsidP="00E273BA">
            <w:pPr>
              <w:rPr>
                <w:rFonts w:cstheme="minorHAnsi"/>
                <w:sz w:val="24"/>
                <w:szCs w:val="24"/>
              </w:rPr>
            </w:pPr>
            <w:r w:rsidRPr="00131DC0">
              <w:rPr>
                <w:rFonts w:cstheme="minorHAnsi"/>
                <w:sz w:val="24"/>
                <w:szCs w:val="24"/>
              </w:rPr>
              <w:t>Socioeconomic status indicator (SESI) Argentina</w:t>
            </w:r>
          </w:p>
        </w:tc>
        <w:tc>
          <w:tcPr>
            <w:tcW w:w="7467" w:type="dxa"/>
            <w:tcBorders>
              <w:top w:val="single" w:sz="4" w:space="0" w:color="auto"/>
              <w:left w:val="nil"/>
              <w:bottom w:val="single" w:sz="4" w:space="0" w:color="auto"/>
            </w:tcBorders>
            <w:noWrap/>
            <w:hideMark/>
          </w:tcPr>
          <w:p w14:paraId="738B6999" w14:textId="77777777" w:rsidR="00632452" w:rsidRPr="00131DC0" w:rsidRDefault="00632452" w:rsidP="00E273BA">
            <w:pPr>
              <w:rPr>
                <w:rFonts w:cstheme="minorHAnsi"/>
                <w:sz w:val="24"/>
                <w:szCs w:val="24"/>
              </w:rPr>
            </w:pPr>
            <w:r w:rsidRPr="00131DC0">
              <w:rPr>
                <w:rFonts w:cstheme="minorHAnsi"/>
                <w:sz w:val="24"/>
                <w:szCs w:val="24"/>
              </w:rPr>
              <w:t>Percentage of the population who lived in an urban area, had no access to running water or sewer system, had gas connection, met any indicator of unmet basic needs (UBNs), completed only primary education, owned a house, and were employed.</w:t>
            </w:r>
          </w:p>
        </w:tc>
      </w:tr>
      <w:tr w:rsidR="00632452" w:rsidRPr="00131DC0" w14:paraId="77BE58EF" w14:textId="77777777" w:rsidTr="00131DC0">
        <w:trPr>
          <w:trHeight w:val="290"/>
        </w:trPr>
        <w:tc>
          <w:tcPr>
            <w:tcW w:w="1884" w:type="dxa"/>
            <w:tcBorders>
              <w:top w:val="single" w:sz="4" w:space="0" w:color="auto"/>
              <w:bottom w:val="single" w:sz="4" w:space="0" w:color="auto"/>
              <w:right w:val="nil"/>
            </w:tcBorders>
            <w:noWrap/>
            <w:hideMark/>
          </w:tcPr>
          <w:p w14:paraId="47B122BB" w14:textId="77777777" w:rsidR="00632452" w:rsidRPr="00131DC0" w:rsidRDefault="00632452" w:rsidP="00E273BA">
            <w:pPr>
              <w:rPr>
                <w:rFonts w:cstheme="minorHAnsi"/>
                <w:sz w:val="24"/>
                <w:szCs w:val="24"/>
              </w:rPr>
            </w:pPr>
            <w:r w:rsidRPr="00131DC0">
              <w:rPr>
                <w:rFonts w:cstheme="minorHAnsi"/>
                <w:sz w:val="24"/>
                <w:szCs w:val="24"/>
              </w:rPr>
              <w:t>Townsend deprivation score (TDS)</w:t>
            </w:r>
          </w:p>
        </w:tc>
        <w:tc>
          <w:tcPr>
            <w:tcW w:w="7467" w:type="dxa"/>
            <w:tcBorders>
              <w:top w:val="single" w:sz="4" w:space="0" w:color="auto"/>
              <w:left w:val="nil"/>
              <w:bottom w:val="single" w:sz="4" w:space="0" w:color="auto"/>
            </w:tcBorders>
            <w:noWrap/>
            <w:hideMark/>
          </w:tcPr>
          <w:p w14:paraId="718E3619" w14:textId="77777777" w:rsidR="00632452" w:rsidRPr="00131DC0" w:rsidRDefault="00632452" w:rsidP="00E273BA">
            <w:pPr>
              <w:rPr>
                <w:rFonts w:cstheme="minorHAnsi"/>
                <w:sz w:val="24"/>
                <w:szCs w:val="24"/>
              </w:rPr>
            </w:pPr>
            <w:r w:rsidRPr="00131DC0">
              <w:rPr>
                <w:rFonts w:cstheme="minorHAnsi"/>
                <w:sz w:val="24"/>
                <w:szCs w:val="24"/>
              </w:rPr>
              <w:t>Unemployment, non-car ownership, non-home ownership, and household overcrowding.</w:t>
            </w:r>
          </w:p>
        </w:tc>
      </w:tr>
      <w:tr w:rsidR="00632452" w:rsidRPr="00131DC0" w14:paraId="63F03406" w14:textId="77777777" w:rsidTr="00131DC0">
        <w:trPr>
          <w:trHeight w:val="290"/>
        </w:trPr>
        <w:tc>
          <w:tcPr>
            <w:tcW w:w="1884" w:type="dxa"/>
            <w:tcBorders>
              <w:top w:val="single" w:sz="4" w:space="0" w:color="auto"/>
              <w:bottom w:val="single" w:sz="4" w:space="0" w:color="auto"/>
              <w:right w:val="nil"/>
            </w:tcBorders>
            <w:noWrap/>
            <w:hideMark/>
          </w:tcPr>
          <w:p w14:paraId="5C66D2C4" w14:textId="77777777" w:rsidR="00632452" w:rsidRPr="00131DC0" w:rsidRDefault="00632452" w:rsidP="00E273BA">
            <w:pPr>
              <w:rPr>
                <w:rFonts w:cstheme="minorHAnsi"/>
                <w:sz w:val="24"/>
                <w:szCs w:val="24"/>
              </w:rPr>
            </w:pPr>
            <w:r w:rsidRPr="00131DC0">
              <w:rPr>
                <w:rFonts w:cstheme="minorHAnsi"/>
                <w:sz w:val="24"/>
                <w:szCs w:val="24"/>
              </w:rPr>
              <w:t>Jarman score</w:t>
            </w:r>
          </w:p>
        </w:tc>
        <w:tc>
          <w:tcPr>
            <w:tcW w:w="7467" w:type="dxa"/>
            <w:tcBorders>
              <w:top w:val="single" w:sz="4" w:space="0" w:color="auto"/>
              <w:left w:val="nil"/>
              <w:bottom w:val="single" w:sz="4" w:space="0" w:color="auto"/>
            </w:tcBorders>
            <w:noWrap/>
            <w:hideMark/>
          </w:tcPr>
          <w:p w14:paraId="6FB0927A" w14:textId="77777777" w:rsidR="00632452" w:rsidRPr="00131DC0" w:rsidRDefault="00632452" w:rsidP="00E273BA">
            <w:pPr>
              <w:rPr>
                <w:rFonts w:cstheme="minorHAnsi"/>
                <w:sz w:val="24"/>
                <w:szCs w:val="24"/>
              </w:rPr>
            </w:pPr>
            <w:r w:rsidRPr="00131DC0">
              <w:rPr>
                <w:rFonts w:cstheme="minorHAnsi"/>
                <w:sz w:val="24"/>
                <w:szCs w:val="24"/>
              </w:rPr>
              <w:t>Percentage of: elderly living alone, children under 5, unskilled workers, overcrowded households, changed address in last year, ethnic minorities, unemployed, households containing lone parents.</w:t>
            </w:r>
          </w:p>
        </w:tc>
      </w:tr>
      <w:tr w:rsidR="00632452" w:rsidRPr="00131DC0" w14:paraId="02C530EB" w14:textId="77777777" w:rsidTr="00131DC0">
        <w:trPr>
          <w:trHeight w:val="290"/>
        </w:trPr>
        <w:tc>
          <w:tcPr>
            <w:tcW w:w="1884" w:type="dxa"/>
            <w:tcBorders>
              <w:top w:val="single" w:sz="4" w:space="0" w:color="auto"/>
              <w:bottom w:val="single" w:sz="4" w:space="0" w:color="auto"/>
              <w:right w:val="nil"/>
            </w:tcBorders>
            <w:noWrap/>
            <w:hideMark/>
          </w:tcPr>
          <w:p w14:paraId="1108C4FE" w14:textId="77777777" w:rsidR="00632452" w:rsidRPr="00131DC0" w:rsidRDefault="00632452" w:rsidP="00E273BA">
            <w:pPr>
              <w:rPr>
                <w:rFonts w:cstheme="minorHAnsi"/>
                <w:sz w:val="24"/>
                <w:szCs w:val="24"/>
              </w:rPr>
            </w:pPr>
            <w:r w:rsidRPr="00131DC0">
              <w:rPr>
                <w:rFonts w:cstheme="minorHAnsi"/>
                <w:sz w:val="24"/>
                <w:szCs w:val="24"/>
              </w:rPr>
              <w:lastRenderedPageBreak/>
              <w:t>Carstairs socioeconomic deprivation score</w:t>
            </w:r>
          </w:p>
        </w:tc>
        <w:tc>
          <w:tcPr>
            <w:tcW w:w="7467" w:type="dxa"/>
            <w:tcBorders>
              <w:top w:val="single" w:sz="4" w:space="0" w:color="auto"/>
              <w:left w:val="nil"/>
              <w:bottom w:val="single" w:sz="4" w:space="0" w:color="auto"/>
            </w:tcBorders>
            <w:noWrap/>
            <w:hideMark/>
          </w:tcPr>
          <w:p w14:paraId="1879EC96" w14:textId="77777777" w:rsidR="00632452" w:rsidRPr="00131DC0" w:rsidRDefault="00632452" w:rsidP="00E273BA">
            <w:pPr>
              <w:rPr>
                <w:rFonts w:cstheme="minorHAnsi"/>
                <w:sz w:val="24"/>
                <w:szCs w:val="24"/>
              </w:rPr>
            </w:pPr>
            <w:r w:rsidRPr="00131DC0">
              <w:rPr>
                <w:rFonts w:cstheme="minorHAnsi"/>
                <w:sz w:val="24"/>
                <w:szCs w:val="24"/>
              </w:rPr>
              <w:t>Car ownership, male unemployment, overcrowding and low social class.</w:t>
            </w:r>
          </w:p>
          <w:p w14:paraId="187605B2" w14:textId="77777777" w:rsidR="00632452" w:rsidRPr="00131DC0" w:rsidRDefault="00632452" w:rsidP="00E273BA">
            <w:pPr>
              <w:jc w:val="center"/>
              <w:rPr>
                <w:rFonts w:cstheme="minorHAnsi"/>
                <w:sz w:val="24"/>
                <w:szCs w:val="24"/>
              </w:rPr>
            </w:pPr>
          </w:p>
        </w:tc>
      </w:tr>
      <w:tr w:rsidR="00632452" w:rsidRPr="00131DC0" w14:paraId="193277B3" w14:textId="77777777" w:rsidTr="00131DC0">
        <w:trPr>
          <w:trHeight w:val="290"/>
        </w:trPr>
        <w:tc>
          <w:tcPr>
            <w:tcW w:w="1884" w:type="dxa"/>
            <w:tcBorders>
              <w:top w:val="single" w:sz="4" w:space="0" w:color="auto"/>
              <w:bottom w:val="single" w:sz="4" w:space="0" w:color="auto"/>
              <w:right w:val="nil"/>
            </w:tcBorders>
            <w:noWrap/>
            <w:hideMark/>
          </w:tcPr>
          <w:p w14:paraId="61F26423" w14:textId="4E4ABEAF" w:rsidR="00632452" w:rsidRPr="00131DC0" w:rsidRDefault="00632452" w:rsidP="00E273BA">
            <w:pPr>
              <w:rPr>
                <w:rFonts w:cstheme="minorHAnsi"/>
                <w:sz w:val="24"/>
                <w:szCs w:val="24"/>
              </w:rPr>
            </w:pPr>
            <w:r w:rsidRPr="00131DC0">
              <w:rPr>
                <w:rFonts w:cstheme="minorHAnsi"/>
                <w:sz w:val="24"/>
                <w:szCs w:val="24"/>
              </w:rPr>
              <w:t>Carstairs-Morris scores</w:t>
            </w:r>
          </w:p>
        </w:tc>
        <w:tc>
          <w:tcPr>
            <w:tcW w:w="7467" w:type="dxa"/>
            <w:tcBorders>
              <w:top w:val="single" w:sz="4" w:space="0" w:color="auto"/>
              <w:left w:val="nil"/>
              <w:bottom w:val="single" w:sz="4" w:space="0" w:color="auto"/>
            </w:tcBorders>
            <w:noWrap/>
            <w:hideMark/>
          </w:tcPr>
          <w:p w14:paraId="2AF87879" w14:textId="77777777" w:rsidR="00632452" w:rsidRPr="00131DC0" w:rsidRDefault="00632452" w:rsidP="00E273BA">
            <w:pPr>
              <w:rPr>
                <w:rFonts w:cstheme="minorHAnsi"/>
                <w:sz w:val="24"/>
                <w:szCs w:val="24"/>
              </w:rPr>
            </w:pPr>
            <w:r w:rsidRPr="00131DC0">
              <w:rPr>
                <w:rFonts w:cstheme="minorHAnsi"/>
                <w:sz w:val="24"/>
                <w:szCs w:val="24"/>
              </w:rPr>
              <w:t>An extension of the Carstairs score, additional variable of low educational attainment and material deprivation.</w:t>
            </w:r>
          </w:p>
        </w:tc>
      </w:tr>
      <w:tr w:rsidR="00632452" w:rsidRPr="00131DC0" w14:paraId="63FC028C" w14:textId="77777777" w:rsidTr="00131DC0">
        <w:trPr>
          <w:trHeight w:val="290"/>
        </w:trPr>
        <w:tc>
          <w:tcPr>
            <w:tcW w:w="1884" w:type="dxa"/>
            <w:tcBorders>
              <w:top w:val="single" w:sz="4" w:space="0" w:color="auto"/>
              <w:bottom w:val="single" w:sz="4" w:space="0" w:color="auto"/>
              <w:right w:val="nil"/>
            </w:tcBorders>
            <w:noWrap/>
            <w:hideMark/>
          </w:tcPr>
          <w:p w14:paraId="4026DB47" w14:textId="7AD73194" w:rsidR="00632452" w:rsidRPr="00131DC0" w:rsidRDefault="00632452" w:rsidP="00E273BA">
            <w:pPr>
              <w:rPr>
                <w:rFonts w:cstheme="minorHAnsi"/>
                <w:sz w:val="24"/>
                <w:szCs w:val="24"/>
              </w:rPr>
            </w:pPr>
            <w:r w:rsidRPr="00131DC0">
              <w:rPr>
                <w:rFonts w:cstheme="minorHAnsi"/>
                <w:sz w:val="24"/>
                <w:szCs w:val="24"/>
              </w:rPr>
              <w:t>'Townsend/Carstairs like' index</w:t>
            </w:r>
          </w:p>
        </w:tc>
        <w:tc>
          <w:tcPr>
            <w:tcW w:w="7467" w:type="dxa"/>
            <w:tcBorders>
              <w:top w:val="single" w:sz="4" w:space="0" w:color="auto"/>
              <w:left w:val="nil"/>
              <w:bottom w:val="single" w:sz="4" w:space="0" w:color="auto"/>
            </w:tcBorders>
            <w:noWrap/>
            <w:hideMark/>
          </w:tcPr>
          <w:p w14:paraId="2DB7170C" w14:textId="77777777" w:rsidR="00632452" w:rsidRPr="00131DC0" w:rsidRDefault="00632452" w:rsidP="00E273BA">
            <w:pPr>
              <w:rPr>
                <w:rFonts w:cstheme="minorHAnsi"/>
                <w:sz w:val="24"/>
                <w:szCs w:val="24"/>
              </w:rPr>
            </w:pPr>
            <w:r w:rsidRPr="00131DC0">
              <w:rPr>
                <w:rFonts w:cstheme="minorHAnsi"/>
                <w:sz w:val="24"/>
                <w:szCs w:val="24"/>
              </w:rPr>
              <w:t>The proportion of the labour force unemployed; proportion of households with no car access; proportion of households not owner occupied, and the proportion of employed men and women in Social Class 4 or 5.</w:t>
            </w:r>
          </w:p>
        </w:tc>
      </w:tr>
      <w:tr w:rsidR="00632452" w:rsidRPr="00131DC0" w14:paraId="476FBD3F" w14:textId="77777777" w:rsidTr="00131DC0">
        <w:trPr>
          <w:trHeight w:val="290"/>
        </w:trPr>
        <w:tc>
          <w:tcPr>
            <w:tcW w:w="1884" w:type="dxa"/>
            <w:tcBorders>
              <w:top w:val="single" w:sz="4" w:space="0" w:color="auto"/>
              <w:bottom w:val="single" w:sz="4" w:space="0" w:color="auto"/>
              <w:right w:val="nil"/>
            </w:tcBorders>
            <w:noWrap/>
            <w:hideMark/>
          </w:tcPr>
          <w:p w14:paraId="55FA90DF" w14:textId="77777777" w:rsidR="00632452" w:rsidRPr="00131DC0" w:rsidRDefault="00632452" w:rsidP="00E273BA">
            <w:pPr>
              <w:rPr>
                <w:rFonts w:cstheme="minorHAnsi"/>
                <w:sz w:val="24"/>
                <w:szCs w:val="24"/>
              </w:rPr>
            </w:pPr>
            <w:r w:rsidRPr="00131DC0">
              <w:rPr>
                <w:rFonts w:cstheme="minorHAnsi"/>
                <w:sz w:val="24"/>
                <w:szCs w:val="24"/>
              </w:rPr>
              <w:t>Index of Relative Socio-Economic Disadvantage for Western Australia</w:t>
            </w:r>
          </w:p>
        </w:tc>
        <w:tc>
          <w:tcPr>
            <w:tcW w:w="7467" w:type="dxa"/>
            <w:tcBorders>
              <w:top w:val="single" w:sz="4" w:space="0" w:color="auto"/>
              <w:left w:val="nil"/>
              <w:bottom w:val="single" w:sz="4" w:space="0" w:color="auto"/>
            </w:tcBorders>
            <w:noWrap/>
            <w:hideMark/>
          </w:tcPr>
          <w:p w14:paraId="089496F4" w14:textId="77777777" w:rsidR="00632452" w:rsidRPr="00131DC0" w:rsidRDefault="00632452" w:rsidP="00E273BA">
            <w:pPr>
              <w:rPr>
                <w:rFonts w:cstheme="minorHAnsi"/>
                <w:sz w:val="24"/>
                <w:szCs w:val="24"/>
              </w:rPr>
            </w:pPr>
            <w:r w:rsidRPr="00131DC0">
              <w:rPr>
                <w:rFonts w:cstheme="minorHAnsi"/>
                <w:sz w:val="24"/>
                <w:szCs w:val="24"/>
              </w:rPr>
              <w:t>Income between $1 and $25,999 per year, families with children under 15 years of age who live with jobless parents, occupied private dwellings with no internet connection, people aged 15 years and over whose highest level of education is Year 11 or lower, people (in the labour force) who are unemployed, employed people classified as Labourers, occupied private dwellings paying rent less than $215 per week (excluding $0 per week), one parent families with dependent offspring only, people under the age of 70 who have a long-term health condition or disability and need assistance with core activities,  people aged 15 years and over who are separated or divorced, employed people classified as Machinery Operators and Drivers, employed people classified as low skill Community and Personal Service workers, occupied private dwellings with no cars, occupied private dwellings requiring one or more extra bedrooms, people aged 15 years and over who have no educational attainment, and people who do not speak English well.</w:t>
            </w:r>
          </w:p>
        </w:tc>
      </w:tr>
      <w:tr w:rsidR="00632452" w:rsidRPr="00131DC0" w14:paraId="1B5D1902" w14:textId="77777777" w:rsidTr="00131DC0">
        <w:trPr>
          <w:trHeight w:val="290"/>
        </w:trPr>
        <w:tc>
          <w:tcPr>
            <w:tcW w:w="1884" w:type="dxa"/>
            <w:tcBorders>
              <w:top w:val="single" w:sz="4" w:space="0" w:color="auto"/>
              <w:bottom w:val="single" w:sz="4" w:space="0" w:color="auto"/>
              <w:right w:val="nil"/>
            </w:tcBorders>
            <w:noWrap/>
            <w:hideMark/>
          </w:tcPr>
          <w:p w14:paraId="24BBF2FA" w14:textId="77777777" w:rsidR="00632452" w:rsidRPr="00131DC0" w:rsidRDefault="00632452" w:rsidP="00E273BA">
            <w:pPr>
              <w:rPr>
                <w:rFonts w:cstheme="minorHAnsi"/>
                <w:sz w:val="24"/>
                <w:szCs w:val="24"/>
              </w:rPr>
            </w:pPr>
            <w:r w:rsidRPr="00131DC0">
              <w:rPr>
                <w:rFonts w:cstheme="minorHAnsi"/>
                <w:sz w:val="24"/>
                <w:szCs w:val="24"/>
              </w:rPr>
              <w:t xml:space="preserve">Deprived </w:t>
            </w:r>
            <w:proofErr w:type="spellStart"/>
            <w:r w:rsidRPr="00131DC0">
              <w:rPr>
                <w:rFonts w:cstheme="minorHAnsi"/>
                <w:sz w:val="24"/>
                <w:szCs w:val="24"/>
              </w:rPr>
              <w:t>neighborhoods</w:t>
            </w:r>
            <w:proofErr w:type="spellEnd"/>
            <w:r w:rsidRPr="00131DC0">
              <w:rPr>
                <w:rFonts w:cstheme="minorHAnsi"/>
                <w:sz w:val="24"/>
                <w:szCs w:val="24"/>
              </w:rPr>
              <w:t xml:space="preserve"> determined by Dutch government</w:t>
            </w:r>
          </w:p>
        </w:tc>
        <w:tc>
          <w:tcPr>
            <w:tcW w:w="7467" w:type="dxa"/>
            <w:tcBorders>
              <w:top w:val="single" w:sz="4" w:space="0" w:color="auto"/>
              <w:left w:val="nil"/>
              <w:bottom w:val="single" w:sz="4" w:space="0" w:color="auto"/>
            </w:tcBorders>
            <w:noWrap/>
            <w:hideMark/>
          </w:tcPr>
          <w:p w14:paraId="59653989" w14:textId="77777777" w:rsidR="00632452" w:rsidRPr="00131DC0" w:rsidRDefault="00632452" w:rsidP="00E273BA">
            <w:pPr>
              <w:rPr>
                <w:rFonts w:cstheme="minorHAnsi"/>
                <w:sz w:val="24"/>
                <w:szCs w:val="24"/>
              </w:rPr>
            </w:pPr>
            <w:r w:rsidRPr="00131DC0">
              <w:rPr>
                <w:rFonts w:cstheme="minorHAnsi"/>
                <w:sz w:val="24"/>
                <w:szCs w:val="24"/>
              </w:rPr>
              <w:t>40 deprived neighbourhoods identified based on: Physical deprivation, propensity to move, level of education, average disposable income per household, employment rates, physical nuisance based on 4 indicators, social nuisance based on 5 indicators, dwelling dissatisfaction, environment dissatisfactions, rates of notified crime and rates of insecurity.</w:t>
            </w:r>
          </w:p>
        </w:tc>
      </w:tr>
      <w:tr w:rsidR="00632452" w:rsidRPr="00131DC0" w14:paraId="74C69322" w14:textId="77777777" w:rsidTr="00131DC0">
        <w:trPr>
          <w:trHeight w:val="290"/>
        </w:trPr>
        <w:tc>
          <w:tcPr>
            <w:tcW w:w="1884" w:type="dxa"/>
            <w:tcBorders>
              <w:top w:val="single" w:sz="4" w:space="0" w:color="auto"/>
              <w:bottom w:val="single" w:sz="4" w:space="0" w:color="auto"/>
              <w:right w:val="nil"/>
            </w:tcBorders>
            <w:noWrap/>
            <w:hideMark/>
          </w:tcPr>
          <w:p w14:paraId="5D952C34" w14:textId="77777777" w:rsidR="00632452" w:rsidRPr="00131DC0" w:rsidRDefault="00632452" w:rsidP="00E273BA">
            <w:pPr>
              <w:rPr>
                <w:rFonts w:cstheme="minorHAnsi"/>
                <w:sz w:val="24"/>
                <w:szCs w:val="24"/>
              </w:rPr>
            </w:pPr>
            <w:r w:rsidRPr="00131DC0">
              <w:rPr>
                <w:rFonts w:cstheme="minorHAnsi"/>
                <w:sz w:val="24"/>
                <w:szCs w:val="24"/>
              </w:rPr>
              <w:t>Department of Environment Index (DoE) UK</w:t>
            </w:r>
          </w:p>
        </w:tc>
        <w:tc>
          <w:tcPr>
            <w:tcW w:w="7467" w:type="dxa"/>
            <w:tcBorders>
              <w:top w:val="single" w:sz="4" w:space="0" w:color="auto"/>
              <w:left w:val="nil"/>
              <w:bottom w:val="single" w:sz="4" w:space="0" w:color="auto"/>
            </w:tcBorders>
            <w:noWrap/>
            <w:hideMark/>
          </w:tcPr>
          <w:p w14:paraId="3ECDB5DC" w14:textId="77777777" w:rsidR="00632452" w:rsidRPr="00131DC0" w:rsidRDefault="00632452" w:rsidP="00E273BA">
            <w:pPr>
              <w:rPr>
                <w:rFonts w:cstheme="minorHAnsi"/>
                <w:sz w:val="24"/>
                <w:szCs w:val="24"/>
              </w:rPr>
            </w:pPr>
            <w:r w:rsidRPr="00131DC0">
              <w:rPr>
                <w:rFonts w:cstheme="minorHAnsi"/>
                <w:sz w:val="24"/>
                <w:szCs w:val="24"/>
              </w:rPr>
              <w:t>Social, economic, housing.</w:t>
            </w:r>
          </w:p>
        </w:tc>
      </w:tr>
      <w:tr w:rsidR="00632452" w:rsidRPr="00131DC0" w14:paraId="6BEFE24B" w14:textId="77777777" w:rsidTr="00131DC0">
        <w:trPr>
          <w:trHeight w:val="290"/>
        </w:trPr>
        <w:tc>
          <w:tcPr>
            <w:tcW w:w="1884" w:type="dxa"/>
            <w:tcBorders>
              <w:top w:val="single" w:sz="4" w:space="0" w:color="auto"/>
              <w:bottom w:val="single" w:sz="4" w:space="0" w:color="auto"/>
              <w:right w:val="nil"/>
            </w:tcBorders>
            <w:noWrap/>
            <w:hideMark/>
          </w:tcPr>
          <w:p w14:paraId="010773DF" w14:textId="77777777" w:rsidR="00632452" w:rsidRPr="00131DC0" w:rsidRDefault="00632452" w:rsidP="00E273BA">
            <w:pPr>
              <w:rPr>
                <w:rFonts w:cstheme="minorHAnsi"/>
                <w:sz w:val="24"/>
                <w:szCs w:val="24"/>
              </w:rPr>
            </w:pPr>
            <w:r w:rsidRPr="00131DC0">
              <w:rPr>
                <w:rFonts w:cstheme="minorHAnsi"/>
                <w:sz w:val="24"/>
                <w:szCs w:val="24"/>
              </w:rPr>
              <w:t>National Operations Department report Sweden</w:t>
            </w:r>
          </w:p>
        </w:tc>
        <w:tc>
          <w:tcPr>
            <w:tcW w:w="7467" w:type="dxa"/>
            <w:tcBorders>
              <w:top w:val="single" w:sz="4" w:space="0" w:color="auto"/>
              <w:left w:val="nil"/>
              <w:bottom w:val="single" w:sz="4" w:space="0" w:color="auto"/>
            </w:tcBorders>
            <w:noWrap/>
            <w:hideMark/>
          </w:tcPr>
          <w:p w14:paraId="15F4D083" w14:textId="77777777" w:rsidR="00632452" w:rsidRPr="00131DC0" w:rsidRDefault="00632452" w:rsidP="00E273BA">
            <w:pPr>
              <w:rPr>
                <w:rFonts w:cstheme="minorHAnsi"/>
                <w:sz w:val="24"/>
                <w:szCs w:val="24"/>
              </w:rPr>
            </w:pPr>
            <w:r w:rsidRPr="00131DC0">
              <w:rPr>
                <w:rFonts w:cstheme="minorHAnsi"/>
                <w:sz w:val="24"/>
                <w:szCs w:val="24"/>
              </w:rPr>
              <w:t>Characterized by low socioeconomic resources with high rates of unemployment, foreign‐born individuals, overcrowding, a high grade of segregation, criminality and norm‐breaking behaviours.</w:t>
            </w:r>
          </w:p>
        </w:tc>
      </w:tr>
    </w:tbl>
    <w:p w14:paraId="6CC93F22" w14:textId="13F6F4DC" w:rsidR="00632452" w:rsidRDefault="00632452" w:rsidP="00632452">
      <w:pPr>
        <w:rPr>
          <w:rFonts w:cstheme="minorHAnsi"/>
          <w:sz w:val="24"/>
          <w:szCs w:val="24"/>
        </w:rPr>
      </w:pPr>
    </w:p>
    <w:p w14:paraId="041C6415" w14:textId="348B5CD1" w:rsidR="00131DC0" w:rsidRDefault="00131DC0" w:rsidP="00632452">
      <w:pPr>
        <w:rPr>
          <w:rFonts w:cstheme="minorHAnsi"/>
          <w:sz w:val="24"/>
          <w:szCs w:val="24"/>
        </w:rPr>
      </w:pPr>
    </w:p>
    <w:p w14:paraId="6174809C" w14:textId="3D89A35E" w:rsidR="00131DC0" w:rsidRDefault="00131DC0" w:rsidP="00632452">
      <w:pPr>
        <w:rPr>
          <w:rFonts w:cstheme="minorHAnsi"/>
          <w:sz w:val="24"/>
          <w:szCs w:val="24"/>
        </w:rPr>
      </w:pPr>
    </w:p>
    <w:p w14:paraId="644D2AA8" w14:textId="56807B6C" w:rsidR="00131DC0" w:rsidRDefault="00131DC0" w:rsidP="00632452">
      <w:pPr>
        <w:rPr>
          <w:rFonts w:cstheme="minorHAnsi"/>
          <w:sz w:val="24"/>
          <w:szCs w:val="24"/>
        </w:rPr>
      </w:pPr>
    </w:p>
    <w:p w14:paraId="1A0BCEEE" w14:textId="4723090F" w:rsidR="00131DC0" w:rsidRDefault="00131DC0" w:rsidP="00632452">
      <w:pPr>
        <w:rPr>
          <w:rFonts w:cstheme="minorHAnsi"/>
          <w:sz w:val="24"/>
          <w:szCs w:val="24"/>
        </w:rPr>
      </w:pPr>
    </w:p>
    <w:p w14:paraId="261F6136" w14:textId="1984C8DE" w:rsidR="00131DC0" w:rsidRDefault="00131DC0" w:rsidP="00632452">
      <w:pPr>
        <w:rPr>
          <w:rFonts w:cstheme="minorHAnsi"/>
          <w:sz w:val="24"/>
          <w:szCs w:val="24"/>
        </w:rPr>
      </w:pPr>
    </w:p>
    <w:p w14:paraId="161AA380" w14:textId="77777777" w:rsidR="00131DC0" w:rsidRPr="00131DC0" w:rsidRDefault="00131DC0" w:rsidP="00632452">
      <w:pPr>
        <w:rPr>
          <w:rFonts w:cstheme="minorHAnsi"/>
          <w:sz w:val="24"/>
          <w:szCs w:val="24"/>
        </w:rPr>
      </w:pPr>
    </w:p>
    <w:p w14:paraId="7F87E286" w14:textId="30FB8967" w:rsidR="00632452" w:rsidRPr="00131DC0" w:rsidRDefault="00A72CC9" w:rsidP="00632452">
      <w:pPr>
        <w:rPr>
          <w:rFonts w:cstheme="minorHAnsi"/>
          <w:sz w:val="24"/>
          <w:szCs w:val="24"/>
          <w:u w:val="single"/>
        </w:rPr>
      </w:pPr>
      <w:r>
        <w:rPr>
          <w:rFonts w:cstheme="minorHAnsi"/>
          <w:sz w:val="24"/>
          <w:szCs w:val="24"/>
          <w:u w:val="single"/>
        </w:rPr>
        <w:lastRenderedPageBreak/>
        <w:t xml:space="preserve">Supplementary </w:t>
      </w:r>
      <w:r w:rsidR="00632452" w:rsidRPr="00131DC0">
        <w:rPr>
          <w:rFonts w:cstheme="minorHAnsi"/>
          <w:sz w:val="24"/>
          <w:szCs w:val="24"/>
          <w:u w:val="single"/>
        </w:rPr>
        <w:t xml:space="preserve">Figure 1: </w:t>
      </w:r>
      <w:r w:rsidR="00632452" w:rsidRPr="00B243F3">
        <w:rPr>
          <w:rFonts w:cstheme="minorHAnsi"/>
          <w:sz w:val="24"/>
          <w:szCs w:val="24"/>
        </w:rPr>
        <w:t xml:space="preserve">Bar chart of most common measures included in </w:t>
      </w:r>
      <w:proofErr w:type="gramStart"/>
      <w:r w:rsidR="00632452" w:rsidRPr="00B243F3">
        <w:rPr>
          <w:rFonts w:cstheme="minorHAnsi"/>
          <w:sz w:val="24"/>
          <w:szCs w:val="24"/>
        </w:rPr>
        <w:t>indices</w:t>
      </w:r>
      <w:proofErr w:type="gramEnd"/>
    </w:p>
    <w:p w14:paraId="1B0A3388" w14:textId="77777777" w:rsidR="00632452" w:rsidRDefault="00632452" w:rsidP="00632452">
      <w:pPr>
        <w:rPr>
          <w:u w:val="single"/>
        </w:rPr>
      </w:pPr>
    </w:p>
    <w:p w14:paraId="71679DD4" w14:textId="77777777" w:rsidR="00632452" w:rsidRPr="009A663D" w:rsidRDefault="00632452" w:rsidP="00632452">
      <w:pPr>
        <w:rPr>
          <w:u w:val="single"/>
        </w:rPr>
      </w:pPr>
      <w:r>
        <w:rPr>
          <w:noProof/>
          <w:u w:val="single"/>
          <w:lang w:val="en-IE" w:eastAsia="en-IE"/>
        </w:rPr>
        <w:drawing>
          <wp:inline distT="0" distB="0" distL="0" distR="0" wp14:anchorId="6801FC49" wp14:editId="2F385FCD">
            <wp:extent cx="5899868" cy="3309389"/>
            <wp:effectExtent l="0" t="0" r="5715" b="5715"/>
            <wp:docPr id="858637204" name="Picture 2" descr="A graph of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637204" name="Picture 2" descr="A graph of blue bars&#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9753" cy="3314934"/>
                    </a:xfrm>
                    <a:prstGeom prst="rect">
                      <a:avLst/>
                    </a:prstGeom>
                    <a:noFill/>
                  </pic:spPr>
                </pic:pic>
              </a:graphicData>
            </a:graphic>
          </wp:inline>
        </w:drawing>
      </w:r>
    </w:p>
    <w:p w14:paraId="2F1EBB6A" w14:textId="77777777" w:rsidR="00632452" w:rsidRPr="00286DE8" w:rsidRDefault="00632452" w:rsidP="00632452"/>
    <w:p w14:paraId="49088C7A" w14:textId="77777777" w:rsidR="00632452" w:rsidRDefault="00632452" w:rsidP="00632452">
      <w:r>
        <w:t xml:space="preserve"> </w:t>
      </w:r>
    </w:p>
    <w:p w14:paraId="3759AA4C" w14:textId="77777777" w:rsidR="00632452" w:rsidRDefault="00632452"/>
    <w:sectPr w:rsidR="006324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7F7"/>
    <w:rsid w:val="00012EA3"/>
    <w:rsid w:val="00131DC0"/>
    <w:rsid w:val="001B4900"/>
    <w:rsid w:val="001C11C8"/>
    <w:rsid w:val="00216EA9"/>
    <w:rsid w:val="00312CBA"/>
    <w:rsid w:val="005951C1"/>
    <w:rsid w:val="00632452"/>
    <w:rsid w:val="0067186C"/>
    <w:rsid w:val="0077428D"/>
    <w:rsid w:val="00863FCE"/>
    <w:rsid w:val="009836D3"/>
    <w:rsid w:val="00A72CC9"/>
    <w:rsid w:val="00B243F3"/>
    <w:rsid w:val="00C57E3A"/>
    <w:rsid w:val="00E607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21011"/>
  <w15:chartTrackingRefBased/>
  <w15:docId w15:val="{3E5C7919-660F-4CB9-BC5E-893EF565D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452"/>
    <w:rPr>
      <w:rFonts w:eastAsiaTheme="minorEastAsia"/>
      <w:kern w:val="0"/>
      <w:lang w:val="en-AU"/>
      <w14:ligatures w14:val="none"/>
    </w:rPr>
  </w:style>
  <w:style w:type="paragraph" w:styleId="Heading1">
    <w:name w:val="heading 1"/>
    <w:basedOn w:val="Normal"/>
    <w:next w:val="Normal"/>
    <w:link w:val="Heading1Char"/>
    <w:uiPriority w:val="9"/>
    <w:qFormat/>
    <w:rsid w:val="006324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452"/>
    <w:rPr>
      <w:rFonts w:asciiTheme="majorHAnsi" w:eastAsiaTheme="majorEastAsia" w:hAnsiTheme="majorHAnsi" w:cstheme="majorBidi"/>
      <w:color w:val="2F5496" w:themeColor="accent1" w:themeShade="BF"/>
      <w:kern w:val="0"/>
      <w:sz w:val="32"/>
      <w:szCs w:val="32"/>
      <w:lang w:val="en-AU"/>
      <w14:ligatures w14:val="none"/>
    </w:rPr>
  </w:style>
  <w:style w:type="table" w:customStyle="1" w:styleId="TableGrid1">
    <w:name w:val="Table Grid1"/>
    <w:basedOn w:val="TableNormal"/>
    <w:next w:val="TableGrid"/>
    <w:uiPriority w:val="39"/>
    <w:rsid w:val="0063245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32452"/>
    <w:pPr>
      <w:spacing w:after="0" w:line="240" w:lineRule="auto"/>
    </w:pPr>
    <w:rPr>
      <w:rFonts w:eastAsiaTheme="minorEastAsia"/>
      <w:kern w:val="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934</Words>
  <Characters>5329</Characters>
  <Application>Microsoft Office Word</Application>
  <DocSecurity>0</DocSecurity>
  <Lines>44</Lines>
  <Paragraphs>12</Paragraphs>
  <ScaleCrop>false</ScaleCrop>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Keane</dc:creator>
  <cp:keywords/>
  <dc:description/>
  <cp:lastModifiedBy>Jessica Keane</cp:lastModifiedBy>
  <cp:revision>11</cp:revision>
  <dcterms:created xsi:type="dcterms:W3CDTF">2024-03-11T16:59:00Z</dcterms:created>
  <dcterms:modified xsi:type="dcterms:W3CDTF">2024-07-01T16:40:00Z</dcterms:modified>
</cp:coreProperties>
</file>