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FE925" w14:textId="77777777" w:rsidR="002633BC" w:rsidRDefault="00040BCA">
      <w:pPr>
        <w:pStyle w:val="normal0"/>
        <w:rPr>
          <w:b/>
        </w:rPr>
      </w:pPr>
      <w:r>
        <w:rPr>
          <w:b/>
        </w:rPr>
        <w:t>APPENDICES</w:t>
      </w:r>
    </w:p>
    <w:p w14:paraId="646FF3BA" w14:textId="77777777" w:rsidR="002633BC" w:rsidRDefault="002633BC">
      <w:pPr>
        <w:pStyle w:val="normal0"/>
        <w:rPr>
          <w:b/>
        </w:rPr>
      </w:pPr>
    </w:p>
    <w:p w14:paraId="35E604C2" w14:textId="77777777" w:rsidR="002633BC" w:rsidRDefault="00040BCA">
      <w:pPr>
        <w:pStyle w:val="normal0"/>
        <w:widowControl w:val="0"/>
        <w:rPr>
          <w:b/>
          <w:color w:val="FF0000"/>
        </w:rPr>
      </w:pPr>
      <w:r>
        <w:rPr>
          <w:b/>
        </w:rPr>
        <w:t xml:space="preserve">Appendix 1. OPTION scale </w:t>
      </w:r>
    </w:p>
    <w:p w14:paraId="54514651" w14:textId="77777777" w:rsidR="002633BC" w:rsidRDefault="002633BC">
      <w:pPr>
        <w:pStyle w:val="normal0"/>
        <w:widowControl w:val="0"/>
      </w:pPr>
    </w:p>
    <w:tbl>
      <w:tblPr>
        <w:tblStyle w:val="a"/>
        <w:tblW w:w="951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4710"/>
        <w:gridCol w:w="825"/>
        <w:gridCol w:w="825"/>
        <w:gridCol w:w="825"/>
        <w:gridCol w:w="960"/>
        <w:gridCol w:w="930"/>
      </w:tblGrid>
      <w:tr w:rsidR="002633BC" w14:paraId="672CABD0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361F9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D2716A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OPTION scale item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5AED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09ACA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EEB76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Neutral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BCA90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6C5B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</w:tr>
      <w:tr w:rsidR="002633BC" w14:paraId="003A69D8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847B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3382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identifies a problem(s) needing a decision making process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EFF3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2F91E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BB6A9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B452B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938F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60421EFC" w14:textId="77777777">
        <w:trPr>
          <w:trHeight w:val="72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B3359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EDB9C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clinician </w:t>
            </w:r>
            <w:r>
              <w:rPr>
                <w:i/>
                <w:sz w:val="20"/>
                <w:szCs w:val="20"/>
              </w:rPr>
              <w:t>states</w:t>
            </w:r>
            <w:r>
              <w:rPr>
                <w:sz w:val="20"/>
                <w:szCs w:val="20"/>
              </w:rPr>
              <w:t xml:space="preserve"> that there is more than one way to deal with an identified problem (“equipoise”)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D8E85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13BC3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E919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32678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778551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4E70F2D6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B89FA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9334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clinician </w:t>
            </w:r>
            <w:r>
              <w:rPr>
                <w:i/>
                <w:sz w:val="20"/>
                <w:szCs w:val="20"/>
              </w:rPr>
              <w:t>lists</w:t>
            </w:r>
            <w:r>
              <w:rPr>
                <w:sz w:val="20"/>
                <w:szCs w:val="20"/>
              </w:rPr>
              <w:t xml:space="preserve"> “options” including the choice of “no action” if feasible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032FC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0B66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16FF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24B6C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45A8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730530B3" w14:textId="77777777">
        <w:trPr>
          <w:trHeight w:val="72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0CBC4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5F7B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clinician </w:t>
            </w:r>
            <w:r>
              <w:rPr>
                <w:i/>
                <w:sz w:val="20"/>
                <w:szCs w:val="20"/>
              </w:rPr>
              <w:t>explains</w:t>
            </w:r>
            <w:r>
              <w:rPr>
                <w:sz w:val="20"/>
                <w:szCs w:val="20"/>
              </w:rPr>
              <w:t xml:space="preserve"> the pros and cons of options to the patient (taking “no action” is an option)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E102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FC4F3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36B01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CDF35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B9F9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6329332A" w14:textId="77777777">
        <w:trPr>
          <w:trHeight w:val="72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2A379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47426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checks the patient's preferred information format (words/ numbers/ visual display)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8C825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31453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F88AC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B042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A311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30731C5A" w14:textId="77777777">
        <w:trPr>
          <w:trHeight w:val="72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CB1F1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342A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explores the patient’s expectations (or ideas) about how the problem(s) are to be managed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164FA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B8FE7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C7CE4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006ED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6929A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54613F2D" w14:textId="77777777">
        <w:trPr>
          <w:trHeight w:val="72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36C94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9595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explores the patient’s concerns (fears) about how problem(s) are to be managed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4FD7B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1D04DD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0806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BD64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72A5E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103B55E2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C171E6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B422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checks that the patient has understood the information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56B1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B4A65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1DF21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9D80B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1FCC7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048DDF4B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A6EA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54F029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provides opportunities for the patient to ask questions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E44C3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F0CDF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19A656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F20E4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D70D1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76067B31" w14:textId="77777777">
        <w:trPr>
          <w:trHeight w:val="72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BE76F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A6717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clinician asks for the patient’s preferred level of involvement in decision making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41A81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D924F6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BBF37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3969E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60BFC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324B014F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0ECE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E301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opportunity for deferring a decision is provided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8B7A8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A69D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A6333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C611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46BD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  <w:tr w:rsidR="002633BC" w14:paraId="65F195E1" w14:textId="77777777">
        <w:trPr>
          <w:trHeight w:val="500"/>
        </w:trPr>
        <w:tc>
          <w:tcPr>
            <w:tcW w:w="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E0F7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4F571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Arrangements are made to review the decision (or the deferment)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8D16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58B9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83A4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F9DC4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42D1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</w:tr>
    </w:tbl>
    <w:p w14:paraId="000FB521" w14:textId="77777777" w:rsidR="002633BC" w:rsidRDefault="002633BC">
      <w:pPr>
        <w:pStyle w:val="normal0"/>
        <w:widowControl w:val="0"/>
      </w:pPr>
    </w:p>
    <w:p w14:paraId="75A4650A" w14:textId="77777777" w:rsidR="002633BC" w:rsidRPr="00FE50CE" w:rsidRDefault="00040BCA">
      <w:pPr>
        <w:pStyle w:val="normal0"/>
        <w:widowControl w:val="0"/>
        <w:rPr>
          <w:sz w:val="20"/>
          <w:szCs w:val="20"/>
        </w:rPr>
      </w:pPr>
      <w:r w:rsidRPr="00FE50CE">
        <w:rPr>
          <w:sz w:val="20"/>
          <w:szCs w:val="20"/>
        </w:rPr>
        <w:t>Source: Elwyn G, Edwards A, Wensing M</w:t>
      </w:r>
      <w:r w:rsidRPr="00FE50CE">
        <w:rPr>
          <w:i/>
          <w:sz w:val="20"/>
          <w:szCs w:val="20"/>
        </w:rPr>
        <w:t xml:space="preserve">, et al. </w:t>
      </w:r>
      <w:r w:rsidRPr="00FE50CE">
        <w:rPr>
          <w:sz w:val="20"/>
          <w:szCs w:val="20"/>
        </w:rPr>
        <w:t xml:space="preserve">Shared decision making: developing the OPTION scale for measuring patient involvement. </w:t>
      </w:r>
    </w:p>
    <w:p w14:paraId="3EC5175C" w14:textId="77777777" w:rsidR="002633BC" w:rsidRPr="00FE50CE" w:rsidRDefault="00040BCA">
      <w:pPr>
        <w:pStyle w:val="normal0"/>
        <w:widowControl w:val="0"/>
        <w:rPr>
          <w:sz w:val="20"/>
          <w:szCs w:val="20"/>
        </w:rPr>
      </w:pPr>
      <w:r w:rsidRPr="00FE50CE">
        <w:rPr>
          <w:i/>
          <w:sz w:val="20"/>
          <w:szCs w:val="20"/>
        </w:rPr>
        <w:t xml:space="preserve">BMJ Quality &amp; Safety </w:t>
      </w:r>
      <w:r w:rsidRPr="00FE50CE">
        <w:rPr>
          <w:sz w:val="20"/>
          <w:szCs w:val="20"/>
        </w:rPr>
        <w:t>2003;</w:t>
      </w:r>
      <w:r w:rsidRPr="00FE50CE">
        <w:rPr>
          <w:b/>
          <w:sz w:val="20"/>
          <w:szCs w:val="20"/>
        </w:rPr>
        <w:t>12:</w:t>
      </w:r>
      <w:r w:rsidRPr="00FE50CE">
        <w:rPr>
          <w:sz w:val="20"/>
          <w:szCs w:val="20"/>
        </w:rPr>
        <w:t>93-99.</w:t>
      </w:r>
    </w:p>
    <w:p w14:paraId="2A1E0D19" w14:textId="77777777" w:rsidR="002633BC" w:rsidRDefault="00040BCA">
      <w:pPr>
        <w:pStyle w:val="normal0"/>
        <w:rPr>
          <w:b/>
        </w:rPr>
      </w:pPr>
      <w:r>
        <w:br w:type="page"/>
      </w:r>
    </w:p>
    <w:p w14:paraId="5DE94867" w14:textId="77777777" w:rsidR="002633BC" w:rsidRDefault="00040BCA">
      <w:pPr>
        <w:pStyle w:val="normal0"/>
        <w:rPr>
          <w:b/>
        </w:rPr>
      </w:pPr>
      <w:r>
        <w:rPr>
          <w:b/>
        </w:rPr>
        <w:lastRenderedPageBreak/>
        <w:t>Appendix 2. Patient Interview Guide</w:t>
      </w:r>
    </w:p>
    <w:p w14:paraId="598B8CD4" w14:textId="77777777" w:rsidR="002633BC" w:rsidRDefault="002633BC">
      <w:pPr>
        <w:pStyle w:val="normal0"/>
        <w:rPr>
          <w:b/>
        </w:rPr>
      </w:pPr>
    </w:p>
    <w:tbl>
      <w:tblPr>
        <w:tblStyle w:val="a0"/>
        <w:tblW w:w="936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450"/>
        <w:gridCol w:w="450"/>
        <w:gridCol w:w="8010"/>
      </w:tblGrid>
      <w:tr w:rsidR="002633BC" w14:paraId="5632EB5F" w14:textId="77777777">
        <w:trPr>
          <w:trHeight w:val="5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6930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9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46B7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know a decision was made?</w:t>
            </w:r>
          </w:p>
          <w:p w14:paraId="357B4C8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was it and how many options did you have?</w:t>
            </w:r>
          </w:p>
        </w:tc>
      </w:tr>
      <w:tr w:rsidR="002633BC" w14:paraId="49CBE467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C74AC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4F089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C6999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feel like you were actively involved in the decision making process?</w:t>
            </w:r>
          </w:p>
        </w:tc>
      </w:tr>
      <w:tr w:rsidR="002633BC" w14:paraId="0A35C264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62AB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2A75F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BB404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went well with making that decision?</w:t>
            </w:r>
          </w:p>
        </w:tc>
      </w:tr>
      <w:tr w:rsidR="002633BC" w14:paraId="53D6859E" w14:textId="77777777">
        <w:trPr>
          <w:trHeight w:val="5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F2E0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48E4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29F7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didn't go well with making that decision?</w:t>
            </w:r>
          </w:p>
          <w:p w14:paraId="7D7D87FA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anything you wish had gone differently?</w:t>
            </w:r>
          </w:p>
        </w:tc>
      </w:tr>
      <w:tr w:rsidR="002633BC" w14:paraId="02501F71" w14:textId="77777777">
        <w:trPr>
          <w:trHeight w:val="5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0EBB7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FCC35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9E958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80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9918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 complaints, answer with regards to a past medical decision that did not go as well.</w:t>
            </w:r>
          </w:p>
        </w:tc>
      </w:tr>
      <w:tr w:rsidR="002633BC" w14:paraId="442366B9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2E53A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0BE3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EDE4F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helped you make that decision?</w:t>
            </w:r>
          </w:p>
        </w:tc>
      </w:tr>
      <w:tr w:rsidR="002633BC" w14:paraId="16F53311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8A1D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6B99C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B6817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else would have helped you make that decision?</w:t>
            </w:r>
          </w:p>
        </w:tc>
      </w:tr>
      <w:tr w:rsidR="002633BC" w14:paraId="73A4858B" w14:textId="77777777">
        <w:trPr>
          <w:trHeight w:val="5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4DE8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9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ABD16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making a decision like this one, what is important to you?</w:t>
            </w:r>
          </w:p>
          <w:p w14:paraId="0CC4C41F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(e.g. treatment route of administration, cost, side effects)</w:t>
            </w:r>
          </w:p>
        </w:tc>
      </w:tr>
      <w:tr w:rsidR="002633BC" w14:paraId="4CA75081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40CC0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9E0E9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64F91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feel like these considerations were adequately discussed?</w:t>
            </w:r>
          </w:p>
        </w:tc>
      </w:tr>
      <w:tr w:rsidR="002633BC" w14:paraId="32E25983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8551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9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5CA6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comfortable would you feel explaining the decision that was made to your friends or family?</w:t>
            </w:r>
          </w:p>
        </w:tc>
      </w:tr>
      <w:tr w:rsidR="002633BC" w14:paraId="5813D601" w14:textId="77777777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0C1BF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6576F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84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256AC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resources would make you feel more prepared for such a task?</w:t>
            </w:r>
          </w:p>
        </w:tc>
      </w:tr>
    </w:tbl>
    <w:p w14:paraId="0C05D62F" w14:textId="77777777" w:rsidR="002633BC" w:rsidRDefault="002633BC">
      <w:pPr>
        <w:pStyle w:val="normal0"/>
      </w:pPr>
    </w:p>
    <w:p w14:paraId="56F6792D" w14:textId="77777777" w:rsidR="002633BC" w:rsidRDefault="002633BC">
      <w:pPr>
        <w:pStyle w:val="normal0"/>
        <w:rPr>
          <w:b/>
        </w:rPr>
      </w:pPr>
    </w:p>
    <w:p w14:paraId="4893A4B7" w14:textId="77777777" w:rsidR="00040BCA" w:rsidRDefault="00040BCA">
      <w:pPr>
        <w:rPr>
          <w:b/>
        </w:rPr>
      </w:pPr>
      <w:r>
        <w:rPr>
          <w:b/>
        </w:rPr>
        <w:br w:type="page"/>
      </w:r>
    </w:p>
    <w:p w14:paraId="6322D380" w14:textId="77777777" w:rsidR="002633BC" w:rsidRDefault="00040BCA">
      <w:pPr>
        <w:pStyle w:val="normal0"/>
      </w:pPr>
      <w:r>
        <w:rPr>
          <w:b/>
        </w:rPr>
        <w:lastRenderedPageBreak/>
        <w:t>Appendix 3. Physician Interview Guide</w:t>
      </w:r>
    </w:p>
    <w:p w14:paraId="4A18B93B" w14:textId="77777777" w:rsidR="002633BC" w:rsidRDefault="002633BC">
      <w:pPr>
        <w:pStyle w:val="normal0"/>
        <w:widowControl w:val="0"/>
      </w:pPr>
    </w:p>
    <w:tbl>
      <w:tblPr>
        <w:tblStyle w:val="a1"/>
        <w:tblW w:w="936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0"/>
        <w:gridCol w:w="460"/>
        <w:gridCol w:w="460"/>
        <w:gridCol w:w="7980"/>
      </w:tblGrid>
      <w:tr w:rsidR="002633BC" w14:paraId="3656826F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6DD3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10CC1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use technology for any of the major decision categories?</w:t>
            </w:r>
          </w:p>
          <w:p w14:paraId="5DB2FB10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(e.g. screening, medication, therapeutic options, diagnostic testing, education, counseling)</w:t>
            </w:r>
          </w:p>
        </w:tc>
      </w:tr>
      <w:tr w:rsidR="002633BC" w14:paraId="69A7EF73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D6AC33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8EC21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Specifically, how do you use technology in the categories you identified above?</w:t>
            </w:r>
          </w:p>
          <w:p w14:paraId="5AA79264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(e.g. looking up visuals, presenting patient with visuals, referencing electronic health record)</w:t>
            </w:r>
          </w:p>
        </w:tc>
      </w:tr>
      <w:tr w:rsidR="002633BC" w14:paraId="589F3E14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A08E8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4AF5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 a complex clinical decision (either just conducted or another you are familiar with).</w:t>
            </w:r>
          </w:p>
          <w:p w14:paraId="75D71DC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it?</w:t>
            </w:r>
          </w:p>
        </w:tc>
      </w:tr>
      <w:tr w:rsidR="002633BC" w14:paraId="170F362C" w14:textId="77777777">
        <w:trPr>
          <w:trHeight w:val="3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D61CD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3DDBD3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70C4A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resources do you currently use and why?</w:t>
            </w:r>
          </w:p>
        </w:tc>
      </w:tr>
      <w:tr w:rsidR="002633BC" w14:paraId="71620D4E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DEDCE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B8DE09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AF62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comfortable are you incorporating these resources into an encounter?</w:t>
            </w:r>
          </w:p>
          <w:p w14:paraId="1C3326BE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do it frequently or when struggling to convey information to the patient?</w:t>
            </w:r>
          </w:p>
        </w:tc>
      </w:tr>
      <w:tr w:rsidR="002633BC" w14:paraId="0B96C73A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551B6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C8E0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0A2D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makes those resources valuable to you?</w:t>
            </w:r>
          </w:p>
          <w:p w14:paraId="1B14E4B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makes those resources valuable to your patients?</w:t>
            </w:r>
          </w:p>
        </w:tc>
      </w:tr>
      <w:tr w:rsidR="002633BC" w14:paraId="4EC2CD6D" w14:textId="77777777">
        <w:trPr>
          <w:trHeight w:val="3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65BCE2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C0884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AF5E5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information do you currently not have that would be helpful to you?</w:t>
            </w:r>
          </w:p>
        </w:tc>
      </w:tr>
      <w:tr w:rsidR="002633BC" w14:paraId="405A0434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FB3AE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CCEF5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C886A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technology could do anything for you during this process, how would you want it to be involved?</w:t>
            </w:r>
          </w:p>
        </w:tc>
      </w:tr>
      <w:tr w:rsidR="002633BC" w14:paraId="1DA3B869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0137C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858A8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E125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7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2E122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 ideas, consider thoughts related to how information is presented, where it is drawn from, etc.</w:t>
            </w:r>
          </w:p>
        </w:tc>
      </w:tr>
      <w:tr w:rsidR="002633BC" w14:paraId="745A8716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64C91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427E7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B7880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the main considerations you currently use when deciding which options to present to a patient for diseases with a broad range of treatment options?</w:t>
            </w:r>
          </w:p>
        </w:tc>
      </w:tr>
      <w:tr w:rsidR="002633BC" w14:paraId="4D78A0D6" w14:textId="77777777">
        <w:trPr>
          <w:trHeight w:val="50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D46DC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94471B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you assess whether a patient has fully understood a decision during a clinical encounter?</w:t>
            </w:r>
          </w:p>
        </w:tc>
      </w:tr>
      <w:tr w:rsidR="002633BC" w14:paraId="6846C7F0" w14:textId="77777777">
        <w:trPr>
          <w:trHeight w:val="940"/>
        </w:trPr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F1D44" w14:textId="77777777" w:rsidR="002633BC" w:rsidRDefault="002633BC">
            <w:pPr>
              <w:pStyle w:val="normal0"/>
              <w:widowControl w:val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28647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84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6440F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(If a specific set of options is being discussed)</w:t>
            </w:r>
          </w:p>
          <w:p w14:paraId="701DCD5C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options do you feel comfortable discussing the risks, benefits, and alternatives of?</w:t>
            </w:r>
          </w:p>
          <w:p w14:paraId="425C416D" w14:textId="77777777" w:rsidR="002633BC" w:rsidRDefault="00040BCA">
            <w:pPr>
              <w:pStyle w:val="normal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practice, how many different options do you prescribe?</w:t>
            </w:r>
          </w:p>
        </w:tc>
      </w:tr>
    </w:tbl>
    <w:p w14:paraId="7E713E1E" w14:textId="77777777" w:rsidR="002633BC" w:rsidRDefault="002633BC">
      <w:pPr>
        <w:pStyle w:val="normal0"/>
        <w:widowControl w:val="0"/>
      </w:pPr>
    </w:p>
    <w:p w14:paraId="5968EF5F" w14:textId="2AFB3899" w:rsidR="00EC3BA9" w:rsidRDefault="00EC3BA9">
      <w:r>
        <w:br w:type="page"/>
      </w:r>
    </w:p>
    <w:p w14:paraId="02B716A9" w14:textId="420763CF" w:rsidR="002633BC" w:rsidRPr="00B127B1" w:rsidRDefault="006F44E8">
      <w:pPr>
        <w:pStyle w:val="normal0"/>
        <w:rPr>
          <w:b/>
        </w:rPr>
      </w:pPr>
      <w:r w:rsidRPr="00B127B1">
        <w:rPr>
          <w:b/>
        </w:rPr>
        <w:lastRenderedPageBreak/>
        <w:t>Appendix 4. Clinical Decision Types and Frequencies</w:t>
      </w:r>
    </w:p>
    <w:p w14:paraId="308CCBC6" w14:textId="77777777" w:rsidR="006F44E8" w:rsidRPr="00B127B1" w:rsidRDefault="006F44E8">
      <w:pPr>
        <w:pStyle w:val="normal0"/>
        <w:rPr>
          <w:b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1102"/>
      </w:tblGrid>
      <w:tr w:rsidR="006F44E8" w:rsidRPr="00B127B1" w14:paraId="00AB2A99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7144C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Decision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25C48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Frequency</w:t>
            </w:r>
          </w:p>
        </w:tc>
      </w:tr>
      <w:tr w:rsidR="006F44E8" w:rsidRPr="00B127B1" w14:paraId="34040707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DED66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Hand/Back/Joint MSK pain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93646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</w:tr>
      <w:tr w:rsidR="006F44E8" w:rsidRPr="00B127B1" w14:paraId="63642E00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E6B17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Diabetes medication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F1924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</w:tr>
      <w:tr w:rsidR="006F44E8" w:rsidRPr="00B127B1" w14:paraId="528CF097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5B17C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Opioid use disorder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6A2B6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</w:tr>
      <w:tr w:rsidR="006F44E8" w:rsidRPr="00B127B1" w14:paraId="7AE15C09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6ADD8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Blood pressure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7FAE8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</w:tr>
      <w:tr w:rsidR="006F44E8" w:rsidRPr="00B127B1" w14:paraId="45DB6D9B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4C998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Psych medication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69DAB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</w:tr>
      <w:tr w:rsidR="006F44E8" w:rsidRPr="00B127B1" w14:paraId="7E93B09D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8ADE6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B127B1">
              <w:rPr>
                <w:rFonts w:eastAsia="Times New Roman"/>
                <w:sz w:val="20"/>
                <w:szCs w:val="20"/>
                <w:lang w:val="en-US"/>
              </w:rPr>
              <w:t>Hep</w:t>
            </w:r>
            <w:proofErr w:type="spellEnd"/>
            <w:r w:rsidRPr="00B127B1">
              <w:rPr>
                <w:rFonts w:eastAsia="Times New Roman"/>
                <w:sz w:val="20"/>
                <w:szCs w:val="20"/>
                <w:lang w:val="en-US"/>
              </w:rPr>
              <w:t xml:space="preserve"> C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41B2E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52A81003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B6F73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Vaccine decision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F3E5C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60E6CA02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B239A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Endocrine (thyroid) lab testing/workup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17C9F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7FE5C803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09E4C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Hyperlipidemia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58ED9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08F069DB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7093C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Facial swelling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A1D3D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2E61FFBA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9AEFC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Allergy medication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AA469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15783B2A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C432A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Respiratory virus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94567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B127B1" w14:paraId="040ED05B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288D1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Life stressor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78A3A" w14:textId="77777777" w:rsidR="006F44E8" w:rsidRPr="00B127B1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6F44E8" w:rsidRPr="006F44E8" w14:paraId="6997D40F" w14:textId="77777777" w:rsidTr="006F44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BDB25" w14:textId="77777777" w:rsidR="006F44E8" w:rsidRPr="00B127B1" w:rsidRDefault="006F44E8" w:rsidP="006F44E8">
            <w:pP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HIV testing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2FB1A" w14:textId="77777777" w:rsidR="006F44E8" w:rsidRPr="006F44E8" w:rsidRDefault="006F44E8" w:rsidP="006F44E8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B127B1">
              <w:rPr>
                <w:rFonts w:eastAsia="Times New Roman"/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</w:p>
        </w:tc>
      </w:tr>
    </w:tbl>
    <w:p w14:paraId="24724106" w14:textId="77777777" w:rsidR="006F44E8" w:rsidRPr="006F44E8" w:rsidRDefault="006F44E8">
      <w:pPr>
        <w:pStyle w:val="normal0"/>
      </w:pPr>
    </w:p>
    <w:sectPr w:rsidR="006F44E8" w:rsidRPr="006F44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633BC"/>
    <w:rsid w:val="00040BCA"/>
    <w:rsid w:val="002633BC"/>
    <w:rsid w:val="006F44E8"/>
    <w:rsid w:val="00B127B1"/>
    <w:rsid w:val="00EC3BA9"/>
    <w:rsid w:val="00F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B2A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44E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4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44E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4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3602</Characters>
  <Application>Microsoft Macintosh Word</Application>
  <DocSecurity>0</DocSecurity>
  <Lines>61</Lines>
  <Paragraphs>9</Paragraphs>
  <ScaleCrop>false</ScaleCrop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Anjali Misra</cp:lastModifiedBy>
  <cp:revision>2</cp:revision>
  <dcterms:created xsi:type="dcterms:W3CDTF">2019-06-11T16:08:00Z</dcterms:created>
  <dcterms:modified xsi:type="dcterms:W3CDTF">2019-06-11T16:08:00Z</dcterms:modified>
</cp:coreProperties>
</file>