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054B4" w14:textId="691AA96C" w:rsidR="00374080" w:rsidRPr="00374080" w:rsidRDefault="00374080" w:rsidP="00374080">
      <w:pPr>
        <w:jc w:val="center"/>
        <w:rPr>
          <w:b/>
          <w:bCs/>
        </w:rPr>
      </w:pPr>
      <w:bookmarkStart w:id="0" w:name="_Toc81559311"/>
      <w:bookmarkStart w:id="1" w:name="_Hlk80800442"/>
      <w:r w:rsidRPr="00374080">
        <w:rPr>
          <w:b/>
          <w:bCs/>
        </w:rPr>
        <w:t>Supplementary material 1</w:t>
      </w:r>
      <w:r w:rsidRPr="00374080">
        <w:rPr>
          <w:b/>
          <w:bCs/>
        </w:rPr>
        <w:t>: Quality Appraisal Ratings</w:t>
      </w:r>
      <w:bookmarkEnd w:id="0"/>
    </w:p>
    <w:tbl>
      <w:tblPr>
        <w:tblStyle w:val="TableGrid"/>
        <w:tblW w:w="13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1"/>
        <w:gridCol w:w="624"/>
        <w:gridCol w:w="624"/>
        <w:gridCol w:w="624"/>
        <w:gridCol w:w="624"/>
        <w:gridCol w:w="624"/>
        <w:gridCol w:w="624"/>
        <w:gridCol w:w="624"/>
        <w:gridCol w:w="624"/>
        <w:gridCol w:w="624"/>
        <w:gridCol w:w="624"/>
        <w:gridCol w:w="624"/>
        <w:gridCol w:w="624"/>
        <w:gridCol w:w="624"/>
        <w:gridCol w:w="624"/>
        <w:gridCol w:w="1276"/>
        <w:gridCol w:w="1020"/>
      </w:tblGrid>
      <w:tr w:rsidR="00374080" w:rsidRPr="00B22558" w14:paraId="597E2578" w14:textId="77777777" w:rsidTr="00E14994">
        <w:trPr>
          <w:trHeight w:val="227"/>
          <w:jc w:val="center"/>
        </w:trPr>
        <w:tc>
          <w:tcPr>
            <w:tcW w:w="2891" w:type="dxa"/>
            <w:tcBorders>
              <w:top w:val="single" w:sz="4" w:space="0" w:color="auto"/>
              <w:bottom w:val="single" w:sz="4" w:space="0" w:color="auto"/>
            </w:tcBorders>
            <w:vAlign w:val="bottom"/>
          </w:tcPr>
          <w:p w14:paraId="644E51AF" w14:textId="77777777" w:rsidR="00374080" w:rsidRPr="00B22558" w:rsidRDefault="00374080" w:rsidP="00B14FD4">
            <w:pPr>
              <w:jc w:val="center"/>
              <w:rPr>
                <w:rFonts w:cs="Times New Roman"/>
                <w:sz w:val="22"/>
              </w:rPr>
            </w:pPr>
            <w:r w:rsidRPr="00B22558">
              <w:rPr>
                <w:rFonts w:cs="Times New Roman"/>
                <w:sz w:val="22"/>
              </w:rPr>
              <w:t>Author</w:t>
            </w:r>
            <w:r>
              <w:rPr>
                <w:rFonts w:cs="Times New Roman"/>
                <w:sz w:val="22"/>
              </w:rPr>
              <w:t>(s)</w:t>
            </w:r>
            <w:r w:rsidRPr="00B22558">
              <w:rPr>
                <w:rFonts w:cs="Times New Roman"/>
                <w:sz w:val="22"/>
              </w:rPr>
              <w:t xml:space="preserve"> and year</w:t>
            </w:r>
          </w:p>
        </w:tc>
        <w:tc>
          <w:tcPr>
            <w:tcW w:w="624" w:type="dxa"/>
            <w:tcBorders>
              <w:top w:val="single" w:sz="4" w:space="0" w:color="auto"/>
              <w:bottom w:val="single" w:sz="4" w:space="0" w:color="auto"/>
            </w:tcBorders>
            <w:vAlign w:val="bottom"/>
          </w:tcPr>
          <w:p w14:paraId="2BA08DAD" w14:textId="77777777" w:rsidR="00374080" w:rsidRPr="00B22558" w:rsidRDefault="00374080" w:rsidP="00B14FD4">
            <w:pPr>
              <w:jc w:val="center"/>
              <w:rPr>
                <w:rFonts w:cs="Times New Roman"/>
                <w:sz w:val="22"/>
              </w:rPr>
            </w:pPr>
            <w:r w:rsidRPr="00B22558">
              <w:rPr>
                <w:rFonts w:cs="Times New Roman"/>
                <w:sz w:val="22"/>
              </w:rPr>
              <w:t>Q1</w:t>
            </w:r>
          </w:p>
        </w:tc>
        <w:tc>
          <w:tcPr>
            <w:tcW w:w="624" w:type="dxa"/>
            <w:tcBorders>
              <w:top w:val="single" w:sz="4" w:space="0" w:color="auto"/>
              <w:bottom w:val="single" w:sz="4" w:space="0" w:color="auto"/>
            </w:tcBorders>
            <w:vAlign w:val="bottom"/>
          </w:tcPr>
          <w:p w14:paraId="4967FD4A" w14:textId="77777777" w:rsidR="00374080" w:rsidRPr="00B22558" w:rsidRDefault="00374080" w:rsidP="00B14FD4">
            <w:pPr>
              <w:jc w:val="center"/>
              <w:rPr>
                <w:rFonts w:cs="Times New Roman"/>
                <w:sz w:val="22"/>
              </w:rPr>
            </w:pPr>
            <w:r w:rsidRPr="00B22558">
              <w:rPr>
                <w:rFonts w:cs="Times New Roman"/>
                <w:sz w:val="22"/>
              </w:rPr>
              <w:t>Q2</w:t>
            </w:r>
          </w:p>
        </w:tc>
        <w:tc>
          <w:tcPr>
            <w:tcW w:w="624" w:type="dxa"/>
            <w:tcBorders>
              <w:top w:val="single" w:sz="4" w:space="0" w:color="auto"/>
              <w:bottom w:val="single" w:sz="4" w:space="0" w:color="auto"/>
            </w:tcBorders>
            <w:vAlign w:val="bottom"/>
          </w:tcPr>
          <w:p w14:paraId="356CD8C0" w14:textId="77777777" w:rsidR="00374080" w:rsidRPr="00B22558" w:rsidRDefault="00374080" w:rsidP="00B14FD4">
            <w:pPr>
              <w:jc w:val="center"/>
              <w:rPr>
                <w:rFonts w:cs="Times New Roman"/>
                <w:sz w:val="22"/>
              </w:rPr>
            </w:pPr>
            <w:r w:rsidRPr="00B22558">
              <w:rPr>
                <w:rFonts w:cs="Times New Roman"/>
                <w:sz w:val="22"/>
              </w:rPr>
              <w:t>Q3</w:t>
            </w:r>
          </w:p>
        </w:tc>
        <w:tc>
          <w:tcPr>
            <w:tcW w:w="624" w:type="dxa"/>
            <w:tcBorders>
              <w:top w:val="single" w:sz="4" w:space="0" w:color="auto"/>
              <w:bottom w:val="single" w:sz="4" w:space="0" w:color="auto"/>
            </w:tcBorders>
            <w:vAlign w:val="bottom"/>
          </w:tcPr>
          <w:p w14:paraId="2BC40190" w14:textId="77777777" w:rsidR="00374080" w:rsidRPr="00B22558" w:rsidRDefault="00374080" w:rsidP="00B14FD4">
            <w:pPr>
              <w:jc w:val="center"/>
              <w:rPr>
                <w:rFonts w:cs="Times New Roman"/>
                <w:sz w:val="22"/>
              </w:rPr>
            </w:pPr>
            <w:r w:rsidRPr="00B22558">
              <w:rPr>
                <w:rFonts w:cs="Times New Roman"/>
                <w:sz w:val="22"/>
              </w:rPr>
              <w:t>Q4</w:t>
            </w:r>
          </w:p>
        </w:tc>
        <w:tc>
          <w:tcPr>
            <w:tcW w:w="624" w:type="dxa"/>
            <w:tcBorders>
              <w:top w:val="single" w:sz="4" w:space="0" w:color="auto"/>
              <w:bottom w:val="single" w:sz="4" w:space="0" w:color="auto"/>
            </w:tcBorders>
            <w:vAlign w:val="bottom"/>
          </w:tcPr>
          <w:p w14:paraId="197CB38D" w14:textId="77777777" w:rsidR="00374080" w:rsidRPr="00B22558" w:rsidRDefault="00374080" w:rsidP="00B14FD4">
            <w:pPr>
              <w:jc w:val="center"/>
              <w:rPr>
                <w:rFonts w:cs="Times New Roman"/>
                <w:sz w:val="22"/>
              </w:rPr>
            </w:pPr>
            <w:r w:rsidRPr="00B22558">
              <w:rPr>
                <w:rFonts w:cs="Times New Roman"/>
                <w:sz w:val="22"/>
              </w:rPr>
              <w:t>Q5</w:t>
            </w:r>
          </w:p>
        </w:tc>
        <w:tc>
          <w:tcPr>
            <w:tcW w:w="624" w:type="dxa"/>
            <w:tcBorders>
              <w:top w:val="single" w:sz="4" w:space="0" w:color="auto"/>
              <w:bottom w:val="single" w:sz="4" w:space="0" w:color="auto"/>
            </w:tcBorders>
            <w:vAlign w:val="bottom"/>
          </w:tcPr>
          <w:p w14:paraId="6000F193" w14:textId="77777777" w:rsidR="00374080" w:rsidRPr="00B22558" w:rsidRDefault="00374080" w:rsidP="00B14FD4">
            <w:pPr>
              <w:jc w:val="center"/>
              <w:rPr>
                <w:rFonts w:cs="Times New Roman"/>
                <w:sz w:val="22"/>
              </w:rPr>
            </w:pPr>
            <w:r w:rsidRPr="00B22558">
              <w:rPr>
                <w:rFonts w:cs="Times New Roman"/>
                <w:sz w:val="22"/>
              </w:rPr>
              <w:t>Q6</w:t>
            </w:r>
          </w:p>
        </w:tc>
        <w:tc>
          <w:tcPr>
            <w:tcW w:w="624" w:type="dxa"/>
            <w:tcBorders>
              <w:top w:val="single" w:sz="4" w:space="0" w:color="auto"/>
              <w:bottom w:val="single" w:sz="4" w:space="0" w:color="auto"/>
            </w:tcBorders>
            <w:vAlign w:val="bottom"/>
          </w:tcPr>
          <w:p w14:paraId="1F408DF0" w14:textId="77777777" w:rsidR="00374080" w:rsidRPr="00B22558" w:rsidRDefault="00374080" w:rsidP="00B14FD4">
            <w:pPr>
              <w:jc w:val="center"/>
              <w:rPr>
                <w:rFonts w:cs="Times New Roman"/>
                <w:sz w:val="22"/>
              </w:rPr>
            </w:pPr>
            <w:r w:rsidRPr="00B22558">
              <w:rPr>
                <w:rFonts w:cs="Times New Roman"/>
                <w:sz w:val="22"/>
              </w:rPr>
              <w:t>Q7</w:t>
            </w:r>
          </w:p>
        </w:tc>
        <w:tc>
          <w:tcPr>
            <w:tcW w:w="624" w:type="dxa"/>
            <w:tcBorders>
              <w:top w:val="single" w:sz="4" w:space="0" w:color="auto"/>
              <w:bottom w:val="single" w:sz="4" w:space="0" w:color="auto"/>
            </w:tcBorders>
            <w:vAlign w:val="bottom"/>
          </w:tcPr>
          <w:p w14:paraId="0A91FB7E" w14:textId="77777777" w:rsidR="00374080" w:rsidRPr="00B22558" w:rsidRDefault="00374080" w:rsidP="00B14FD4">
            <w:pPr>
              <w:jc w:val="center"/>
              <w:rPr>
                <w:rFonts w:cs="Times New Roman"/>
                <w:sz w:val="22"/>
              </w:rPr>
            </w:pPr>
            <w:r w:rsidRPr="00B22558">
              <w:rPr>
                <w:rFonts w:cs="Times New Roman"/>
                <w:sz w:val="22"/>
              </w:rPr>
              <w:t>Q8</w:t>
            </w:r>
          </w:p>
        </w:tc>
        <w:tc>
          <w:tcPr>
            <w:tcW w:w="624" w:type="dxa"/>
            <w:tcBorders>
              <w:top w:val="single" w:sz="4" w:space="0" w:color="auto"/>
              <w:bottom w:val="single" w:sz="4" w:space="0" w:color="auto"/>
            </w:tcBorders>
            <w:vAlign w:val="bottom"/>
          </w:tcPr>
          <w:p w14:paraId="1D69D94E" w14:textId="77777777" w:rsidR="00374080" w:rsidRPr="00B22558" w:rsidRDefault="00374080" w:rsidP="00B14FD4">
            <w:pPr>
              <w:jc w:val="center"/>
              <w:rPr>
                <w:rFonts w:cs="Times New Roman"/>
                <w:sz w:val="22"/>
              </w:rPr>
            </w:pPr>
            <w:r w:rsidRPr="00B22558">
              <w:rPr>
                <w:rFonts w:cs="Times New Roman"/>
                <w:sz w:val="22"/>
              </w:rPr>
              <w:t>Q9</w:t>
            </w:r>
          </w:p>
        </w:tc>
        <w:tc>
          <w:tcPr>
            <w:tcW w:w="624" w:type="dxa"/>
            <w:tcBorders>
              <w:top w:val="single" w:sz="4" w:space="0" w:color="auto"/>
              <w:bottom w:val="single" w:sz="4" w:space="0" w:color="auto"/>
            </w:tcBorders>
            <w:vAlign w:val="bottom"/>
          </w:tcPr>
          <w:p w14:paraId="00C25896" w14:textId="77777777" w:rsidR="00374080" w:rsidRPr="00B22558" w:rsidRDefault="00374080" w:rsidP="00B14FD4">
            <w:pPr>
              <w:jc w:val="center"/>
              <w:rPr>
                <w:rFonts w:cs="Times New Roman"/>
                <w:sz w:val="22"/>
              </w:rPr>
            </w:pPr>
            <w:r w:rsidRPr="00B22558">
              <w:rPr>
                <w:rFonts w:cs="Times New Roman"/>
                <w:sz w:val="22"/>
              </w:rPr>
              <w:t>Q10</w:t>
            </w:r>
          </w:p>
        </w:tc>
        <w:tc>
          <w:tcPr>
            <w:tcW w:w="624" w:type="dxa"/>
            <w:tcBorders>
              <w:top w:val="single" w:sz="4" w:space="0" w:color="auto"/>
              <w:bottom w:val="single" w:sz="4" w:space="0" w:color="auto"/>
            </w:tcBorders>
            <w:vAlign w:val="bottom"/>
          </w:tcPr>
          <w:p w14:paraId="3ACD1E67" w14:textId="77777777" w:rsidR="00374080" w:rsidRPr="00B22558" w:rsidRDefault="00374080" w:rsidP="00B14FD4">
            <w:pPr>
              <w:jc w:val="center"/>
              <w:rPr>
                <w:rFonts w:cs="Times New Roman"/>
                <w:sz w:val="22"/>
              </w:rPr>
            </w:pPr>
            <w:r w:rsidRPr="00B22558">
              <w:rPr>
                <w:rFonts w:cs="Times New Roman"/>
                <w:sz w:val="22"/>
              </w:rPr>
              <w:t>Q11</w:t>
            </w:r>
          </w:p>
        </w:tc>
        <w:tc>
          <w:tcPr>
            <w:tcW w:w="624" w:type="dxa"/>
            <w:tcBorders>
              <w:top w:val="single" w:sz="4" w:space="0" w:color="auto"/>
              <w:bottom w:val="single" w:sz="4" w:space="0" w:color="auto"/>
            </w:tcBorders>
            <w:vAlign w:val="bottom"/>
          </w:tcPr>
          <w:p w14:paraId="6A1419D4" w14:textId="77777777" w:rsidR="00374080" w:rsidRPr="00B22558" w:rsidRDefault="00374080" w:rsidP="00B14FD4">
            <w:pPr>
              <w:jc w:val="center"/>
              <w:rPr>
                <w:rFonts w:cs="Times New Roman"/>
                <w:sz w:val="22"/>
              </w:rPr>
            </w:pPr>
            <w:r w:rsidRPr="00B22558">
              <w:rPr>
                <w:rFonts w:cs="Times New Roman"/>
                <w:sz w:val="22"/>
              </w:rPr>
              <w:t>Q12</w:t>
            </w:r>
          </w:p>
        </w:tc>
        <w:tc>
          <w:tcPr>
            <w:tcW w:w="624" w:type="dxa"/>
            <w:tcBorders>
              <w:top w:val="single" w:sz="4" w:space="0" w:color="auto"/>
              <w:bottom w:val="single" w:sz="4" w:space="0" w:color="auto"/>
            </w:tcBorders>
            <w:vAlign w:val="bottom"/>
          </w:tcPr>
          <w:p w14:paraId="202FB91A" w14:textId="77777777" w:rsidR="00374080" w:rsidRPr="00B22558" w:rsidRDefault="00374080" w:rsidP="00B14FD4">
            <w:pPr>
              <w:jc w:val="center"/>
              <w:rPr>
                <w:rFonts w:cs="Times New Roman"/>
                <w:sz w:val="22"/>
              </w:rPr>
            </w:pPr>
            <w:r w:rsidRPr="00B22558">
              <w:rPr>
                <w:rFonts w:cs="Times New Roman"/>
                <w:sz w:val="22"/>
              </w:rPr>
              <w:t>Q13</w:t>
            </w:r>
          </w:p>
        </w:tc>
        <w:tc>
          <w:tcPr>
            <w:tcW w:w="624" w:type="dxa"/>
            <w:tcBorders>
              <w:top w:val="single" w:sz="4" w:space="0" w:color="auto"/>
              <w:bottom w:val="single" w:sz="4" w:space="0" w:color="auto"/>
            </w:tcBorders>
            <w:vAlign w:val="bottom"/>
          </w:tcPr>
          <w:p w14:paraId="61DCE12D" w14:textId="77777777" w:rsidR="00374080" w:rsidRPr="00B22558" w:rsidRDefault="00374080" w:rsidP="00B14FD4">
            <w:pPr>
              <w:jc w:val="center"/>
              <w:rPr>
                <w:rFonts w:cs="Times New Roman"/>
                <w:sz w:val="22"/>
              </w:rPr>
            </w:pPr>
            <w:r w:rsidRPr="00B22558">
              <w:rPr>
                <w:rFonts w:cs="Times New Roman"/>
                <w:sz w:val="22"/>
              </w:rPr>
              <w:t>Q14</w:t>
            </w:r>
          </w:p>
        </w:tc>
        <w:tc>
          <w:tcPr>
            <w:tcW w:w="1276" w:type="dxa"/>
            <w:tcBorders>
              <w:top w:val="single" w:sz="4" w:space="0" w:color="auto"/>
              <w:bottom w:val="single" w:sz="4" w:space="0" w:color="auto"/>
            </w:tcBorders>
          </w:tcPr>
          <w:p w14:paraId="71B7672B" w14:textId="77777777" w:rsidR="00374080" w:rsidRPr="00B22558" w:rsidRDefault="00374080" w:rsidP="00B14FD4">
            <w:pPr>
              <w:jc w:val="center"/>
              <w:rPr>
                <w:rFonts w:cs="Times New Roman"/>
                <w:sz w:val="22"/>
              </w:rPr>
            </w:pPr>
            <w:r w:rsidRPr="00B22558">
              <w:rPr>
                <w:rFonts w:cs="Times New Roman"/>
                <w:sz w:val="22"/>
              </w:rPr>
              <w:t>Total score</w:t>
            </w:r>
          </w:p>
        </w:tc>
        <w:tc>
          <w:tcPr>
            <w:tcW w:w="1020" w:type="dxa"/>
            <w:tcBorders>
              <w:top w:val="single" w:sz="4" w:space="0" w:color="auto"/>
              <w:bottom w:val="single" w:sz="4" w:space="0" w:color="auto"/>
            </w:tcBorders>
            <w:vAlign w:val="bottom"/>
          </w:tcPr>
          <w:p w14:paraId="23FDC513" w14:textId="77777777" w:rsidR="00374080" w:rsidRPr="00B22558" w:rsidRDefault="00374080" w:rsidP="00B14FD4">
            <w:pPr>
              <w:jc w:val="center"/>
              <w:rPr>
                <w:rFonts w:cs="Times New Roman"/>
                <w:sz w:val="22"/>
              </w:rPr>
            </w:pPr>
            <w:r w:rsidRPr="00B22558">
              <w:rPr>
                <w:rFonts w:cs="Times New Roman"/>
                <w:sz w:val="22"/>
              </w:rPr>
              <w:t>Rating</w:t>
            </w:r>
          </w:p>
        </w:tc>
      </w:tr>
      <w:tr w:rsidR="00E14994" w:rsidRPr="00B22558" w14:paraId="0545CB4B" w14:textId="77777777" w:rsidTr="00E14994">
        <w:trPr>
          <w:trHeight w:val="227"/>
          <w:jc w:val="center"/>
        </w:trPr>
        <w:tc>
          <w:tcPr>
            <w:tcW w:w="2891" w:type="dxa"/>
            <w:tcBorders>
              <w:top w:val="single" w:sz="4" w:space="0" w:color="auto"/>
            </w:tcBorders>
          </w:tcPr>
          <w:p w14:paraId="1B6E4C9A" w14:textId="6EDD6DA4" w:rsidR="00E14994" w:rsidRPr="00B22558" w:rsidRDefault="00E14994" w:rsidP="00E14994">
            <w:pPr>
              <w:rPr>
                <w:rFonts w:cs="Times New Roman"/>
                <w:color w:val="000000" w:themeColor="text1"/>
                <w:sz w:val="22"/>
              </w:rPr>
            </w:pPr>
            <w:r w:rsidRPr="00B22558">
              <w:rPr>
                <w:rFonts w:cs="Times New Roman"/>
                <w:color w:val="000000" w:themeColor="text1"/>
                <w:sz w:val="22"/>
              </w:rPr>
              <w:t>Brik et al. (2020)</w:t>
            </w:r>
          </w:p>
        </w:tc>
        <w:tc>
          <w:tcPr>
            <w:tcW w:w="624" w:type="dxa"/>
            <w:tcBorders>
              <w:top w:val="single" w:sz="4" w:space="0" w:color="auto"/>
            </w:tcBorders>
          </w:tcPr>
          <w:p w14:paraId="717D64D8" w14:textId="3FC41A93" w:rsidR="00E14994" w:rsidRPr="00B22558" w:rsidRDefault="00E14994" w:rsidP="00E14994">
            <w:pPr>
              <w:jc w:val="center"/>
              <w:rPr>
                <w:rFonts w:cs="Times New Roman"/>
                <w:sz w:val="22"/>
              </w:rPr>
            </w:pPr>
            <w:r w:rsidRPr="00B22558">
              <w:rPr>
                <w:rFonts w:cs="Times New Roman"/>
                <w:sz w:val="22"/>
              </w:rPr>
              <w:t>Y</w:t>
            </w:r>
          </w:p>
        </w:tc>
        <w:tc>
          <w:tcPr>
            <w:tcW w:w="624" w:type="dxa"/>
            <w:tcBorders>
              <w:top w:val="single" w:sz="4" w:space="0" w:color="auto"/>
            </w:tcBorders>
          </w:tcPr>
          <w:p w14:paraId="72929572" w14:textId="613C45C1" w:rsidR="00E14994" w:rsidRPr="00B22558" w:rsidRDefault="00E14994" w:rsidP="00E14994">
            <w:pPr>
              <w:jc w:val="center"/>
              <w:rPr>
                <w:rFonts w:cs="Times New Roman"/>
                <w:sz w:val="22"/>
              </w:rPr>
            </w:pPr>
            <w:r w:rsidRPr="00B22558">
              <w:rPr>
                <w:rFonts w:cs="Times New Roman"/>
                <w:sz w:val="22"/>
              </w:rPr>
              <w:t>Y</w:t>
            </w:r>
          </w:p>
        </w:tc>
        <w:tc>
          <w:tcPr>
            <w:tcW w:w="624" w:type="dxa"/>
            <w:tcBorders>
              <w:top w:val="single" w:sz="4" w:space="0" w:color="auto"/>
            </w:tcBorders>
          </w:tcPr>
          <w:p w14:paraId="7C7C34AA" w14:textId="604CDA79" w:rsidR="00E14994" w:rsidRDefault="00E14994" w:rsidP="00E14994">
            <w:pPr>
              <w:jc w:val="center"/>
              <w:rPr>
                <w:rFonts w:cs="Times New Roman"/>
                <w:sz w:val="22"/>
              </w:rPr>
            </w:pPr>
            <w:r>
              <w:rPr>
                <w:rFonts w:cs="Times New Roman"/>
                <w:sz w:val="22"/>
              </w:rPr>
              <w:t>Y</w:t>
            </w:r>
          </w:p>
        </w:tc>
        <w:tc>
          <w:tcPr>
            <w:tcW w:w="624" w:type="dxa"/>
            <w:tcBorders>
              <w:top w:val="single" w:sz="4" w:space="0" w:color="auto"/>
            </w:tcBorders>
          </w:tcPr>
          <w:p w14:paraId="43FD6082" w14:textId="7F663A3B" w:rsidR="00E14994" w:rsidRPr="00B22558" w:rsidRDefault="00E14994" w:rsidP="00E14994">
            <w:pPr>
              <w:jc w:val="center"/>
              <w:rPr>
                <w:rFonts w:cs="Times New Roman"/>
                <w:sz w:val="22"/>
              </w:rPr>
            </w:pPr>
            <w:r w:rsidRPr="00B22558">
              <w:rPr>
                <w:rFonts w:cs="Times New Roman"/>
                <w:sz w:val="22"/>
              </w:rPr>
              <w:t>Y</w:t>
            </w:r>
          </w:p>
        </w:tc>
        <w:tc>
          <w:tcPr>
            <w:tcW w:w="624" w:type="dxa"/>
            <w:tcBorders>
              <w:top w:val="single" w:sz="4" w:space="0" w:color="auto"/>
            </w:tcBorders>
          </w:tcPr>
          <w:p w14:paraId="6A6C33B7" w14:textId="0FD4E751" w:rsidR="00E14994" w:rsidRPr="00B22558" w:rsidRDefault="00E14994" w:rsidP="00E14994">
            <w:pPr>
              <w:jc w:val="center"/>
              <w:rPr>
                <w:rFonts w:cs="Times New Roman"/>
                <w:sz w:val="22"/>
              </w:rPr>
            </w:pPr>
            <w:r w:rsidRPr="00B22558">
              <w:rPr>
                <w:rFonts w:cs="Times New Roman"/>
                <w:sz w:val="22"/>
              </w:rPr>
              <w:t>Y</w:t>
            </w:r>
          </w:p>
        </w:tc>
        <w:tc>
          <w:tcPr>
            <w:tcW w:w="624" w:type="dxa"/>
            <w:tcBorders>
              <w:top w:val="single" w:sz="4" w:space="0" w:color="auto"/>
            </w:tcBorders>
          </w:tcPr>
          <w:p w14:paraId="5408E12D" w14:textId="75BAC7E5" w:rsidR="00E14994" w:rsidRPr="00B22558" w:rsidRDefault="00E14994" w:rsidP="00E14994">
            <w:pPr>
              <w:jc w:val="center"/>
              <w:rPr>
                <w:rFonts w:cs="Times New Roman"/>
                <w:sz w:val="22"/>
              </w:rPr>
            </w:pPr>
            <w:r w:rsidRPr="00B22558">
              <w:rPr>
                <w:rFonts w:cs="Times New Roman"/>
                <w:sz w:val="22"/>
              </w:rPr>
              <w:t>N</w:t>
            </w:r>
          </w:p>
        </w:tc>
        <w:tc>
          <w:tcPr>
            <w:tcW w:w="624" w:type="dxa"/>
            <w:tcBorders>
              <w:top w:val="single" w:sz="4" w:space="0" w:color="auto"/>
            </w:tcBorders>
          </w:tcPr>
          <w:p w14:paraId="73B35230" w14:textId="1993823F" w:rsidR="00E14994" w:rsidRPr="00B22558" w:rsidRDefault="00E14994" w:rsidP="00E14994">
            <w:pPr>
              <w:jc w:val="center"/>
              <w:rPr>
                <w:rFonts w:cs="Times New Roman"/>
                <w:sz w:val="22"/>
              </w:rPr>
            </w:pPr>
            <w:r w:rsidRPr="00B22558">
              <w:rPr>
                <w:rFonts w:cs="Times New Roman"/>
                <w:sz w:val="22"/>
              </w:rPr>
              <w:t>N</w:t>
            </w:r>
          </w:p>
        </w:tc>
        <w:tc>
          <w:tcPr>
            <w:tcW w:w="624" w:type="dxa"/>
            <w:tcBorders>
              <w:top w:val="single" w:sz="4" w:space="0" w:color="auto"/>
            </w:tcBorders>
          </w:tcPr>
          <w:p w14:paraId="4164E948" w14:textId="4AF86DA6" w:rsidR="00E14994" w:rsidRPr="00B22558" w:rsidRDefault="00E14994" w:rsidP="00E14994">
            <w:pPr>
              <w:jc w:val="center"/>
              <w:rPr>
                <w:rFonts w:cs="Times New Roman"/>
                <w:sz w:val="22"/>
              </w:rPr>
            </w:pPr>
            <w:r w:rsidRPr="00B22558">
              <w:rPr>
                <w:rFonts w:cs="Times New Roman"/>
                <w:sz w:val="22"/>
              </w:rPr>
              <w:t>NA</w:t>
            </w:r>
          </w:p>
        </w:tc>
        <w:tc>
          <w:tcPr>
            <w:tcW w:w="624" w:type="dxa"/>
            <w:tcBorders>
              <w:top w:val="single" w:sz="4" w:space="0" w:color="auto"/>
            </w:tcBorders>
          </w:tcPr>
          <w:p w14:paraId="57565415" w14:textId="37934D13" w:rsidR="00E14994" w:rsidRDefault="00E14994" w:rsidP="00E14994">
            <w:pPr>
              <w:jc w:val="center"/>
              <w:rPr>
                <w:rFonts w:cs="Times New Roman"/>
                <w:sz w:val="22"/>
              </w:rPr>
            </w:pPr>
            <w:r>
              <w:rPr>
                <w:rFonts w:cs="Times New Roman"/>
                <w:sz w:val="22"/>
              </w:rPr>
              <w:t>Y</w:t>
            </w:r>
          </w:p>
        </w:tc>
        <w:tc>
          <w:tcPr>
            <w:tcW w:w="624" w:type="dxa"/>
            <w:tcBorders>
              <w:top w:val="single" w:sz="4" w:space="0" w:color="auto"/>
            </w:tcBorders>
          </w:tcPr>
          <w:p w14:paraId="25E49D2C" w14:textId="2900AE97" w:rsidR="00E14994" w:rsidRPr="00B22558" w:rsidRDefault="00E14994" w:rsidP="00E14994">
            <w:pPr>
              <w:jc w:val="center"/>
              <w:rPr>
                <w:rFonts w:cs="Times New Roman"/>
                <w:sz w:val="22"/>
              </w:rPr>
            </w:pPr>
            <w:r w:rsidRPr="00B22558">
              <w:rPr>
                <w:rFonts w:cs="Times New Roman"/>
                <w:sz w:val="22"/>
              </w:rPr>
              <w:t>NA</w:t>
            </w:r>
          </w:p>
        </w:tc>
        <w:tc>
          <w:tcPr>
            <w:tcW w:w="624" w:type="dxa"/>
            <w:tcBorders>
              <w:top w:val="single" w:sz="4" w:space="0" w:color="auto"/>
            </w:tcBorders>
          </w:tcPr>
          <w:p w14:paraId="4E6E57E8" w14:textId="1A36A4C9" w:rsidR="00E14994" w:rsidRDefault="00E14994" w:rsidP="00E14994">
            <w:pPr>
              <w:jc w:val="center"/>
              <w:rPr>
                <w:rFonts w:cs="Times New Roman"/>
                <w:sz w:val="22"/>
              </w:rPr>
            </w:pPr>
            <w:r>
              <w:rPr>
                <w:rFonts w:cs="Times New Roman"/>
                <w:sz w:val="22"/>
              </w:rPr>
              <w:t>Y</w:t>
            </w:r>
          </w:p>
        </w:tc>
        <w:tc>
          <w:tcPr>
            <w:tcW w:w="624" w:type="dxa"/>
            <w:tcBorders>
              <w:top w:val="single" w:sz="4" w:space="0" w:color="auto"/>
            </w:tcBorders>
          </w:tcPr>
          <w:p w14:paraId="7A2F3E96" w14:textId="3D5C62E6" w:rsidR="00E14994" w:rsidRPr="00B22558" w:rsidRDefault="00E14994" w:rsidP="00E14994">
            <w:pPr>
              <w:jc w:val="center"/>
              <w:rPr>
                <w:rFonts w:cs="Times New Roman"/>
                <w:sz w:val="22"/>
              </w:rPr>
            </w:pPr>
            <w:r w:rsidRPr="00B22558">
              <w:rPr>
                <w:rFonts w:cs="Times New Roman"/>
                <w:sz w:val="22"/>
              </w:rPr>
              <w:t>NA</w:t>
            </w:r>
          </w:p>
        </w:tc>
        <w:tc>
          <w:tcPr>
            <w:tcW w:w="624" w:type="dxa"/>
            <w:tcBorders>
              <w:top w:val="single" w:sz="4" w:space="0" w:color="auto"/>
            </w:tcBorders>
          </w:tcPr>
          <w:p w14:paraId="0181027F" w14:textId="1C4AEE05" w:rsidR="00E14994" w:rsidRPr="00B22558" w:rsidRDefault="00E14994" w:rsidP="00E14994">
            <w:pPr>
              <w:jc w:val="center"/>
              <w:rPr>
                <w:rFonts w:cs="Times New Roman"/>
                <w:sz w:val="22"/>
              </w:rPr>
            </w:pPr>
            <w:r w:rsidRPr="00B22558">
              <w:rPr>
                <w:rFonts w:cs="Times New Roman"/>
                <w:sz w:val="22"/>
              </w:rPr>
              <w:t>NA</w:t>
            </w:r>
          </w:p>
        </w:tc>
        <w:tc>
          <w:tcPr>
            <w:tcW w:w="624" w:type="dxa"/>
            <w:tcBorders>
              <w:top w:val="single" w:sz="4" w:space="0" w:color="auto"/>
            </w:tcBorders>
          </w:tcPr>
          <w:p w14:paraId="4D497B4E" w14:textId="0199EED7" w:rsidR="00E14994" w:rsidRDefault="00E14994" w:rsidP="00E14994">
            <w:pPr>
              <w:jc w:val="center"/>
              <w:rPr>
                <w:rFonts w:cs="Times New Roman"/>
                <w:sz w:val="22"/>
              </w:rPr>
            </w:pPr>
            <w:r>
              <w:rPr>
                <w:rFonts w:cs="Times New Roman"/>
                <w:sz w:val="22"/>
              </w:rPr>
              <w:t>NR</w:t>
            </w:r>
          </w:p>
        </w:tc>
        <w:tc>
          <w:tcPr>
            <w:tcW w:w="1276" w:type="dxa"/>
            <w:tcBorders>
              <w:top w:val="single" w:sz="4" w:space="0" w:color="auto"/>
            </w:tcBorders>
          </w:tcPr>
          <w:p w14:paraId="170C4FE2" w14:textId="096C6A5A" w:rsidR="00E14994" w:rsidRDefault="00E14994" w:rsidP="00E14994">
            <w:pPr>
              <w:jc w:val="center"/>
              <w:rPr>
                <w:rFonts w:cs="Times New Roman"/>
                <w:sz w:val="22"/>
              </w:rPr>
            </w:pPr>
            <w:r>
              <w:rPr>
                <w:rFonts w:cs="Times New Roman"/>
                <w:sz w:val="22"/>
              </w:rPr>
              <w:t>7</w:t>
            </w:r>
            <w:r w:rsidRPr="00B22558">
              <w:rPr>
                <w:rFonts w:cs="Times New Roman"/>
                <w:sz w:val="22"/>
              </w:rPr>
              <w:t>/</w:t>
            </w:r>
            <w:r>
              <w:rPr>
                <w:rFonts w:cs="Times New Roman"/>
                <w:sz w:val="22"/>
              </w:rPr>
              <w:t>9</w:t>
            </w:r>
            <w:r w:rsidRPr="00B22558">
              <w:rPr>
                <w:rFonts w:cs="Times New Roman"/>
                <w:sz w:val="22"/>
              </w:rPr>
              <w:t xml:space="preserve"> (</w:t>
            </w:r>
            <w:r>
              <w:rPr>
                <w:rFonts w:cs="Times New Roman"/>
                <w:sz w:val="22"/>
              </w:rPr>
              <w:t>77.8%)</w:t>
            </w:r>
          </w:p>
        </w:tc>
        <w:tc>
          <w:tcPr>
            <w:tcW w:w="1020" w:type="dxa"/>
            <w:tcBorders>
              <w:top w:val="single" w:sz="4" w:space="0" w:color="auto"/>
            </w:tcBorders>
          </w:tcPr>
          <w:p w14:paraId="4E61494C" w14:textId="1F38B3AC" w:rsidR="00E14994" w:rsidRDefault="00E14994" w:rsidP="00E14994">
            <w:pPr>
              <w:jc w:val="center"/>
              <w:rPr>
                <w:rFonts w:cs="Times New Roman"/>
                <w:sz w:val="22"/>
              </w:rPr>
            </w:pPr>
            <w:r>
              <w:rPr>
                <w:rFonts w:cs="Times New Roman"/>
                <w:sz w:val="22"/>
              </w:rPr>
              <w:t>Good</w:t>
            </w:r>
          </w:p>
        </w:tc>
      </w:tr>
      <w:tr w:rsidR="00E14994" w:rsidRPr="00B22558" w14:paraId="1C5417A8" w14:textId="77777777" w:rsidTr="00E14994">
        <w:trPr>
          <w:trHeight w:val="227"/>
          <w:jc w:val="center"/>
        </w:trPr>
        <w:tc>
          <w:tcPr>
            <w:tcW w:w="2891" w:type="dxa"/>
          </w:tcPr>
          <w:p w14:paraId="758DB731" w14:textId="2EA85BA6" w:rsidR="00E14994" w:rsidRPr="00B22558" w:rsidRDefault="00E14994" w:rsidP="00E14994">
            <w:pPr>
              <w:rPr>
                <w:rFonts w:cs="Times New Roman"/>
                <w:color w:val="000000" w:themeColor="text1"/>
                <w:sz w:val="22"/>
              </w:rPr>
            </w:pPr>
            <w:r w:rsidRPr="00B22558">
              <w:rPr>
                <w:rFonts w:cs="Times New Roman"/>
                <w:color w:val="000000" w:themeColor="text1"/>
                <w:sz w:val="22"/>
              </w:rPr>
              <w:t>Ceulemans et al. (2020)</w:t>
            </w:r>
          </w:p>
        </w:tc>
        <w:tc>
          <w:tcPr>
            <w:tcW w:w="624" w:type="dxa"/>
          </w:tcPr>
          <w:p w14:paraId="58B9CAE9" w14:textId="0BD0AFD2" w:rsidR="00E14994" w:rsidRPr="00B22558" w:rsidRDefault="00E14994" w:rsidP="00E14994">
            <w:pPr>
              <w:jc w:val="center"/>
              <w:rPr>
                <w:rFonts w:cs="Times New Roman"/>
                <w:sz w:val="22"/>
              </w:rPr>
            </w:pPr>
            <w:r w:rsidRPr="00B22558">
              <w:rPr>
                <w:rFonts w:cs="Times New Roman"/>
                <w:sz w:val="22"/>
              </w:rPr>
              <w:t>Y</w:t>
            </w:r>
          </w:p>
        </w:tc>
        <w:tc>
          <w:tcPr>
            <w:tcW w:w="624" w:type="dxa"/>
          </w:tcPr>
          <w:p w14:paraId="6AAA2D13" w14:textId="5FF5CDD3" w:rsidR="00E14994" w:rsidRPr="00B22558" w:rsidRDefault="00E14994" w:rsidP="00E14994">
            <w:pPr>
              <w:jc w:val="center"/>
              <w:rPr>
                <w:rFonts w:cs="Times New Roman"/>
                <w:sz w:val="22"/>
              </w:rPr>
            </w:pPr>
            <w:r w:rsidRPr="00B22558">
              <w:rPr>
                <w:rFonts w:cs="Times New Roman"/>
                <w:sz w:val="22"/>
              </w:rPr>
              <w:t>Y</w:t>
            </w:r>
          </w:p>
        </w:tc>
        <w:tc>
          <w:tcPr>
            <w:tcW w:w="624" w:type="dxa"/>
          </w:tcPr>
          <w:p w14:paraId="1D902957" w14:textId="73E5FCE1" w:rsidR="00E14994" w:rsidRDefault="00E14994" w:rsidP="00E14994">
            <w:pPr>
              <w:jc w:val="center"/>
              <w:rPr>
                <w:rFonts w:cs="Times New Roman"/>
                <w:sz w:val="22"/>
              </w:rPr>
            </w:pPr>
            <w:r>
              <w:rPr>
                <w:rFonts w:cs="Times New Roman"/>
                <w:sz w:val="22"/>
              </w:rPr>
              <w:t>NR</w:t>
            </w:r>
          </w:p>
        </w:tc>
        <w:tc>
          <w:tcPr>
            <w:tcW w:w="624" w:type="dxa"/>
          </w:tcPr>
          <w:p w14:paraId="3E8EB69D" w14:textId="59232CC9" w:rsidR="00E14994" w:rsidRPr="00B22558" w:rsidRDefault="00E14994" w:rsidP="00E14994">
            <w:pPr>
              <w:jc w:val="center"/>
              <w:rPr>
                <w:rFonts w:cs="Times New Roman"/>
                <w:sz w:val="22"/>
              </w:rPr>
            </w:pPr>
            <w:r w:rsidRPr="00B22558">
              <w:rPr>
                <w:rFonts w:cs="Times New Roman"/>
                <w:sz w:val="22"/>
              </w:rPr>
              <w:t>Y</w:t>
            </w:r>
          </w:p>
        </w:tc>
        <w:tc>
          <w:tcPr>
            <w:tcW w:w="624" w:type="dxa"/>
          </w:tcPr>
          <w:p w14:paraId="04006DDF" w14:textId="357A0E56" w:rsidR="00E14994" w:rsidRPr="00B22558" w:rsidRDefault="00E14994" w:rsidP="00E14994">
            <w:pPr>
              <w:jc w:val="center"/>
              <w:rPr>
                <w:rFonts w:cs="Times New Roman"/>
                <w:sz w:val="22"/>
              </w:rPr>
            </w:pPr>
            <w:r w:rsidRPr="00B22558">
              <w:rPr>
                <w:rFonts w:cs="Times New Roman"/>
                <w:sz w:val="22"/>
              </w:rPr>
              <w:t>N</w:t>
            </w:r>
          </w:p>
        </w:tc>
        <w:tc>
          <w:tcPr>
            <w:tcW w:w="624" w:type="dxa"/>
          </w:tcPr>
          <w:p w14:paraId="1F83A668" w14:textId="2684C1A0" w:rsidR="00E14994" w:rsidRPr="00B22558" w:rsidRDefault="00E14994" w:rsidP="00E14994">
            <w:pPr>
              <w:jc w:val="center"/>
              <w:rPr>
                <w:rFonts w:cs="Times New Roman"/>
                <w:sz w:val="22"/>
              </w:rPr>
            </w:pPr>
            <w:r w:rsidRPr="00B22558">
              <w:rPr>
                <w:rFonts w:cs="Times New Roman"/>
                <w:sz w:val="22"/>
              </w:rPr>
              <w:t>N</w:t>
            </w:r>
          </w:p>
        </w:tc>
        <w:tc>
          <w:tcPr>
            <w:tcW w:w="624" w:type="dxa"/>
          </w:tcPr>
          <w:p w14:paraId="1893A592" w14:textId="4E04DC6F" w:rsidR="00E14994" w:rsidRPr="00B22558" w:rsidRDefault="00E14994" w:rsidP="00E14994">
            <w:pPr>
              <w:jc w:val="center"/>
              <w:rPr>
                <w:rFonts w:cs="Times New Roman"/>
                <w:sz w:val="22"/>
              </w:rPr>
            </w:pPr>
            <w:r w:rsidRPr="00B22558">
              <w:rPr>
                <w:rFonts w:cs="Times New Roman"/>
                <w:sz w:val="22"/>
              </w:rPr>
              <w:t>N</w:t>
            </w:r>
          </w:p>
        </w:tc>
        <w:tc>
          <w:tcPr>
            <w:tcW w:w="624" w:type="dxa"/>
          </w:tcPr>
          <w:p w14:paraId="734397F2" w14:textId="2B8968D7" w:rsidR="00E14994" w:rsidRPr="00B22558" w:rsidRDefault="00E14994" w:rsidP="00E14994">
            <w:pPr>
              <w:jc w:val="center"/>
              <w:rPr>
                <w:rFonts w:cs="Times New Roman"/>
                <w:sz w:val="22"/>
              </w:rPr>
            </w:pPr>
            <w:r w:rsidRPr="00B22558">
              <w:rPr>
                <w:rFonts w:cs="Times New Roman"/>
                <w:sz w:val="22"/>
              </w:rPr>
              <w:t>NA</w:t>
            </w:r>
          </w:p>
        </w:tc>
        <w:tc>
          <w:tcPr>
            <w:tcW w:w="624" w:type="dxa"/>
          </w:tcPr>
          <w:p w14:paraId="03290AD1" w14:textId="5187C3C4" w:rsidR="00E14994" w:rsidRDefault="00E14994" w:rsidP="00E14994">
            <w:pPr>
              <w:jc w:val="center"/>
              <w:rPr>
                <w:rFonts w:cs="Times New Roman"/>
                <w:sz w:val="22"/>
              </w:rPr>
            </w:pPr>
            <w:r>
              <w:rPr>
                <w:rFonts w:cs="Times New Roman"/>
                <w:sz w:val="22"/>
              </w:rPr>
              <w:t>Y</w:t>
            </w:r>
          </w:p>
        </w:tc>
        <w:tc>
          <w:tcPr>
            <w:tcW w:w="624" w:type="dxa"/>
          </w:tcPr>
          <w:p w14:paraId="5890969E" w14:textId="606E10DD" w:rsidR="00E14994" w:rsidRPr="00B22558" w:rsidRDefault="00E14994" w:rsidP="00E14994">
            <w:pPr>
              <w:jc w:val="center"/>
              <w:rPr>
                <w:rFonts w:cs="Times New Roman"/>
                <w:sz w:val="22"/>
              </w:rPr>
            </w:pPr>
            <w:r w:rsidRPr="00B22558">
              <w:rPr>
                <w:rFonts w:cs="Times New Roman"/>
                <w:sz w:val="22"/>
              </w:rPr>
              <w:t>NA</w:t>
            </w:r>
          </w:p>
        </w:tc>
        <w:tc>
          <w:tcPr>
            <w:tcW w:w="624" w:type="dxa"/>
          </w:tcPr>
          <w:p w14:paraId="3DEF0910" w14:textId="7989E63E" w:rsidR="00E14994" w:rsidRDefault="00E14994" w:rsidP="00E14994">
            <w:pPr>
              <w:jc w:val="center"/>
              <w:rPr>
                <w:rFonts w:cs="Times New Roman"/>
                <w:sz w:val="22"/>
              </w:rPr>
            </w:pPr>
            <w:r>
              <w:rPr>
                <w:rFonts w:cs="Times New Roman"/>
                <w:sz w:val="22"/>
              </w:rPr>
              <w:t>Y</w:t>
            </w:r>
          </w:p>
        </w:tc>
        <w:tc>
          <w:tcPr>
            <w:tcW w:w="624" w:type="dxa"/>
          </w:tcPr>
          <w:p w14:paraId="163B773E" w14:textId="3A52D14F" w:rsidR="00E14994" w:rsidRPr="00B22558" w:rsidRDefault="00E14994" w:rsidP="00E14994">
            <w:pPr>
              <w:jc w:val="center"/>
              <w:rPr>
                <w:rFonts w:cs="Times New Roman"/>
                <w:sz w:val="22"/>
              </w:rPr>
            </w:pPr>
            <w:r w:rsidRPr="00B22558">
              <w:rPr>
                <w:rFonts w:cs="Times New Roman"/>
                <w:sz w:val="22"/>
              </w:rPr>
              <w:t>NA</w:t>
            </w:r>
          </w:p>
        </w:tc>
        <w:tc>
          <w:tcPr>
            <w:tcW w:w="624" w:type="dxa"/>
          </w:tcPr>
          <w:p w14:paraId="025A437E" w14:textId="1634960C" w:rsidR="00E14994" w:rsidRPr="00B22558" w:rsidRDefault="00E14994" w:rsidP="00E14994">
            <w:pPr>
              <w:jc w:val="center"/>
              <w:rPr>
                <w:rFonts w:cs="Times New Roman"/>
                <w:sz w:val="22"/>
              </w:rPr>
            </w:pPr>
            <w:r w:rsidRPr="00B22558">
              <w:rPr>
                <w:rFonts w:cs="Times New Roman"/>
                <w:sz w:val="22"/>
              </w:rPr>
              <w:t>NA</w:t>
            </w:r>
          </w:p>
        </w:tc>
        <w:tc>
          <w:tcPr>
            <w:tcW w:w="624" w:type="dxa"/>
          </w:tcPr>
          <w:p w14:paraId="5BDBF491" w14:textId="7A6D15BC" w:rsidR="00E14994" w:rsidRDefault="00E14994" w:rsidP="00E14994">
            <w:pPr>
              <w:jc w:val="center"/>
              <w:rPr>
                <w:rFonts w:cs="Times New Roman"/>
                <w:sz w:val="22"/>
              </w:rPr>
            </w:pPr>
            <w:r>
              <w:rPr>
                <w:rFonts w:cs="Times New Roman"/>
                <w:sz w:val="22"/>
              </w:rPr>
              <w:t>NR</w:t>
            </w:r>
          </w:p>
        </w:tc>
        <w:tc>
          <w:tcPr>
            <w:tcW w:w="1276" w:type="dxa"/>
          </w:tcPr>
          <w:p w14:paraId="20423692" w14:textId="45E7C329" w:rsidR="00E14994" w:rsidRDefault="00E14994" w:rsidP="00E14994">
            <w:pPr>
              <w:jc w:val="center"/>
              <w:rPr>
                <w:rFonts w:cs="Times New Roman"/>
                <w:sz w:val="22"/>
              </w:rPr>
            </w:pPr>
            <w:r>
              <w:rPr>
                <w:rFonts w:cs="Times New Roman"/>
                <w:sz w:val="22"/>
              </w:rPr>
              <w:t>5</w:t>
            </w:r>
            <w:r w:rsidRPr="00B22558">
              <w:rPr>
                <w:rFonts w:cs="Times New Roman"/>
                <w:sz w:val="22"/>
              </w:rPr>
              <w:t>/</w:t>
            </w:r>
            <w:r>
              <w:rPr>
                <w:rFonts w:cs="Times New Roman"/>
                <w:sz w:val="22"/>
              </w:rPr>
              <w:t>8</w:t>
            </w:r>
            <w:r w:rsidRPr="00B22558">
              <w:rPr>
                <w:rFonts w:cs="Times New Roman"/>
                <w:sz w:val="22"/>
              </w:rPr>
              <w:t xml:space="preserve"> (</w:t>
            </w:r>
            <w:r>
              <w:rPr>
                <w:rFonts w:cs="Times New Roman"/>
                <w:sz w:val="22"/>
              </w:rPr>
              <w:t>62.5%)</w:t>
            </w:r>
          </w:p>
        </w:tc>
        <w:tc>
          <w:tcPr>
            <w:tcW w:w="1020" w:type="dxa"/>
          </w:tcPr>
          <w:p w14:paraId="27344BFE" w14:textId="6736CB17" w:rsidR="00E14994" w:rsidRDefault="00E14994" w:rsidP="00E14994">
            <w:pPr>
              <w:jc w:val="center"/>
              <w:rPr>
                <w:rFonts w:cs="Times New Roman"/>
                <w:sz w:val="22"/>
              </w:rPr>
            </w:pPr>
            <w:r>
              <w:rPr>
                <w:rFonts w:cs="Times New Roman"/>
                <w:sz w:val="22"/>
              </w:rPr>
              <w:t>Fair</w:t>
            </w:r>
          </w:p>
        </w:tc>
      </w:tr>
      <w:tr w:rsidR="00E14994" w:rsidRPr="00B22558" w14:paraId="5489C5FC" w14:textId="77777777" w:rsidTr="00B14FD4">
        <w:trPr>
          <w:trHeight w:val="227"/>
          <w:jc w:val="center"/>
        </w:trPr>
        <w:tc>
          <w:tcPr>
            <w:tcW w:w="2891" w:type="dxa"/>
          </w:tcPr>
          <w:p w14:paraId="5E307A58" w14:textId="77777777" w:rsidR="00E14994" w:rsidRPr="00B22558" w:rsidRDefault="00E14994" w:rsidP="00B14FD4">
            <w:pPr>
              <w:rPr>
                <w:rFonts w:cs="Times New Roman"/>
                <w:sz w:val="22"/>
              </w:rPr>
            </w:pPr>
            <w:proofErr w:type="spellStart"/>
            <w:r w:rsidRPr="00B22558">
              <w:rPr>
                <w:rFonts w:cs="Times New Roman"/>
                <w:color w:val="000000" w:themeColor="text1"/>
                <w:sz w:val="22"/>
              </w:rPr>
              <w:t>Dagklis</w:t>
            </w:r>
            <w:proofErr w:type="spellEnd"/>
            <w:r w:rsidRPr="00B22558">
              <w:rPr>
                <w:rFonts w:cs="Times New Roman"/>
                <w:color w:val="000000" w:themeColor="text1"/>
                <w:sz w:val="22"/>
              </w:rPr>
              <w:t xml:space="preserve"> et al. (2020)</w:t>
            </w:r>
          </w:p>
        </w:tc>
        <w:tc>
          <w:tcPr>
            <w:tcW w:w="624" w:type="dxa"/>
          </w:tcPr>
          <w:p w14:paraId="04D263FB" w14:textId="77777777" w:rsidR="00E14994" w:rsidRPr="00B22558" w:rsidRDefault="00E14994" w:rsidP="00B14FD4">
            <w:pPr>
              <w:jc w:val="center"/>
              <w:rPr>
                <w:rFonts w:cs="Times New Roman"/>
                <w:sz w:val="22"/>
              </w:rPr>
            </w:pPr>
            <w:r w:rsidRPr="00B22558">
              <w:rPr>
                <w:rFonts w:cs="Times New Roman"/>
                <w:sz w:val="22"/>
              </w:rPr>
              <w:t>Y</w:t>
            </w:r>
          </w:p>
        </w:tc>
        <w:tc>
          <w:tcPr>
            <w:tcW w:w="624" w:type="dxa"/>
          </w:tcPr>
          <w:p w14:paraId="165237C7" w14:textId="77777777" w:rsidR="00E14994" w:rsidRPr="00B22558" w:rsidRDefault="00E14994" w:rsidP="00B14FD4">
            <w:pPr>
              <w:jc w:val="center"/>
              <w:rPr>
                <w:rFonts w:cs="Times New Roman"/>
                <w:sz w:val="22"/>
              </w:rPr>
            </w:pPr>
            <w:r w:rsidRPr="00B22558">
              <w:rPr>
                <w:rFonts w:cs="Times New Roman"/>
                <w:sz w:val="22"/>
              </w:rPr>
              <w:t>Y</w:t>
            </w:r>
          </w:p>
        </w:tc>
        <w:tc>
          <w:tcPr>
            <w:tcW w:w="624" w:type="dxa"/>
          </w:tcPr>
          <w:p w14:paraId="6B328B7B" w14:textId="77777777" w:rsidR="00E14994" w:rsidRPr="00B22558" w:rsidRDefault="00E14994" w:rsidP="00B14FD4">
            <w:pPr>
              <w:jc w:val="center"/>
              <w:rPr>
                <w:rFonts w:cs="Times New Roman"/>
                <w:sz w:val="22"/>
              </w:rPr>
            </w:pPr>
            <w:r>
              <w:rPr>
                <w:rFonts w:cs="Times New Roman"/>
                <w:sz w:val="22"/>
              </w:rPr>
              <w:t>NR</w:t>
            </w:r>
          </w:p>
        </w:tc>
        <w:tc>
          <w:tcPr>
            <w:tcW w:w="624" w:type="dxa"/>
          </w:tcPr>
          <w:p w14:paraId="0D1DE4C0" w14:textId="77777777" w:rsidR="00E14994" w:rsidRPr="00B22558" w:rsidRDefault="00E14994" w:rsidP="00B14FD4">
            <w:pPr>
              <w:jc w:val="center"/>
              <w:rPr>
                <w:rFonts w:cs="Times New Roman"/>
                <w:sz w:val="22"/>
              </w:rPr>
            </w:pPr>
            <w:r w:rsidRPr="00B22558">
              <w:rPr>
                <w:rFonts w:cs="Times New Roman"/>
                <w:sz w:val="22"/>
              </w:rPr>
              <w:t>Y</w:t>
            </w:r>
          </w:p>
        </w:tc>
        <w:tc>
          <w:tcPr>
            <w:tcW w:w="624" w:type="dxa"/>
          </w:tcPr>
          <w:p w14:paraId="4EDD3EFD" w14:textId="77777777" w:rsidR="00E14994" w:rsidRPr="00B22558" w:rsidRDefault="00E14994" w:rsidP="00B14FD4">
            <w:pPr>
              <w:jc w:val="center"/>
              <w:rPr>
                <w:rFonts w:cs="Times New Roman"/>
                <w:sz w:val="22"/>
              </w:rPr>
            </w:pPr>
            <w:r w:rsidRPr="00B22558">
              <w:rPr>
                <w:rFonts w:cs="Times New Roman"/>
                <w:sz w:val="22"/>
              </w:rPr>
              <w:t>N</w:t>
            </w:r>
          </w:p>
        </w:tc>
        <w:tc>
          <w:tcPr>
            <w:tcW w:w="624" w:type="dxa"/>
          </w:tcPr>
          <w:p w14:paraId="18C65451" w14:textId="77777777" w:rsidR="00E14994" w:rsidRPr="00B22558" w:rsidRDefault="00E14994" w:rsidP="00B14FD4">
            <w:pPr>
              <w:jc w:val="center"/>
              <w:rPr>
                <w:rFonts w:cs="Times New Roman"/>
                <w:sz w:val="22"/>
              </w:rPr>
            </w:pPr>
            <w:r w:rsidRPr="00B22558">
              <w:rPr>
                <w:rFonts w:cs="Times New Roman"/>
                <w:sz w:val="22"/>
              </w:rPr>
              <w:t>N</w:t>
            </w:r>
          </w:p>
        </w:tc>
        <w:tc>
          <w:tcPr>
            <w:tcW w:w="624" w:type="dxa"/>
          </w:tcPr>
          <w:p w14:paraId="0B9D6A31" w14:textId="77777777" w:rsidR="00E14994" w:rsidRPr="00B22558" w:rsidRDefault="00E14994" w:rsidP="00B14FD4">
            <w:pPr>
              <w:jc w:val="center"/>
              <w:rPr>
                <w:rFonts w:cs="Times New Roman"/>
                <w:sz w:val="22"/>
              </w:rPr>
            </w:pPr>
            <w:r w:rsidRPr="00B22558">
              <w:rPr>
                <w:rFonts w:cs="Times New Roman"/>
                <w:sz w:val="22"/>
              </w:rPr>
              <w:t>N</w:t>
            </w:r>
          </w:p>
        </w:tc>
        <w:tc>
          <w:tcPr>
            <w:tcW w:w="624" w:type="dxa"/>
          </w:tcPr>
          <w:p w14:paraId="30FF8735" w14:textId="77777777" w:rsidR="00E14994" w:rsidRPr="00B22558" w:rsidRDefault="00E14994" w:rsidP="00B14FD4">
            <w:pPr>
              <w:jc w:val="center"/>
              <w:rPr>
                <w:rFonts w:cs="Times New Roman"/>
                <w:sz w:val="22"/>
              </w:rPr>
            </w:pPr>
            <w:r w:rsidRPr="00B22558">
              <w:rPr>
                <w:rFonts w:cs="Times New Roman"/>
                <w:sz w:val="22"/>
              </w:rPr>
              <w:t>NA</w:t>
            </w:r>
          </w:p>
        </w:tc>
        <w:tc>
          <w:tcPr>
            <w:tcW w:w="624" w:type="dxa"/>
          </w:tcPr>
          <w:p w14:paraId="55F2D8F0" w14:textId="77777777" w:rsidR="00E14994" w:rsidRPr="00B22558" w:rsidRDefault="00E14994" w:rsidP="00B14FD4">
            <w:pPr>
              <w:jc w:val="center"/>
              <w:rPr>
                <w:rFonts w:cs="Times New Roman"/>
                <w:sz w:val="22"/>
              </w:rPr>
            </w:pPr>
            <w:r>
              <w:rPr>
                <w:rFonts w:cs="Times New Roman"/>
                <w:sz w:val="22"/>
              </w:rPr>
              <w:t>Y</w:t>
            </w:r>
          </w:p>
        </w:tc>
        <w:tc>
          <w:tcPr>
            <w:tcW w:w="624" w:type="dxa"/>
          </w:tcPr>
          <w:p w14:paraId="60796379" w14:textId="77777777" w:rsidR="00E14994" w:rsidRPr="00B22558" w:rsidRDefault="00E14994" w:rsidP="00B14FD4">
            <w:pPr>
              <w:jc w:val="center"/>
              <w:rPr>
                <w:rFonts w:cs="Times New Roman"/>
                <w:sz w:val="22"/>
              </w:rPr>
            </w:pPr>
            <w:r w:rsidRPr="00B22558">
              <w:rPr>
                <w:rFonts w:cs="Times New Roman"/>
                <w:sz w:val="22"/>
              </w:rPr>
              <w:t>NA</w:t>
            </w:r>
          </w:p>
        </w:tc>
        <w:tc>
          <w:tcPr>
            <w:tcW w:w="624" w:type="dxa"/>
          </w:tcPr>
          <w:p w14:paraId="2BEA1590" w14:textId="77777777" w:rsidR="00E14994" w:rsidRPr="00B22558" w:rsidRDefault="00E14994" w:rsidP="00B14FD4">
            <w:pPr>
              <w:jc w:val="center"/>
              <w:rPr>
                <w:rFonts w:cs="Times New Roman"/>
                <w:sz w:val="22"/>
              </w:rPr>
            </w:pPr>
            <w:r>
              <w:rPr>
                <w:rFonts w:cs="Times New Roman"/>
                <w:sz w:val="22"/>
              </w:rPr>
              <w:t>Y</w:t>
            </w:r>
          </w:p>
        </w:tc>
        <w:tc>
          <w:tcPr>
            <w:tcW w:w="624" w:type="dxa"/>
          </w:tcPr>
          <w:p w14:paraId="4E4A11C6" w14:textId="77777777" w:rsidR="00E14994" w:rsidRPr="00B22558" w:rsidRDefault="00E14994" w:rsidP="00B14FD4">
            <w:pPr>
              <w:jc w:val="center"/>
              <w:rPr>
                <w:rFonts w:cs="Times New Roman"/>
                <w:sz w:val="22"/>
              </w:rPr>
            </w:pPr>
            <w:r w:rsidRPr="00B22558">
              <w:rPr>
                <w:rFonts w:cs="Times New Roman"/>
                <w:sz w:val="22"/>
              </w:rPr>
              <w:t>NA</w:t>
            </w:r>
          </w:p>
        </w:tc>
        <w:tc>
          <w:tcPr>
            <w:tcW w:w="624" w:type="dxa"/>
          </w:tcPr>
          <w:p w14:paraId="0A98B851" w14:textId="77777777" w:rsidR="00E14994" w:rsidRPr="00B22558" w:rsidRDefault="00E14994" w:rsidP="00B14FD4">
            <w:pPr>
              <w:jc w:val="center"/>
              <w:rPr>
                <w:rFonts w:cs="Times New Roman"/>
                <w:sz w:val="22"/>
              </w:rPr>
            </w:pPr>
            <w:r w:rsidRPr="00B22558">
              <w:rPr>
                <w:rFonts w:cs="Times New Roman"/>
                <w:sz w:val="22"/>
              </w:rPr>
              <w:t>NA</w:t>
            </w:r>
          </w:p>
        </w:tc>
        <w:tc>
          <w:tcPr>
            <w:tcW w:w="624" w:type="dxa"/>
          </w:tcPr>
          <w:p w14:paraId="1FE3B7AC" w14:textId="77777777" w:rsidR="00E14994" w:rsidRPr="00B22558" w:rsidRDefault="00E14994" w:rsidP="00B14FD4">
            <w:pPr>
              <w:jc w:val="center"/>
              <w:rPr>
                <w:rFonts w:cs="Times New Roman"/>
                <w:sz w:val="22"/>
              </w:rPr>
            </w:pPr>
            <w:r>
              <w:rPr>
                <w:rFonts w:cs="Times New Roman"/>
                <w:sz w:val="22"/>
              </w:rPr>
              <w:t>NR</w:t>
            </w:r>
          </w:p>
        </w:tc>
        <w:tc>
          <w:tcPr>
            <w:tcW w:w="1276" w:type="dxa"/>
          </w:tcPr>
          <w:p w14:paraId="7E09F675" w14:textId="77777777" w:rsidR="00E14994" w:rsidRPr="00B22558" w:rsidRDefault="00E14994" w:rsidP="00B14FD4">
            <w:pPr>
              <w:jc w:val="center"/>
              <w:rPr>
                <w:rFonts w:cs="Times New Roman"/>
                <w:sz w:val="22"/>
              </w:rPr>
            </w:pPr>
            <w:r>
              <w:rPr>
                <w:rFonts w:cs="Times New Roman"/>
                <w:sz w:val="22"/>
              </w:rPr>
              <w:t>5</w:t>
            </w:r>
            <w:r w:rsidRPr="00B22558">
              <w:rPr>
                <w:rFonts w:cs="Times New Roman"/>
                <w:sz w:val="22"/>
              </w:rPr>
              <w:t>/</w:t>
            </w:r>
            <w:r>
              <w:rPr>
                <w:rFonts w:cs="Times New Roman"/>
                <w:sz w:val="22"/>
              </w:rPr>
              <w:t>8</w:t>
            </w:r>
            <w:r w:rsidRPr="00B22558">
              <w:rPr>
                <w:rFonts w:cs="Times New Roman"/>
                <w:sz w:val="22"/>
              </w:rPr>
              <w:t xml:space="preserve"> (</w:t>
            </w:r>
            <w:r>
              <w:rPr>
                <w:rFonts w:cs="Times New Roman"/>
                <w:sz w:val="22"/>
              </w:rPr>
              <w:t>62.5%)</w:t>
            </w:r>
          </w:p>
        </w:tc>
        <w:tc>
          <w:tcPr>
            <w:tcW w:w="1020" w:type="dxa"/>
          </w:tcPr>
          <w:p w14:paraId="5F40D073" w14:textId="77777777" w:rsidR="00E14994" w:rsidRPr="00B22558" w:rsidRDefault="00E14994" w:rsidP="00B14FD4">
            <w:pPr>
              <w:jc w:val="center"/>
              <w:rPr>
                <w:rFonts w:cs="Times New Roman"/>
                <w:sz w:val="22"/>
              </w:rPr>
            </w:pPr>
            <w:r>
              <w:rPr>
                <w:rFonts w:cs="Times New Roman"/>
                <w:sz w:val="22"/>
              </w:rPr>
              <w:t>Fair</w:t>
            </w:r>
          </w:p>
        </w:tc>
      </w:tr>
      <w:tr w:rsidR="00E14994" w:rsidRPr="00B22558" w14:paraId="7D66266B" w14:textId="77777777" w:rsidTr="00B14FD4">
        <w:trPr>
          <w:trHeight w:val="227"/>
          <w:jc w:val="center"/>
        </w:trPr>
        <w:tc>
          <w:tcPr>
            <w:tcW w:w="2891" w:type="dxa"/>
          </w:tcPr>
          <w:p w14:paraId="16BAE254" w14:textId="77777777" w:rsidR="00E14994" w:rsidRPr="00B22558" w:rsidRDefault="00E14994" w:rsidP="00B14FD4">
            <w:pPr>
              <w:rPr>
                <w:rFonts w:cs="Times New Roman"/>
                <w:sz w:val="22"/>
                <w:lang w:val="it-IT"/>
              </w:rPr>
            </w:pPr>
            <w:r w:rsidRPr="00B22558">
              <w:rPr>
                <w:rFonts w:cs="Times New Roman"/>
                <w:color w:val="000000" w:themeColor="text1"/>
                <w:sz w:val="22"/>
                <w:lang w:val="it-IT"/>
              </w:rPr>
              <w:t>de Arriba-Garcia et al. (2021)</w:t>
            </w:r>
          </w:p>
        </w:tc>
        <w:tc>
          <w:tcPr>
            <w:tcW w:w="624" w:type="dxa"/>
          </w:tcPr>
          <w:p w14:paraId="1A897C32" w14:textId="77777777" w:rsidR="00E14994" w:rsidRPr="00B22558" w:rsidRDefault="00E14994" w:rsidP="00B14FD4">
            <w:pPr>
              <w:jc w:val="center"/>
              <w:rPr>
                <w:rFonts w:cs="Times New Roman"/>
                <w:sz w:val="22"/>
                <w:lang w:val="it-IT"/>
              </w:rPr>
            </w:pPr>
            <w:r w:rsidRPr="00B22558">
              <w:rPr>
                <w:rFonts w:cs="Times New Roman"/>
                <w:sz w:val="22"/>
                <w:lang w:val="it-IT"/>
              </w:rPr>
              <w:t>Y</w:t>
            </w:r>
          </w:p>
        </w:tc>
        <w:tc>
          <w:tcPr>
            <w:tcW w:w="624" w:type="dxa"/>
          </w:tcPr>
          <w:p w14:paraId="276E4F2D" w14:textId="77777777" w:rsidR="00E14994" w:rsidRPr="00B22558" w:rsidRDefault="00E14994" w:rsidP="00B14FD4">
            <w:pPr>
              <w:jc w:val="center"/>
              <w:rPr>
                <w:rFonts w:cs="Times New Roman"/>
                <w:sz w:val="22"/>
                <w:lang w:val="it-IT"/>
              </w:rPr>
            </w:pPr>
            <w:r w:rsidRPr="00B22558">
              <w:rPr>
                <w:rFonts w:cs="Times New Roman"/>
                <w:sz w:val="22"/>
                <w:lang w:val="it-IT"/>
              </w:rPr>
              <w:t>Y</w:t>
            </w:r>
          </w:p>
        </w:tc>
        <w:tc>
          <w:tcPr>
            <w:tcW w:w="624" w:type="dxa"/>
          </w:tcPr>
          <w:p w14:paraId="4DE02FFD" w14:textId="77777777" w:rsidR="00E14994" w:rsidRPr="00B22558" w:rsidRDefault="00E14994" w:rsidP="00B14FD4">
            <w:pPr>
              <w:jc w:val="center"/>
              <w:rPr>
                <w:rFonts w:cs="Times New Roman"/>
                <w:sz w:val="22"/>
                <w:lang w:val="it-IT"/>
              </w:rPr>
            </w:pPr>
            <w:r>
              <w:rPr>
                <w:rFonts w:cs="Times New Roman"/>
                <w:sz w:val="22"/>
                <w:lang w:val="it-IT"/>
              </w:rPr>
              <w:t>Y</w:t>
            </w:r>
          </w:p>
        </w:tc>
        <w:tc>
          <w:tcPr>
            <w:tcW w:w="624" w:type="dxa"/>
          </w:tcPr>
          <w:p w14:paraId="2C9DD10E" w14:textId="77777777" w:rsidR="00E14994" w:rsidRPr="00B22558" w:rsidRDefault="00E14994" w:rsidP="00B14FD4">
            <w:pPr>
              <w:jc w:val="center"/>
              <w:rPr>
                <w:rFonts w:cs="Times New Roman"/>
                <w:sz w:val="22"/>
                <w:lang w:val="it-IT"/>
              </w:rPr>
            </w:pPr>
            <w:r w:rsidRPr="00B22558">
              <w:rPr>
                <w:rFonts w:cs="Times New Roman"/>
                <w:sz w:val="22"/>
                <w:lang w:val="it-IT"/>
              </w:rPr>
              <w:t>Y</w:t>
            </w:r>
          </w:p>
        </w:tc>
        <w:tc>
          <w:tcPr>
            <w:tcW w:w="624" w:type="dxa"/>
          </w:tcPr>
          <w:p w14:paraId="3D69DF40" w14:textId="77777777" w:rsidR="00E14994" w:rsidRPr="00B22558" w:rsidRDefault="00E14994" w:rsidP="00B14FD4">
            <w:pPr>
              <w:jc w:val="center"/>
              <w:rPr>
                <w:rFonts w:cs="Times New Roman"/>
                <w:sz w:val="22"/>
                <w:lang w:val="it-IT"/>
              </w:rPr>
            </w:pPr>
            <w:r w:rsidRPr="00B22558">
              <w:rPr>
                <w:rFonts w:cs="Times New Roman"/>
                <w:sz w:val="22"/>
                <w:lang w:val="it-IT"/>
              </w:rPr>
              <w:t>N</w:t>
            </w:r>
          </w:p>
        </w:tc>
        <w:tc>
          <w:tcPr>
            <w:tcW w:w="624" w:type="dxa"/>
          </w:tcPr>
          <w:p w14:paraId="21A679F0" w14:textId="77777777" w:rsidR="00E14994" w:rsidRPr="00B22558" w:rsidRDefault="00E14994" w:rsidP="00B14FD4">
            <w:pPr>
              <w:jc w:val="center"/>
              <w:rPr>
                <w:rFonts w:cs="Times New Roman"/>
                <w:sz w:val="22"/>
                <w:lang w:val="it-IT"/>
              </w:rPr>
            </w:pPr>
            <w:r w:rsidRPr="00B22558">
              <w:rPr>
                <w:rFonts w:cs="Times New Roman"/>
                <w:sz w:val="22"/>
              </w:rPr>
              <w:t>N</w:t>
            </w:r>
          </w:p>
        </w:tc>
        <w:tc>
          <w:tcPr>
            <w:tcW w:w="624" w:type="dxa"/>
          </w:tcPr>
          <w:p w14:paraId="0AA09DF2" w14:textId="77777777" w:rsidR="00E14994" w:rsidRPr="00B22558" w:rsidRDefault="00E14994" w:rsidP="00B14FD4">
            <w:pPr>
              <w:jc w:val="center"/>
              <w:rPr>
                <w:rFonts w:cs="Times New Roman"/>
                <w:sz w:val="22"/>
                <w:lang w:val="it-IT"/>
              </w:rPr>
            </w:pPr>
            <w:r w:rsidRPr="00B22558">
              <w:rPr>
                <w:rFonts w:cs="Times New Roman"/>
                <w:sz w:val="22"/>
              </w:rPr>
              <w:t>N</w:t>
            </w:r>
          </w:p>
        </w:tc>
        <w:tc>
          <w:tcPr>
            <w:tcW w:w="624" w:type="dxa"/>
          </w:tcPr>
          <w:p w14:paraId="4ED7F167" w14:textId="77777777" w:rsidR="00E14994" w:rsidRPr="00B22558" w:rsidRDefault="00E14994" w:rsidP="00B14FD4">
            <w:pPr>
              <w:jc w:val="center"/>
              <w:rPr>
                <w:rFonts w:cs="Times New Roman"/>
                <w:sz w:val="22"/>
                <w:lang w:val="it-IT"/>
              </w:rPr>
            </w:pPr>
            <w:r w:rsidRPr="00B22558">
              <w:rPr>
                <w:rFonts w:cs="Times New Roman"/>
                <w:sz w:val="22"/>
              </w:rPr>
              <w:t>NA</w:t>
            </w:r>
          </w:p>
        </w:tc>
        <w:tc>
          <w:tcPr>
            <w:tcW w:w="624" w:type="dxa"/>
          </w:tcPr>
          <w:p w14:paraId="4D54E7DD" w14:textId="77777777" w:rsidR="00E14994" w:rsidRPr="00B22558" w:rsidRDefault="00E14994" w:rsidP="00B14FD4">
            <w:pPr>
              <w:jc w:val="center"/>
              <w:rPr>
                <w:rFonts w:cs="Times New Roman"/>
                <w:sz w:val="22"/>
                <w:lang w:val="it-IT"/>
              </w:rPr>
            </w:pPr>
            <w:r>
              <w:rPr>
                <w:rFonts w:cs="Times New Roman"/>
                <w:sz w:val="22"/>
                <w:lang w:val="it-IT"/>
              </w:rPr>
              <w:t>Y</w:t>
            </w:r>
          </w:p>
        </w:tc>
        <w:tc>
          <w:tcPr>
            <w:tcW w:w="624" w:type="dxa"/>
          </w:tcPr>
          <w:p w14:paraId="4D4FF542" w14:textId="77777777" w:rsidR="00E14994" w:rsidRPr="00B22558" w:rsidRDefault="00E14994" w:rsidP="00B14FD4">
            <w:pPr>
              <w:jc w:val="center"/>
              <w:rPr>
                <w:rFonts w:cs="Times New Roman"/>
                <w:sz w:val="22"/>
                <w:lang w:val="it-IT"/>
              </w:rPr>
            </w:pPr>
            <w:r w:rsidRPr="00B22558">
              <w:rPr>
                <w:rFonts w:cs="Times New Roman"/>
                <w:sz w:val="22"/>
              </w:rPr>
              <w:t>NA</w:t>
            </w:r>
          </w:p>
        </w:tc>
        <w:tc>
          <w:tcPr>
            <w:tcW w:w="624" w:type="dxa"/>
          </w:tcPr>
          <w:p w14:paraId="0F80B501" w14:textId="77777777" w:rsidR="00E14994" w:rsidRPr="00B22558" w:rsidRDefault="00E14994" w:rsidP="00B14FD4">
            <w:pPr>
              <w:jc w:val="center"/>
              <w:rPr>
                <w:rFonts w:cs="Times New Roman"/>
                <w:sz w:val="22"/>
                <w:lang w:val="it-IT"/>
              </w:rPr>
            </w:pPr>
            <w:r>
              <w:rPr>
                <w:rFonts w:cs="Times New Roman"/>
                <w:sz w:val="22"/>
                <w:lang w:val="it-IT"/>
              </w:rPr>
              <w:t>Y</w:t>
            </w:r>
          </w:p>
        </w:tc>
        <w:tc>
          <w:tcPr>
            <w:tcW w:w="624" w:type="dxa"/>
          </w:tcPr>
          <w:p w14:paraId="57AC9A8A" w14:textId="77777777" w:rsidR="00E14994" w:rsidRPr="00B22558" w:rsidRDefault="00E14994" w:rsidP="00B14FD4">
            <w:pPr>
              <w:jc w:val="center"/>
              <w:rPr>
                <w:rFonts w:cs="Times New Roman"/>
                <w:sz w:val="22"/>
                <w:lang w:val="it-IT"/>
              </w:rPr>
            </w:pPr>
            <w:r w:rsidRPr="00B22558">
              <w:rPr>
                <w:rFonts w:cs="Times New Roman"/>
                <w:sz w:val="22"/>
              </w:rPr>
              <w:t>NA</w:t>
            </w:r>
          </w:p>
        </w:tc>
        <w:tc>
          <w:tcPr>
            <w:tcW w:w="624" w:type="dxa"/>
          </w:tcPr>
          <w:p w14:paraId="13B17C4C" w14:textId="77777777" w:rsidR="00E14994" w:rsidRPr="00B22558" w:rsidRDefault="00E14994" w:rsidP="00B14FD4">
            <w:pPr>
              <w:jc w:val="center"/>
              <w:rPr>
                <w:rFonts w:cs="Times New Roman"/>
                <w:sz w:val="22"/>
                <w:lang w:val="it-IT"/>
              </w:rPr>
            </w:pPr>
            <w:r w:rsidRPr="00B22558">
              <w:rPr>
                <w:rFonts w:cs="Times New Roman"/>
                <w:sz w:val="22"/>
              </w:rPr>
              <w:t>NA</w:t>
            </w:r>
          </w:p>
        </w:tc>
        <w:tc>
          <w:tcPr>
            <w:tcW w:w="624" w:type="dxa"/>
          </w:tcPr>
          <w:p w14:paraId="1AFA331F" w14:textId="77777777" w:rsidR="00E14994" w:rsidRPr="00B22558" w:rsidRDefault="00E14994" w:rsidP="00B14FD4">
            <w:pPr>
              <w:jc w:val="center"/>
              <w:rPr>
                <w:rFonts w:cs="Times New Roman"/>
                <w:sz w:val="22"/>
                <w:lang w:val="it-IT"/>
              </w:rPr>
            </w:pPr>
            <w:r>
              <w:rPr>
                <w:rFonts w:cs="Times New Roman"/>
                <w:sz w:val="22"/>
                <w:lang w:val="it-IT"/>
              </w:rPr>
              <w:t>NR</w:t>
            </w:r>
          </w:p>
        </w:tc>
        <w:tc>
          <w:tcPr>
            <w:tcW w:w="1276" w:type="dxa"/>
          </w:tcPr>
          <w:p w14:paraId="0B87F8FE" w14:textId="77777777" w:rsidR="00E14994" w:rsidRPr="00B22558" w:rsidRDefault="00E14994" w:rsidP="00B14FD4">
            <w:pPr>
              <w:jc w:val="center"/>
              <w:rPr>
                <w:rFonts w:cs="Times New Roman"/>
                <w:sz w:val="22"/>
                <w:lang w:val="it-IT"/>
              </w:rPr>
            </w:pPr>
            <w:r>
              <w:rPr>
                <w:rFonts w:cs="Times New Roman"/>
                <w:sz w:val="22"/>
              </w:rPr>
              <w:t>6</w:t>
            </w:r>
            <w:r w:rsidRPr="00B22558">
              <w:rPr>
                <w:rFonts w:cs="Times New Roman"/>
                <w:sz w:val="22"/>
              </w:rPr>
              <w:t>/</w:t>
            </w:r>
            <w:r>
              <w:rPr>
                <w:rFonts w:cs="Times New Roman"/>
                <w:sz w:val="22"/>
              </w:rPr>
              <w:t>9</w:t>
            </w:r>
            <w:r w:rsidRPr="00B22558">
              <w:rPr>
                <w:rFonts w:cs="Times New Roman"/>
                <w:sz w:val="22"/>
              </w:rPr>
              <w:t xml:space="preserve"> (</w:t>
            </w:r>
            <w:r>
              <w:rPr>
                <w:rFonts w:cs="Times New Roman"/>
                <w:sz w:val="22"/>
              </w:rPr>
              <w:t>66.7%)</w:t>
            </w:r>
          </w:p>
        </w:tc>
        <w:tc>
          <w:tcPr>
            <w:tcW w:w="1020" w:type="dxa"/>
          </w:tcPr>
          <w:p w14:paraId="7A67DBBF" w14:textId="77777777" w:rsidR="00E14994" w:rsidRPr="00B22558" w:rsidRDefault="00E14994" w:rsidP="00B14FD4">
            <w:pPr>
              <w:jc w:val="center"/>
              <w:rPr>
                <w:rFonts w:cs="Times New Roman"/>
                <w:sz w:val="22"/>
                <w:lang w:val="it-IT"/>
              </w:rPr>
            </w:pPr>
            <w:r>
              <w:rPr>
                <w:rFonts w:cs="Times New Roman"/>
                <w:sz w:val="22"/>
              </w:rPr>
              <w:t>Fair</w:t>
            </w:r>
          </w:p>
        </w:tc>
      </w:tr>
      <w:tr w:rsidR="00E14994" w:rsidRPr="00B22558" w14:paraId="5C12D5B5" w14:textId="77777777" w:rsidTr="00E14994">
        <w:trPr>
          <w:trHeight w:val="227"/>
          <w:jc w:val="center"/>
        </w:trPr>
        <w:tc>
          <w:tcPr>
            <w:tcW w:w="2891" w:type="dxa"/>
          </w:tcPr>
          <w:p w14:paraId="237266AB" w14:textId="159D5CD4" w:rsidR="00E14994" w:rsidRPr="00B22558" w:rsidRDefault="00E14994" w:rsidP="00E14994">
            <w:pPr>
              <w:rPr>
                <w:rFonts w:cs="Times New Roman"/>
                <w:color w:val="000000" w:themeColor="text1"/>
                <w:sz w:val="22"/>
              </w:rPr>
            </w:pPr>
            <w:r w:rsidRPr="00B22558">
              <w:rPr>
                <w:rFonts w:cs="Times New Roman"/>
                <w:color w:val="000000" w:themeColor="text1"/>
                <w:sz w:val="22"/>
              </w:rPr>
              <w:t>Dib et al. (2020)</w:t>
            </w:r>
          </w:p>
        </w:tc>
        <w:tc>
          <w:tcPr>
            <w:tcW w:w="624" w:type="dxa"/>
          </w:tcPr>
          <w:p w14:paraId="76D9766D" w14:textId="50FEFFFD" w:rsidR="00E14994" w:rsidRPr="00B22558" w:rsidRDefault="00E14994" w:rsidP="00E14994">
            <w:pPr>
              <w:jc w:val="center"/>
              <w:rPr>
                <w:rFonts w:cs="Times New Roman"/>
                <w:sz w:val="22"/>
              </w:rPr>
            </w:pPr>
            <w:r w:rsidRPr="00B22558">
              <w:rPr>
                <w:rFonts w:cs="Times New Roman"/>
                <w:sz w:val="22"/>
              </w:rPr>
              <w:t>Y</w:t>
            </w:r>
          </w:p>
        </w:tc>
        <w:tc>
          <w:tcPr>
            <w:tcW w:w="624" w:type="dxa"/>
          </w:tcPr>
          <w:p w14:paraId="0FA1184E" w14:textId="61AF77FB" w:rsidR="00E14994" w:rsidRPr="00B22558" w:rsidRDefault="00E14994" w:rsidP="00E14994">
            <w:pPr>
              <w:jc w:val="center"/>
              <w:rPr>
                <w:rFonts w:cs="Times New Roman"/>
                <w:sz w:val="22"/>
              </w:rPr>
            </w:pPr>
            <w:r w:rsidRPr="00B22558">
              <w:rPr>
                <w:rFonts w:cs="Times New Roman"/>
                <w:sz w:val="22"/>
              </w:rPr>
              <w:t>Y</w:t>
            </w:r>
          </w:p>
        </w:tc>
        <w:tc>
          <w:tcPr>
            <w:tcW w:w="624" w:type="dxa"/>
          </w:tcPr>
          <w:p w14:paraId="322E209C" w14:textId="239AC7AE" w:rsidR="00E14994" w:rsidRDefault="00E14994" w:rsidP="00E14994">
            <w:pPr>
              <w:jc w:val="center"/>
              <w:rPr>
                <w:rFonts w:cs="Times New Roman"/>
                <w:sz w:val="22"/>
              </w:rPr>
            </w:pPr>
            <w:r>
              <w:rPr>
                <w:rFonts w:cs="Times New Roman"/>
                <w:sz w:val="22"/>
              </w:rPr>
              <w:t>NR</w:t>
            </w:r>
          </w:p>
        </w:tc>
        <w:tc>
          <w:tcPr>
            <w:tcW w:w="624" w:type="dxa"/>
          </w:tcPr>
          <w:p w14:paraId="2EA5C3F5" w14:textId="03EB1C7B" w:rsidR="00E14994" w:rsidRPr="00B22558" w:rsidRDefault="00E14994" w:rsidP="00E14994">
            <w:pPr>
              <w:jc w:val="center"/>
              <w:rPr>
                <w:rFonts w:cs="Times New Roman"/>
                <w:sz w:val="22"/>
              </w:rPr>
            </w:pPr>
            <w:r w:rsidRPr="00B22558">
              <w:rPr>
                <w:rFonts w:cs="Times New Roman"/>
                <w:sz w:val="22"/>
              </w:rPr>
              <w:t>Y</w:t>
            </w:r>
          </w:p>
        </w:tc>
        <w:tc>
          <w:tcPr>
            <w:tcW w:w="624" w:type="dxa"/>
          </w:tcPr>
          <w:p w14:paraId="285B6C31" w14:textId="6DB04BFC" w:rsidR="00E14994" w:rsidRPr="00B22558" w:rsidRDefault="00E14994" w:rsidP="00E14994">
            <w:pPr>
              <w:jc w:val="center"/>
              <w:rPr>
                <w:rFonts w:cs="Times New Roman"/>
                <w:sz w:val="22"/>
              </w:rPr>
            </w:pPr>
            <w:r w:rsidRPr="00B22558">
              <w:rPr>
                <w:rFonts w:cs="Times New Roman"/>
                <w:sz w:val="22"/>
              </w:rPr>
              <w:t>N</w:t>
            </w:r>
          </w:p>
        </w:tc>
        <w:tc>
          <w:tcPr>
            <w:tcW w:w="624" w:type="dxa"/>
          </w:tcPr>
          <w:p w14:paraId="565253A3" w14:textId="1F5FF052" w:rsidR="00E14994" w:rsidRPr="00B22558" w:rsidRDefault="00E14994" w:rsidP="00E14994">
            <w:pPr>
              <w:jc w:val="center"/>
              <w:rPr>
                <w:rFonts w:cs="Times New Roman"/>
                <w:sz w:val="22"/>
              </w:rPr>
            </w:pPr>
            <w:r w:rsidRPr="00B22558">
              <w:rPr>
                <w:rFonts w:cs="Times New Roman"/>
                <w:sz w:val="22"/>
              </w:rPr>
              <w:t>N</w:t>
            </w:r>
          </w:p>
        </w:tc>
        <w:tc>
          <w:tcPr>
            <w:tcW w:w="624" w:type="dxa"/>
          </w:tcPr>
          <w:p w14:paraId="2F5F8B21" w14:textId="3E933150" w:rsidR="00E14994" w:rsidRPr="00B22558" w:rsidRDefault="00E14994" w:rsidP="00E14994">
            <w:pPr>
              <w:jc w:val="center"/>
              <w:rPr>
                <w:rFonts w:cs="Times New Roman"/>
                <w:sz w:val="22"/>
              </w:rPr>
            </w:pPr>
            <w:r w:rsidRPr="00B22558">
              <w:rPr>
                <w:rFonts w:cs="Times New Roman"/>
                <w:sz w:val="22"/>
              </w:rPr>
              <w:t>N</w:t>
            </w:r>
          </w:p>
        </w:tc>
        <w:tc>
          <w:tcPr>
            <w:tcW w:w="624" w:type="dxa"/>
          </w:tcPr>
          <w:p w14:paraId="7F692E93" w14:textId="2FD79465" w:rsidR="00E14994" w:rsidRPr="00B22558" w:rsidRDefault="00E14994" w:rsidP="00E14994">
            <w:pPr>
              <w:jc w:val="center"/>
              <w:rPr>
                <w:rFonts w:cs="Times New Roman"/>
                <w:sz w:val="22"/>
              </w:rPr>
            </w:pPr>
            <w:r w:rsidRPr="00B22558">
              <w:rPr>
                <w:rFonts w:cs="Times New Roman"/>
                <w:sz w:val="22"/>
              </w:rPr>
              <w:t>NA</w:t>
            </w:r>
          </w:p>
        </w:tc>
        <w:tc>
          <w:tcPr>
            <w:tcW w:w="624" w:type="dxa"/>
          </w:tcPr>
          <w:p w14:paraId="012CC973" w14:textId="7C64A15B" w:rsidR="00E14994" w:rsidRDefault="00E14994" w:rsidP="00E14994">
            <w:pPr>
              <w:jc w:val="center"/>
              <w:rPr>
                <w:rFonts w:cs="Times New Roman"/>
                <w:sz w:val="22"/>
              </w:rPr>
            </w:pPr>
            <w:r>
              <w:rPr>
                <w:rFonts w:cs="Times New Roman"/>
                <w:sz w:val="22"/>
              </w:rPr>
              <w:t>Y</w:t>
            </w:r>
          </w:p>
        </w:tc>
        <w:tc>
          <w:tcPr>
            <w:tcW w:w="624" w:type="dxa"/>
          </w:tcPr>
          <w:p w14:paraId="2E38E0A0" w14:textId="3B8F28E1" w:rsidR="00E14994" w:rsidRPr="00B22558" w:rsidRDefault="00E14994" w:rsidP="00E14994">
            <w:pPr>
              <w:jc w:val="center"/>
              <w:rPr>
                <w:rFonts w:cs="Times New Roman"/>
                <w:sz w:val="22"/>
              </w:rPr>
            </w:pPr>
            <w:r w:rsidRPr="00B22558">
              <w:rPr>
                <w:rFonts w:cs="Times New Roman"/>
                <w:sz w:val="22"/>
              </w:rPr>
              <w:t>NA</w:t>
            </w:r>
          </w:p>
        </w:tc>
        <w:tc>
          <w:tcPr>
            <w:tcW w:w="624" w:type="dxa"/>
          </w:tcPr>
          <w:p w14:paraId="570E152B" w14:textId="7E200D49" w:rsidR="00E14994" w:rsidRDefault="00E14994" w:rsidP="00E14994">
            <w:pPr>
              <w:jc w:val="center"/>
              <w:rPr>
                <w:rFonts w:cs="Times New Roman"/>
                <w:sz w:val="22"/>
              </w:rPr>
            </w:pPr>
            <w:r>
              <w:rPr>
                <w:rFonts w:cs="Times New Roman"/>
                <w:sz w:val="22"/>
              </w:rPr>
              <w:t>N</w:t>
            </w:r>
          </w:p>
        </w:tc>
        <w:tc>
          <w:tcPr>
            <w:tcW w:w="624" w:type="dxa"/>
          </w:tcPr>
          <w:p w14:paraId="524EFD0E" w14:textId="2EAAA9A6" w:rsidR="00E14994" w:rsidRPr="00B22558" w:rsidRDefault="00E14994" w:rsidP="00E14994">
            <w:pPr>
              <w:jc w:val="center"/>
              <w:rPr>
                <w:rFonts w:cs="Times New Roman"/>
                <w:sz w:val="22"/>
              </w:rPr>
            </w:pPr>
            <w:r w:rsidRPr="00B22558">
              <w:rPr>
                <w:rFonts w:cs="Times New Roman"/>
                <w:sz w:val="22"/>
              </w:rPr>
              <w:t>NA</w:t>
            </w:r>
          </w:p>
        </w:tc>
        <w:tc>
          <w:tcPr>
            <w:tcW w:w="624" w:type="dxa"/>
          </w:tcPr>
          <w:p w14:paraId="3B4EEFEE" w14:textId="643B1028" w:rsidR="00E14994" w:rsidRPr="00B22558" w:rsidRDefault="00E14994" w:rsidP="00E14994">
            <w:pPr>
              <w:jc w:val="center"/>
              <w:rPr>
                <w:rFonts w:cs="Times New Roman"/>
                <w:sz w:val="22"/>
              </w:rPr>
            </w:pPr>
            <w:r w:rsidRPr="00B22558">
              <w:rPr>
                <w:rFonts w:cs="Times New Roman"/>
                <w:sz w:val="22"/>
              </w:rPr>
              <w:t>NA</w:t>
            </w:r>
          </w:p>
        </w:tc>
        <w:tc>
          <w:tcPr>
            <w:tcW w:w="624" w:type="dxa"/>
          </w:tcPr>
          <w:p w14:paraId="5E57623D" w14:textId="48E7B9FA" w:rsidR="00E14994" w:rsidRDefault="00E14994" w:rsidP="00E14994">
            <w:pPr>
              <w:jc w:val="center"/>
              <w:rPr>
                <w:rFonts w:cs="Times New Roman"/>
                <w:sz w:val="22"/>
              </w:rPr>
            </w:pPr>
            <w:r>
              <w:rPr>
                <w:rFonts w:cs="Times New Roman"/>
                <w:sz w:val="22"/>
              </w:rPr>
              <w:t>Y</w:t>
            </w:r>
          </w:p>
        </w:tc>
        <w:tc>
          <w:tcPr>
            <w:tcW w:w="1276" w:type="dxa"/>
          </w:tcPr>
          <w:p w14:paraId="5960A3C3" w14:textId="7CD697CA" w:rsidR="00E14994" w:rsidRDefault="00E14994" w:rsidP="00E14994">
            <w:pPr>
              <w:jc w:val="center"/>
              <w:rPr>
                <w:rFonts w:cs="Times New Roman"/>
                <w:sz w:val="22"/>
              </w:rPr>
            </w:pPr>
            <w:r>
              <w:rPr>
                <w:rFonts w:cs="Times New Roman"/>
                <w:sz w:val="22"/>
              </w:rPr>
              <w:t>5</w:t>
            </w:r>
            <w:r w:rsidRPr="00B22558">
              <w:rPr>
                <w:rFonts w:cs="Times New Roman"/>
                <w:sz w:val="22"/>
              </w:rPr>
              <w:t>/</w:t>
            </w:r>
            <w:r>
              <w:rPr>
                <w:rFonts w:cs="Times New Roman"/>
                <w:sz w:val="22"/>
              </w:rPr>
              <w:t>9</w:t>
            </w:r>
            <w:r w:rsidRPr="00B22558">
              <w:rPr>
                <w:rFonts w:cs="Times New Roman"/>
                <w:sz w:val="22"/>
              </w:rPr>
              <w:t xml:space="preserve"> (</w:t>
            </w:r>
            <w:r>
              <w:rPr>
                <w:rFonts w:cs="Times New Roman"/>
                <w:sz w:val="22"/>
              </w:rPr>
              <w:t>55.6%)</w:t>
            </w:r>
          </w:p>
        </w:tc>
        <w:tc>
          <w:tcPr>
            <w:tcW w:w="1020" w:type="dxa"/>
          </w:tcPr>
          <w:p w14:paraId="6B77555E" w14:textId="4F8A16C5" w:rsidR="00E14994" w:rsidRDefault="00E14994" w:rsidP="00E14994">
            <w:pPr>
              <w:jc w:val="center"/>
              <w:rPr>
                <w:rFonts w:cs="Times New Roman"/>
                <w:sz w:val="22"/>
              </w:rPr>
            </w:pPr>
            <w:r>
              <w:rPr>
                <w:rFonts w:cs="Times New Roman"/>
                <w:sz w:val="22"/>
              </w:rPr>
              <w:t>Fair</w:t>
            </w:r>
          </w:p>
        </w:tc>
      </w:tr>
      <w:tr w:rsidR="00E14994" w:rsidRPr="00B22558" w14:paraId="7EA03F2E" w14:textId="77777777" w:rsidTr="00E14994">
        <w:trPr>
          <w:trHeight w:val="227"/>
          <w:jc w:val="center"/>
        </w:trPr>
        <w:tc>
          <w:tcPr>
            <w:tcW w:w="2891" w:type="dxa"/>
          </w:tcPr>
          <w:p w14:paraId="113EC1D0" w14:textId="3E773CA5" w:rsidR="00E14994" w:rsidRPr="00B22558" w:rsidRDefault="00E14994" w:rsidP="00E14994">
            <w:pPr>
              <w:rPr>
                <w:rFonts w:cs="Times New Roman"/>
                <w:color w:val="000000" w:themeColor="text1"/>
                <w:sz w:val="22"/>
              </w:rPr>
            </w:pPr>
            <w:r w:rsidRPr="00B22558">
              <w:rPr>
                <w:rFonts w:cs="Times New Roman"/>
                <w:color w:val="000000" w:themeColor="text1"/>
                <w:sz w:val="22"/>
              </w:rPr>
              <w:t>Fallon et al. (2021)</w:t>
            </w:r>
          </w:p>
        </w:tc>
        <w:tc>
          <w:tcPr>
            <w:tcW w:w="624" w:type="dxa"/>
          </w:tcPr>
          <w:p w14:paraId="2F9DF931" w14:textId="7F5E4ED8" w:rsidR="00E14994" w:rsidRPr="00B22558" w:rsidRDefault="00E14994" w:rsidP="00E14994">
            <w:pPr>
              <w:jc w:val="center"/>
              <w:rPr>
                <w:rFonts w:cs="Times New Roman"/>
                <w:sz w:val="22"/>
              </w:rPr>
            </w:pPr>
            <w:r w:rsidRPr="00B22558">
              <w:rPr>
                <w:rFonts w:cs="Times New Roman"/>
                <w:sz w:val="22"/>
              </w:rPr>
              <w:t>Y</w:t>
            </w:r>
          </w:p>
        </w:tc>
        <w:tc>
          <w:tcPr>
            <w:tcW w:w="624" w:type="dxa"/>
          </w:tcPr>
          <w:p w14:paraId="5A6DA238" w14:textId="6003AA8E" w:rsidR="00E14994" w:rsidRPr="00B22558" w:rsidRDefault="00E14994" w:rsidP="00E14994">
            <w:pPr>
              <w:jc w:val="center"/>
              <w:rPr>
                <w:rFonts w:cs="Times New Roman"/>
                <w:sz w:val="22"/>
              </w:rPr>
            </w:pPr>
            <w:r w:rsidRPr="00B22558">
              <w:rPr>
                <w:rFonts w:cs="Times New Roman"/>
                <w:sz w:val="22"/>
              </w:rPr>
              <w:t>Y</w:t>
            </w:r>
          </w:p>
        </w:tc>
        <w:tc>
          <w:tcPr>
            <w:tcW w:w="624" w:type="dxa"/>
          </w:tcPr>
          <w:p w14:paraId="3AF51AE1" w14:textId="07B2ED9E" w:rsidR="00E14994" w:rsidRDefault="00E14994" w:rsidP="00E14994">
            <w:pPr>
              <w:jc w:val="center"/>
              <w:rPr>
                <w:rFonts w:cs="Times New Roman"/>
                <w:sz w:val="22"/>
              </w:rPr>
            </w:pPr>
            <w:r>
              <w:rPr>
                <w:rFonts w:cs="Times New Roman"/>
                <w:sz w:val="22"/>
              </w:rPr>
              <w:t>NR</w:t>
            </w:r>
          </w:p>
        </w:tc>
        <w:tc>
          <w:tcPr>
            <w:tcW w:w="624" w:type="dxa"/>
          </w:tcPr>
          <w:p w14:paraId="68151017" w14:textId="76528CAE" w:rsidR="00E14994" w:rsidRPr="00B22558" w:rsidRDefault="00E14994" w:rsidP="00E14994">
            <w:pPr>
              <w:jc w:val="center"/>
              <w:rPr>
                <w:rFonts w:cs="Times New Roman"/>
                <w:sz w:val="22"/>
              </w:rPr>
            </w:pPr>
            <w:r w:rsidRPr="00B22558">
              <w:rPr>
                <w:rFonts w:cs="Times New Roman"/>
                <w:sz w:val="22"/>
              </w:rPr>
              <w:t>Y</w:t>
            </w:r>
          </w:p>
        </w:tc>
        <w:tc>
          <w:tcPr>
            <w:tcW w:w="624" w:type="dxa"/>
          </w:tcPr>
          <w:p w14:paraId="0B1720D8" w14:textId="57EBD796" w:rsidR="00E14994" w:rsidRPr="00B22558" w:rsidRDefault="00E14994" w:rsidP="00E14994">
            <w:pPr>
              <w:jc w:val="center"/>
              <w:rPr>
                <w:rFonts w:cs="Times New Roman"/>
                <w:sz w:val="22"/>
              </w:rPr>
            </w:pPr>
            <w:r w:rsidRPr="00B22558">
              <w:rPr>
                <w:rFonts w:cs="Times New Roman"/>
                <w:sz w:val="22"/>
              </w:rPr>
              <w:t>N</w:t>
            </w:r>
          </w:p>
        </w:tc>
        <w:tc>
          <w:tcPr>
            <w:tcW w:w="624" w:type="dxa"/>
          </w:tcPr>
          <w:p w14:paraId="1153B3D2" w14:textId="0DBA7062" w:rsidR="00E14994" w:rsidRPr="00B22558" w:rsidRDefault="00E14994" w:rsidP="00E14994">
            <w:pPr>
              <w:jc w:val="center"/>
              <w:rPr>
                <w:rFonts w:cs="Times New Roman"/>
                <w:sz w:val="22"/>
              </w:rPr>
            </w:pPr>
            <w:r w:rsidRPr="00B22558">
              <w:rPr>
                <w:rFonts w:cs="Times New Roman"/>
                <w:sz w:val="22"/>
              </w:rPr>
              <w:t>N</w:t>
            </w:r>
          </w:p>
        </w:tc>
        <w:tc>
          <w:tcPr>
            <w:tcW w:w="624" w:type="dxa"/>
          </w:tcPr>
          <w:p w14:paraId="53263F5A" w14:textId="44761FBE" w:rsidR="00E14994" w:rsidRPr="00B22558" w:rsidRDefault="00E14994" w:rsidP="00E14994">
            <w:pPr>
              <w:jc w:val="center"/>
              <w:rPr>
                <w:rFonts w:cs="Times New Roman"/>
                <w:sz w:val="22"/>
              </w:rPr>
            </w:pPr>
            <w:r w:rsidRPr="00B22558">
              <w:rPr>
                <w:rFonts w:cs="Times New Roman"/>
                <w:sz w:val="22"/>
              </w:rPr>
              <w:t>N</w:t>
            </w:r>
          </w:p>
        </w:tc>
        <w:tc>
          <w:tcPr>
            <w:tcW w:w="624" w:type="dxa"/>
          </w:tcPr>
          <w:p w14:paraId="7D594525" w14:textId="02AC8216" w:rsidR="00E14994" w:rsidRPr="00B22558" w:rsidRDefault="00E14994" w:rsidP="00E14994">
            <w:pPr>
              <w:jc w:val="center"/>
              <w:rPr>
                <w:rFonts w:cs="Times New Roman"/>
                <w:sz w:val="22"/>
              </w:rPr>
            </w:pPr>
            <w:r w:rsidRPr="00B22558">
              <w:rPr>
                <w:rFonts w:cs="Times New Roman"/>
                <w:sz w:val="22"/>
              </w:rPr>
              <w:t>NA</w:t>
            </w:r>
          </w:p>
        </w:tc>
        <w:tc>
          <w:tcPr>
            <w:tcW w:w="624" w:type="dxa"/>
          </w:tcPr>
          <w:p w14:paraId="64BE9A65" w14:textId="2F07331A" w:rsidR="00E14994" w:rsidRDefault="00E14994" w:rsidP="00E14994">
            <w:pPr>
              <w:jc w:val="center"/>
              <w:rPr>
                <w:rFonts w:cs="Times New Roman"/>
                <w:sz w:val="22"/>
              </w:rPr>
            </w:pPr>
            <w:r>
              <w:rPr>
                <w:rFonts w:cs="Times New Roman"/>
                <w:sz w:val="22"/>
              </w:rPr>
              <w:t>Y</w:t>
            </w:r>
          </w:p>
        </w:tc>
        <w:tc>
          <w:tcPr>
            <w:tcW w:w="624" w:type="dxa"/>
          </w:tcPr>
          <w:p w14:paraId="7F35FB90" w14:textId="42402D43" w:rsidR="00E14994" w:rsidRPr="00B22558" w:rsidRDefault="00E14994" w:rsidP="00E14994">
            <w:pPr>
              <w:jc w:val="center"/>
              <w:rPr>
                <w:rFonts w:cs="Times New Roman"/>
                <w:sz w:val="22"/>
              </w:rPr>
            </w:pPr>
            <w:r w:rsidRPr="00B22558">
              <w:rPr>
                <w:rFonts w:cs="Times New Roman"/>
                <w:sz w:val="22"/>
              </w:rPr>
              <w:t>NA</w:t>
            </w:r>
          </w:p>
        </w:tc>
        <w:tc>
          <w:tcPr>
            <w:tcW w:w="624" w:type="dxa"/>
          </w:tcPr>
          <w:p w14:paraId="5500D293" w14:textId="33153264" w:rsidR="00E14994" w:rsidRDefault="00E14994" w:rsidP="00E14994">
            <w:pPr>
              <w:jc w:val="center"/>
              <w:rPr>
                <w:rFonts w:cs="Times New Roman"/>
                <w:sz w:val="22"/>
              </w:rPr>
            </w:pPr>
            <w:r>
              <w:rPr>
                <w:rFonts w:cs="Times New Roman"/>
                <w:sz w:val="22"/>
              </w:rPr>
              <w:t>Y</w:t>
            </w:r>
          </w:p>
        </w:tc>
        <w:tc>
          <w:tcPr>
            <w:tcW w:w="624" w:type="dxa"/>
          </w:tcPr>
          <w:p w14:paraId="1B9B36A2" w14:textId="4F3AF201" w:rsidR="00E14994" w:rsidRPr="00B22558" w:rsidRDefault="00E14994" w:rsidP="00E14994">
            <w:pPr>
              <w:jc w:val="center"/>
              <w:rPr>
                <w:rFonts w:cs="Times New Roman"/>
                <w:sz w:val="22"/>
              </w:rPr>
            </w:pPr>
            <w:r w:rsidRPr="00B22558">
              <w:rPr>
                <w:rFonts w:cs="Times New Roman"/>
                <w:sz w:val="22"/>
              </w:rPr>
              <w:t>NA</w:t>
            </w:r>
          </w:p>
        </w:tc>
        <w:tc>
          <w:tcPr>
            <w:tcW w:w="624" w:type="dxa"/>
          </w:tcPr>
          <w:p w14:paraId="2C8BA78A" w14:textId="2362FBBD" w:rsidR="00E14994" w:rsidRPr="00B22558" w:rsidRDefault="00E14994" w:rsidP="00E14994">
            <w:pPr>
              <w:jc w:val="center"/>
              <w:rPr>
                <w:rFonts w:cs="Times New Roman"/>
                <w:sz w:val="22"/>
              </w:rPr>
            </w:pPr>
            <w:r w:rsidRPr="00B22558">
              <w:rPr>
                <w:rFonts w:cs="Times New Roman"/>
                <w:sz w:val="22"/>
              </w:rPr>
              <w:t>NA</w:t>
            </w:r>
          </w:p>
        </w:tc>
        <w:tc>
          <w:tcPr>
            <w:tcW w:w="624" w:type="dxa"/>
          </w:tcPr>
          <w:p w14:paraId="04A725F0" w14:textId="2760404D" w:rsidR="00E14994" w:rsidRDefault="00E14994" w:rsidP="00E14994">
            <w:pPr>
              <w:jc w:val="center"/>
              <w:rPr>
                <w:rFonts w:cs="Times New Roman"/>
                <w:sz w:val="22"/>
              </w:rPr>
            </w:pPr>
            <w:r>
              <w:rPr>
                <w:rFonts w:cs="Times New Roman"/>
                <w:sz w:val="22"/>
              </w:rPr>
              <w:t>Y</w:t>
            </w:r>
          </w:p>
        </w:tc>
        <w:tc>
          <w:tcPr>
            <w:tcW w:w="1276" w:type="dxa"/>
          </w:tcPr>
          <w:p w14:paraId="1B6722A2" w14:textId="328F9E1E" w:rsidR="00E14994" w:rsidRDefault="00E14994" w:rsidP="00E14994">
            <w:pPr>
              <w:jc w:val="center"/>
              <w:rPr>
                <w:rFonts w:cs="Times New Roman"/>
                <w:sz w:val="22"/>
              </w:rPr>
            </w:pPr>
            <w:r>
              <w:rPr>
                <w:rFonts w:cs="Times New Roman"/>
                <w:sz w:val="22"/>
              </w:rPr>
              <w:t>6</w:t>
            </w:r>
            <w:r w:rsidRPr="00B22558">
              <w:rPr>
                <w:rFonts w:cs="Times New Roman"/>
                <w:sz w:val="22"/>
              </w:rPr>
              <w:t>/</w:t>
            </w:r>
            <w:r>
              <w:rPr>
                <w:rFonts w:cs="Times New Roman"/>
                <w:sz w:val="22"/>
              </w:rPr>
              <w:t>9</w:t>
            </w:r>
            <w:r w:rsidRPr="00B22558">
              <w:rPr>
                <w:rFonts w:cs="Times New Roman"/>
                <w:sz w:val="22"/>
              </w:rPr>
              <w:t xml:space="preserve"> (</w:t>
            </w:r>
            <w:r>
              <w:rPr>
                <w:rFonts w:cs="Times New Roman"/>
                <w:sz w:val="22"/>
              </w:rPr>
              <w:t>66.7%)</w:t>
            </w:r>
          </w:p>
        </w:tc>
        <w:tc>
          <w:tcPr>
            <w:tcW w:w="1020" w:type="dxa"/>
          </w:tcPr>
          <w:p w14:paraId="5EA86E67" w14:textId="4AB1BE10" w:rsidR="00E14994" w:rsidRDefault="00E14994" w:rsidP="00E14994">
            <w:pPr>
              <w:jc w:val="center"/>
              <w:rPr>
                <w:rFonts w:cs="Times New Roman"/>
                <w:sz w:val="22"/>
              </w:rPr>
            </w:pPr>
            <w:r>
              <w:rPr>
                <w:rFonts w:cs="Times New Roman"/>
                <w:sz w:val="22"/>
              </w:rPr>
              <w:t>Fair</w:t>
            </w:r>
          </w:p>
        </w:tc>
      </w:tr>
      <w:tr w:rsidR="00E14994" w:rsidRPr="00B22558" w14:paraId="117F152D" w14:textId="77777777" w:rsidTr="00E14994">
        <w:trPr>
          <w:trHeight w:val="227"/>
          <w:jc w:val="center"/>
        </w:trPr>
        <w:tc>
          <w:tcPr>
            <w:tcW w:w="2891" w:type="dxa"/>
          </w:tcPr>
          <w:p w14:paraId="15E7349E" w14:textId="52A8C920" w:rsidR="00E14994" w:rsidRPr="00B22558" w:rsidRDefault="00E14994" w:rsidP="00E14994">
            <w:pPr>
              <w:rPr>
                <w:rFonts w:cs="Times New Roman"/>
                <w:color w:val="000000" w:themeColor="text1"/>
                <w:sz w:val="22"/>
              </w:rPr>
            </w:pPr>
            <w:r w:rsidRPr="00B22558">
              <w:rPr>
                <w:rFonts w:cs="Times New Roman"/>
                <w:color w:val="000000" w:themeColor="text1"/>
                <w:sz w:val="22"/>
              </w:rPr>
              <w:t>Gur et al. (2020)</w:t>
            </w:r>
          </w:p>
        </w:tc>
        <w:tc>
          <w:tcPr>
            <w:tcW w:w="624" w:type="dxa"/>
          </w:tcPr>
          <w:p w14:paraId="61DA4F70" w14:textId="3038A3DF" w:rsidR="00E14994" w:rsidRPr="00B22558" w:rsidRDefault="00E14994" w:rsidP="00E14994">
            <w:pPr>
              <w:jc w:val="center"/>
              <w:rPr>
                <w:rFonts w:cs="Times New Roman"/>
                <w:sz w:val="22"/>
              </w:rPr>
            </w:pPr>
            <w:r w:rsidRPr="00B22558">
              <w:rPr>
                <w:rFonts w:cs="Times New Roman"/>
                <w:sz w:val="22"/>
              </w:rPr>
              <w:t>Y</w:t>
            </w:r>
          </w:p>
        </w:tc>
        <w:tc>
          <w:tcPr>
            <w:tcW w:w="624" w:type="dxa"/>
          </w:tcPr>
          <w:p w14:paraId="0F2664D1" w14:textId="07F37449" w:rsidR="00E14994" w:rsidRPr="00B22558" w:rsidRDefault="00E14994" w:rsidP="00E14994">
            <w:pPr>
              <w:jc w:val="center"/>
              <w:rPr>
                <w:rFonts w:cs="Times New Roman"/>
                <w:sz w:val="22"/>
              </w:rPr>
            </w:pPr>
            <w:r w:rsidRPr="00B22558">
              <w:rPr>
                <w:rFonts w:cs="Times New Roman"/>
                <w:sz w:val="22"/>
              </w:rPr>
              <w:t>Y</w:t>
            </w:r>
          </w:p>
        </w:tc>
        <w:tc>
          <w:tcPr>
            <w:tcW w:w="624" w:type="dxa"/>
          </w:tcPr>
          <w:p w14:paraId="4EF65355" w14:textId="21C0D8EE" w:rsidR="00E14994" w:rsidRDefault="00E14994" w:rsidP="00E14994">
            <w:pPr>
              <w:jc w:val="center"/>
              <w:rPr>
                <w:rFonts w:cs="Times New Roman"/>
                <w:sz w:val="22"/>
              </w:rPr>
            </w:pPr>
            <w:r>
              <w:rPr>
                <w:rFonts w:cs="Times New Roman"/>
                <w:sz w:val="22"/>
              </w:rPr>
              <w:t>N</w:t>
            </w:r>
          </w:p>
        </w:tc>
        <w:tc>
          <w:tcPr>
            <w:tcW w:w="624" w:type="dxa"/>
          </w:tcPr>
          <w:p w14:paraId="5AE7C090" w14:textId="7E4EF614" w:rsidR="00E14994" w:rsidRPr="00B22558" w:rsidRDefault="00E14994" w:rsidP="00E14994">
            <w:pPr>
              <w:jc w:val="center"/>
              <w:rPr>
                <w:rFonts w:cs="Times New Roman"/>
                <w:sz w:val="22"/>
              </w:rPr>
            </w:pPr>
            <w:r w:rsidRPr="00B22558">
              <w:rPr>
                <w:rFonts w:cs="Times New Roman"/>
                <w:sz w:val="22"/>
              </w:rPr>
              <w:t>Y</w:t>
            </w:r>
          </w:p>
        </w:tc>
        <w:tc>
          <w:tcPr>
            <w:tcW w:w="624" w:type="dxa"/>
          </w:tcPr>
          <w:p w14:paraId="07D3489B" w14:textId="36435261" w:rsidR="00E14994" w:rsidRPr="00B22558" w:rsidRDefault="00E14994" w:rsidP="00E14994">
            <w:pPr>
              <w:jc w:val="center"/>
              <w:rPr>
                <w:rFonts w:cs="Times New Roman"/>
                <w:sz w:val="22"/>
              </w:rPr>
            </w:pPr>
            <w:r w:rsidRPr="00B22558">
              <w:rPr>
                <w:rFonts w:cs="Times New Roman"/>
                <w:sz w:val="22"/>
              </w:rPr>
              <w:t>N</w:t>
            </w:r>
          </w:p>
        </w:tc>
        <w:tc>
          <w:tcPr>
            <w:tcW w:w="624" w:type="dxa"/>
          </w:tcPr>
          <w:p w14:paraId="4F951230" w14:textId="4FBC297B" w:rsidR="00E14994" w:rsidRPr="00B22558" w:rsidRDefault="00E14994" w:rsidP="00E14994">
            <w:pPr>
              <w:jc w:val="center"/>
              <w:rPr>
                <w:rFonts w:cs="Times New Roman"/>
                <w:sz w:val="22"/>
              </w:rPr>
            </w:pPr>
            <w:r w:rsidRPr="00B22558">
              <w:rPr>
                <w:rFonts w:cs="Times New Roman"/>
                <w:sz w:val="22"/>
              </w:rPr>
              <w:t>N</w:t>
            </w:r>
          </w:p>
        </w:tc>
        <w:tc>
          <w:tcPr>
            <w:tcW w:w="624" w:type="dxa"/>
          </w:tcPr>
          <w:p w14:paraId="24E797E7" w14:textId="00903026" w:rsidR="00E14994" w:rsidRPr="00B22558" w:rsidRDefault="00E14994" w:rsidP="00E14994">
            <w:pPr>
              <w:jc w:val="center"/>
              <w:rPr>
                <w:rFonts w:cs="Times New Roman"/>
                <w:sz w:val="22"/>
              </w:rPr>
            </w:pPr>
            <w:r w:rsidRPr="00B22558">
              <w:rPr>
                <w:rFonts w:cs="Times New Roman"/>
                <w:sz w:val="22"/>
              </w:rPr>
              <w:t>N</w:t>
            </w:r>
          </w:p>
        </w:tc>
        <w:tc>
          <w:tcPr>
            <w:tcW w:w="624" w:type="dxa"/>
          </w:tcPr>
          <w:p w14:paraId="63BB31F0" w14:textId="3693DAD3" w:rsidR="00E14994" w:rsidRPr="00B22558" w:rsidRDefault="00E14994" w:rsidP="00E14994">
            <w:pPr>
              <w:jc w:val="center"/>
              <w:rPr>
                <w:rFonts w:cs="Times New Roman"/>
                <w:sz w:val="22"/>
              </w:rPr>
            </w:pPr>
            <w:r w:rsidRPr="00B22558">
              <w:rPr>
                <w:rFonts w:cs="Times New Roman"/>
                <w:sz w:val="22"/>
              </w:rPr>
              <w:t>NA</w:t>
            </w:r>
          </w:p>
        </w:tc>
        <w:tc>
          <w:tcPr>
            <w:tcW w:w="624" w:type="dxa"/>
          </w:tcPr>
          <w:p w14:paraId="1F77A6CC" w14:textId="613EB342" w:rsidR="00E14994" w:rsidRDefault="00E14994" w:rsidP="00E14994">
            <w:pPr>
              <w:jc w:val="center"/>
              <w:rPr>
                <w:rFonts w:cs="Times New Roman"/>
                <w:sz w:val="22"/>
              </w:rPr>
            </w:pPr>
            <w:r>
              <w:rPr>
                <w:rFonts w:cs="Times New Roman"/>
                <w:sz w:val="22"/>
              </w:rPr>
              <w:t>Y</w:t>
            </w:r>
          </w:p>
        </w:tc>
        <w:tc>
          <w:tcPr>
            <w:tcW w:w="624" w:type="dxa"/>
          </w:tcPr>
          <w:p w14:paraId="4C469515" w14:textId="3D6FD1C7" w:rsidR="00E14994" w:rsidRPr="00B22558" w:rsidRDefault="00E14994" w:rsidP="00E14994">
            <w:pPr>
              <w:jc w:val="center"/>
              <w:rPr>
                <w:rFonts w:cs="Times New Roman"/>
                <w:sz w:val="22"/>
              </w:rPr>
            </w:pPr>
            <w:r w:rsidRPr="00B22558">
              <w:rPr>
                <w:rFonts w:cs="Times New Roman"/>
                <w:sz w:val="22"/>
              </w:rPr>
              <w:t>NA</w:t>
            </w:r>
          </w:p>
        </w:tc>
        <w:tc>
          <w:tcPr>
            <w:tcW w:w="624" w:type="dxa"/>
          </w:tcPr>
          <w:p w14:paraId="4AD23094" w14:textId="05CFA13A" w:rsidR="00E14994" w:rsidRDefault="00E14994" w:rsidP="00E14994">
            <w:pPr>
              <w:jc w:val="center"/>
              <w:rPr>
                <w:rFonts w:cs="Times New Roman"/>
                <w:sz w:val="22"/>
              </w:rPr>
            </w:pPr>
            <w:r>
              <w:rPr>
                <w:rFonts w:cs="Times New Roman"/>
                <w:sz w:val="22"/>
              </w:rPr>
              <w:t>Y</w:t>
            </w:r>
          </w:p>
        </w:tc>
        <w:tc>
          <w:tcPr>
            <w:tcW w:w="624" w:type="dxa"/>
          </w:tcPr>
          <w:p w14:paraId="7C9E7175" w14:textId="0968F10F" w:rsidR="00E14994" w:rsidRPr="00B22558" w:rsidRDefault="00E14994" w:rsidP="00E14994">
            <w:pPr>
              <w:jc w:val="center"/>
              <w:rPr>
                <w:rFonts w:cs="Times New Roman"/>
                <w:sz w:val="22"/>
              </w:rPr>
            </w:pPr>
            <w:r w:rsidRPr="00B22558">
              <w:rPr>
                <w:rFonts w:cs="Times New Roman"/>
                <w:sz w:val="22"/>
              </w:rPr>
              <w:t>NA</w:t>
            </w:r>
          </w:p>
        </w:tc>
        <w:tc>
          <w:tcPr>
            <w:tcW w:w="624" w:type="dxa"/>
          </w:tcPr>
          <w:p w14:paraId="65739195" w14:textId="19F48EC3" w:rsidR="00E14994" w:rsidRPr="00B22558" w:rsidRDefault="00E14994" w:rsidP="00E14994">
            <w:pPr>
              <w:jc w:val="center"/>
              <w:rPr>
                <w:rFonts w:cs="Times New Roman"/>
                <w:sz w:val="22"/>
              </w:rPr>
            </w:pPr>
            <w:r w:rsidRPr="00B22558">
              <w:rPr>
                <w:rFonts w:cs="Times New Roman"/>
                <w:sz w:val="22"/>
              </w:rPr>
              <w:t>NA</w:t>
            </w:r>
          </w:p>
        </w:tc>
        <w:tc>
          <w:tcPr>
            <w:tcW w:w="624" w:type="dxa"/>
          </w:tcPr>
          <w:p w14:paraId="1DA4F98B" w14:textId="56159F29" w:rsidR="00E14994" w:rsidRDefault="00E14994" w:rsidP="00E14994">
            <w:pPr>
              <w:jc w:val="center"/>
              <w:rPr>
                <w:rFonts w:cs="Times New Roman"/>
                <w:sz w:val="22"/>
              </w:rPr>
            </w:pPr>
            <w:r>
              <w:rPr>
                <w:rFonts w:cs="Times New Roman"/>
                <w:sz w:val="22"/>
              </w:rPr>
              <w:t>Y</w:t>
            </w:r>
          </w:p>
        </w:tc>
        <w:tc>
          <w:tcPr>
            <w:tcW w:w="1276" w:type="dxa"/>
          </w:tcPr>
          <w:p w14:paraId="5D05F900" w14:textId="1687DD4F" w:rsidR="00E14994" w:rsidRDefault="00E14994" w:rsidP="00E14994">
            <w:pPr>
              <w:jc w:val="center"/>
              <w:rPr>
                <w:rFonts w:cs="Times New Roman"/>
                <w:sz w:val="22"/>
              </w:rPr>
            </w:pPr>
            <w:r>
              <w:rPr>
                <w:rFonts w:cs="Times New Roman"/>
                <w:sz w:val="22"/>
              </w:rPr>
              <w:t>6</w:t>
            </w:r>
            <w:r w:rsidRPr="00B22558">
              <w:rPr>
                <w:rFonts w:cs="Times New Roman"/>
                <w:sz w:val="22"/>
              </w:rPr>
              <w:t>/</w:t>
            </w:r>
            <w:r>
              <w:rPr>
                <w:rFonts w:cs="Times New Roman"/>
                <w:sz w:val="22"/>
              </w:rPr>
              <w:t>10</w:t>
            </w:r>
            <w:r w:rsidRPr="00B22558">
              <w:rPr>
                <w:rFonts w:cs="Times New Roman"/>
                <w:sz w:val="22"/>
              </w:rPr>
              <w:t xml:space="preserve"> (</w:t>
            </w:r>
            <w:r>
              <w:rPr>
                <w:rFonts w:cs="Times New Roman"/>
                <w:sz w:val="22"/>
              </w:rPr>
              <w:t>60%)</w:t>
            </w:r>
          </w:p>
        </w:tc>
        <w:tc>
          <w:tcPr>
            <w:tcW w:w="1020" w:type="dxa"/>
          </w:tcPr>
          <w:p w14:paraId="492E54FC" w14:textId="7541EB60" w:rsidR="00E14994" w:rsidRDefault="00E14994" w:rsidP="00E14994">
            <w:pPr>
              <w:jc w:val="center"/>
              <w:rPr>
                <w:rFonts w:cs="Times New Roman"/>
                <w:sz w:val="22"/>
              </w:rPr>
            </w:pPr>
            <w:r>
              <w:rPr>
                <w:rFonts w:cs="Times New Roman"/>
                <w:sz w:val="22"/>
              </w:rPr>
              <w:t>Fair</w:t>
            </w:r>
          </w:p>
        </w:tc>
      </w:tr>
      <w:tr w:rsidR="00E14994" w:rsidRPr="00B22558" w14:paraId="4CAC76B0" w14:textId="77777777" w:rsidTr="00E14994">
        <w:trPr>
          <w:trHeight w:val="227"/>
          <w:jc w:val="center"/>
        </w:trPr>
        <w:tc>
          <w:tcPr>
            <w:tcW w:w="2891" w:type="dxa"/>
          </w:tcPr>
          <w:p w14:paraId="535AC235" w14:textId="120BB3F5" w:rsidR="00E14994" w:rsidRPr="00B22558" w:rsidRDefault="00E14994" w:rsidP="00E14994">
            <w:pPr>
              <w:rPr>
                <w:rFonts w:cs="Times New Roman"/>
                <w:color w:val="000000" w:themeColor="text1"/>
                <w:sz w:val="22"/>
              </w:rPr>
            </w:pPr>
            <w:r w:rsidRPr="00B22558">
              <w:rPr>
                <w:rFonts w:cs="Times New Roman"/>
                <w:color w:val="000000" w:themeColor="text1"/>
                <w:sz w:val="22"/>
              </w:rPr>
              <w:t>Harrison et al. (2020)</w:t>
            </w:r>
          </w:p>
        </w:tc>
        <w:tc>
          <w:tcPr>
            <w:tcW w:w="624" w:type="dxa"/>
          </w:tcPr>
          <w:p w14:paraId="5BD94F5B" w14:textId="382845EE" w:rsidR="00E14994" w:rsidRPr="00B22558" w:rsidRDefault="00E14994" w:rsidP="00E14994">
            <w:pPr>
              <w:jc w:val="center"/>
              <w:rPr>
                <w:rFonts w:cs="Times New Roman"/>
                <w:sz w:val="22"/>
              </w:rPr>
            </w:pPr>
            <w:r w:rsidRPr="00B22558">
              <w:rPr>
                <w:rFonts w:cs="Times New Roman"/>
                <w:sz w:val="22"/>
              </w:rPr>
              <w:t>Y</w:t>
            </w:r>
          </w:p>
        </w:tc>
        <w:tc>
          <w:tcPr>
            <w:tcW w:w="624" w:type="dxa"/>
          </w:tcPr>
          <w:p w14:paraId="3AC649AC" w14:textId="7C0F9260" w:rsidR="00E14994" w:rsidRPr="00B22558" w:rsidRDefault="00E14994" w:rsidP="00E14994">
            <w:pPr>
              <w:jc w:val="center"/>
              <w:rPr>
                <w:rFonts w:cs="Times New Roman"/>
                <w:sz w:val="22"/>
              </w:rPr>
            </w:pPr>
            <w:r w:rsidRPr="00B22558">
              <w:rPr>
                <w:rFonts w:cs="Times New Roman"/>
                <w:sz w:val="22"/>
              </w:rPr>
              <w:t>Y</w:t>
            </w:r>
          </w:p>
        </w:tc>
        <w:tc>
          <w:tcPr>
            <w:tcW w:w="624" w:type="dxa"/>
          </w:tcPr>
          <w:p w14:paraId="64052FBD" w14:textId="7C6F61AF" w:rsidR="00E14994" w:rsidRDefault="00E14994" w:rsidP="00E14994">
            <w:pPr>
              <w:jc w:val="center"/>
              <w:rPr>
                <w:rFonts w:cs="Times New Roman"/>
                <w:sz w:val="22"/>
              </w:rPr>
            </w:pPr>
            <w:r>
              <w:rPr>
                <w:rFonts w:cs="Times New Roman"/>
                <w:sz w:val="22"/>
              </w:rPr>
              <w:t>NR</w:t>
            </w:r>
          </w:p>
        </w:tc>
        <w:tc>
          <w:tcPr>
            <w:tcW w:w="624" w:type="dxa"/>
          </w:tcPr>
          <w:p w14:paraId="360540D9" w14:textId="58037DAB" w:rsidR="00E14994" w:rsidRPr="00B22558" w:rsidRDefault="00E14994" w:rsidP="00E14994">
            <w:pPr>
              <w:jc w:val="center"/>
              <w:rPr>
                <w:rFonts w:cs="Times New Roman"/>
                <w:sz w:val="22"/>
              </w:rPr>
            </w:pPr>
            <w:r w:rsidRPr="00B22558">
              <w:rPr>
                <w:rFonts w:cs="Times New Roman"/>
                <w:sz w:val="22"/>
              </w:rPr>
              <w:t>Y</w:t>
            </w:r>
          </w:p>
        </w:tc>
        <w:tc>
          <w:tcPr>
            <w:tcW w:w="624" w:type="dxa"/>
          </w:tcPr>
          <w:p w14:paraId="0295A0D9" w14:textId="18F8F625" w:rsidR="00E14994" w:rsidRPr="00B22558" w:rsidRDefault="00E14994" w:rsidP="00E14994">
            <w:pPr>
              <w:jc w:val="center"/>
              <w:rPr>
                <w:rFonts w:cs="Times New Roman"/>
                <w:sz w:val="22"/>
              </w:rPr>
            </w:pPr>
            <w:r w:rsidRPr="00B22558">
              <w:rPr>
                <w:rFonts w:cs="Times New Roman"/>
                <w:sz w:val="22"/>
              </w:rPr>
              <w:t>N</w:t>
            </w:r>
          </w:p>
        </w:tc>
        <w:tc>
          <w:tcPr>
            <w:tcW w:w="624" w:type="dxa"/>
          </w:tcPr>
          <w:p w14:paraId="41485A68" w14:textId="2207A7EF" w:rsidR="00E14994" w:rsidRPr="00B22558" w:rsidRDefault="00E14994" w:rsidP="00E14994">
            <w:pPr>
              <w:jc w:val="center"/>
              <w:rPr>
                <w:rFonts w:cs="Times New Roman"/>
                <w:sz w:val="22"/>
              </w:rPr>
            </w:pPr>
            <w:r w:rsidRPr="00B22558">
              <w:rPr>
                <w:rFonts w:cs="Times New Roman"/>
                <w:sz w:val="22"/>
              </w:rPr>
              <w:t>N</w:t>
            </w:r>
          </w:p>
        </w:tc>
        <w:tc>
          <w:tcPr>
            <w:tcW w:w="624" w:type="dxa"/>
          </w:tcPr>
          <w:p w14:paraId="0FC11CC1" w14:textId="1AC24209" w:rsidR="00E14994" w:rsidRPr="00B22558" w:rsidRDefault="00E14994" w:rsidP="00E14994">
            <w:pPr>
              <w:jc w:val="center"/>
              <w:rPr>
                <w:rFonts w:cs="Times New Roman"/>
                <w:sz w:val="22"/>
              </w:rPr>
            </w:pPr>
            <w:r w:rsidRPr="00B22558">
              <w:rPr>
                <w:rFonts w:cs="Times New Roman"/>
                <w:sz w:val="22"/>
              </w:rPr>
              <w:t>N</w:t>
            </w:r>
          </w:p>
        </w:tc>
        <w:tc>
          <w:tcPr>
            <w:tcW w:w="624" w:type="dxa"/>
          </w:tcPr>
          <w:p w14:paraId="7E78E1D7" w14:textId="296C0E51" w:rsidR="00E14994" w:rsidRPr="00B22558" w:rsidRDefault="00E14994" w:rsidP="00E14994">
            <w:pPr>
              <w:jc w:val="center"/>
              <w:rPr>
                <w:rFonts w:cs="Times New Roman"/>
                <w:sz w:val="22"/>
              </w:rPr>
            </w:pPr>
            <w:r w:rsidRPr="00B22558">
              <w:rPr>
                <w:rFonts w:cs="Times New Roman"/>
                <w:sz w:val="22"/>
              </w:rPr>
              <w:t>NA</w:t>
            </w:r>
          </w:p>
        </w:tc>
        <w:tc>
          <w:tcPr>
            <w:tcW w:w="624" w:type="dxa"/>
          </w:tcPr>
          <w:p w14:paraId="7E7CEB1D" w14:textId="316DF1FF" w:rsidR="00E14994" w:rsidRDefault="00E14994" w:rsidP="00E14994">
            <w:pPr>
              <w:jc w:val="center"/>
              <w:rPr>
                <w:rFonts w:cs="Times New Roman"/>
                <w:sz w:val="22"/>
              </w:rPr>
            </w:pPr>
            <w:r>
              <w:rPr>
                <w:rFonts w:cs="Times New Roman"/>
                <w:sz w:val="22"/>
              </w:rPr>
              <w:t>Y</w:t>
            </w:r>
          </w:p>
        </w:tc>
        <w:tc>
          <w:tcPr>
            <w:tcW w:w="624" w:type="dxa"/>
          </w:tcPr>
          <w:p w14:paraId="1954BB09" w14:textId="61E9A2CB" w:rsidR="00E14994" w:rsidRPr="00B22558" w:rsidRDefault="00E14994" w:rsidP="00E14994">
            <w:pPr>
              <w:jc w:val="center"/>
              <w:rPr>
                <w:rFonts w:cs="Times New Roman"/>
                <w:sz w:val="22"/>
              </w:rPr>
            </w:pPr>
            <w:r w:rsidRPr="00B22558">
              <w:rPr>
                <w:rFonts w:cs="Times New Roman"/>
                <w:sz w:val="22"/>
              </w:rPr>
              <w:t>NA</w:t>
            </w:r>
          </w:p>
        </w:tc>
        <w:tc>
          <w:tcPr>
            <w:tcW w:w="624" w:type="dxa"/>
          </w:tcPr>
          <w:p w14:paraId="629819B7" w14:textId="5B1739CF" w:rsidR="00E14994" w:rsidRDefault="00E14994" w:rsidP="00E14994">
            <w:pPr>
              <w:jc w:val="center"/>
              <w:rPr>
                <w:rFonts w:cs="Times New Roman"/>
                <w:sz w:val="22"/>
              </w:rPr>
            </w:pPr>
            <w:r>
              <w:rPr>
                <w:rFonts w:cs="Times New Roman"/>
                <w:sz w:val="22"/>
              </w:rPr>
              <w:t>Y</w:t>
            </w:r>
          </w:p>
        </w:tc>
        <w:tc>
          <w:tcPr>
            <w:tcW w:w="624" w:type="dxa"/>
          </w:tcPr>
          <w:p w14:paraId="001F6C55" w14:textId="2511A1E7" w:rsidR="00E14994" w:rsidRPr="00B22558" w:rsidRDefault="00E14994" w:rsidP="00E14994">
            <w:pPr>
              <w:jc w:val="center"/>
              <w:rPr>
                <w:rFonts w:cs="Times New Roman"/>
                <w:sz w:val="22"/>
              </w:rPr>
            </w:pPr>
            <w:r w:rsidRPr="00B22558">
              <w:rPr>
                <w:rFonts w:cs="Times New Roman"/>
                <w:sz w:val="22"/>
              </w:rPr>
              <w:t>NA</w:t>
            </w:r>
          </w:p>
        </w:tc>
        <w:tc>
          <w:tcPr>
            <w:tcW w:w="624" w:type="dxa"/>
          </w:tcPr>
          <w:p w14:paraId="508BAD1A" w14:textId="307CDD61" w:rsidR="00E14994" w:rsidRPr="00B22558" w:rsidRDefault="00E14994" w:rsidP="00E14994">
            <w:pPr>
              <w:jc w:val="center"/>
              <w:rPr>
                <w:rFonts w:cs="Times New Roman"/>
                <w:sz w:val="22"/>
              </w:rPr>
            </w:pPr>
            <w:r w:rsidRPr="00B22558">
              <w:rPr>
                <w:rFonts w:cs="Times New Roman"/>
                <w:sz w:val="22"/>
              </w:rPr>
              <w:t>NA</w:t>
            </w:r>
          </w:p>
        </w:tc>
        <w:tc>
          <w:tcPr>
            <w:tcW w:w="624" w:type="dxa"/>
          </w:tcPr>
          <w:p w14:paraId="197CAF71" w14:textId="4145B080" w:rsidR="00E14994" w:rsidRDefault="00E14994" w:rsidP="00E14994">
            <w:pPr>
              <w:jc w:val="center"/>
              <w:rPr>
                <w:rFonts w:cs="Times New Roman"/>
                <w:sz w:val="22"/>
              </w:rPr>
            </w:pPr>
            <w:r>
              <w:rPr>
                <w:rFonts w:cs="Times New Roman"/>
                <w:sz w:val="22"/>
              </w:rPr>
              <w:t>NR</w:t>
            </w:r>
          </w:p>
        </w:tc>
        <w:tc>
          <w:tcPr>
            <w:tcW w:w="1276" w:type="dxa"/>
          </w:tcPr>
          <w:p w14:paraId="5F63409D" w14:textId="2990E54F" w:rsidR="00E14994" w:rsidRDefault="00E14994" w:rsidP="00E14994">
            <w:pPr>
              <w:jc w:val="center"/>
              <w:rPr>
                <w:rFonts w:cs="Times New Roman"/>
                <w:sz w:val="22"/>
              </w:rPr>
            </w:pPr>
            <w:r>
              <w:rPr>
                <w:rFonts w:cs="Times New Roman"/>
                <w:sz w:val="22"/>
              </w:rPr>
              <w:t>5</w:t>
            </w:r>
            <w:r w:rsidRPr="00B22558">
              <w:rPr>
                <w:rFonts w:cs="Times New Roman"/>
                <w:sz w:val="22"/>
              </w:rPr>
              <w:t>/</w:t>
            </w:r>
            <w:r>
              <w:rPr>
                <w:rFonts w:cs="Times New Roman"/>
                <w:sz w:val="22"/>
              </w:rPr>
              <w:t>8</w:t>
            </w:r>
            <w:r w:rsidRPr="00B22558">
              <w:rPr>
                <w:rFonts w:cs="Times New Roman"/>
                <w:sz w:val="22"/>
              </w:rPr>
              <w:t xml:space="preserve"> (</w:t>
            </w:r>
            <w:r>
              <w:rPr>
                <w:rFonts w:cs="Times New Roman"/>
                <w:sz w:val="22"/>
              </w:rPr>
              <w:t>62.5%)</w:t>
            </w:r>
          </w:p>
        </w:tc>
        <w:tc>
          <w:tcPr>
            <w:tcW w:w="1020" w:type="dxa"/>
          </w:tcPr>
          <w:p w14:paraId="7DB2BA92" w14:textId="36B9D421" w:rsidR="00E14994" w:rsidRDefault="00E14994" w:rsidP="00E14994">
            <w:pPr>
              <w:jc w:val="center"/>
              <w:rPr>
                <w:rFonts w:cs="Times New Roman"/>
                <w:sz w:val="22"/>
              </w:rPr>
            </w:pPr>
            <w:r>
              <w:rPr>
                <w:rFonts w:cs="Times New Roman"/>
                <w:sz w:val="22"/>
              </w:rPr>
              <w:t>Fair</w:t>
            </w:r>
          </w:p>
        </w:tc>
      </w:tr>
      <w:tr w:rsidR="00E14994" w:rsidRPr="00B22558" w14:paraId="243ED96F" w14:textId="77777777" w:rsidTr="00E14994">
        <w:trPr>
          <w:trHeight w:val="227"/>
          <w:jc w:val="center"/>
        </w:trPr>
        <w:tc>
          <w:tcPr>
            <w:tcW w:w="2891" w:type="dxa"/>
          </w:tcPr>
          <w:p w14:paraId="2937EA95" w14:textId="2B5BA197" w:rsidR="00E14994" w:rsidRPr="00B22558" w:rsidRDefault="00E14994" w:rsidP="00E14994">
            <w:pPr>
              <w:rPr>
                <w:rFonts w:cs="Times New Roman"/>
                <w:color w:val="000000" w:themeColor="text1"/>
                <w:sz w:val="22"/>
              </w:rPr>
            </w:pPr>
            <w:r w:rsidRPr="00B22558">
              <w:rPr>
                <w:rFonts w:cs="Times New Roman"/>
                <w:color w:val="000000" w:themeColor="text1"/>
                <w:sz w:val="22"/>
              </w:rPr>
              <w:t>Harrison et al. (2021)</w:t>
            </w:r>
          </w:p>
        </w:tc>
        <w:tc>
          <w:tcPr>
            <w:tcW w:w="624" w:type="dxa"/>
          </w:tcPr>
          <w:p w14:paraId="612F0CE6" w14:textId="7552DB85" w:rsidR="00E14994" w:rsidRPr="00B22558" w:rsidRDefault="00E14994" w:rsidP="00E14994">
            <w:pPr>
              <w:jc w:val="center"/>
              <w:rPr>
                <w:rFonts w:cs="Times New Roman"/>
                <w:sz w:val="22"/>
              </w:rPr>
            </w:pPr>
            <w:r w:rsidRPr="00B22558">
              <w:rPr>
                <w:rFonts w:cs="Times New Roman"/>
                <w:sz w:val="22"/>
              </w:rPr>
              <w:t>Y</w:t>
            </w:r>
          </w:p>
        </w:tc>
        <w:tc>
          <w:tcPr>
            <w:tcW w:w="624" w:type="dxa"/>
          </w:tcPr>
          <w:p w14:paraId="650ECB4A" w14:textId="06BC69F7" w:rsidR="00E14994" w:rsidRPr="00B22558" w:rsidRDefault="00E14994" w:rsidP="00E14994">
            <w:pPr>
              <w:jc w:val="center"/>
              <w:rPr>
                <w:rFonts w:cs="Times New Roman"/>
                <w:sz w:val="22"/>
              </w:rPr>
            </w:pPr>
            <w:r w:rsidRPr="00B22558">
              <w:rPr>
                <w:rFonts w:cs="Times New Roman"/>
                <w:sz w:val="22"/>
              </w:rPr>
              <w:t>Y</w:t>
            </w:r>
          </w:p>
        </w:tc>
        <w:tc>
          <w:tcPr>
            <w:tcW w:w="624" w:type="dxa"/>
          </w:tcPr>
          <w:p w14:paraId="0399B9C4" w14:textId="0539EAE5" w:rsidR="00E14994" w:rsidRDefault="00E14994" w:rsidP="00E14994">
            <w:pPr>
              <w:jc w:val="center"/>
              <w:rPr>
                <w:rFonts w:cs="Times New Roman"/>
                <w:sz w:val="22"/>
              </w:rPr>
            </w:pPr>
            <w:r>
              <w:rPr>
                <w:rFonts w:cs="Times New Roman"/>
                <w:sz w:val="22"/>
              </w:rPr>
              <w:t>NR</w:t>
            </w:r>
          </w:p>
        </w:tc>
        <w:tc>
          <w:tcPr>
            <w:tcW w:w="624" w:type="dxa"/>
          </w:tcPr>
          <w:p w14:paraId="3B784C8D" w14:textId="19F51595" w:rsidR="00E14994" w:rsidRPr="00B22558" w:rsidRDefault="00E14994" w:rsidP="00E14994">
            <w:pPr>
              <w:jc w:val="center"/>
              <w:rPr>
                <w:rFonts w:cs="Times New Roman"/>
                <w:sz w:val="22"/>
              </w:rPr>
            </w:pPr>
            <w:r w:rsidRPr="00B22558">
              <w:rPr>
                <w:rFonts w:cs="Times New Roman"/>
                <w:sz w:val="22"/>
              </w:rPr>
              <w:t>Y</w:t>
            </w:r>
          </w:p>
        </w:tc>
        <w:tc>
          <w:tcPr>
            <w:tcW w:w="624" w:type="dxa"/>
          </w:tcPr>
          <w:p w14:paraId="111D877B" w14:textId="6A49A60E" w:rsidR="00E14994" w:rsidRPr="00B22558" w:rsidRDefault="00E14994" w:rsidP="00E14994">
            <w:pPr>
              <w:jc w:val="center"/>
              <w:rPr>
                <w:rFonts w:cs="Times New Roman"/>
                <w:sz w:val="22"/>
              </w:rPr>
            </w:pPr>
            <w:r w:rsidRPr="00B22558">
              <w:rPr>
                <w:rFonts w:cs="Times New Roman"/>
                <w:sz w:val="22"/>
              </w:rPr>
              <w:t>N</w:t>
            </w:r>
          </w:p>
        </w:tc>
        <w:tc>
          <w:tcPr>
            <w:tcW w:w="624" w:type="dxa"/>
          </w:tcPr>
          <w:p w14:paraId="34E32D63" w14:textId="26745861" w:rsidR="00E14994" w:rsidRPr="00B22558" w:rsidRDefault="00E14994" w:rsidP="00E14994">
            <w:pPr>
              <w:jc w:val="center"/>
              <w:rPr>
                <w:rFonts w:cs="Times New Roman"/>
                <w:sz w:val="22"/>
              </w:rPr>
            </w:pPr>
            <w:r w:rsidRPr="00B22558">
              <w:rPr>
                <w:rFonts w:cs="Times New Roman"/>
                <w:sz w:val="22"/>
              </w:rPr>
              <w:t>N</w:t>
            </w:r>
          </w:p>
        </w:tc>
        <w:tc>
          <w:tcPr>
            <w:tcW w:w="624" w:type="dxa"/>
          </w:tcPr>
          <w:p w14:paraId="0A50EF2F" w14:textId="586F4D4A" w:rsidR="00E14994" w:rsidRPr="00B22558" w:rsidRDefault="00E14994" w:rsidP="00E14994">
            <w:pPr>
              <w:jc w:val="center"/>
              <w:rPr>
                <w:rFonts w:cs="Times New Roman"/>
                <w:sz w:val="22"/>
              </w:rPr>
            </w:pPr>
            <w:r w:rsidRPr="00B22558">
              <w:rPr>
                <w:rFonts w:cs="Times New Roman"/>
                <w:sz w:val="22"/>
              </w:rPr>
              <w:t>N</w:t>
            </w:r>
          </w:p>
        </w:tc>
        <w:tc>
          <w:tcPr>
            <w:tcW w:w="624" w:type="dxa"/>
          </w:tcPr>
          <w:p w14:paraId="5DF484BC" w14:textId="40F4F7BC" w:rsidR="00E14994" w:rsidRPr="00B22558" w:rsidRDefault="00E14994" w:rsidP="00E14994">
            <w:pPr>
              <w:jc w:val="center"/>
              <w:rPr>
                <w:rFonts w:cs="Times New Roman"/>
                <w:sz w:val="22"/>
              </w:rPr>
            </w:pPr>
            <w:r w:rsidRPr="00B22558">
              <w:rPr>
                <w:rFonts w:cs="Times New Roman"/>
                <w:sz w:val="22"/>
              </w:rPr>
              <w:t>NA</w:t>
            </w:r>
          </w:p>
        </w:tc>
        <w:tc>
          <w:tcPr>
            <w:tcW w:w="624" w:type="dxa"/>
          </w:tcPr>
          <w:p w14:paraId="08951603" w14:textId="10D0B7B3" w:rsidR="00E14994" w:rsidRDefault="00E14994" w:rsidP="00E14994">
            <w:pPr>
              <w:jc w:val="center"/>
              <w:rPr>
                <w:rFonts w:cs="Times New Roman"/>
                <w:sz w:val="22"/>
              </w:rPr>
            </w:pPr>
            <w:r>
              <w:rPr>
                <w:rFonts w:cs="Times New Roman"/>
                <w:sz w:val="22"/>
              </w:rPr>
              <w:t>Y</w:t>
            </w:r>
          </w:p>
        </w:tc>
        <w:tc>
          <w:tcPr>
            <w:tcW w:w="624" w:type="dxa"/>
          </w:tcPr>
          <w:p w14:paraId="5A7A3247" w14:textId="3223FDAF" w:rsidR="00E14994" w:rsidRPr="00B22558" w:rsidRDefault="00E14994" w:rsidP="00E14994">
            <w:pPr>
              <w:jc w:val="center"/>
              <w:rPr>
                <w:rFonts w:cs="Times New Roman"/>
                <w:sz w:val="22"/>
              </w:rPr>
            </w:pPr>
            <w:r w:rsidRPr="00B22558">
              <w:rPr>
                <w:rFonts w:cs="Times New Roman"/>
                <w:sz w:val="22"/>
              </w:rPr>
              <w:t>NA</w:t>
            </w:r>
          </w:p>
        </w:tc>
        <w:tc>
          <w:tcPr>
            <w:tcW w:w="624" w:type="dxa"/>
          </w:tcPr>
          <w:p w14:paraId="1CE7A8AF" w14:textId="29C7EA22" w:rsidR="00E14994" w:rsidRDefault="00E14994" w:rsidP="00E14994">
            <w:pPr>
              <w:jc w:val="center"/>
              <w:rPr>
                <w:rFonts w:cs="Times New Roman"/>
                <w:sz w:val="22"/>
              </w:rPr>
            </w:pPr>
            <w:r>
              <w:rPr>
                <w:rFonts w:cs="Times New Roman"/>
                <w:sz w:val="22"/>
              </w:rPr>
              <w:t>Y</w:t>
            </w:r>
          </w:p>
        </w:tc>
        <w:tc>
          <w:tcPr>
            <w:tcW w:w="624" w:type="dxa"/>
          </w:tcPr>
          <w:p w14:paraId="7E3F01B6" w14:textId="756DDFBB" w:rsidR="00E14994" w:rsidRPr="00B22558" w:rsidRDefault="00E14994" w:rsidP="00E14994">
            <w:pPr>
              <w:jc w:val="center"/>
              <w:rPr>
                <w:rFonts w:cs="Times New Roman"/>
                <w:sz w:val="22"/>
              </w:rPr>
            </w:pPr>
            <w:r w:rsidRPr="00B22558">
              <w:rPr>
                <w:rFonts w:cs="Times New Roman"/>
                <w:sz w:val="22"/>
              </w:rPr>
              <w:t>NA</w:t>
            </w:r>
          </w:p>
        </w:tc>
        <w:tc>
          <w:tcPr>
            <w:tcW w:w="624" w:type="dxa"/>
          </w:tcPr>
          <w:p w14:paraId="52318F8A" w14:textId="132D10C8" w:rsidR="00E14994" w:rsidRPr="00B22558" w:rsidRDefault="00E14994" w:rsidP="00E14994">
            <w:pPr>
              <w:jc w:val="center"/>
              <w:rPr>
                <w:rFonts w:cs="Times New Roman"/>
                <w:sz w:val="22"/>
              </w:rPr>
            </w:pPr>
            <w:r w:rsidRPr="00B22558">
              <w:rPr>
                <w:rFonts w:cs="Times New Roman"/>
                <w:sz w:val="22"/>
              </w:rPr>
              <w:t>NA</w:t>
            </w:r>
          </w:p>
        </w:tc>
        <w:tc>
          <w:tcPr>
            <w:tcW w:w="624" w:type="dxa"/>
          </w:tcPr>
          <w:p w14:paraId="525C74AD" w14:textId="42E98845" w:rsidR="00E14994" w:rsidRDefault="00E14994" w:rsidP="00E14994">
            <w:pPr>
              <w:jc w:val="center"/>
              <w:rPr>
                <w:rFonts w:cs="Times New Roman"/>
                <w:sz w:val="22"/>
              </w:rPr>
            </w:pPr>
            <w:r>
              <w:rPr>
                <w:rFonts w:cs="Times New Roman"/>
                <w:sz w:val="22"/>
              </w:rPr>
              <w:t>Y</w:t>
            </w:r>
          </w:p>
        </w:tc>
        <w:tc>
          <w:tcPr>
            <w:tcW w:w="1276" w:type="dxa"/>
          </w:tcPr>
          <w:p w14:paraId="3FF4FEFE" w14:textId="141DA113" w:rsidR="00E14994" w:rsidRDefault="00E14994" w:rsidP="00E14994">
            <w:pPr>
              <w:jc w:val="center"/>
              <w:rPr>
                <w:rFonts w:cs="Times New Roman"/>
                <w:sz w:val="22"/>
              </w:rPr>
            </w:pPr>
            <w:r>
              <w:rPr>
                <w:rFonts w:cs="Times New Roman"/>
                <w:sz w:val="22"/>
              </w:rPr>
              <w:t>6</w:t>
            </w:r>
            <w:r w:rsidRPr="00B22558">
              <w:rPr>
                <w:rFonts w:cs="Times New Roman"/>
                <w:sz w:val="22"/>
              </w:rPr>
              <w:t>/</w:t>
            </w:r>
            <w:r>
              <w:rPr>
                <w:rFonts w:cs="Times New Roman"/>
                <w:sz w:val="22"/>
              </w:rPr>
              <w:t>9</w:t>
            </w:r>
            <w:r w:rsidRPr="00B22558">
              <w:rPr>
                <w:rFonts w:cs="Times New Roman"/>
                <w:sz w:val="22"/>
              </w:rPr>
              <w:t xml:space="preserve"> (</w:t>
            </w:r>
            <w:r>
              <w:rPr>
                <w:rFonts w:cs="Times New Roman"/>
                <w:sz w:val="22"/>
              </w:rPr>
              <w:t>66.7%)</w:t>
            </w:r>
          </w:p>
        </w:tc>
        <w:tc>
          <w:tcPr>
            <w:tcW w:w="1020" w:type="dxa"/>
          </w:tcPr>
          <w:p w14:paraId="34E73090" w14:textId="4FB91FDB" w:rsidR="00E14994" w:rsidRDefault="00E14994" w:rsidP="00E14994">
            <w:pPr>
              <w:jc w:val="center"/>
              <w:rPr>
                <w:rFonts w:cs="Times New Roman"/>
                <w:sz w:val="22"/>
              </w:rPr>
            </w:pPr>
            <w:r>
              <w:rPr>
                <w:rFonts w:cs="Times New Roman"/>
                <w:sz w:val="22"/>
              </w:rPr>
              <w:t>Fair</w:t>
            </w:r>
          </w:p>
        </w:tc>
      </w:tr>
      <w:tr w:rsidR="00E14994" w:rsidRPr="00B22558" w14:paraId="333D53D9" w14:textId="77777777" w:rsidTr="00E14994">
        <w:trPr>
          <w:trHeight w:val="227"/>
          <w:jc w:val="center"/>
        </w:trPr>
        <w:tc>
          <w:tcPr>
            <w:tcW w:w="2891" w:type="dxa"/>
          </w:tcPr>
          <w:p w14:paraId="791D10F2" w14:textId="390597D0" w:rsidR="00E14994" w:rsidRPr="00B22558" w:rsidRDefault="00E14994" w:rsidP="00E14994">
            <w:pPr>
              <w:rPr>
                <w:rFonts w:cs="Times New Roman"/>
                <w:color w:val="000000" w:themeColor="text1"/>
                <w:sz w:val="22"/>
              </w:rPr>
            </w:pPr>
            <w:r w:rsidRPr="00B22558">
              <w:rPr>
                <w:rFonts w:cs="Times New Roman"/>
                <w:color w:val="000000" w:themeColor="text1"/>
                <w:sz w:val="22"/>
              </w:rPr>
              <w:t>Ionio et al. (2021)</w:t>
            </w:r>
          </w:p>
        </w:tc>
        <w:tc>
          <w:tcPr>
            <w:tcW w:w="624" w:type="dxa"/>
          </w:tcPr>
          <w:p w14:paraId="6B200308" w14:textId="269DD0BE" w:rsidR="00E14994" w:rsidRPr="00B22558" w:rsidRDefault="00E14994" w:rsidP="00E14994">
            <w:pPr>
              <w:jc w:val="center"/>
              <w:rPr>
                <w:rFonts w:cs="Times New Roman"/>
                <w:sz w:val="22"/>
              </w:rPr>
            </w:pPr>
            <w:r w:rsidRPr="00B22558">
              <w:rPr>
                <w:rFonts w:cs="Times New Roman"/>
                <w:sz w:val="22"/>
              </w:rPr>
              <w:t>Y</w:t>
            </w:r>
          </w:p>
        </w:tc>
        <w:tc>
          <w:tcPr>
            <w:tcW w:w="624" w:type="dxa"/>
          </w:tcPr>
          <w:p w14:paraId="46213222" w14:textId="0F5DDC1F" w:rsidR="00E14994" w:rsidRPr="00B22558" w:rsidRDefault="00E14994" w:rsidP="00E14994">
            <w:pPr>
              <w:jc w:val="center"/>
              <w:rPr>
                <w:rFonts w:cs="Times New Roman"/>
                <w:sz w:val="22"/>
              </w:rPr>
            </w:pPr>
            <w:r w:rsidRPr="00B22558">
              <w:rPr>
                <w:rFonts w:cs="Times New Roman"/>
                <w:sz w:val="22"/>
              </w:rPr>
              <w:t>Y</w:t>
            </w:r>
          </w:p>
        </w:tc>
        <w:tc>
          <w:tcPr>
            <w:tcW w:w="624" w:type="dxa"/>
          </w:tcPr>
          <w:p w14:paraId="028D0F4F" w14:textId="1ED25599" w:rsidR="00E14994" w:rsidRDefault="00E14994" w:rsidP="00E14994">
            <w:pPr>
              <w:jc w:val="center"/>
              <w:rPr>
                <w:rFonts w:cs="Times New Roman"/>
                <w:sz w:val="22"/>
              </w:rPr>
            </w:pPr>
            <w:r>
              <w:rPr>
                <w:rFonts w:cs="Times New Roman"/>
                <w:sz w:val="22"/>
              </w:rPr>
              <w:t>NR</w:t>
            </w:r>
          </w:p>
        </w:tc>
        <w:tc>
          <w:tcPr>
            <w:tcW w:w="624" w:type="dxa"/>
          </w:tcPr>
          <w:p w14:paraId="7890EBB7" w14:textId="062A9B3D" w:rsidR="00E14994" w:rsidRPr="00B22558" w:rsidRDefault="00E14994" w:rsidP="00E14994">
            <w:pPr>
              <w:jc w:val="center"/>
              <w:rPr>
                <w:rFonts w:cs="Times New Roman"/>
                <w:sz w:val="22"/>
              </w:rPr>
            </w:pPr>
            <w:r w:rsidRPr="00B22558">
              <w:rPr>
                <w:rFonts w:cs="Times New Roman"/>
                <w:sz w:val="22"/>
              </w:rPr>
              <w:t>Y</w:t>
            </w:r>
          </w:p>
        </w:tc>
        <w:tc>
          <w:tcPr>
            <w:tcW w:w="624" w:type="dxa"/>
          </w:tcPr>
          <w:p w14:paraId="6AAFB727" w14:textId="2B921FAB" w:rsidR="00E14994" w:rsidRPr="00B22558" w:rsidRDefault="00E14994" w:rsidP="00E14994">
            <w:pPr>
              <w:jc w:val="center"/>
              <w:rPr>
                <w:rFonts w:cs="Times New Roman"/>
                <w:sz w:val="22"/>
              </w:rPr>
            </w:pPr>
            <w:r w:rsidRPr="00B22558">
              <w:rPr>
                <w:rFonts w:cs="Times New Roman"/>
                <w:sz w:val="22"/>
              </w:rPr>
              <w:t>Y</w:t>
            </w:r>
          </w:p>
        </w:tc>
        <w:tc>
          <w:tcPr>
            <w:tcW w:w="624" w:type="dxa"/>
          </w:tcPr>
          <w:p w14:paraId="721244AE" w14:textId="1FD5B8EB" w:rsidR="00E14994" w:rsidRPr="00B22558" w:rsidRDefault="00E14994" w:rsidP="00E14994">
            <w:pPr>
              <w:jc w:val="center"/>
              <w:rPr>
                <w:rFonts w:cs="Times New Roman"/>
                <w:sz w:val="22"/>
              </w:rPr>
            </w:pPr>
            <w:r w:rsidRPr="00B22558">
              <w:rPr>
                <w:rFonts w:cs="Times New Roman"/>
                <w:sz w:val="22"/>
              </w:rPr>
              <w:t>N</w:t>
            </w:r>
          </w:p>
        </w:tc>
        <w:tc>
          <w:tcPr>
            <w:tcW w:w="624" w:type="dxa"/>
          </w:tcPr>
          <w:p w14:paraId="41E1CE88" w14:textId="6523C205" w:rsidR="00E14994" w:rsidRPr="00B22558" w:rsidRDefault="00E14994" w:rsidP="00E14994">
            <w:pPr>
              <w:jc w:val="center"/>
              <w:rPr>
                <w:rFonts w:cs="Times New Roman"/>
                <w:sz w:val="22"/>
              </w:rPr>
            </w:pPr>
            <w:r w:rsidRPr="00B22558">
              <w:rPr>
                <w:rFonts w:cs="Times New Roman"/>
                <w:sz w:val="22"/>
              </w:rPr>
              <w:t>N</w:t>
            </w:r>
          </w:p>
        </w:tc>
        <w:tc>
          <w:tcPr>
            <w:tcW w:w="624" w:type="dxa"/>
          </w:tcPr>
          <w:p w14:paraId="0EBD130C" w14:textId="27D731EE" w:rsidR="00E14994" w:rsidRPr="00B22558" w:rsidRDefault="00E14994" w:rsidP="00E14994">
            <w:pPr>
              <w:jc w:val="center"/>
              <w:rPr>
                <w:rFonts w:cs="Times New Roman"/>
                <w:sz w:val="22"/>
              </w:rPr>
            </w:pPr>
            <w:r w:rsidRPr="00B22558">
              <w:rPr>
                <w:rFonts w:cs="Times New Roman"/>
                <w:sz w:val="22"/>
              </w:rPr>
              <w:t>NA</w:t>
            </w:r>
          </w:p>
        </w:tc>
        <w:tc>
          <w:tcPr>
            <w:tcW w:w="624" w:type="dxa"/>
          </w:tcPr>
          <w:p w14:paraId="06906C75" w14:textId="05A33176" w:rsidR="00E14994" w:rsidRDefault="00E14994" w:rsidP="00E14994">
            <w:pPr>
              <w:jc w:val="center"/>
              <w:rPr>
                <w:rFonts w:cs="Times New Roman"/>
                <w:sz w:val="22"/>
              </w:rPr>
            </w:pPr>
            <w:r>
              <w:rPr>
                <w:rFonts w:cs="Times New Roman"/>
                <w:sz w:val="22"/>
              </w:rPr>
              <w:t>Y</w:t>
            </w:r>
          </w:p>
        </w:tc>
        <w:tc>
          <w:tcPr>
            <w:tcW w:w="624" w:type="dxa"/>
          </w:tcPr>
          <w:p w14:paraId="6D9D87B6" w14:textId="60AD1F9B" w:rsidR="00E14994" w:rsidRPr="00B22558" w:rsidRDefault="00E14994" w:rsidP="00E14994">
            <w:pPr>
              <w:jc w:val="center"/>
              <w:rPr>
                <w:rFonts w:cs="Times New Roman"/>
                <w:sz w:val="22"/>
              </w:rPr>
            </w:pPr>
            <w:r w:rsidRPr="00B22558">
              <w:rPr>
                <w:rFonts w:cs="Times New Roman"/>
                <w:sz w:val="22"/>
              </w:rPr>
              <w:t>NA</w:t>
            </w:r>
          </w:p>
        </w:tc>
        <w:tc>
          <w:tcPr>
            <w:tcW w:w="624" w:type="dxa"/>
          </w:tcPr>
          <w:p w14:paraId="4F6C4EB2" w14:textId="6CA26FCC" w:rsidR="00E14994" w:rsidRDefault="00E14994" w:rsidP="00E14994">
            <w:pPr>
              <w:jc w:val="center"/>
              <w:rPr>
                <w:rFonts w:cs="Times New Roman"/>
                <w:sz w:val="22"/>
              </w:rPr>
            </w:pPr>
            <w:r>
              <w:rPr>
                <w:rFonts w:cs="Times New Roman"/>
                <w:sz w:val="22"/>
              </w:rPr>
              <w:t>Y</w:t>
            </w:r>
          </w:p>
        </w:tc>
        <w:tc>
          <w:tcPr>
            <w:tcW w:w="624" w:type="dxa"/>
          </w:tcPr>
          <w:p w14:paraId="0913ECFE" w14:textId="2EA7D3EE" w:rsidR="00E14994" w:rsidRPr="00B22558" w:rsidRDefault="00E14994" w:rsidP="00E14994">
            <w:pPr>
              <w:jc w:val="center"/>
              <w:rPr>
                <w:rFonts w:cs="Times New Roman"/>
                <w:sz w:val="22"/>
              </w:rPr>
            </w:pPr>
            <w:r w:rsidRPr="00B22558">
              <w:rPr>
                <w:rFonts w:cs="Times New Roman"/>
                <w:sz w:val="22"/>
              </w:rPr>
              <w:t>NA</w:t>
            </w:r>
          </w:p>
        </w:tc>
        <w:tc>
          <w:tcPr>
            <w:tcW w:w="624" w:type="dxa"/>
          </w:tcPr>
          <w:p w14:paraId="5C777615" w14:textId="777A1DCF" w:rsidR="00E14994" w:rsidRPr="00B22558" w:rsidRDefault="00E14994" w:rsidP="00E14994">
            <w:pPr>
              <w:jc w:val="center"/>
              <w:rPr>
                <w:rFonts w:cs="Times New Roman"/>
                <w:sz w:val="22"/>
              </w:rPr>
            </w:pPr>
            <w:r w:rsidRPr="00B22558">
              <w:rPr>
                <w:rFonts w:cs="Times New Roman"/>
                <w:sz w:val="22"/>
              </w:rPr>
              <w:t>NA</w:t>
            </w:r>
          </w:p>
        </w:tc>
        <w:tc>
          <w:tcPr>
            <w:tcW w:w="624" w:type="dxa"/>
          </w:tcPr>
          <w:p w14:paraId="6DF9EB1A" w14:textId="22D691ED" w:rsidR="00E14994" w:rsidRDefault="00E14994" w:rsidP="00E14994">
            <w:pPr>
              <w:jc w:val="center"/>
              <w:rPr>
                <w:rFonts w:cs="Times New Roman"/>
                <w:sz w:val="22"/>
              </w:rPr>
            </w:pPr>
            <w:r>
              <w:rPr>
                <w:rFonts w:cs="Times New Roman"/>
                <w:sz w:val="22"/>
              </w:rPr>
              <w:t>NR</w:t>
            </w:r>
          </w:p>
        </w:tc>
        <w:tc>
          <w:tcPr>
            <w:tcW w:w="1276" w:type="dxa"/>
          </w:tcPr>
          <w:p w14:paraId="27BD3EBB" w14:textId="1CA8F12A" w:rsidR="00E14994" w:rsidRDefault="00E14994" w:rsidP="00E14994">
            <w:pPr>
              <w:jc w:val="center"/>
              <w:rPr>
                <w:rFonts w:cs="Times New Roman"/>
                <w:sz w:val="22"/>
              </w:rPr>
            </w:pPr>
            <w:r>
              <w:rPr>
                <w:rFonts w:cs="Times New Roman"/>
                <w:sz w:val="22"/>
              </w:rPr>
              <w:t>6</w:t>
            </w:r>
            <w:r w:rsidRPr="00B22558">
              <w:rPr>
                <w:rFonts w:cs="Times New Roman"/>
                <w:sz w:val="22"/>
              </w:rPr>
              <w:t>/</w:t>
            </w:r>
            <w:r>
              <w:rPr>
                <w:rFonts w:cs="Times New Roman"/>
                <w:sz w:val="22"/>
              </w:rPr>
              <w:t>8</w:t>
            </w:r>
            <w:r w:rsidRPr="00B22558">
              <w:rPr>
                <w:rFonts w:cs="Times New Roman"/>
                <w:sz w:val="22"/>
              </w:rPr>
              <w:t xml:space="preserve"> (</w:t>
            </w:r>
            <w:r>
              <w:rPr>
                <w:rFonts w:cs="Times New Roman"/>
                <w:sz w:val="22"/>
              </w:rPr>
              <w:t>75%)</w:t>
            </w:r>
          </w:p>
        </w:tc>
        <w:tc>
          <w:tcPr>
            <w:tcW w:w="1020" w:type="dxa"/>
          </w:tcPr>
          <w:p w14:paraId="221C5032" w14:textId="1838975A" w:rsidR="00E14994" w:rsidRDefault="00E14994" w:rsidP="00E14994">
            <w:pPr>
              <w:jc w:val="center"/>
              <w:rPr>
                <w:rFonts w:cs="Times New Roman"/>
                <w:sz w:val="22"/>
              </w:rPr>
            </w:pPr>
            <w:r>
              <w:rPr>
                <w:rFonts w:cs="Times New Roman"/>
                <w:sz w:val="22"/>
              </w:rPr>
              <w:t>Good</w:t>
            </w:r>
          </w:p>
        </w:tc>
      </w:tr>
      <w:tr w:rsidR="00E14994" w:rsidRPr="00B22558" w14:paraId="03E3DC90" w14:textId="77777777" w:rsidTr="00E14994">
        <w:trPr>
          <w:trHeight w:val="227"/>
          <w:jc w:val="center"/>
        </w:trPr>
        <w:tc>
          <w:tcPr>
            <w:tcW w:w="2891" w:type="dxa"/>
          </w:tcPr>
          <w:p w14:paraId="38301B8B" w14:textId="1C0683C4" w:rsidR="00E14994" w:rsidRPr="00B22558" w:rsidRDefault="00E14994" w:rsidP="00E14994">
            <w:pPr>
              <w:rPr>
                <w:rFonts w:cs="Times New Roman"/>
                <w:color w:val="000000" w:themeColor="text1"/>
                <w:sz w:val="22"/>
              </w:rPr>
            </w:pPr>
            <w:r w:rsidRPr="00B22558">
              <w:rPr>
                <w:rFonts w:cs="Times New Roman"/>
                <w:color w:val="000000" w:themeColor="text1"/>
                <w:sz w:val="22"/>
              </w:rPr>
              <w:t>Lopez et al. (2021)</w:t>
            </w:r>
          </w:p>
        </w:tc>
        <w:tc>
          <w:tcPr>
            <w:tcW w:w="624" w:type="dxa"/>
          </w:tcPr>
          <w:p w14:paraId="289D82E2" w14:textId="40F9C69A" w:rsidR="00E14994" w:rsidRPr="00B22558" w:rsidRDefault="00E14994" w:rsidP="00E14994">
            <w:pPr>
              <w:jc w:val="center"/>
              <w:rPr>
                <w:rFonts w:cs="Times New Roman"/>
                <w:sz w:val="22"/>
              </w:rPr>
            </w:pPr>
            <w:r w:rsidRPr="00B22558">
              <w:rPr>
                <w:rFonts w:cs="Times New Roman"/>
                <w:sz w:val="22"/>
              </w:rPr>
              <w:t>Y</w:t>
            </w:r>
          </w:p>
        </w:tc>
        <w:tc>
          <w:tcPr>
            <w:tcW w:w="624" w:type="dxa"/>
          </w:tcPr>
          <w:p w14:paraId="3DB2D458" w14:textId="4944D7F6" w:rsidR="00E14994" w:rsidRPr="00B22558" w:rsidRDefault="00E14994" w:rsidP="00E14994">
            <w:pPr>
              <w:jc w:val="center"/>
              <w:rPr>
                <w:rFonts w:cs="Times New Roman"/>
                <w:sz w:val="22"/>
              </w:rPr>
            </w:pPr>
            <w:r w:rsidRPr="00B22558">
              <w:rPr>
                <w:rFonts w:cs="Times New Roman"/>
                <w:sz w:val="22"/>
              </w:rPr>
              <w:t>Y</w:t>
            </w:r>
          </w:p>
        </w:tc>
        <w:tc>
          <w:tcPr>
            <w:tcW w:w="624" w:type="dxa"/>
          </w:tcPr>
          <w:p w14:paraId="10890F4F" w14:textId="711DE649" w:rsidR="00E14994" w:rsidRDefault="00E14994" w:rsidP="00E14994">
            <w:pPr>
              <w:jc w:val="center"/>
              <w:rPr>
                <w:rFonts w:cs="Times New Roman"/>
                <w:sz w:val="22"/>
              </w:rPr>
            </w:pPr>
            <w:r>
              <w:rPr>
                <w:rFonts w:cs="Times New Roman"/>
                <w:sz w:val="22"/>
              </w:rPr>
              <w:t>Y</w:t>
            </w:r>
          </w:p>
        </w:tc>
        <w:tc>
          <w:tcPr>
            <w:tcW w:w="624" w:type="dxa"/>
          </w:tcPr>
          <w:p w14:paraId="751D0D48" w14:textId="23186A45" w:rsidR="00E14994" w:rsidRPr="00B22558" w:rsidRDefault="00E14994" w:rsidP="00E14994">
            <w:pPr>
              <w:jc w:val="center"/>
              <w:rPr>
                <w:rFonts w:cs="Times New Roman"/>
                <w:sz w:val="22"/>
              </w:rPr>
            </w:pPr>
            <w:r w:rsidRPr="00B22558">
              <w:rPr>
                <w:rFonts w:cs="Times New Roman"/>
                <w:sz w:val="22"/>
              </w:rPr>
              <w:t>Y</w:t>
            </w:r>
          </w:p>
        </w:tc>
        <w:tc>
          <w:tcPr>
            <w:tcW w:w="624" w:type="dxa"/>
          </w:tcPr>
          <w:p w14:paraId="76937D36" w14:textId="7AB19455" w:rsidR="00E14994" w:rsidRPr="00B22558" w:rsidRDefault="00E14994" w:rsidP="00E14994">
            <w:pPr>
              <w:jc w:val="center"/>
              <w:rPr>
                <w:rFonts w:cs="Times New Roman"/>
                <w:sz w:val="22"/>
              </w:rPr>
            </w:pPr>
            <w:r w:rsidRPr="00B22558">
              <w:rPr>
                <w:rFonts w:cs="Times New Roman"/>
                <w:sz w:val="22"/>
              </w:rPr>
              <w:t>N</w:t>
            </w:r>
          </w:p>
        </w:tc>
        <w:tc>
          <w:tcPr>
            <w:tcW w:w="624" w:type="dxa"/>
          </w:tcPr>
          <w:p w14:paraId="13377CC7" w14:textId="099474B9" w:rsidR="00E14994" w:rsidRPr="00B22558" w:rsidRDefault="00E14994" w:rsidP="00E14994">
            <w:pPr>
              <w:jc w:val="center"/>
              <w:rPr>
                <w:rFonts w:cs="Times New Roman"/>
                <w:sz w:val="22"/>
              </w:rPr>
            </w:pPr>
            <w:r w:rsidRPr="00B22558">
              <w:rPr>
                <w:rFonts w:cs="Times New Roman"/>
                <w:sz w:val="22"/>
              </w:rPr>
              <w:t>N</w:t>
            </w:r>
          </w:p>
        </w:tc>
        <w:tc>
          <w:tcPr>
            <w:tcW w:w="624" w:type="dxa"/>
          </w:tcPr>
          <w:p w14:paraId="52BA9105" w14:textId="1F4E89CB" w:rsidR="00E14994" w:rsidRPr="00B22558" w:rsidRDefault="00E14994" w:rsidP="00E14994">
            <w:pPr>
              <w:jc w:val="center"/>
              <w:rPr>
                <w:rFonts w:cs="Times New Roman"/>
                <w:sz w:val="22"/>
              </w:rPr>
            </w:pPr>
            <w:r w:rsidRPr="00B22558">
              <w:rPr>
                <w:rFonts w:cs="Times New Roman"/>
                <w:sz w:val="22"/>
              </w:rPr>
              <w:t>N</w:t>
            </w:r>
          </w:p>
        </w:tc>
        <w:tc>
          <w:tcPr>
            <w:tcW w:w="624" w:type="dxa"/>
          </w:tcPr>
          <w:p w14:paraId="5A5A4588" w14:textId="2308E725" w:rsidR="00E14994" w:rsidRPr="00B22558" w:rsidRDefault="00E14994" w:rsidP="00E14994">
            <w:pPr>
              <w:jc w:val="center"/>
              <w:rPr>
                <w:rFonts w:cs="Times New Roman"/>
                <w:sz w:val="22"/>
              </w:rPr>
            </w:pPr>
            <w:r w:rsidRPr="00B22558">
              <w:rPr>
                <w:rFonts w:cs="Times New Roman"/>
                <w:sz w:val="22"/>
              </w:rPr>
              <w:t>NA</w:t>
            </w:r>
          </w:p>
        </w:tc>
        <w:tc>
          <w:tcPr>
            <w:tcW w:w="624" w:type="dxa"/>
          </w:tcPr>
          <w:p w14:paraId="542A4EA4" w14:textId="27984B56" w:rsidR="00E14994" w:rsidRDefault="00E14994" w:rsidP="00E14994">
            <w:pPr>
              <w:jc w:val="center"/>
              <w:rPr>
                <w:rFonts w:cs="Times New Roman"/>
                <w:sz w:val="22"/>
              </w:rPr>
            </w:pPr>
            <w:r>
              <w:rPr>
                <w:rFonts w:cs="Times New Roman"/>
                <w:sz w:val="22"/>
              </w:rPr>
              <w:t>Y</w:t>
            </w:r>
          </w:p>
        </w:tc>
        <w:tc>
          <w:tcPr>
            <w:tcW w:w="624" w:type="dxa"/>
          </w:tcPr>
          <w:p w14:paraId="7617DA6B" w14:textId="188EF45E" w:rsidR="00E14994" w:rsidRPr="00B22558" w:rsidRDefault="00E14994" w:rsidP="00E14994">
            <w:pPr>
              <w:jc w:val="center"/>
              <w:rPr>
                <w:rFonts w:cs="Times New Roman"/>
                <w:sz w:val="22"/>
              </w:rPr>
            </w:pPr>
            <w:r w:rsidRPr="00B22558">
              <w:rPr>
                <w:rFonts w:cs="Times New Roman"/>
                <w:sz w:val="22"/>
              </w:rPr>
              <w:t>NA</w:t>
            </w:r>
          </w:p>
        </w:tc>
        <w:tc>
          <w:tcPr>
            <w:tcW w:w="624" w:type="dxa"/>
          </w:tcPr>
          <w:p w14:paraId="0C2329D8" w14:textId="3F41709F" w:rsidR="00E14994" w:rsidRDefault="00E14994" w:rsidP="00E14994">
            <w:pPr>
              <w:jc w:val="center"/>
              <w:rPr>
                <w:rFonts w:cs="Times New Roman"/>
                <w:sz w:val="22"/>
              </w:rPr>
            </w:pPr>
            <w:r>
              <w:rPr>
                <w:rFonts w:cs="Times New Roman"/>
                <w:sz w:val="22"/>
              </w:rPr>
              <w:t>Y</w:t>
            </w:r>
          </w:p>
        </w:tc>
        <w:tc>
          <w:tcPr>
            <w:tcW w:w="624" w:type="dxa"/>
          </w:tcPr>
          <w:p w14:paraId="3C08F765" w14:textId="4C8A5FA0" w:rsidR="00E14994" w:rsidRPr="00B22558" w:rsidRDefault="00E14994" w:rsidP="00E14994">
            <w:pPr>
              <w:jc w:val="center"/>
              <w:rPr>
                <w:rFonts w:cs="Times New Roman"/>
                <w:sz w:val="22"/>
              </w:rPr>
            </w:pPr>
            <w:r w:rsidRPr="00B22558">
              <w:rPr>
                <w:rFonts w:cs="Times New Roman"/>
                <w:sz w:val="22"/>
              </w:rPr>
              <w:t>NA</w:t>
            </w:r>
          </w:p>
        </w:tc>
        <w:tc>
          <w:tcPr>
            <w:tcW w:w="624" w:type="dxa"/>
          </w:tcPr>
          <w:p w14:paraId="3F07B2CF" w14:textId="73834B1F" w:rsidR="00E14994" w:rsidRPr="00B22558" w:rsidRDefault="00E14994" w:rsidP="00E14994">
            <w:pPr>
              <w:jc w:val="center"/>
              <w:rPr>
                <w:rFonts w:cs="Times New Roman"/>
                <w:sz w:val="22"/>
              </w:rPr>
            </w:pPr>
            <w:r w:rsidRPr="00B22558">
              <w:rPr>
                <w:rFonts w:cs="Times New Roman"/>
                <w:sz w:val="22"/>
              </w:rPr>
              <w:t>NA</w:t>
            </w:r>
          </w:p>
        </w:tc>
        <w:tc>
          <w:tcPr>
            <w:tcW w:w="624" w:type="dxa"/>
          </w:tcPr>
          <w:p w14:paraId="2563963A" w14:textId="0EE5E7D7" w:rsidR="00E14994" w:rsidRDefault="00E14994" w:rsidP="00E14994">
            <w:pPr>
              <w:jc w:val="center"/>
              <w:rPr>
                <w:rFonts w:cs="Times New Roman"/>
                <w:sz w:val="22"/>
              </w:rPr>
            </w:pPr>
            <w:r>
              <w:rPr>
                <w:rFonts w:cs="Times New Roman"/>
                <w:sz w:val="22"/>
              </w:rPr>
              <w:t>NR</w:t>
            </w:r>
          </w:p>
        </w:tc>
        <w:tc>
          <w:tcPr>
            <w:tcW w:w="1276" w:type="dxa"/>
          </w:tcPr>
          <w:p w14:paraId="7886FF8A" w14:textId="24FBD516" w:rsidR="00E14994" w:rsidRDefault="00E14994" w:rsidP="00E14994">
            <w:pPr>
              <w:jc w:val="center"/>
              <w:rPr>
                <w:rFonts w:cs="Times New Roman"/>
                <w:sz w:val="22"/>
              </w:rPr>
            </w:pPr>
            <w:r>
              <w:rPr>
                <w:rFonts w:cs="Times New Roman"/>
                <w:sz w:val="22"/>
              </w:rPr>
              <w:t>6</w:t>
            </w:r>
            <w:r w:rsidRPr="00B22558">
              <w:rPr>
                <w:rFonts w:cs="Times New Roman"/>
                <w:sz w:val="22"/>
              </w:rPr>
              <w:t>/</w:t>
            </w:r>
            <w:r>
              <w:rPr>
                <w:rFonts w:cs="Times New Roman"/>
                <w:sz w:val="22"/>
              </w:rPr>
              <w:t>9</w:t>
            </w:r>
            <w:r w:rsidRPr="00B22558">
              <w:rPr>
                <w:rFonts w:cs="Times New Roman"/>
                <w:sz w:val="22"/>
              </w:rPr>
              <w:t xml:space="preserve"> (</w:t>
            </w:r>
            <w:r>
              <w:rPr>
                <w:rFonts w:cs="Times New Roman"/>
                <w:sz w:val="22"/>
              </w:rPr>
              <w:t>66.7%)</w:t>
            </w:r>
          </w:p>
        </w:tc>
        <w:tc>
          <w:tcPr>
            <w:tcW w:w="1020" w:type="dxa"/>
          </w:tcPr>
          <w:p w14:paraId="6E06547B" w14:textId="6C2A6663" w:rsidR="00E14994" w:rsidRDefault="00E14994" w:rsidP="00E14994">
            <w:pPr>
              <w:jc w:val="center"/>
              <w:rPr>
                <w:rFonts w:cs="Times New Roman"/>
                <w:sz w:val="22"/>
              </w:rPr>
            </w:pPr>
            <w:r>
              <w:rPr>
                <w:rFonts w:cs="Times New Roman"/>
                <w:sz w:val="22"/>
              </w:rPr>
              <w:t>Fair</w:t>
            </w:r>
          </w:p>
        </w:tc>
      </w:tr>
      <w:tr w:rsidR="00E14994" w:rsidRPr="00B22558" w14:paraId="68AEC5C7" w14:textId="77777777" w:rsidTr="00B14FD4">
        <w:trPr>
          <w:trHeight w:val="227"/>
          <w:jc w:val="center"/>
        </w:trPr>
        <w:tc>
          <w:tcPr>
            <w:tcW w:w="2891" w:type="dxa"/>
          </w:tcPr>
          <w:p w14:paraId="33B360D3" w14:textId="77777777" w:rsidR="00E14994" w:rsidRPr="00B22558" w:rsidRDefault="00E14994" w:rsidP="00B14FD4">
            <w:pPr>
              <w:rPr>
                <w:rFonts w:cs="Times New Roman"/>
                <w:sz w:val="22"/>
              </w:rPr>
            </w:pPr>
            <w:proofErr w:type="spellStart"/>
            <w:r w:rsidRPr="00B22558">
              <w:rPr>
                <w:rFonts w:cs="Times New Roman"/>
                <w:color w:val="000000" w:themeColor="text1"/>
                <w:sz w:val="22"/>
              </w:rPr>
              <w:t>Mappa</w:t>
            </w:r>
            <w:proofErr w:type="spellEnd"/>
            <w:r w:rsidRPr="00B22558">
              <w:rPr>
                <w:rFonts w:cs="Times New Roman"/>
                <w:color w:val="000000" w:themeColor="text1"/>
                <w:sz w:val="22"/>
              </w:rPr>
              <w:t xml:space="preserve"> et al. (2020)</w:t>
            </w:r>
          </w:p>
        </w:tc>
        <w:tc>
          <w:tcPr>
            <w:tcW w:w="624" w:type="dxa"/>
          </w:tcPr>
          <w:p w14:paraId="03965E31" w14:textId="77777777" w:rsidR="00E14994" w:rsidRPr="00B22558" w:rsidRDefault="00E14994" w:rsidP="00B14FD4">
            <w:pPr>
              <w:jc w:val="center"/>
              <w:rPr>
                <w:rFonts w:cs="Times New Roman"/>
                <w:sz w:val="22"/>
              </w:rPr>
            </w:pPr>
            <w:r w:rsidRPr="00B22558">
              <w:rPr>
                <w:rFonts w:cs="Times New Roman"/>
                <w:sz w:val="22"/>
              </w:rPr>
              <w:t>Y</w:t>
            </w:r>
          </w:p>
        </w:tc>
        <w:tc>
          <w:tcPr>
            <w:tcW w:w="624" w:type="dxa"/>
          </w:tcPr>
          <w:p w14:paraId="3AA8219E" w14:textId="77777777" w:rsidR="00E14994" w:rsidRPr="00B22558" w:rsidRDefault="00E14994" w:rsidP="00B14FD4">
            <w:pPr>
              <w:jc w:val="center"/>
              <w:rPr>
                <w:rFonts w:cs="Times New Roman"/>
                <w:sz w:val="22"/>
              </w:rPr>
            </w:pPr>
            <w:r w:rsidRPr="00B22558">
              <w:rPr>
                <w:rFonts w:cs="Times New Roman"/>
                <w:sz w:val="22"/>
              </w:rPr>
              <w:t>Y</w:t>
            </w:r>
          </w:p>
        </w:tc>
        <w:tc>
          <w:tcPr>
            <w:tcW w:w="624" w:type="dxa"/>
          </w:tcPr>
          <w:p w14:paraId="5F1E7D7E" w14:textId="77777777" w:rsidR="00E14994" w:rsidRPr="00B22558" w:rsidRDefault="00E14994" w:rsidP="00B14FD4">
            <w:pPr>
              <w:jc w:val="center"/>
              <w:rPr>
                <w:rFonts w:cs="Times New Roman"/>
                <w:sz w:val="22"/>
              </w:rPr>
            </w:pPr>
            <w:r>
              <w:rPr>
                <w:rFonts w:cs="Times New Roman"/>
                <w:sz w:val="22"/>
              </w:rPr>
              <w:t>NR</w:t>
            </w:r>
          </w:p>
        </w:tc>
        <w:tc>
          <w:tcPr>
            <w:tcW w:w="624" w:type="dxa"/>
          </w:tcPr>
          <w:p w14:paraId="2FC13579" w14:textId="77777777" w:rsidR="00E14994" w:rsidRPr="00B22558" w:rsidRDefault="00E14994" w:rsidP="00B14FD4">
            <w:pPr>
              <w:jc w:val="center"/>
              <w:rPr>
                <w:rFonts w:cs="Times New Roman"/>
                <w:sz w:val="22"/>
              </w:rPr>
            </w:pPr>
            <w:r w:rsidRPr="00B22558">
              <w:rPr>
                <w:rFonts w:cs="Times New Roman"/>
                <w:sz w:val="22"/>
              </w:rPr>
              <w:t>Y</w:t>
            </w:r>
          </w:p>
        </w:tc>
        <w:tc>
          <w:tcPr>
            <w:tcW w:w="624" w:type="dxa"/>
          </w:tcPr>
          <w:p w14:paraId="222D2F9C" w14:textId="77777777" w:rsidR="00E14994" w:rsidRPr="00B22558" w:rsidRDefault="00E14994" w:rsidP="00B14FD4">
            <w:pPr>
              <w:jc w:val="center"/>
              <w:rPr>
                <w:rFonts w:cs="Times New Roman"/>
                <w:sz w:val="22"/>
              </w:rPr>
            </w:pPr>
            <w:r w:rsidRPr="00B22558">
              <w:rPr>
                <w:rFonts w:cs="Times New Roman"/>
                <w:sz w:val="22"/>
              </w:rPr>
              <w:t>N</w:t>
            </w:r>
          </w:p>
        </w:tc>
        <w:tc>
          <w:tcPr>
            <w:tcW w:w="624" w:type="dxa"/>
          </w:tcPr>
          <w:p w14:paraId="3A88468B" w14:textId="77777777" w:rsidR="00E14994" w:rsidRPr="00B22558" w:rsidRDefault="00E14994" w:rsidP="00B14FD4">
            <w:pPr>
              <w:jc w:val="center"/>
              <w:rPr>
                <w:rFonts w:cs="Times New Roman"/>
                <w:sz w:val="22"/>
              </w:rPr>
            </w:pPr>
            <w:r w:rsidRPr="00B22558">
              <w:rPr>
                <w:rFonts w:cs="Times New Roman"/>
                <w:sz w:val="22"/>
              </w:rPr>
              <w:t>N</w:t>
            </w:r>
          </w:p>
        </w:tc>
        <w:tc>
          <w:tcPr>
            <w:tcW w:w="624" w:type="dxa"/>
          </w:tcPr>
          <w:p w14:paraId="1907184B" w14:textId="77777777" w:rsidR="00E14994" w:rsidRPr="00B22558" w:rsidRDefault="00E14994" w:rsidP="00B14FD4">
            <w:pPr>
              <w:jc w:val="center"/>
              <w:rPr>
                <w:rFonts w:cs="Times New Roman"/>
                <w:sz w:val="22"/>
              </w:rPr>
            </w:pPr>
            <w:r w:rsidRPr="00B22558">
              <w:rPr>
                <w:rFonts w:cs="Times New Roman"/>
                <w:sz w:val="22"/>
              </w:rPr>
              <w:t>N</w:t>
            </w:r>
          </w:p>
        </w:tc>
        <w:tc>
          <w:tcPr>
            <w:tcW w:w="624" w:type="dxa"/>
          </w:tcPr>
          <w:p w14:paraId="403BA7E6" w14:textId="77777777" w:rsidR="00E14994" w:rsidRPr="00B22558" w:rsidRDefault="00E14994" w:rsidP="00B14FD4">
            <w:pPr>
              <w:jc w:val="center"/>
              <w:rPr>
                <w:rFonts w:cs="Times New Roman"/>
                <w:sz w:val="22"/>
              </w:rPr>
            </w:pPr>
            <w:r w:rsidRPr="00B22558">
              <w:rPr>
                <w:rFonts w:cs="Times New Roman"/>
                <w:sz w:val="22"/>
              </w:rPr>
              <w:t>NA</w:t>
            </w:r>
          </w:p>
        </w:tc>
        <w:tc>
          <w:tcPr>
            <w:tcW w:w="624" w:type="dxa"/>
          </w:tcPr>
          <w:p w14:paraId="4BA4F44D" w14:textId="77777777" w:rsidR="00E14994" w:rsidRPr="00B22558" w:rsidRDefault="00E14994" w:rsidP="00B14FD4">
            <w:pPr>
              <w:jc w:val="center"/>
              <w:rPr>
                <w:rFonts w:cs="Times New Roman"/>
                <w:sz w:val="22"/>
              </w:rPr>
            </w:pPr>
            <w:r>
              <w:rPr>
                <w:rFonts w:cs="Times New Roman"/>
                <w:sz w:val="22"/>
              </w:rPr>
              <w:t>Y</w:t>
            </w:r>
          </w:p>
        </w:tc>
        <w:tc>
          <w:tcPr>
            <w:tcW w:w="624" w:type="dxa"/>
          </w:tcPr>
          <w:p w14:paraId="123D0E55" w14:textId="77777777" w:rsidR="00E14994" w:rsidRPr="00B22558" w:rsidRDefault="00E14994" w:rsidP="00B14FD4">
            <w:pPr>
              <w:jc w:val="center"/>
              <w:rPr>
                <w:rFonts w:cs="Times New Roman"/>
                <w:sz w:val="22"/>
              </w:rPr>
            </w:pPr>
            <w:r w:rsidRPr="00B22558">
              <w:rPr>
                <w:rFonts w:cs="Times New Roman"/>
                <w:sz w:val="22"/>
              </w:rPr>
              <w:t>NA</w:t>
            </w:r>
          </w:p>
        </w:tc>
        <w:tc>
          <w:tcPr>
            <w:tcW w:w="624" w:type="dxa"/>
          </w:tcPr>
          <w:p w14:paraId="4B5B9CFC" w14:textId="77777777" w:rsidR="00E14994" w:rsidRPr="00B22558" w:rsidRDefault="00E14994" w:rsidP="00B14FD4">
            <w:pPr>
              <w:jc w:val="center"/>
              <w:rPr>
                <w:rFonts w:cs="Times New Roman"/>
                <w:sz w:val="22"/>
              </w:rPr>
            </w:pPr>
            <w:r>
              <w:rPr>
                <w:rFonts w:cs="Times New Roman"/>
                <w:sz w:val="22"/>
              </w:rPr>
              <w:t>Y</w:t>
            </w:r>
          </w:p>
        </w:tc>
        <w:tc>
          <w:tcPr>
            <w:tcW w:w="624" w:type="dxa"/>
          </w:tcPr>
          <w:p w14:paraId="14A23BAD" w14:textId="77777777" w:rsidR="00E14994" w:rsidRPr="00B22558" w:rsidRDefault="00E14994" w:rsidP="00B14FD4">
            <w:pPr>
              <w:jc w:val="center"/>
              <w:rPr>
                <w:rFonts w:cs="Times New Roman"/>
                <w:sz w:val="22"/>
              </w:rPr>
            </w:pPr>
            <w:r w:rsidRPr="00B22558">
              <w:rPr>
                <w:rFonts w:cs="Times New Roman"/>
                <w:sz w:val="22"/>
              </w:rPr>
              <w:t>NA</w:t>
            </w:r>
          </w:p>
        </w:tc>
        <w:tc>
          <w:tcPr>
            <w:tcW w:w="624" w:type="dxa"/>
          </w:tcPr>
          <w:p w14:paraId="2ED8244E" w14:textId="77777777" w:rsidR="00E14994" w:rsidRPr="00B22558" w:rsidRDefault="00E14994" w:rsidP="00B14FD4">
            <w:pPr>
              <w:jc w:val="center"/>
              <w:rPr>
                <w:rFonts w:cs="Times New Roman"/>
                <w:sz w:val="22"/>
              </w:rPr>
            </w:pPr>
            <w:r w:rsidRPr="00B22558">
              <w:rPr>
                <w:rFonts w:cs="Times New Roman"/>
                <w:sz w:val="22"/>
              </w:rPr>
              <w:t>NA</w:t>
            </w:r>
          </w:p>
        </w:tc>
        <w:tc>
          <w:tcPr>
            <w:tcW w:w="624" w:type="dxa"/>
          </w:tcPr>
          <w:p w14:paraId="34F5909D" w14:textId="77777777" w:rsidR="00E14994" w:rsidRPr="00B22558" w:rsidRDefault="00E14994" w:rsidP="00B14FD4">
            <w:pPr>
              <w:jc w:val="center"/>
              <w:rPr>
                <w:rFonts w:cs="Times New Roman"/>
                <w:sz w:val="22"/>
              </w:rPr>
            </w:pPr>
            <w:r>
              <w:rPr>
                <w:rFonts w:cs="Times New Roman"/>
                <w:sz w:val="22"/>
              </w:rPr>
              <w:t>NR</w:t>
            </w:r>
          </w:p>
        </w:tc>
        <w:tc>
          <w:tcPr>
            <w:tcW w:w="1276" w:type="dxa"/>
          </w:tcPr>
          <w:p w14:paraId="4BB9AD6D" w14:textId="77777777" w:rsidR="00E14994" w:rsidRPr="00B22558" w:rsidRDefault="00E14994" w:rsidP="00B14FD4">
            <w:pPr>
              <w:jc w:val="center"/>
              <w:rPr>
                <w:rFonts w:cs="Times New Roman"/>
                <w:sz w:val="22"/>
              </w:rPr>
            </w:pPr>
            <w:r>
              <w:rPr>
                <w:rFonts w:cs="Times New Roman"/>
                <w:sz w:val="22"/>
              </w:rPr>
              <w:t>5</w:t>
            </w:r>
            <w:r w:rsidRPr="00B22558">
              <w:rPr>
                <w:rFonts w:cs="Times New Roman"/>
                <w:sz w:val="22"/>
              </w:rPr>
              <w:t>/</w:t>
            </w:r>
            <w:r>
              <w:rPr>
                <w:rFonts w:cs="Times New Roman"/>
                <w:sz w:val="22"/>
              </w:rPr>
              <w:t>8</w:t>
            </w:r>
            <w:r w:rsidRPr="00B22558">
              <w:rPr>
                <w:rFonts w:cs="Times New Roman"/>
                <w:sz w:val="22"/>
              </w:rPr>
              <w:t xml:space="preserve"> (</w:t>
            </w:r>
            <w:r>
              <w:rPr>
                <w:rFonts w:cs="Times New Roman"/>
                <w:sz w:val="22"/>
              </w:rPr>
              <w:t>62.5%)</w:t>
            </w:r>
          </w:p>
        </w:tc>
        <w:tc>
          <w:tcPr>
            <w:tcW w:w="1020" w:type="dxa"/>
          </w:tcPr>
          <w:p w14:paraId="2D3F18FF" w14:textId="77777777" w:rsidR="00E14994" w:rsidRPr="00B22558" w:rsidRDefault="00E14994" w:rsidP="00B14FD4">
            <w:pPr>
              <w:jc w:val="center"/>
              <w:rPr>
                <w:rFonts w:cs="Times New Roman"/>
                <w:sz w:val="22"/>
              </w:rPr>
            </w:pPr>
            <w:r>
              <w:rPr>
                <w:rFonts w:cs="Times New Roman"/>
                <w:sz w:val="22"/>
              </w:rPr>
              <w:t>Fair</w:t>
            </w:r>
          </w:p>
        </w:tc>
      </w:tr>
      <w:tr w:rsidR="00E14994" w:rsidRPr="00B22558" w14:paraId="2A816DD4" w14:textId="77777777" w:rsidTr="00E14994">
        <w:trPr>
          <w:trHeight w:val="227"/>
          <w:jc w:val="center"/>
        </w:trPr>
        <w:tc>
          <w:tcPr>
            <w:tcW w:w="2891" w:type="dxa"/>
          </w:tcPr>
          <w:p w14:paraId="558E8CE0" w14:textId="24BCC3B3" w:rsidR="00E14994" w:rsidRPr="00B22558" w:rsidRDefault="00E14994" w:rsidP="00E14994">
            <w:pPr>
              <w:rPr>
                <w:rFonts w:cs="Times New Roman"/>
                <w:color w:val="000000" w:themeColor="text1"/>
                <w:sz w:val="22"/>
              </w:rPr>
            </w:pPr>
            <w:proofErr w:type="spellStart"/>
            <w:r w:rsidRPr="00B22558">
              <w:rPr>
                <w:rFonts w:cs="Times New Roman"/>
                <w:color w:val="000000" w:themeColor="text1"/>
                <w:sz w:val="22"/>
              </w:rPr>
              <w:t>Muhaidat</w:t>
            </w:r>
            <w:proofErr w:type="spellEnd"/>
            <w:r w:rsidRPr="00B22558">
              <w:rPr>
                <w:rFonts w:cs="Times New Roman"/>
                <w:color w:val="000000" w:themeColor="text1"/>
                <w:sz w:val="22"/>
              </w:rPr>
              <w:t xml:space="preserve"> et al. (2020)</w:t>
            </w:r>
          </w:p>
        </w:tc>
        <w:tc>
          <w:tcPr>
            <w:tcW w:w="624" w:type="dxa"/>
          </w:tcPr>
          <w:p w14:paraId="58BF4C28" w14:textId="78AC62E5" w:rsidR="00E14994" w:rsidRPr="00B22558" w:rsidRDefault="00E14994" w:rsidP="00E14994">
            <w:pPr>
              <w:jc w:val="center"/>
              <w:rPr>
                <w:rFonts w:cs="Times New Roman"/>
                <w:sz w:val="22"/>
              </w:rPr>
            </w:pPr>
            <w:r w:rsidRPr="00B22558">
              <w:rPr>
                <w:rFonts w:cs="Times New Roman"/>
                <w:sz w:val="22"/>
              </w:rPr>
              <w:t>Y</w:t>
            </w:r>
          </w:p>
        </w:tc>
        <w:tc>
          <w:tcPr>
            <w:tcW w:w="624" w:type="dxa"/>
          </w:tcPr>
          <w:p w14:paraId="3DD9921E" w14:textId="085AE63A" w:rsidR="00E14994" w:rsidRPr="00B22558" w:rsidRDefault="00E14994" w:rsidP="00E14994">
            <w:pPr>
              <w:jc w:val="center"/>
              <w:rPr>
                <w:rFonts w:cs="Times New Roman"/>
                <w:sz w:val="22"/>
              </w:rPr>
            </w:pPr>
            <w:r w:rsidRPr="00B22558">
              <w:rPr>
                <w:rFonts w:cs="Times New Roman"/>
                <w:sz w:val="22"/>
              </w:rPr>
              <w:t>Y</w:t>
            </w:r>
          </w:p>
        </w:tc>
        <w:tc>
          <w:tcPr>
            <w:tcW w:w="624" w:type="dxa"/>
          </w:tcPr>
          <w:p w14:paraId="5EC75ED7" w14:textId="223EFC70" w:rsidR="00E14994" w:rsidRDefault="00E14994" w:rsidP="00E14994">
            <w:pPr>
              <w:jc w:val="center"/>
              <w:rPr>
                <w:rFonts w:cs="Times New Roman"/>
                <w:sz w:val="22"/>
              </w:rPr>
            </w:pPr>
            <w:r>
              <w:rPr>
                <w:rFonts w:cs="Times New Roman"/>
                <w:sz w:val="22"/>
              </w:rPr>
              <w:t>NR</w:t>
            </w:r>
          </w:p>
        </w:tc>
        <w:tc>
          <w:tcPr>
            <w:tcW w:w="624" w:type="dxa"/>
          </w:tcPr>
          <w:p w14:paraId="218E450F" w14:textId="65672575" w:rsidR="00E14994" w:rsidRPr="00B22558" w:rsidRDefault="00E14994" w:rsidP="00E14994">
            <w:pPr>
              <w:jc w:val="center"/>
              <w:rPr>
                <w:rFonts w:cs="Times New Roman"/>
                <w:sz w:val="22"/>
              </w:rPr>
            </w:pPr>
            <w:r w:rsidRPr="00B22558">
              <w:rPr>
                <w:rFonts w:cs="Times New Roman"/>
                <w:sz w:val="22"/>
              </w:rPr>
              <w:t>Y</w:t>
            </w:r>
          </w:p>
        </w:tc>
        <w:tc>
          <w:tcPr>
            <w:tcW w:w="624" w:type="dxa"/>
          </w:tcPr>
          <w:p w14:paraId="69FC19F4" w14:textId="4114F25D" w:rsidR="00E14994" w:rsidRPr="00B22558" w:rsidRDefault="00E14994" w:rsidP="00E14994">
            <w:pPr>
              <w:jc w:val="center"/>
              <w:rPr>
                <w:rFonts w:cs="Times New Roman"/>
                <w:sz w:val="22"/>
              </w:rPr>
            </w:pPr>
            <w:r w:rsidRPr="00B22558">
              <w:rPr>
                <w:rFonts w:cs="Times New Roman"/>
                <w:sz w:val="22"/>
              </w:rPr>
              <w:t>Y</w:t>
            </w:r>
          </w:p>
        </w:tc>
        <w:tc>
          <w:tcPr>
            <w:tcW w:w="624" w:type="dxa"/>
          </w:tcPr>
          <w:p w14:paraId="077C86C0" w14:textId="5BA2B319" w:rsidR="00E14994" w:rsidRPr="00B22558" w:rsidRDefault="00E14994" w:rsidP="00E14994">
            <w:pPr>
              <w:jc w:val="center"/>
              <w:rPr>
                <w:rFonts w:cs="Times New Roman"/>
                <w:sz w:val="22"/>
              </w:rPr>
            </w:pPr>
            <w:r w:rsidRPr="00B22558">
              <w:rPr>
                <w:rFonts w:cs="Times New Roman"/>
                <w:sz w:val="22"/>
              </w:rPr>
              <w:t>N</w:t>
            </w:r>
          </w:p>
        </w:tc>
        <w:tc>
          <w:tcPr>
            <w:tcW w:w="624" w:type="dxa"/>
          </w:tcPr>
          <w:p w14:paraId="4F4A36CF" w14:textId="0BBDB3B5" w:rsidR="00E14994" w:rsidRPr="00B22558" w:rsidRDefault="00E14994" w:rsidP="00E14994">
            <w:pPr>
              <w:jc w:val="center"/>
              <w:rPr>
                <w:rFonts w:cs="Times New Roman"/>
                <w:sz w:val="22"/>
              </w:rPr>
            </w:pPr>
            <w:r w:rsidRPr="00B22558">
              <w:rPr>
                <w:rFonts w:cs="Times New Roman"/>
                <w:sz w:val="22"/>
              </w:rPr>
              <w:t>N</w:t>
            </w:r>
          </w:p>
        </w:tc>
        <w:tc>
          <w:tcPr>
            <w:tcW w:w="624" w:type="dxa"/>
          </w:tcPr>
          <w:p w14:paraId="6D2592D7" w14:textId="07A3D045" w:rsidR="00E14994" w:rsidRPr="00B22558" w:rsidRDefault="00E14994" w:rsidP="00E14994">
            <w:pPr>
              <w:jc w:val="center"/>
              <w:rPr>
                <w:rFonts w:cs="Times New Roman"/>
                <w:sz w:val="22"/>
              </w:rPr>
            </w:pPr>
            <w:r w:rsidRPr="00B22558">
              <w:rPr>
                <w:rFonts w:cs="Times New Roman"/>
                <w:sz w:val="22"/>
              </w:rPr>
              <w:t>NA</w:t>
            </w:r>
          </w:p>
        </w:tc>
        <w:tc>
          <w:tcPr>
            <w:tcW w:w="624" w:type="dxa"/>
          </w:tcPr>
          <w:p w14:paraId="557F34AB" w14:textId="32798C4F" w:rsidR="00E14994" w:rsidRDefault="00E14994" w:rsidP="00E14994">
            <w:pPr>
              <w:jc w:val="center"/>
              <w:rPr>
                <w:rFonts w:cs="Times New Roman"/>
                <w:sz w:val="22"/>
              </w:rPr>
            </w:pPr>
            <w:r>
              <w:rPr>
                <w:rFonts w:cs="Times New Roman"/>
                <w:sz w:val="22"/>
              </w:rPr>
              <w:t>Y</w:t>
            </w:r>
          </w:p>
        </w:tc>
        <w:tc>
          <w:tcPr>
            <w:tcW w:w="624" w:type="dxa"/>
          </w:tcPr>
          <w:p w14:paraId="0C1479FD" w14:textId="7C0870BD" w:rsidR="00E14994" w:rsidRPr="00B22558" w:rsidRDefault="00E14994" w:rsidP="00E14994">
            <w:pPr>
              <w:jc w:val="center"/>
              <w:rPr>
                <w:rFonts w:cs="Times New Roman"/>
                <w:sz w:val="22"/>
              </w:rPr>
            </w:pPr>
            <w:r w:rsidRPr="00B22558">
              <w:rPr>
                <w:rFonts w:cs="Times New Roman"/>
                <w:sz w:val="22"/>
              </w:rPr>
              <w:t>NA</w:t>
            </w:r>
          </w:p>
        </w:tc>
        <w:tc>
          <w:tcPr>
            <w:tcW w:w="624" w:type="dxa"/>
          </w:tcPr>
          <w:p w14:paraId="089887AD" w14:textId="6AD9EBC8" w:rsidR="00E14994" w:rsidRDefault="00E14994" w:rsidP="00E14994">
            <w:pPr>
              <w:jc w:val="center"/>
              <w:rPr>
                <w:rFonts w:cs="Times New Roman"/>
                <w:sz w:val="22"/>
              </w:rPr>
            </w:pPr>
            <w:r>
              <w:rPr>
                <w:rFonts w:cs="Times New Roman"/>
                <w:sz w:val="22"/>
              </w:rPr>
              <w:t>N</w:t>
            </w:r>
          </w:p>
        </w:tc>
        <w:tc>
          <w:tcPr>
            <w:tcW w:w="624" w:type="dxa"/>
          </w:tcPr>
          <w:p w14:paraId="5E99A421" w14:textId="453751DD" w:rsidR="00E14994" w:rsidRPr="00B22558" w:rsidRDefault="00E14994" w:rsidP="00E14994">
            <w:pPr>
              <w:jc w:val="center"/>
              <w:rPr>
                <w:rFonts w:cs="Times New Roman"/>
                <w:sz w:val="22"/>
              </w:rPr>
            </w:pPr>
            <w:r w:rsidRPr="00B22558">
              <w:rPr>
                <w:rFonts w:cs="Times New Roman"/>
                <w:sz w:val="22"/>
              </w:rPr>
              <w:t>NA</w:t>
            </w:r>
          </w:p>
        </w:tc>
        <w:tc>
          <w:tcPr>
            <w:tcW w:w="624" w:type="dxa"/>
          </w:tcPr>
          <w:p w14:paraId="473A6D3D" w14:textId="764C6F03" w:rsidR="00E14994" w:rsidRPr="00B22558" w:rsidRDefault="00E14994" w:rsidP="00E14994">
            <w:pPr>
              <w:jc w:val="center"/>
              <w:rPr>
                <w:rFonts w:cs="Times New Roman"/>
                <w:sz w:val="22"/>
              </w:rPr>
            </w:pPr>
            <w:r w:rsidRPr="00B22558">
              <w:rPr>
                <w:rFonts w:cs="Times New Roman"/>
                <w:sz w:val="22"/>
              </w:rPr>
              <w:t>NA</w:t>
            </w:r>
          </w:p>
        </w:tc>
        <w:tc>
          <w:tcPr>
            <w:tcW w:w="624" w:type="dxa"/>
          </w:tcPr>
          <w:p w14:paraId="277DA28A" w14:textId="6D4BBD39" w:rsidR="00E14994" w:rsidRDefault="00E14994" w:rsidP="00E14994">
            <w:pPr>
              <w:jc w:val="center"/>
              <w:rPr>
                <w:rFonts w:cs="Times New Roman"/>
                <w:sz w:val="22"/>
              </w:rPr>
            </w:pPr>
            <w:r>
              <w:rPr>
                <w:rFonts w:cs="Times New Roman"/>
                <w:sz w:val="22"/>
              </w:rPr>
              <w:t>NR</w:t>
            </w:r>
          </w:p>
        </w:tc>
        <w:tc>
          <w:tcPr>
            <w:tcW w:w="1276" w:type="dxa"/>
          </w:tcPr>
          <w:p w14:paraId="19D158C2" w14:textId="0DA72CB8" w:rsidR="00E14994" w:rsidRDefault="00E14994" w:rsidP="00E14994">
            <w:pPr>
              <w:jc w:val="center"/>
              <w:rPr>
                <w:rFonts w:cs="Times New Roman"/>
                <w:sz w:val="22"/>
              </w:rPr>
            </w:pPr>
            <w:r>
              <w:rPr>
                <w:rFonts w:cs="Times New Roman"/>
                <w:sz w:val="22"/>
              </w:rPr>
              <w:t>5</w:t>
            </w:r>
            <w:r w:rsidRPr="00B22558">
              <w:rPr>
                <w:rFonts w:cs="Times New Roman"/>
                <w:sz w:val="22"/>
              </w:rPr>
              <w:t>/</w:t>
            </w:r>
            <w:r>
              <w:rPr>
                <w:rFonts w:cs="Times New Roman"/>
                <w:sz w:val="22"/>
              </w:rPr>
              <w:t>8</w:t>
            </w:r>
            <w:r w:rsidRPr="00B22558">
              <w:rPr>
                <w:rFonts w:cs="Times New Roman"/>
                <w:sz w:val="22"/>
              </w:rPr>
              <w:t xml:space="preserve"> (</w:t>
            </w:r>
            <w:r>
              <w:rPr>
                <w:rFonts w:cs="Times New Roman"/>
                <w:sz w:val="22"/>
              </w:rPr>
              <w:t>62.5%)</w:t>
            </w:r>
          </w:p>
        </w:tc>
        <w:tc>
          <w:tcPr>
            <w:tcW w:w="1020" w:type="dxa"/>
          </w:tcPr>
          <w:p w14:paraId="0F46CF0A" w14:textId="616B4FCE" w:rsidR="00E14994" w:rsidRDefault="00E14994" w:rsidP="00E14994">
            <w:pPr>
              <w:jc w:val="center"/>
              <w:rPr>
                <w:rFonts w:cs="Times New Roman"/>
                <w:sz w:val="22"/>
              </w:rPr>
            </w:pPr>
            <w:r>
              <w:rPr>
                <w:rFonts w:cs="Times New Roman"/>
                <w:sz w:val="22"/>
              </w:rPr>
              <w:t>Fair</w:t>
            </w:r>
          </w:p>
        </w:tc>
      </w:tr>
      <w:tr w:rsidR="00E14994" w:rsidRPr="00B22558" w14:paraId="33993B7D" w14:textId="77777777" w:rsidTr="00E14994">
        <w:trPr>
          <w:trHeight w:val="227"/>
          <w:jc w:val="center"/>
        </w:trPr>
        <w:tc>
          <w:tcPr>
            <w:tcW w:w="2891" w:type="dxa"/>
          </w:tcPr>
          <w:p w14:paraId="7B1F20FA" w14:textId="29BCFD3A" w:rsidR="00E14994" w:rsidRPr="00B22558" w:rsidRDefault="00E14994" w:rsidP="00E14994">
            <w:pPr>
              <w:rPr>
                <w:rFonts w:cs="Times New Roman"/>
                <w:color w:val="000000" w:themeColor="text1"/>
                <w:sz w:val="22"/>
              </w:rPr>
            </w:pPr>
            <w:r w:rsidRPr="00B22558">
              <w:rPr>
                <w:rFonts w:cs="Times New Roman"/>
                <w:color w:val="000000" w:themeColor="text1"/>
                <w:sz w:val="22"/>
              </w:rPr>
              <w:t>Nwafor et al. (2021)</w:t>
            </w:r>
          </w:p>
        </w:tc>
        <w:tc>
          <w:tcPr>
            <w:tcW w:w="624" w:type="dxa"/>
          </w:tcPr>
          <w:p w14:paraId="744100FE" w14:textId="524B5856" w:rsidR="00E14994" w:rsidRPr="00B22558" w:rsidRDefault="00E14994" w:rsidP="00E14994">
            <w:pPr>
              <w:jc w:val="center"/>
              <w:rPr>
                <w:rFonts w:cs="Times New Roman"/>
                <w:sz w:val="22"/>
              </w:rPr>
            </w:pPr>
            <w:r w:rsidRPr="00B22558">
              <w:rPr>
                <w:rFonts w:cs="Times New Roman"/>
                <w:sz w:val="22"/>
              </w:rPr>
              <w:t>Y</w:t>
            </w:r>
          </w:p>
        </w:tc>
        <w:tc>
          <w:tcPr>
            <w:tcW w:w="624" w:type="dxa"/>
          </w:tcPr>
          <w:p w14:paraId="7CD00FDF" w14:textId="2F88B2E9" w:rsidR="00E14994" w:rsidRPr="00B22558" w:rsidRDefault="00E14994" w:rsidP="00E14994">
            <w:pPr>
              <w:jc w:val="center"/>
              <w:rPr>
                <w:rFonts w:cs="Times New Roman"/>
                <w:sz w:val="22"/>
              </w:rPr>
            </w:pPr>
            <w:r w:rsidRPr="00B22558">
              <w:rPr>
                <w:rFonts w:cs="Times New Roman"/>
                <w:sz w:val="22"/>
              </w:rPr>
              <w:t>Y</w:t>
            </w:r>
          </w:p>
        </w:tc>
        <w:tc>
          <w:tcPr>
            <w:tcW w:w="624" w:type="dxa"/>
          </w:tcPr>
          <w:p w14:paraId="54FDEB1A" w14:textId="2A445C0E" w:rsidR="00E14994" w:rsidRDefault="00E14994" w:rsidP="00E14994">
            <w:pPr>
              <w:jc w:val="center"/>
              <w:rPr>
                <w:rFonts w:cs="Times New Roman"/>
                <w:sz w:val="22"/>
              </w:rPr>
            </w:pPr>
            <w:r>
              <w:rPr>
                <w:rFonts w:cs="Times New Roman"/>
                <w:sz w:val="22"/>
              </w:rPr>
              <w:t>NR</w:t>
            </w:r>
          </w:p>
        </w:tc>
        <w:tc>
          <w:tcPr>
            <w:tcW w:w="624" w:type="dxa"/>
          </w:tcPr>
          <w:p w14:paraId="2C311F7C" w14:textId="1B8C3C89" w:rsidR="00E14994" w:rsidRPr="00B22558" w:rsidRDefault="00E14994" w:rsidP="00E14994">
            <w:pPr>
              <w:jc w:val="center"/>
              <w:rPr>
                <w:rFonts w:cs="Times New Roman"/>
                <w:sz w:val="22"/>
              </w:rPr>
            </w:pPr>
            <w:r w:rsidRPr="00B22558">
              <w:rPr>
                <w:rFonts w:cs="Times New Roman"/>
                <w:sz w:val="22"/>
              </w:rPr>
              <w:t>Y</w:t>
            </w:r>
          </w:p>
        </w:tc>
        <w:tc>
          <w:tcPr>
            <w:tcW w:w="624" w:type="dxa"/>
          </w:tcPr>
          <w:p w14:paraId="7391A61F" w14:textId="6DFB1721" w:rsidR="00E14994" w:rsidRPr="00B22558" w:rsidRDefault="00E14994" w:rsidP="00E14994">
            <w:pPr>
              <w:jc w:val="center"/>
              <w:rPr>
                <w:rFonts w:cs="Times New Roman"/>
                <w:sz w:val="22"/>
              </w:rPr>
            </w:pPr>
            <w:r w:rsidRPr="00B22558">
              <w:rPr>
                <w:rFonts w:cs="Times New Roman"/>
                <w:sz w:val="22"/>
              </w:rPr>
              <w:t>Y</w:t>
            </w:r>
          </w:p>
        </w:tc>
        <w:tc>
          <w:tcPr>
            <w:tcW w:w="624" w:type="dxa"/>
          </w:tcPr>
          <w:p w14:paraId="359ED771" w14:textId="54B33224" w:rsidR="00E14994" w:rsidRPr="00B22558" w:rsidRDefault="00E14994" w:rsidP="00E14994">
            <w:pPr>
              <w:jc w:val="center"/>
              <w:rPr>
                <w:rFonts w:cs="Times New Roman"/>
                <w:sz w:val="22"/>
              </w:rPr>
            </w:pPr>
            <w:r w:rsidRPr="00B22558">
              <w:rPr>
                <w:rFonts w:cs="Times New Roman"/>
                <w:sz w:val="22"/>
              </w:rPr>
              <w:t>N</w:t>
            </w:r>
          </w:p>
        </w:tc>
        <w:tc>
          <w:tcPr>
            <w:tcW w:w="624" w:type="dxa"/>
          </w:tcPr>
          <w:p w14:paraId="29BBDE59" w14:textId="7997714E" w:rsidR="00E14994" w:rsidRPr="00B22558" w:rsidRDefault="00E14994" w:rsidP="00E14994">
            <w:pPr>
              <w:jc w:val="center"/>
              <w:rPr>
                <w:rFonts w:cs="Times New Roman"/>
                <w:sz w:val="22"/>
              </w:rPr>
            </w:pPr>
            <w:r w:rsidRPr="00B22558">
              <w:rPr>
                <w:rFonts w:cs="Times New Roman"/>
                <w:sz w:val="22"/>
              </w:rPr>
              <w:t>N</w:t>
            </w:r>
          </w:p>
        </w:tc>
        <w:tc>
          <w:tcPr>
            <w:tcW w:w="624" w:type="dxa"/>
          </w:tcPr>
          <w:p w14:paraId="274DBD12" w14:textId="41E2C28F" w:rsidR="00E14994" w:rsidRPr="00B22558" w:rsidRDefault="00E14994" w:rsidP="00E14994">
            <w:pPr>
              <w:jc w:val="center"/>
              <w:rPr>
                <w:rFonts w:cs="Times New Roman"/>
                <w:sz w:val="22"/>
              </w:rPr>
            </w:pPr>
            <w:r w:rsidRPr="00B22558">
              <w:rPr>
                <w:rFonts w:cs="Times New Roman"/>
                <w:sz w:val="22"/>
              </w:rPr>
              <w:t>NA</w:t>
            </w:r>
          </w:p>
        </w:tc>
        <w:tc>
          <w:tcPr>
            <w:tcW w:w="624" w:type="dxa"/>
          </w:tcPr>
          <w:p w14:paraId="6C5B32FA" w14:textId="334EC04A" w:rsidR="00E14994" w:rsidRDefault="00E14994" w:rsidP="00E14994">
            <w:pPr>
              <w:jc w:val="center"/>
              <w:rPr>
                <w:rFonts w:cs="Times New Roman"/>
                <w:sz w:val="22"/>
              </w:rPr>
            </w:pPr>
            <w:r>
              <w:rPr>
                <w:rFonts w:cs="Times New Roman"/>
                <w:sz w:val="22"/>
              </w:rPr>
              <w:t>Y</w:t>
            </w:r>
          </w:p>
        </w:tc>
        <w:tc>
          <w:tcPr>
            <w:tcW w:w="624" w:type="dxa"/>
          </w:tcPr>
          <w:p w14:paraId="01BFA00D" w14:textId="6F33B6A3" w:rsidR="00E14994" w:rsidRPr="00B22558" w:rsidRDefault="00E14994" w:rsidP="00E14994">
            <w:pPr>
              <w:jc w:val="center"/>
              <w:rPr>
                <w:rFonts w:cs="Times New Roman"/>
                <w:sz w:val="22"/>
              </w:rPr>
            </w:pPr>
            <w:r w:rsidRPr="00B22558">
              <w:rPr>
                <w:rFonts w:cs="Times New Roman"/>
                <w:sz w:val="22"/>
              </w:rPr>
              <w:t>NA</w:t>
            </w:r>
          </w:p>
        </w:tc>
        <w:tc>
          <w:tcPr>
            <w:tcW w:w="624" w:type="dxa"/>
          </w:tcPr>
          <w:p w14:paraId="2F6BD6AF" w14:textId="2DF290AA" w:rsidR="00E14994" w:rsidRDefault="00E14994" w:rsidP="00E14994">
            <w:pPr>
              <w:jc w:val="center"/>
              <w:rPr>
                <w:rFonts w:cs="Times New Roman"/>
                <w:sz w:val="22"/>
              </w:rPr>
            </w:pPr>
            <w:r>
              <w:rPr>
                <w:rFonts w:cs="Times New Roman"/>
                <w:sz w:val="22"/>
              </w:rPr>
              <w:t>Y</w:t>
            </w:r>
          </w:p>
        </w:tc>
        <w:tc>
          <w:tcPr>
            <w:tcW w:w="624" w:type="dxa"/>
          </w:tcPr>
          <w:p w14:paraId="5717C7C0" w14:textId="4DA49091" w:rsidR="00E14994" w:rsidRPr="00B22558" w:rsidRDefault="00E14994" w:rsidP="00E14994">
            <w:pPr>
              <w:jc w:val="center"/>
              <w:rPr>
                <w:rFonts w:cs="Times New Roman"/>
                <w:sz w:val="22"/>
              </w:rPr>
            </w:pPr>
            <w:r w:rsidRPr="00B22558">
              <w:rPr>
                <w:rFonts w:cs="Times New Roman"/>
                <w:sz w:val="22"/>
              </w:rPr>
              <w:t>NA</w:t>
            </w:r>
          </w:p>
        </w:tc>
        <w:tc>
          <w:tcPr>
            <w:tcW w:w="624" w:type="dxa"/>
          </w:tcPr>
          <w:p w14:paraId="4656E8DE" w14:textId="3D4AD71A" w:rsidR="00E14994" w:rsidRPr="00B22558" w:rsidRDefault="00E14994" w:rsidP="00E14994">
            <w:pPr>
              <w:jc w:val="center"/>
              <w:rPr>
                <w:rFonts w:cs="Times New Roman"/>
                <w:sz w:val="22"/>
              </w:rPr>
            </w:pPr>
            <w:r w:rsidRPr="00B22558">
              <w:rPr>
                <w:rFonts w:cs="Times New Roman"/>
                <w:sz w:val="22"/>
              </w:rPr>
              <w:t>NA</w:t>
            </w:r>
          </w:p>
        </w:tc>
        <w:tc>
          <w:tcPr>
            <w:tcW w:w="624" w:type="dxa"/>
          </w:tcPr>
          <w:p w14:paraId="0F305781" w14:textId="7B2AE4C5" w:rsidR="00E14994" w:rsidRDefault="00E14994" w:rsidP="00E14994">
            <w:pPr>
              <w:jc w:val="center"/>
              <w:rPr>
                <w:rFonts w:cs="Times New Roman"/>
                <w:sz w:val="22"/>
              </w:rPr>
            </w:pPr>
            <w:r>
              <w:rPr>
                <w:rFonts w:cs="Times New Roman"/>
                <w:sz w:val="22"/>
              </w:rPr>
              <w:t>NR</w:t>
            </w:r>
          </w:p>
        </w:tc>
        <w:tc>
          <w:tcPr>
            <w:tcW w:w="1276" w:type="dxa"/>
          </w:tcPr>
          <w:p w14:paraId="4C99B4F2" w14:textId="37976216" w:rsidR="00E14994" w:rsidRDefault="00E14994" w:rsidP="00E14994">
            <w:pPr>
              <w:jc w:val="center"/>
              <w:rPr>
                <w:rFonts w:cs="Times New Roman"/>
                <w:sz w:val="22"/>
              </w:rPr>
            </w:pPr>
            <w:r>
              <w:rPr>
                <w:rFonts w:cs="Times New Roman"/>
                <w:sz w:val="22"/>
              </w:rPr>
              <w:t>6</w:t>
            </w:r>
            <w:r w:rsidRPr="00B22558">
              <w:rPr>
                <w:rFonts w:cs="Times New Roman"/>
                <w:sz w:val="22"/>
              </w:rPr>
              <w:t>/</w:t>
            </w:r>
            <w:r>
              <w:rPr>
                <w:rFonts w:cs="Times New Roman"/>
                <w:sz w:val="22"/>
              </w:rPr>
              <w:t>8</w:t>
            </w:r>
            <w:r w:rsidRPr="00B22558">
              <w:rPr>
                <w:rFonts w:cs="Times New Roman"/>
                <w:sz w:val="22"/>
              </w:rPr>
              <w:t xml:space="preserve"> (</w:t>
            </w:r>
            <w:r>
              <w:rPr>
                <w:rFonts w:cs="Times New Roman"/>
                <w:sz w:val="22"/>
              </w:rPr>
              <w:t>75%)</w:t>
            </w:r>
          </w:p>
        </w:tc>
        <w:tc>
          <w:tcPr>
            <w:tcW w:w="1020" w:type="dxa"/>
          </w:tcPr>
          <w:p w14:paraId="3FBF93E3" w14:textId="459ABE08" w:rsidR="00E14994" w:rsidRDefault="00E14994" w:rsidP="00E14994">
            <w:pPr>
              <w:jc w:val="center"/>
              <w:rPr>
                <w:rFonts w:cs="Times New Roman"/>
                <w:sz w:val="22"/>
              </w:rPr>
            </w:pPr>
            <w:r>
              <w:rPr>
                <w:rFonts w:cs="Times New Roman"/>
                <w:sz w:val="22"/>
              </w:rPr>
              <w:t>Good</w:t>
            </w:r>
          </w:p>
        </w:tc>
      </w:tr>
      <w:tr w:rsidR="00E14994" w:rsidRPr="00B22558" w14:paraId="5066B36E" w14:textId="77777777" w:rsidTr="00E14994">
        <w:trPr>
          <w:trHeight w:val="227"/>
          <w:jc w:val="center"/>
        </w:trPr>
        <w:tc>
          <w:tcPr>
            <w:tcW w:w="2891" w:type="dxa"/>
          </w:tcPr>
          <w:p w14:paraId="26E41F47" w14:textId="12DCBEE8" w:rsidR="00E14994" w:rsidRPr="00B22558" w:rsidRDefault="00E14994" w:rsidP="00E14994">
            <w:pPr>
              <w:rPr>
                <w:rFonts w:cs="Times New Roman"/>
                <w:color w:val="000000" w:themeColor="text1"/>
                <w:sz w:val="22"/>
              </w:rPr>
            </w:pPr>
            <w:proofErr w:type="spellStart"/>
            <w:r w:rsidRPr="00B22558">
              <w:rPr>
                <w:rFonts w:cs="Times New Roman"/>
                <w:color w:val="000000" w:themeColor="text1"/>
                <w:sz w:val="22"/>
              </w:rPr>
              <w:t>Oskovi</w:t>
            </w:r>
            <w:proofErr w:type="spellEnd"/>
            <w:r w:rsidRPr="00B22558">
              <w:rPr>
                <w:rFonts w:cs="Times New Roman"/>
                <w:color w:val="000000" w:themeColor="text1"/>
                <w:sz w:val="22"/>
              </w:rPr>
              <w:t>-Kaplan et al. (202</w:t>
            </w:r>
            <w:r>
              <w:rPr>
                <w:rFonts w:cs="Times New Roman"/>
                <w:color w:val="000000" w:themeColor="text1"/>
                <w:sz w:val="22"/>
              </w:rPr>
              <w:t>1</w:t>
            </w:r>
            <w:r w:rsidRPr="00B22558">
              <w:rPr>
                <w:rFonts w:cs="Times New Roman"/>
                <w:color w:val="000000" w:themeColor="text1"/>
                <w:sz w:val="22"/>
              </w:rPr>
              <w:t>)</w:t>
            </w:r>
          </w:p>
        </w:tc>
        <w:tc>
          <w:tcPr>
            <w:tcW w:w="624" w:type="dxa"/>
          </w:tcPr>
          <w:p w14:paraId="1890B625" w14:textId="39948CF8" w:rsidR="00E14994" w:rsidRPr="00B22558" w:rsidRDefault="00E14994" w:rsidP="00E14994">
            <w:pPr>
              <w:jc w:val="center"/>
              <w:rPr>
                <w:rFonts w:cs="Times New Roman"/>
                <w:sz w:val="22"/>
              </w:rPr>
            </w:pPr>
            <w:r w:rsidRPr="00B22558">
              <w:rPr>
                <w:rFonts w:cs="Times New Roman"/>
                <w:sz w:val="22"/>
              </w:rPr>
              <w:t>Y</w:t>
            </w:r>
          </w:p>
        </w:tc>
        <w:tc>
          <w:tcPr>
            <w:tcW w:w="624" w:type="dxa"/>
          </w:tcPr>
          <w:p w14:paraId="02A86AA2" w14:textId="12F0DE66" w:rsidR="00E14994" w:rsidRPr="00B22558" w:rsidRDefault="00E14994" w:rsidP="00E14994">
            <w:pPr>
              <w:jc w:val="center"/>
              <w:rPr>
                <w:rFonts w:cs="Times New Roman"/>
                <w:sz w:val="22"/>
              </w:rPr>
            </w:pPr>
            <w:r w:rsidRPr="00B22558">
              <w:rPr>
                <w:rFonts w:cs="Times New Roman"/>
                <w:sz w:val="22"/>
              </w:rPr>
              <w:t>Y</w:t>
            </w:r>
          </w:p>
        </w:tc>
        <w:tc>
          <w:tcPr>
            <w:tcW w:w="624" w:type="dxa"/>
          </w:tcPr>
          <w:p w14:paraId="120F7D61" w14:textId="3D90B82F" w:rsidR="00E14994" w:rsidRDefault="00E14994" w:rsidP="00E14994">
            <w:pPr>
              <w:jc w:val="center"/>
              <w:rPr>
                <w:rFonts w:cs="Times New Roman"/>
                <w:sz w:val="22"/>
              </w:rPr>
            </w:pPr>
            <w:r>
              <w:rPr>
                <w:rFonts w:cs="Times New Roman"/>
                <w:sz w:val="22"/>
              </w:rPr>
              <w:t>N</w:t>
            </w:r>
          </w:p>
        </w:tc>
        <w:tc>
          <w:tcPr>
            <w:tcW w:w="624" w:type="dxa"/>
          </w:tcPr>
          <w:p w14:paraId="7749B260" w14:textId="73F6C7B3" w:rsidR="00E14994" w:rsidRPr="00B22558" w:rsidRDefault="00E14994" w:rsidP="00E14994">
            <w:pPr>
              <w:jc w:val="center"/>
              <w:rPr>
                <w:rFonts w:cs="Times New Roman"/>
                <w:sz w:val="22"/>
              </w:rPr>
            </w:pPr>
            <w:r w:rsidRPr="00B22558">
              <w:rPr>
                <w:rFonts w:cs="Times New Roman"/>
                <w:sz w:val="22"/>
              </w:rPr>
              <w:t>Y</w:t>
            </w:r>
          </w:p>
        </w:tc>
        <w:tc>
          <w:tcPr>
            <w:tcW w:w="624" w:type="dxa"/>
          </w:tcPr>
          <w:p w14:paraId="614D104C" w14:textId="5D581C0E" w:rsidR="00E14994" w:rsidRPr="00B22558" w:rsidRDefault="00E14994" w:rsidP="00E14994">
            <w:pPr>
              <w:jc w:val="center"/>
              <w:rPr>
                <w:rFonts w:cs="Times New Roman"/>
                <w:sz w:val="22"/>
              </w:rPr>
            </w:pPr>
            <w:r w:rsidRPr="00B22558">
              <w:rPr>
                <w:rFonts w:cs="Times New Roman"/>
                <w:sz w:val="22"/>
              </w:rPr>
              <w:t>Y</w:t>
            </w:r>
          </w:p>
        </w:tc>
        <w:tc>
          <w:tcPr>
            <w:tcW w:w="624" w:type="dxa"/>
          </w:tcPr>
          <w:p w14:paraId="64772486" w14:textId="18393302" w:rsidR="00E14994" w:rsidRPr="00B22558" w:rsidRDefault="00E14994" w:rsidP="00E14994">
            <w:pPr>
              <w:jc w:val="center"/>
              <w:rPr>
                <w:rFonts w:cs="Times New Roman"/>
                <w:sz w:val="22"/>
              </w:rPr>
            </w:pPr>
            <w:r w:rsidRPr="00B22558">
              <w:rPr>
                <w:rFonts w:cs="Times New Roman"/>
                <w:sz w:val="22"/>
              </w:rPr>
              <w:t>N</w:t>
            </w:r>
          </w:p>
        </w:tc>
        <w:tc>
          <w:tcPr>
            <w:tcW w:w="624" w:type="dxa"/>
          </w:tcPr>
          <w:p w14:paraId="49C11E9E" w14:textId="6566991C" w:rsidR="00E14994" w:rsidRPr="00B22558" w:rsidRDefault="00E14994" w:rsidP="00E14994">
            <w:pPr>
              <w:jc w:val="center"/>
              <w:rPr>
                <w:rFonts w:cs="Times New Roman"/>
                <w:sz w:val="22"/>
              </w:rPr>
            </w:pPr>
            <w:r w:rsidRPr="00B22558">
              <w:rPr>
                <w:rFonts w:cs="Times New Roman"/>
                <w:sz w:val="22"/>
              </w:rPr>
              <w:t>N</w:t>
            </w:r>
          </w:p>
        </w:tc>
        <w:tc>
          <w:tcPr>
            <w:tcW w:w="624" w:type="dxa"/>
          </w:tcPr>
          <w:p w14:paraId="10C0697F" w14:textId="2C0CA8A8" w:rsidR="00E14994" w:rsidRPr="00B22558" w:rsidRDefault="00E14994" w:rsidP="00E14994">
            <w:pPr>
              <w:jc w:val="center"/>
              <w:rPr>
                <w:rFonts w:cs="Times New Roman"/>
                <w:sz w:val="22"/>
              </w:rPr>
            </w:pPr>
            <w:r w:rsidRPr="00B22558">
              <w:rPr>
                <w:rFonts w:cs="Times New Roman"/>
                <w:sz w:val="22"/>
              </w:rPr>
              <w:t>NA</w:t>
            </w:r>
          </w:p>
        </w:tc>
        <w:tc>
          <w:tcPr>
            <w:tcW w:w="624" w:type="dxa"/>
          </w:tcPr>
          <w:p w14:paraId="409BD54C" w14:textId="7CAEF491" w:rsidR="00E14994" w:rsidRDefault="00E14994" w:rsidP="00E14994">
            <w:pPr>
              <w:jc w:val="center"/>
              <w:rPr>
                <w:rFonts w:cs="Times New Roman"/>
                <w:sz w:val="22"/>
              </w:rPr>
            </w:pPr>
            <w:r>
              <w:rPr>
                <w:rFonts w:cs="Times New Roman"/>
                <w:sz w:val="22"/>
              </w:rPr>
              <w:t>Y</w:t>
            </w:r>
          </w:p>
        </w:tc>
        <w:tc>
          <w:tcPr>
            <w:tcW w:w="624" w:type="dxa"/>
          </w:tcPr>
          <w:p w14:paraId="3552AC3C" w14:textId="5EE96013" w:rsidR="00E14994" w:rsidRPr="00B22558" w:rsidRDefault="00E14994" w:rsidP="00E14994">
            <w:pPr>
              <w:jc w:val="center"/>
              <w:rPr>
                <w:rFonts w:cs="Times New Roman"/>
                <w:sz w:val="22"/>
              </w:rPr>
            </w:pPr>
            <w:r w:rsidRPr="00B22558">
              <w:rPr>
                <w:rFonts w:cs="Times New Roman"/>
                <w:sz w:val="22"/>
              </w:rPr>
              <w:t>NA</w:t>
            </w:r>
          </w:p>
        </w:tc>
        <w:tc>
          <w:tcPr>
            <w:tcW w:w="624" w:type="dxa"/>
          </w:tcPr>
          <w:p w14:paraId="3FA65BA7" w14:textId="3A17AD6B" w:rsidR="00E14994" w:rsidRDefault="00E14994" w:rsidP="00E14994">
            <w:pPr>
              <w:jc w:val="center"/>
              <w:rPr>
                <w:rFonts w:cs="Times New Roman"/>
                <w:sz w:val="22"/>
              </w:rPr>
            </w:pPr>
            <w:r>
              <w:rPr>
                <w:rFonts w:cs="Times New Roman"/>
                <w:sz w:val="22"/>
              </w:rPr>
              <w:t>Y</w:t>
            </w:r>
          </w:p>
        </w:tc>
        <w:tc>
          <w:tcPr>
            <w:tcW w:w="624" w:type="dxa"/>
          </w:tcPr>
          <w:p w14:paraId="6C16F80C" w14:textId="3964A6A8" w:rsidR="00E14994" w:rsidRPr="00B22558" w:rsidRDefault="00E14994" w:rsidP="00E14994">
            <w:pPr>
              <w:jc w:val="center"/>
              <w:rPr>
                <w:rFonts w:cs="Times New Roman"/>
                <w:sz w:val="22"/>
              </w:rPr>
            </w:pPr>
            <w:r w:rsidRPr="00B22558">
              <w:rPr>
                <w:rFonts w:cs="Times New Roman"/>
                <w:sz w:val="22"/>
              </w:rPr>
              <w:t>NA</w:t>
            </w:r>
          </w:p>
        </w:tc>
        <w:tc>
          <w:tcPr>
            <w:tcW w:w="624" w:type="dxa"/>
          </w:tcPr>
          <w:p w14:paraId="4836D128" w14:textId="655A4B21" w:rsidR="00E14994" w:rsidRPr="00B22558" w:rsidRDefault="00E14994" w:rsidP="00E14994">
            <w:pPr>
              <w:jc w:val="center"/>
              <w:rPr>
                <w:rFonts w:cs="Times New Roman"/>
                <w:sz w:val="22"/>
              </w:rPr>
            </w:pPr>
            <w:r w:rsidRPr="00B22558">
              <w:rPr>
                <w:rFonts w:cs="Times New Roman"/>
                <w:sz w:val="22"/>
              </w:rPr>
              <w:t>NA</w:t>
            </w:r>
          </w:p>
        </w:tc>
        <w:tc>
          <w:tcPr>
            <w:tcW w:w="624" w:type="dxa"/>
          </w:tcPr>
          <w:p w14:paraId="7A02BB7A" w14:textId="5401117F" w:rsidR="00E14994" w:rsidRDefault="00E14994" w:rsidP="00E14994">
            <w:pPr>
              <w:jc w:val="center"/>
              <w:rPr>
                <w:rFonts w:cs="Times New Roman"/>
                <w:sz w:val="22"/>
              </w:rPr>
            </w:pPr>
            <w:r>
              <w:rPr>
                <w:rFonts w:cs="Times New Roman"/>
                <w:sz w:val="22"/>
              </w:rPr>
              <w:t>NR</w:t>
            </w:r>
          </w:p>
        </w:tc>
        <w:tc>
          <w:tcPr>
            <w:tcW w:w="1276" w:type="dxa"/>
          </w:tcPr>
          <w:p w14:paraId="55DF3041" w14:textId="48090D2D" w:rsidR="00E14994" w:rsidRDefault="00E14994" w:rsidP="00E14994">
            <w:pPr>
              <w:jc w:val="center"/>
              <w:rPr>
                <w:rFonts w:cs="Times New Roman"/>
                <w:sz w:val="22"/>
              </w:rPr>
            </w:pPr>
            <w:r>
              <w:rPr>
                <w:rFonts w:cs="Times New Roman"/>
                <w:sz w:val="22"/>
              </w:rPr>
              <w:t>6</w:t>
            </w:r>
            <w:r w:rsidRPr="00B22558">
              <w:rPr>
                <w:rFonts w:cs="Times New Roman"/>
                <w:sz w:val="22"/>
              </w:rPr>
              <w:t>/</w:t>
            </w:r>
            <w:r>
              <w:rPr>
                <w:rFonts w:cs="Times New Roman"/>
                <w:sz w:val="22"/>
              </w:rPr>
              <w:t>9</w:t>
            </w:r>
            <w:r w:rsidRPr="00B22558">
              <w:rPr>
                <w:rFonts w:cs="Times New Roman"/>
                <w:sz w:val="22"/>
              </w:rPr>
              <w:t xml:space="preserve"> (</w:t>
            </w:r>
            <w:r>
              <w:rPr>
                <w:rFonts w:cs="Times New Roman"/>
                <w:sz w:val="22"/>
              </w:rPr>
              <w:t>66.7%)</w:t>
            </w:r>
          </w:p>
        </w:tc>
        <w:tc>
          <w:tcPr>
            <w:tcW w:w="1020" w:type="dxa"/>
          </w:tcPr>
          <w:p w14:paraId="6E4B0E0B" w14:textId="1E4B6199" w:rsidR="00E14994" w:rsidRDefault="00E14994" w:rsidP="00E14994">
            <w:pPr>
              <w:jc w:val="center"/>
              <w:rPr>
                <w:rFonts w:cs="Times New Roman"/>
                <w:sz w:val="22"/>
              </w:rPr>
            </w:pPr>
            <w:r>
              <w:rPr>
                <w:rFonts w:cs="Times New Roman"/>
                <w:sz w:val="22"/>
              </w:rPr>
              <w:t>Fair</w:t>
            </w:r>
          </w:p>
        </w:tc>
      </w:tr>
      <w:tr w:rsidR="00E14994" w:rsidRPr="00B22558" w14:paraId="660C5FC8" w14:textId="77777777" w:rsidTr="00E14994">
        <w:trPr>
          <w:trHeight w:val="227"/>
          <w:jc w:val="center"/>
        </w:trPr>
        <w:tc>
          <w:tcPr>
            <w:tcW w:w="2891" w:type="dxa"/>
            <w:tcBorders>
              <w:bottom w:val="single" w:sz="4" w:space="0" w:color="auto"/>
            </w:tcBorders>
          </w:tcPr>
          <w:p w14:paraId="6927E4F2" w14:textId="6E497A51" w:rsidR="00E14994" w:rsidRPr="00B22558" w:rsidRDefault="00E14994" w:rsidP="00E14994">
            <w:pPr>
              <w:rPr>
                <w:rFonts w:cs="Times New Roman"/>
                <w:color w:val="000000" w:themeColor="text1"/>
                <w:sz w:val="22"/>
              </w:rPr>
            </w:pPr>
            <w:proofErr w:type="spellStart"/>
            <w:r w:rsidRPr="00B22558">
              <w:rPr>
                <w:rFonts w:cs="Times New Roman"/>
                <w:color w:val="000000" w:themeColor="text1"/>
                <w:sz w:val="22"/>
              </w:rPr>
              <w:t>Ravaldi</w:t>
            </w:r>
            <w:proofErr w:type="spellEnd"/>
            <w:r w:rsidRPr="00B22558">
              <w:rPr>
                <w:rFonts w:cs="Times New Roman"/>
                <w:color w:val="000000" w:themeColor="text1"/>
                <w:sz w:val="22"/>
              </w:rPr>
              <w:t xml:space="preserve"> et al. (2020)</w:t>
            </w:r>
          </w:p>
        </w:tc>
        <w:tc>
          <w:tcPr>
            <w:tcW w:w="624" w:type="dxa"/>
            <w:tcBorders>
              <w:bottom w:val="single" w:sz="4" w:space="0" w:color="auto"/>
            </w:tcBorders>
          </w:tcPr>
          <w:p w14:paraId="3A870A68" w14:textId="13E66645" w:rsidR="00E14994" w:rsidRPr="00B22558" w:rsidRDefault="00E14994" w:rsidP="00E14994">
            <w:pPr>
              <w:jc w:val="center"/>
              <w:rPr>
                <w:rFonts w:cs="Times New Roman"/>
                <w:sz w:val="22"/>
              </w:rPr>
            </w:pPr>
            <w:r w:rsidRPr="00B22558">
              <w:rPr>
                <w:rFonts w:cs="Times New Roman"/>
                <w:sz w:val="22"/>
              </w:rPr>
              <w:t>Y</w:t>
            </w:r>
          </w:p>
        </w:tc>
        <w:tc>
          <w:tcPr>
            <w:tcW w:w="624" w:type="dxa"/>
            <w:tcBorders>
              <w:bottom w:val="single" w:sz="4" w:space="0" w:color="auto"/>
            </w:tcBorders>
          </w:tcPr>
          <w:p w14:paraId="69A7003C" w14:textId="08EE2DD3" w:rsidR="00E14994" w:rsidRPr="00B22558" w:rsidRDefault="00E14994" w:rsidP="00E14994">
            <w:pPr>
              <w:jc w:val="center"/>
              <w:rPr>
                <w:rFonts w:cs="Times New Roman"/>
                <w:sz w:val="22"/>
              </w:rPr>
            </w:pPr>
            <w:r w:rsidRPr="00B22558">
              <w:rPr>
                <w:rFonts w:cs="Times New Roman"/>
                <w:sz w:val="22"/>
              </w:rPr>
              <w:t>Y</w:t>
            </w:r>
          </w:p>
        </w:tc>
        <w:tc>
          <w:tcPr>
            <w:tcW w:w="624" w:type="dxa"/>
            <w:tcBorders>
              <w:bottom w:val="single" w:sz="4" w:space="0" w:color="auto"/>
            </w:tcBorders>
          </w:tcPr>
          <w:p w14:paraId="46C0F070" w14:textId="3460B971" w:rsidR="00E14994" w:rsidRDefault="00E14994" w:rsidP="00E14994">
            <w:pPr>
              <w:jc w:val="center"/>
              <w:rPr>
                <w:rFonts w:cs="Times New Roman"/>
                <w:sz w:val="22"/>
              </w:rPr>
            </w:pPr>
            <w:r>
              <w:rPr>
                <w:rFonts w:cs="Times New Roman"/>
                <w:sz w:val="22"/>
              </w:rPr>
              <w:t>Y</w:t>
            </w:r>
          </w:p>
        </w:tc>
        <w:tc>
          <w:tcPr>
            <w:tcW w:w="624" w:type="dxa"/>
            <w:tcBorders>
              <w:bottom w:val="single" w:sz="4" w:space="0" w:color="auto"/>
            </w:tcBorders>
          </w:tcPr>
          <w:p w14:paraId="72D4CF14" w14:textId="7DB6E9F5" w:rsidR="00E14994" w:rsidRPr="00B22558" w:rsidRDefault="00E14994" w:rsidP="00E14994">
            <w:pPr>
              <w:jc w:val="center"/>
              <w:rPr>
                <w:rFonts w:cs="Times New Roman"/>
                <w:sz w:val="22"/>
              </w:rPr>
            </w:pPr>
            <w:r w:rsidRPr="00B22558">
              <w:rPr>
                <w:rFonts w:cs="Times New Roman"/>
                <w:sz w:val="22"/>
              </w:rPr>
              <w:t>Y</w:t>
            </w:r>
          </w:p>
        </w:tc>
        <w:tc>
          <w:tcPr>
            <w:tcW w:w="624" w:type="dxa"/>
            <w:tcBorders>
              <w:bottom w:val="single" w:sz="4" w:space="0" w:color="auto"/>
            </w:tcBorders>
          </w:tcPr>
          <w:p w14:paraId="69191CA9" w14:textId="6D3A47E6" w:rsidR="00E14994" w:rsidRPr="00B22558" w:rsidRDefault="00E14994" w:rsidP="00E14994">
            <w:pPr>
              <w:jc w:val="center"/>
              <w:rPr>
                <w:rFonts w:cs="Times New Roman"/>
                <w:sz w:val="22"/>
              </w:rPr>
            </w:pPr>
            <w:r w:rsidRPr="00B22558">
              <w:rPr>
                <w:rFonts w:cs="Times New Roman"/>
                <w:sz w:val="22"/>
              </w:rPr>
              <w:t>N</w:t>
            </w:r>
          </w:p>
        </w:tc>
        <w:tc>
          <w:tcPr>
            <w:tcW w:w="624" w:type="dxa"/>
            <w:tcBorders>
              <w:bottom w:val="single" w:sz="4" w:space="0" w:color="auto"/>
            </w:tcBorders>
          </w:tcPr>
          <w:p w14:paraId="036D7CE7" w14:textId="6FE531F8" w:rsidR="00E14994" w:rsidRPr="00B22558" w:rsidRDefault="00E14994" w:rsidP="00E14994">
            <w:pPr>
              <w:jc w:val="center"/>
              <w:rPr>
                <w:rFonts w:cs="Times New Roman"/>
                <w:sz w:val="22"/>
              </w:rPr>
            </w:pPr>
            <w:r w:rsidRPr="00B22558">
              <w:rPr>
                <w:rFonts w:cs="Times New Roman"/>
                <w:sz w:val="22"/>
              </w:rPr>
              <w:t>N</w:t>
            </w:r>
          </w:p>
        </w:tc>
        <w:tc>
          <w:tcPr>
            <w:tcW w:w="624" w:type="dxa"/>
            <w:tcBorders>
              <w:bottom w:val="single" w:sz="4" w:space="0" w:color="auto"/>
            </w:tcBorders>
          </w:tcPr>
          <w:p w14:paraId="1A5D66EA" w14:textId="46BAFB31" w:rsidR="00E14994" w:rsidRPr="00B22558" w:rsidRDefault="00E14994" w:rsidP="00E14994">
            <w:pPr>
              <w:jc w:val="center"/>
              <w:rPr>
                <w:rFonts w:cs="Times New Roman"/>
                <w:sz w:val="22"/>
              </w:rPr>
            </w:pPr>
            <w:r w:rsidRPr="00B22558">
              <w:rPr>
                <w:rFonts w:cs="Times New Roman"/>
                <w:sz w:val="22"/>
              </w:rPr>
              <w:t>N</w:t>
            </w:r>
          </w:p>
        </w:tc>
        <w:tc>
          <w:tcPr>
            <w:tcW w:w="624" w:type="dxa"/>
            <w:tcBorders>
              <w:bottom w:val="single" w:sz="4" w:space="0" w:color="auto"/>
            </w:tcBorders>
          </w:tcPr>
          <w:p w14:paraId="0C41CCF1" w14:textId="0E4369A2" w:rsidR="00E14994" w:rsidRPr="00B22558" w:rsidRDefault="00E14994" w:rsidP="00E14994">
            <w:pPr>
              <w:jc w:val="center"/>
              <w:rPr>
                <w:rFonts w:cs="Times New Roman"/>
                <w:sz w:val="22"/>
              </w:rPr>
            </w:pPr>
            <w:r w:rsidRPr="00B22558">
              <w:rPr>
                <w:rFonts w:cs="Times New Roman"/>
                <w:sz w:val="22"/>
              </w:rPr>
              <w:t>NA</w:t>
            </w:r>
          </w:p>
        </w:tc>
        <w:tc>
          <w:tcPr>
            <w:tcW w:w="624" w:type="dxa"/>
            <w:tcBorders>
              <w:bottom w:val="single" w:sz="4" w:space="0" w:color="auto"/>
            </w:tcBorders>
          </w:tcPr>
          <w:p w14:paraId="535FFA4A" w14:textId="4B3835BB" w:rsidR="00E14994" w:rsidRDefault="00E14994" w:rsidP="00E14994">
            <w:pPr>
              <w:jc w:val="center"/>
              <w:rPr>
                <w:rFonts w:cs="Times New Roman"/>
                <w:sz w:val="22"/>
              </w:rPr>
            </w:pPr>
            <w:r>
              <w:rPr>
                <w:rFonts w:cs="Times New Roman"/>
                <w:sz w:val="22"/>
              </w:rPr>
              <w:t>Y</w:t>
            </w:r>
          </w:p>
        </w:tc>
        <w:tc>
          <w:tcPr>
            <w:tcW w:w="624" w:type="dxa"/>
            <w:tcBorders>
              <w:bottom w:val="single" w:sz="4" w:space="0" w:color="auto"/>
            </w:tcBorders>
          </w:tcPr>
          <w:p w14:paraId="2411C053" w14:textId="46722485" w:rsidR="00E14994" w:rsidRPr="00B22558" w:rsidRDefault="00E14994" w:rsidP="00E14994">
            <w:pPr>
              <w:jc w:val="center"/>
              <w:rPr>
                <w:rFonts w:cs="Times New Roman"/>
                <w:sz w:val="22"/>
              </w:rPr>
            </w:pPr>
            <w:r w:rsidRPr="00B22558">
              <w:rPr>
                <w:rFonts w:cs="Times New Roman"/>
                <w:sz w:val="22"/>
              </w:rPr>
              <w:t>NA</w:t>
            </w:r>
          </w:p>
        </w:tc>
        <w:tc>
          <w:tcPr>
            <w:tcW w:w="624" w:type="dxa"/>
            <w:tcBorders>
              <w:bottom w:val="single" w:sz="4" w:space="0" w:color="auto"/>
            </w:tcBorders>
          </w:tcPr>
          <w:p w14:paraId="580C0904" w14:textId="23EFD723" w:rsidR="00E14994" w:rsidRDefault="00E14994" w:rsidP="00E14994">
            <w:pPr>
              <w:jc w:val="center"/>
              <w:rPr>
                <w:rFonts w:cs="Times New Roman"/>
                <w:sz w:val="22"/>
              </w:rPr>
            </w:pPr>
            <w:r>
              <w:rPr>
                <w:rFonts w:cs="Times New Roman"/>
                <w:sz w:val="22"/>
              </w:rPr>
              <w:t>Y</w:t>
            </w:r>
          </w:p>
        </w:tc>
        <w:tc>
          <w:tcPr>
            <w:tcW w:w="624" w:type="dxa"/>
            <w:tcBorders>
              <w:bottom w:val="single" w:sz="4" w:space="0" w:color="auto"/>
            </w:tcBorders>
          </w:tcPr>
          <w:p w14:paraId="60C2C8A0" w14:textId="431D24DE" w:rsidR="00E14994" w:rsidRPr="00B22558" w:rsidRDefault="00E14994" w:rsidP="00E14994">
            <w:pPr>
              <w:jc w:val="center"/>
              <w:rPr>
                <w:rFonts w:cs="Times New Roman"/>
                <w:sz w:val="22"/>
              </w:rPr>
            </w:pPr>
            <w:r w:rsidRPr="00B22558">
              <w:rPr>
                <w:rFonts w:cs="Times New Roman"/>
                <w:sz w:val="22"/>
              </w:rPr>
              <w:t>NA</w:t>
            </w:r>
          </w:p>
        </w:tc>
        <w:tc>
          <w:tcPr>
            <w:tcW w:w="624" w:type="dxa"/>
            <w:tcBorders>
              <w:bottom w:val="single" w:sz="4" w:space="0" w:color="auto"/>
            </w:tcBorders>
          </w:tcPr>
          <w:p w14:paraId="2B978ABA" w14:textId="501C399B" w:rsidR="00E14994" w:rsidRPr="00B22558" w:rsidRDefault="00E14994" w:rsidP="00E14994">
            <w:pPr>
              <w:jc w:val="center"/>
              <w:rPr>
                <w:rFonts w:cs="Times New Roman"/>
                <w:sz w:val="22"/>
              </w:rPr>
            </w:pPr>
            <w:r w:rsidRPr="00B22558">
              <w:rPr>
                <w:rFonts w:cs="Times New Roman"/>
                <w:sz w:val="22"/>
              </w:rPr>
              <w:t>NA</w:t>
            </w:r>
          </w:p>
        </w:tc>
        <w:tc>
          <w:tcPr>
            <w:tcW w:w="624" w:type="dxa"/>
            <w:tcBorders>
              <w:bottom w:val="single" w:sz="4" w:space="0" w:color="auto"/>
            </w:tcBorders>
          </w:tcPr>
          <w:p w14:paraId="6FB1CAEC" w14:textId="65DACACB" w:rsidR="00E14994" w:rsidRDefault="00E14994" w:rsidP="00E14994">
            <w:pPr>
              <w:jc w:val="center"/>
              <w:rPr>
                <w:rFonts w:cs="Times New Roman"/>
                <w:sz w:val="22"/>
              </w:rPr>
            </w:pPr>
            <w:r>
              <w:rPr>
                <w:rFonts w:cs="Times New Roman"/>
                <w:sz w:val="22"/>
              </w:rPr>
              <w:t>NR</w:t>
            </w:r>
          </w:p>
        </w:tc>
        <w:tc>
          <w:tcPr>
            <w:tcW w:w="1276" w:type="dxa"/>
            <w:tcBorders>
              <w:bottom w:val="single" w:sz="4" w:space="0" w:color="auto"/>
            </w:tcBorders>
          </w:tcPr>
          <w:p w14:paraId="12C2B945" w14:textId="15A2C5A2" w:rsidR="00E14994" w:rsidRDefault="00E14994" w:rsidP="00E14994">
            <w:pPr>
              <w:jc w:val="center"/>
              <w:rPr>
                <w:rFonts w:cs="Times New Roman"/>
                <w:sz w:val="22"/>
              </w:rPr>
            </w:pPr>
            <w:r>
              <w:rPr>
                <w:rFonts w:cs="Times New Roman"/>
                <w:sz w:val="22"/>
              </w:rPr>
              <w:t>6</w:t>
            </w:r>
            <w:r w:rsidRPr="00B22558">
              <w:rPr>
                <w:rFonts w:cs="Times New Roman"/>
                <w:sz w:val="22"/>
              </w:rPr>
              <w:t>/</w:t>
            </w:r>
            <w:r>
              <w:rPr>
                <w:rFonts w:cs="Times New Roman"/>
                <w:sz w:val="22"/>
              </w:rPr>
              <w:t>9</w:t>
            </w:r>
            <w:r w:rsidRPr="00B22558">
              <w:rPr>
                <w:rFonts w:cs="Times New Roman"/>
                <w:sz w:val="22"/>
              </w:rPr>
              <w:t xml:space="preserve"> (</w:t>
            </w:r>
            <w:r>
              <w:rPr>
                <w:rFonts w:cs="Times New Roman"/>
                <w:sz w:val="22"/>
              </w:rPr>
              <w:t>66.7%)</w:t>
            </w:r>
          </w:p>
        </w:tc>
        <w:tc>
          <w:tcPr>
            <w:tcW w:w="1020" w:type="dxa"/>
            <w:tcBorders>
              <w:bottom w:val="single" w:sz="4" w:space="0" w:color="auto"/>
            </w:tcBorders>
          </w:tcPr>
          <w:p w14:paraId="534A5785" w14:textId="2084A34E" w:rsidR="00E14994" w:rsidRDefault="00E14994" w:rsidP="00E14994">
            <w:pPr>
              <w:jc w:val="center"/>
              <w:rPr>
                <w:rFonts w:cs="Times New Roman"/>
                <w:sz w:val="22"/>
              </w:rPr>
            </w:pPr>
            <w:r>
              <w:rPr>
                <w:rFonts w:cs="Times New Roman"/>
                <w:sz w:val="22"/>
              </w:rPr>
              <w:t>Fair</w:t>
            </w:r>
          </w:p>
        </w:tc>
      </w:tr>
    </w:tbl>
    <w:p w14:paraId="0D9DE0BF" w14:textId="77777777" w:rsidR="00374080" w:rsidRPr="006F4534" w:rsidRDefault="00374080" w:rsidP="00374080">
      <w:pPr>
        <w:spacing w:before="120" w:line="240" w:lineRule="auto"/>
        <w:jc w:val="both"/>
        <w:rPr>
          <w:rFonts w:cs="Times New Roman"/>
          <w:sz w:val="20"/>
          <w:szCs w:val="20"/>
        </w:rPr>
      </w:pPr>
      <w:r w:rsidRPr="006F4534">
        <w:rPr>
          <w:rFonts w:eastAsia="Calibri" w:cs="Times New Roman"/>
          <w:b/>
          <w:sz w:val="20"/>
          <w:szCs w:val="20"/>
        </w:rPr>
        <w:t>Q1</w:t>
      </w:r>
      <w:r w:rsidRPr="006F4534">
        <w:rPr>
          <w:rFonts w:eastAsia="Calibri" w:cs="Times New Roman"/>
          <w:sz w:val="20"/>
          <w:szCs w:val="20"/>
        </w:rPr>
        <w:t xml:space="preserve">. Was the research question or objective in this paper clearly stated? </w:t>
      </w:r>
      <w:r w:rsidRPr="006F4534">
        <w:rPr>
          <w:rFonts w:eastAsia="Calibri" w:cs="Times New Roman"/>
          <w:b/>
          <w:bCs/>
          <w:sz w:val="20"/>
          <w:szCs w:val="20"/>
        </w:rPr>
        <w:t>Q</w:t>
      </w:r>
      <w:r w:rsidRPr="006F4534">
        <w:rPr>
          <w:rFonts w:eastAsia="Calibri" w:cs="Times New Roman"/>
          <w:b/>
          <w:sz w:val="20"/>
          <w:szCs w:val="20"/>
        </w:rPr>
        <w:t>2</w:t>
      </w:r>
      <w:r w:rsidRPr="006F4534">
        <w:rPr>
          <w:rFonts w:eastAsia="Calibri" w:cs="Times New Roman"/>
          <w:sz w:val="20"/>
          <w:szCs w:val="20"/>
        </w:rPr>
        <w:t>. Was the study population clearly specified and defined?</w:t>
      </w:r>
      <w:r w:rsidRPr="006F4534">
        <w:rPr>
          <w:rFonts w:eastAsia="Calibri" w:cs="Times New Roman"/>
          <w:b/>
          <w:bCs/>
          <w:sz w:val="20"/>
          <w:szCs w:val="20"/>
        </w:rPr>
        <w:t xml:space="preserve"> Q</w:t>
      </w:r>
      <w:r w:rsidRPr="006F4534">
        <w:rPr>
          <w:rFonts w:eastAsia="Calibri" w:cs="Times New Roman"/>
          <w:b/>
          <w:sz w:val="20"/>
          <w:szCs w:val="20"/>
        </w:rPr>
        <w:t>3</w:t>
      </w:r>
      <w:r w:rsidRPr="006F4534">
        <w:rPr>
          <w:rFonts w:eastAsia="Calibri" w:cs="Times New Roman"/>
          <w:sz w:val="20"/>
          <w:szCs w:val="20"/>
        </w:rPr>
        <w:t>. Was the participation rate of eligible persons at least 50%?</w:t>
      </w:r>
      <w:r>
        <w:rPr>
          <w:rStyle w:val="FootnoteReference"/>
          <w:rFonts w:eastAsia="Calibri" w:cs="Times New Roman"/>
          <w:sz w:val="20"/>
          <w:szCs w:val="20"/>
        </w:rPr>
        <w:footnoteReference w:id="1"/>
      </w:r>
      <w:r w:rsidRPr="006F4534">
        <w:rPr>
          <w:rFonts w:eastAsia="Calibri" w:cs="Times New Roman"/>
          <w:sz w:val="20"/>
          <w:szCs w:val="20"/>
        </w:rPr>
        <w:t xml:space="preserve"> </w:t>
      </w:r>
      <w:r w:rsidRPr="006F4534">
        <w:rPr>
          <w:rFonts w:eastAsia="Calibri" w:cs="Times New Roman"/>
          <w:b/>
          <w:sz w:val="20"/>
          <w:szCs w:val="20"/>
        </w:rPr>
        <w:t>Q4</w:t>
      </w:r>
      <w:r w:rsidRPr="006F4534">
        <w:rPr>
          <w:rFonts w:eastAsia="Calibri" w:cs="Times New Roman"/>
          <w:sz w:val="20"/>
          <w:szCs w:val="20"/>
        </w:rPr>
        <w:t xml:space="preserve">. Were all the subjects selected or recruited from the same or similar populations (including the same time period)? Were inclusion and exclusion criteria for being in the study prespecified and applied uniformly to all participants? </w:t>
      </w:r>
      <w:r w:rsidRPr="006F4534">
        <w:rPr>
          <w:rFonts w:eastAsia="Calibri" w:cs="Times New Roman"/>
          <w:b/>
          <w:sz w:val="20"/>
          <w:szCs w:val="20"/>
        </w:rPr>
        <w:t>Q5</w:t>
      </w:r>
      <w:r w:rsidRPr="006F4534">
        <w:rPr>
          <w:rFonts w:eastAsia="Calibri" w:cs="Times New Roman"/>
          <w:sz w:val="20"/>
          <w:szCs w:val="20"/>
        </w:rPr>
        <w:t xml:space="preserve">. Was a sample size justification, power description, or variance and effect estimates provided? </w:t>
      </w:r>
      <w:r w:rsidRPr="006F4534">
        <w:rPr>
          <w:rFonts w:eastAsia="Calibri" w:cs="Times New Roman"/>
          <w:b/>
          <w:sz w:val="20"/>
          <w:szCs w:val="20"/>
        </w:rPr>
        <w:t>Q6</w:t>
      </w:r>
      <w:r w:rsidRPr="006F4534">
        <w:rPr>
          <w:rFonts w:eastAsia="Calibri" w:cs="Times New Roman"/>
          <w:sz w:val="20"/>
          <w:szCs w:val="20"/>
        </w:rPr>
        <w:t xml:space="preserve">. For the analyses in this paper, were the exposure(s) of interest measured prior to the outcome(s) being measured? </w:t>
      </w:r>
      <w:r w:rsidRPr="006F4534">
        <w:rPr>
          <w:rFonts w:eastAsia="Calibri" w:cs="Times New Roman"/>
          <w:b/>
          <w:sz w:val="20"/>
          <w:szCs w:val="20"/>
        </w:rPr>
        <w:t>Q7</w:t>
      </w:r>
      <w:r w:rsidRPr="006F4534">
        <w:rPr>
          <w:rFonts w:eastAsia="Calibri" w:cs="Times New Roman"/>
          <w:sz w:val="20"/>
          <w:szCs w:val="20"/>
        </w:rPr>
        <w:t xml:space="preserve">. Was the timeframe sufficient so that one could reasonably expect to see an association between exposure and outcome if it existed? </w:t>
      </w:r>
      <w:r w:rsidRPr="006F4534">
        <w:rPr>
          <w:rFonts w:eastAsia="Calibri" w:cs="Times New Roman"/>
          <w:b/>
          <w:sz w:val="20"/>
          <w:szCs w:val="20"/>
        </w:rPr>
        <w:t>Q8</w:t>
      </w:r>
      <w:r w:rsidRPr="006F4534">
        <w:rPr>
          <w:rFonts w:eastAsia="Calibri" w:cs="Times New Roman"/>
          <w:sz w:val="20"/>
          <w:szCs w:val="20"/>
        </w:rPr>
        <w:t xml:space="preserve">. For exposures that can vary in amount or level, did the study examine different levels of the exposure as related to the outcome (e.g., categories of exposure, or exposure measured as continuous variable)? </w:t>
      </w:r>
      <w:r w:rsidRPr="006F4534">
        <w:rPr>
          <w:rFonts w:eastAsia="Calibri" w:cs="Times New Roman"/>
          <w:b/>
          <w:sz w:val="20"/>
          <w:szCs w:val="20"/>
        </w:rPr>
        <w:t>Q9</w:t>
      </w:r>
      <w:r w:rsidRPr="006F4534">
        <w:rPr>
          <w:rFonts w:eastAsia="Calibri" w:cs="Times New Roman"/>
          <w:sz w:val="20"/>
          <w:szCs w:val="20"/>
        </w:rPr>
        <w:t xml:space="preserve">. Were the exposure measures (independent variables) clearly defined, valid, reliable, and implemented consistently across all study participants? </w:t>
      </w:r>
      <w:r w:rsidRPr="006F4534">
        <w:rPr>
          <w:rFonts w:eastAsia="Calibri" w:cs="Times New Roman"/>
          <w:b/>
          <w:sz w:val="20"/>
          <w:szCs w:val="20"/>
        </w:rPr>
        <w:t>Q10</w:t>
      </w:r>
      <w:r w:rsidRPr="006F4534">
        <w:rPr>
          <w:rFonts w:eastAsia="Calibri" w:cs="Times New Roman"/>
          <w:sz w:val="20"/>
          <w:szCs w:val="20"/>
        </w:rPr>
        <w:t xml:space="preserve">. Was the exposure(s) assessed more than once over time? </w:t>
      </w:r>
      <w:r w:rsidRPr="006F4534">
        <w:rPr>
          <w:rFonts w:eastAsia="Calibri" w:cs="Times New Roman"/>
          <w:b/>
          <w:sz w:val="20"/>
          <w:szCs w:val="20"/>
        </w:rPr>
        <w:t>Q11</w:t>
      </w:r>
      <w:r w:rsidRPr="006F4534">
        <w:rPr>
          <w:rFonts w:eastAsia="Calibri" w:cs="Times New Roman"/>
          <w:sz w:val="20"/>
          <w:szCs w:val="20"/>
        </w:rPr>
        <w:t xml:space="preserve">. Were the outcome measures (dependent variables) clearly defined, valid, reliable, and implemented consistently across all study participants? </w:t>
      </w:r>
      <w:r w:rsidRPr="006F4534">
        <w:rPr>
          <w:rFonts w:eastAsia="Calibri" w:cs="Times New Roman"/>
          <w:b/>
          <w:sz w:val="20"/>
          <w:szCs w:val="20"/>
        </w:rPr>
        <w:t>Q12</w:t>
      </w:r>
      <w:r w:rsidRPr="006F4534">
        <w:rPr>
          <w:rFonts w:eastAsia="Calibri" w:cs="Times New Roman"/>
          <w:sz w:val="20"/>
          <w:szCs w:val="20"/>
        </w:rPr>
        <w:t xml:space="preserve">. Were the outcome assessors blinded to the exposure status of participants? </w:t>
      </w:r>
      <w:r w:rsidRPr="006F4534">
        <w:rPr>
          <w:rFonts w:eastAsia="Calibri" w:cs="Times New Roman"/>
          <w:b/>
          <w:sz w:val="20"/>
          <w:szCs w:val="20"/>
        </w:rPr>
        <w:t>Q13</w:t>
      </w:r>
      <w:r w:rsidRPr="006F4534">
        <w:rPr>
          <w:rFonts w:eastAsia="Calibri" w:cs="Times New Roman"/>
          <w:sz w:val="20"/>
          <w:szCs w:val="20"/>
        </w:rPr>
        <w:t xml:space="preserve">. Was loss to follow-up after baseline 20% or less? </w:t>
      </w:r>
      <w:r w:rsidRPr="006F4534">
        <w:rPr>
          <w:rFonts w:eastAsia="Calibri" w:cs="Times New Roman"/>
          <w:b/>
          <w:sz w:val="20"/>
          <w:szCs w:val="20"/>
        </w:rPr>
        <w:t>Q14</w:t>
      </w:r>
      <w:r w:rsidRPr="006F4534">
        <w:rPr>
          <w:rFonts w:eastAsia="Calibri" w:cs="Times New Roman"/>
          <w:sz w:val="20"/>
          <w:szCs w:val="20"/>
        </w:rPr>
        <w:t>. Were key potential confounding variables measured and adjusted statistically for their impact on the relationship between exposure(s) and outcome(s)?</w:t>
      </w:r>
    </w:p>
    <w:p w14:paraId="7CC3C751" w14:textId="77777777" w:rsidR="00374080" w:rsidRPr="006F4534" w:rsidRDefault="00374080" w:rsidP="00374080">
      <w:pPr>
        <w:spacing w:line="240" w:lineRule="auto"/>
        <w:jc w:val="both"/>
        <w:rPr>
          <w:rFonts w:cs="Times New Roman"/>
          <w:sz w:val="20"/>
          <w:szCs w:val="20"/>
        </w:rPr>
      </w:pPr>
      <w:r w:rsidRPr="006F4534">
        <w:rPr>
          <w:rFonts w:cs="Times New Roman"/>
          <w:b/>
          <w:sz w:val="20"/>
          <w:szCs w:val="20"/>
        </w:rPr>
        <w:t xml:space="preserve">Total Score, </w:t>
      </w:r>
      <w:r w:rsidRPr="006F4534">
        <w:rPr>
          <w:rFonts w:cs="Times New Roman"/>
          <w:sz w:val="20"/>
          <w:szCs w:val="20"/>
        </w:rPr>
        <w:t>number of yes</w:t>
      </w:r>
      <w:r w:rsidRPr="006F4534">
        <w:rPr>
          <w:rFonts w:eastAsia="Calibri" w:cs="Times New Roman"/>
          <w:sz w:val="20"/>
          <w:szCs w:val="20"/>
        </w:rPr>
        <w:t xml:space="preserve">; </w:t>
      </w:r>
      <w:r w:rsidRPr="006F4534">
        <w:rPr>
          <w:rFonts w:eastAsia="Calibri" w:cs="Times New Roman"/>
          <w:b/>
          <w:sz w:val="20"/>
          <w:szCs w:val="20"/>
        </w:rPr>
        <w:t>NA</w:t>
      </w:r>
      <w:r w:rsidRPr="006F4534">
        <w:rPr>
          <w:rFonts w:eastAsia="Calibri" w:cs="Times New Roman"/>
          <w:sz w:val="20"/>
          <w:szCs w:val="20"/>
        </w:rPr>
        <w:t xml:space="preserve">, not applicable; </w:t>
      </w:r>
      <w:r w:rsidRPr="006F4534">
        <w:rPr>
          <w:rFonts w:eastAsia="Calibri" w:cs="Times New Roman"/>
          <w:b/>
          <w:bCs/>
          <w:sz w:val="20"/>
          <w:szCs w:val="20"/>
        </w:rPr>
        <w:t xml:space="preserve">NR, </w:t>
      </w:r>
      <w:r w:rsidRPr="006F4534">
        <w:rPr>
          <w:rFonts w:eastAsia="Calibri" w:cs="Times New Roman"/>
          <w:sz w:val="20"/>
          <w:szCs w:val="20"/>
        </w:rPr>
        <w:t xml:space="preserve">not reported; </w:t>
      </w:r>
      <w:r w:rsidRPr="006F4534">
        <w:rPr>
          <w:rFonts w:eastAsia="Calibri" w:cs="Times New Roman"/>
          <w:b/>
          <w:sz w:val="20"/>
          <w:szCs w:val="20"/>
        </w:rPr>
        <w:t>N</w:t>
      </w:r>
      <w:r w:rsidRPr="006F4534">
        <w:rPr>
          <w:rFonts w:eastAsia="Calibri" w:cs="Times New Roman"/>
          <w:sz w:val="20"/>
          <w:szCs w:val="20"/>
        </w:rPr>
        <w:t xml:space="preserve">, not present; </w:t>
      </w:r>
      <w:r w:rsidRPr="006F4534">
        <w:rPr>
          <w:rFonts w:eastAsia="Calibri" w:cs="Times New Roman"/>
          <w:b/>
          <w:sz w:val="20"/>
          <w:szCs w:val="20"/>
        </w:rPr>
        <w:t>Y</w:t>
      </w:r>
      <w:r w:rsidRPr="006F4534">
        <w:rPr>
          <w:rFonts w:eastAsia="Calibri" w:cs="Times New Roman"/>
          <w:sz w:val="20"/>
          <w:szCs w:val="20"/>
        </w:rPr>
        <w:t>, present.</w:t>
      </w:r>
    </w:p>
    <w:p w14:paraId="5AB90547" w14:textId="6A3F9E0B" w:rsidR="00C664CA" w:rsidRPr="00374080" w:rsidRDefault="00374080" w:rsidP="00374080">
      <w:pPr>
        <w:spacing w:line="240" w:lineRule="auto"/>
        <w:jc w:val="both"/>
        <w:rPr>
          <w:rFonts w:eastAsia="Calibri" w:cs="Times New Roman"/>
          <w:sz w:val="20"/>
          <w:szCs w:val="20"/>
        </w:rPr>
      </w:pPr>
      <w:r w:rsidRPr="006F4534">
        <w:rPr>
          <w:rFonts w:eastAsia="Calibri" w:cs="Times New Roman"/>
          <w:b/>
          <w:sz w:val="20"/>
          <w:szCs w:val="20"/>
        </w:rPr>
        <w:t>Quality Rating:</w:t>
      </w:r>
      <w:r w:rsidRPr="006F4534">
        <w:rPr>
          <w:rFonts w:eastAsia="Calibri" w:cs="Times New Roman"/>
          <w:sz w:val="20"/>
          <w:szCs w:val="20"/>
        </w:rPr>
        <w:t xml:space="preserve"> Poor &lt; 50%, Fair 50-75%, Good ≥</w:t>
      </w:r>
      <w:r w:rsidRPr="006F4534">
        <w:rPr>
          <w:rFonts w:eastAsia="Symbol" w:cs="Times New Roman"/>
          <w:sz w:val="20"/>
          <w:szCs w:val="20"/>
        </w:rPr>
        <w:t xml:space="preserve"> </w:t>
      </w:r>
      <w:r w:rsidRPr="006F4534">
        <w:rPr>
          <w:rFonts w:eastAsia="Calibri" w:cs="Times New Roman"/>
          <w:sz w:val="20"/>
          <w:szCs w:val="20"/>
        </w:rPr>
        <w:t>75%</w:t>
      </w:r>
      <w:bookmarkEnd w:id="1"/>
    </w:p>
    <w:sectPr w:rsidR="00C664CA" w:rsidRPr="00374080" w:rsidSect="0037408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CF9F7" w14:textId="77777777" w:rsidR="00604B28" w:rsidRDefault="00604B28" w:rsidP="00374080">
      <w:pPr>
        <w:spacing w:after="0" w:line="240" w:lineRule="auto"/>
      </w:pPr>
      <w:r>
        <w:separator/>
      </w:r>
    </w:p>
  </w:endnote>
  <w:endnote w:type="continuationSeparator" w:id="0">
    <w:p w14:paraId="58FCC75F" w14:textId="77777777" w:rsidR="00604B28" w:rsidRDefault="00604B28" w:rsidP="00374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69085" w14:textId="77777777" w:rsidR="00604B28" w:rsidRDefault="00604B28" w:rsidP="00374080">
      <w:pPr>
        <w:spacing w:after="0" w:line="240" w:lineRule="auto"/>
      </w:pPr>
      <w:r>
        <w:separator/>
      </w:r>
    </w:p>
  </w:footnote>
  <w:footnote w:type="continuationSeparator" w:id="0">
    <w:p w14:paraId="5D1397AA" w14:textId="77777777" w:rsidR="00604B28" w:rsidRDefault="00604B28" w:rsidP="00374080">
      <w:pPr>
        <w:spacing w:after="0" w:line="240" w:lineRule="auto"/>
      </w:pPr>
      <w:r>
        <w:continuationSeparator/>
      </w:r>
    </w:p>
  </w:footnote>
  <w:footnote w:id="1">
    <w:p w14:paraId="2383119F" w14:textId="77777777" w:rsidR="00374080" w:rsidRDefault="00374080" w:rsidP="00374080">
      <w:pPr>
        <w:pStyle w:val="FootnoteText"/>
      </w:pPr>
      <w:r>
        <w:rPr>
          <w:rStyle w:val="FootnoteReference"/>
        </w:rPr>
        <w:footnoteRef/>
      </w:r>
      <w:r>
        <w:t xml:space="preserve"> </w:t>
      </w:r>
      <w:r w:rsidRPr="006F4534">
        <w:t>Understanding of this question relates to response rate of identified population per study.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080"/>
    <w:rsid w:val="00223C93"/>
    <w:rsid w:val="00374080"/>
    <w:rsid w:val="00604B28"/>
    <w:rsid w:val="00C664CA"/>
    <w:rsid w:val="00E14994"/>
    <w:rsid w:val="00F142D3"/>
    <w:rsid w:val="00F61A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753A1"/>
  <w15:chartTrackingRefBased/>
  <w15:docId w15:val="{3CE89611-BFCE-485E-BCA3-A6137BC6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080"/>
    <w:rPr>
      <w:rFonts w:ascii="Times New Roman" w:hAnsi="Times New Roman"/>
      <w:sz w:val="24"/>
    </w:rPr>
  </w:style>
  <w:style w:type="paragraph" w:styleId="Heading1">
    <w:name w:val="heading 1"/>
    <w:basedOn w:val="Normal"/>
    <w:next w:val="Normal"/>
    <w:link w:val="Heading1Char"/>
    <w:uiPriority w:val="9"/>
    <w:qFormat/>
    <w:rsid w:val="00F142D3"/>
    <w:pPr>
      <w:keepNext/>
      <w:keepLines/>
      <w:spacing w:before="240" w:after="0" w:line="36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semiHidden/>
    <w:unhideWhenUsed/>
    <w:qFormat/>
    <w:rsid w:val="00F142D3"/>
    <w:pPr>
      <w:keepNext/>
      <w:keepLines/>
      <w:spacing w:before="40" w:after="0" w:line="360" w:lineRule="auto"/>
      <w:jc w:val="both"/>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F142D3"/>
    <w:pPr>
      <w:keepNext/>
      <w:keepLines/>
      <w:spacing w:before="40" w:after="0" w:line="360" w:lineRule="auto"/>
      <w:outlineLvl w:val="2"/>
    </w:pPr>
    <w:rPr>
      <w:rFonts w:eastAsiaTheme="majorEastAsia" w:cstheme="majorBidi"/>
      <w:b/>
      <w: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2D3"/>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semiHidden/>
    <w:rsid w:val="00F142D3"/>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F142D3"/>
    <w:rPr>
      <w:rFonts w:ascii="Times New Roman" w:eastAsiaTheme="majorEastAsia" w:hAnsi="Times New Roman" w:cstheme="majorBidi"/>
      <w:b/>
      <w:i/>
      <w:color w:val="000000" w:themeColor="text1"/>
      <w:sz w:val="24"/>
      <w:szCs w:val="24"/>
    </w:rPr>
  </w:style>
  <w:style w:type="table" w:styleId="TableGrid">
    <w:name w:val="Table Grid"/>
    <w:basedOn w:val="TableNormal"/>
    <w:uiPriority w:val="39"/>
    <w:rsid w:val="00374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74080"/>
    <w:pPr>
      <w:spacing w:after="0" w:line="240" w:lineRule="auto"/>
    </w:pPr>
    <w:rPr>
      <w:sz w:val="20"/>
      <w:szCs w:val="20"/>
    </w:rPr>
  </w:style>
  <w:style w:type="character" w:customStyle="1" w:styleId="FootnoteTextChar">
    <w:name w:val="Footnote Text Char"/>
    <w:basedOn w:val="DefaultParagraphFont"/>
    <w:link w:val="FootnoteText"/>
    <w:uiPriority w:val="99"/>
    <w:rsid w:val="00374080"/>
    <w:rPr>
      <w:rFonts w:ascii="Times New Roman" w:hAnsi="Times New Roman"/>
      <w:sz w:val="20"/>
      <w:szCs w:val="20"/>
    </w:rPr>
  </w:style>
  <w:style w:type="character" w:styleId="FootnoteReference">
    <w:name w:val="footnote reference"/>
    <w:basedOn w:val="DefaultParagraphFont"/>
    <w:uiPriority w:val="99"/>
    <w:semiHidden/>
    <w:unhideWhenUsed/>
    <w:rsid w:val="003740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 Stephanie</dc:creator>
  <cp:keywords/>
  <dc:description/>
  <cp:lastModifiedBy>Wall, Stephanie</cp:lastModifiedBy>
  <cp:revision>2</cp:revision>
  <dcterms:created xsi:type="dcterms:W3CDTF">2022-02-04T15:46:00Z</dcterms:created>
  <dcterms:modified xsi:type="dcterms:W3CDTF">2022-02-04T16:00:00Z</dcterms:modified>
</cp:coreProperties>
</file>