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82EBC" w14:textId="14B4B115" w:rsidR="007557F2" w:rsidRPr="00887858" w:rsidRDefault="007557F2" w:rsidP="00D207F4">
      <w:r w:rsidRPr="00D207F4">
        <w:rPr>
          <w:rFonts w:cs="Times New Roman"/>
          <w:b/>
        </w:rPr>
        <w:t xml:space="preserve">Table </w:t>
      </w:r>
      <w:r w:rsidR="00D65885">
        <w:rPr>
          <w:rFonts w:cs="Times New Roman"/>
          <w:b/>
        </w:rPr>
        <w:t>S</w:t>
      </w:r>
      <w:r>
        <w:rPr>
          <w:rFonts w:cs="Times New Roman"/>
          <w:b/>
        </w:rPr>
        <w:t>1</w:t>
      </w:r>
      <w:r w:rsidRPr="00D207F4">
        <w:rPr>
          <w:rFonts w:cs="Times New Roman"/>
          <w:b/>
        </w:rPr>
        <w:t>.</w:t>
      </w:r>
      <w:r w:rsidR="009E3B55">
        <w:rPr>
          <w:rFonts w:cs="Times New Roman"/>
          <w:b/>
        </w:rPr>
        <w:t xml:space="preserve"> </w:t>
      </w:r>
      <w:r w:rsidR="00887858">
        <w:t>N</w:t>
      </w:r>
      <w:r w:rsidR="009E3B55">
        <w:t xml:space="preserve">umber of </w:t>
      </w:r>
      <w:r w:rsidR="00887858">
        <w:t>the h</w:t>
      </w:r>
      <w:r w:rsidR="00887858" w:rsidRPr="00887858">
        <w:t>uman gut microbial</w:t>
      </w:r>
      <w:r w:rsidR="009E3B55">
        <w:t xml:space="preserve"> genera</w:t>
      </w:r>
      <w:r w:rsidR="00A44C06">
        <w:t xml:space="preserve"> </w:t>
      </w:r>
      <w:r w:rsidR="00887858" w:rsidRPr="00887858">
        <w:t>transferred into</w:t>
      </w:r>
      <w:r w:rsidR="00887858">
        <w:t xml:space="preserve"> </w:t>
      </w:r>
      <w:r w:rsidR="00887858" w:rsidRPr="00887858">
        <w:t>conventional mice</w:t>
      </w:r>
      <w:r w:rsidR="00887858">
        <w:t xml:space="preserve"> and germ-free mice </w:t>
      </w:r>
    </w:p>
    <w:tbl>
      <w:tblPr>
        <w:tblW w:w="9020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40"/>
        <w:gridCol w:w="1452"/>
        <w:gridCol w:w="1188"/>
        <w:gridCol w:w="1452"/>
        <w:gridCol w:w="1188"/>
      </w:tblGrid>
      <w:tr w:rsidR="007557F2" w:rsidRPr="007557F2" w14:paraId="6225D4AF" w14:textId="77777777" w:rsidTr="009E3B55">
        <w:trPr>
          <w:trHeight w:val="315"/>
        </w:trPr>
        <w:tc>
          <w:tcPr>
            <w:tcW w:w="37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3CD7764" w14:textId="77777777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color w:val="auto"/>
                <w:spacing w:val="0"/>
                <w:sz w:val="22"/>
                <w:szCs w:val="22"/>
                <w:lang w:val="en-GB" w:eastAsia="en-GB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4C69F717" w14:textId="0A572556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b/>
                <w:color w:val="000000"/>
                <w:spacing w:val="0"/>
                <w:sz w:val="22"/>
                <w:szCs w:val="22"/>
                <w:lang w:val="en-GB" w:eastAsia="en-GB"/>
              </w:rPr>
              <w:t>Long-stay</w:t>
            </w:r>
            <w:r w:rsidRPr="009E3B55">
              <w:rPr>
                <w:rFonts w:eastAsia="Times New Roman" w:cs="Times New Roman"/>
                <w:b/>
                <w:color w:val="000000"/>
                <w:spacing w:val="0"/>
                <w:sz w:val="22"/>
                <w:szCs w:val="22"/>
                <w:lang w:val="en-GB" w:eastAsia="en-GB"/>
              </w:rPr>
              <w:t xml:space="preserve"> donor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8391D4D" w14:textId="00FF776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b/>
                <w:color w:val="000000"/>
                <w:spacing w:val="0"/>
                <w:sz w:val="22"/>
                <w:szCs w:val="22"/>
                <w:lang w:val="en-GB" w:eastAsia="en-GB"/>
              </w:rPr>
              <w:t>Community</w:t>
            </w:r>
            <w:r w:rsidRPr="009E3B55">
              <w:rPr>
                <w:rFonts w:eastAsia="Times New Roman" w:cs="Times New Roman"/>
                <w:b/>
                <w:color w:val="000000"/>
                <w:spacing w:val="0"/>
                <w:sz w:val="22"/>
                <w:szCs w:val="22"/>
                <w:lang w:val="en-GB" w:eastAsia="en-GB"/>
              </w:rPr>
              <w:t xml:space="preserve"> donor</w:t>
            </w:r>
          </w:p>
        </w:tc>
      </w:tr>
      <w:tr w:rsidR="007557F2" w:rsidRPr="007557F2" w14:paraId="66734A9A" w14:textId="77777777" w:rsidTr="009E3B55">
        <w:trPr>
          <w:trHeight w:val="315"/>
        </w:trPr>
        <w:tc>
          <w:tcPr>
            <w:tcW w:w="37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22E0" w14:textId="14A9759F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4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FDB64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Conventional</w:t>
            </w: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7A60" w14:textId="4FFDFEDF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Germ-</w:t>
            </w:r>
            <w:r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f</w:t>
            </w: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ree</w:t>
            </w:r>
          </w:p>
        </w:tc>
        <w:tc>
          <w:tcPr>
            <w:tcW w:w="14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36FD8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Conventional</w:t>
            </w:r>
          </w:p>
        </w:tc>
        <w:tc>
          <w:tcPr>
            <w:tcW w:w="11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896F" w14:textId="2E9098A9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Germ-</w:t>
            </w:r>
            <w:r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f</w:t>
            </w: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ree</w:t>
            </w:r>
          </w:p>
        </w:tc>
      </w:tr>
      <w:tr w:rsidR="007557F2" w:rsidRPr="007557F2" w14:paraId="68B55CF4" w14:textId="77777777" w:rsidTr="009E3B55">
        <w:trPr>
          <w:trHeight w:val="315"/>
        </w:trPr>
        <w:tc>
          <w:tcPr>
            <w:tcW w:w="37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784A5B9" w14:textId="44120E02" w:rsidR="007557F2" w:rsidRPr="009E3B55" w:rsidRDefault="007557F2" w:rsidP="007557F2">
            <w:pPr>
              <w:spacing w:after="0" w:line="240" w:lineRule="auto"/>
              <w:rPr>
                <w:rFonts w:eastAsia="Times New Roman" w:cs="Times New Roman"/>
                <w:b/>
                <w:i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b/>
                <w:i/>
                <w:color w:val="000000"/>
                <w:spacing w:val="0"/>
                <w:sz w:val="22"/>
                <w:szCs w:val="22"/>
                <w:lang w:val="en-GB" w:eastAsia="en-GB"/>
              </w:rPr>
              <w:t>Genera found</w:t>
            </w:r>
          </w:p>
        </w:tc>
        <w:tc>
          <w:tcPr>
            <w:tcW w:w="14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6D688BA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F4839E9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0E28087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</w:p>
        </w:tc>
        <w:tc>
          <w:tcPr>
            <w:tcW w:w="11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C698F90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</w:p>
        </w:tc>
      </w:tr>
      <w:tr w:rsidR="007557F2" w:rsidRPr="007557F2" w14:paraId="3C5B6903" w14:textId="77777777" w:rsidTr="009E3B55">
        <w:trPr>
          <w:trHeight w:val="315"/>
        </w:trPr>
        <w:tc>
          <w:tcPr>
            <w:tcW w:w="37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001E9A2" w14:textId="77777777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In inoculum and any mouse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46CD714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45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E83CB0C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46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111485B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37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F1178FD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33</w:t>
            </w:r>
          </w:p>
        </w:tc>
      </w:tr>
      <w:tr w:rsidR="007557F2" w:rsidRPr="007557F2" w14:paraId="0F63D956" w14:textId="77777777" w:rsidTr="009E3B55">
        <w:trPr>
          <w:trHeight w:val="315"/>
        </w:trPr>
        <w:tc>
          <w:tcPr>
            <w:tcW w:w="37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9D86F89" w14:textId="77777777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In inoculum and at least 50% of mice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F3B8D46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26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AA77A3D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36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16095EC3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22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0852833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27</w:t>
            </w:r>
          </w:p>
        </w:tc>
      </w:tr>
      <w:tr w:rsidR="007557F2" w:rsidRPr="007557F2" w14:paraId="53BDAC93" w14:textId="77777777" w:rsidTr="009E3B55">
        <w:trPr>
          <w:trHeight w:val="315"/>
        </w:trPr>
        <w:tc>
          <w:tcPr>
            <w:tcW w:w="37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495838D" w14:textId="77777777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In inoculum but not in any mice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76E465E3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9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325BDB9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8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49EC3501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9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5BA3631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13</w:t>
            </w:r>
          </w:p>
        </w:tc>
      </w:tr>
      <w:tr w:rsidR="007557F2" w:rsidRPr="007557F2" w14:paraId="205646FA" w14:textId="77777777" w:rsidTr="009E3B55">
        <w:trPr>
          <w:trHeight w:val="315"/>
        </w:trPr>
        <w:tc>
          <w:tcPr>
            <w:tcW w:w="374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2E9254C7" w14:textId="77777777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Not in inoculum but in any mice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ECB13CF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26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0FC3CAE9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6</w:t>
            </w:r>
          </w:p>
        </w:tc>
        <w:tc>
          <w:tcPr>
            <w:tcW w:w="1452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654C16E6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21</w:t>
            </w:r>
          </w:p>
        </w:tc>
        <w:tc>
          <w:tcPr>
            <w:tcW w:w="118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33174F9F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color w:val="000000"/>
                <w:spacing w:val="0"/>
                <w:sz w:val="22"/>
                <w:szCs w:val="22"/>
                <w:lang w:val="en-GB" w:eastAsia="en-GB"/>
              </w:rPr>
              <w:t>18</w:t>
            </w:r>
          </w:p>
        </w:tc>
      </w:tr>
      <w:tr w:rsidR="007557F2" w:rsidRPr="007557F2" w14:paraId="7D08E275" w14:textId="77777777" w:rsidTr="009E3B55">
        <w:trPr>
          <w:trHeight w:val="315"/>
        </w:trPr>
        <w:tc>
          <w:tcPr>
            <w:tcW w:w="37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B1D9" w14:textId="77777777" w:rsidR="007557F2" w:rsidRPr="007557F2" w:rsidRDefault="007557F2" w:rsidP="007557F2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Not in inoculum but in 50% of mice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CA12E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4943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6A3A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1992" w14:textId="77777777" w:rsidR="007557F2" w:rsidRPr="007557F2" w:rsidRDefault="007557F2" w:rsidP="009E3B55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</w:pPr>
            <w:r w:rsidRPr="007557F2">
              <w:rPr>
                <w:rFonts w:eastAsia="Times New Roman" w:cs="Times New Roman"/>
                <w:i/>
                <w:iCs/>
                <w:color w:val="000000"/>
                <w:spacing w:val="0"/>
                <w:sz w:val="22"/>
                <w:szCs w:val="22"/>
                <w:lang w:val="en-GB" w:eastAsia="en-GB"/>
              </w:rPr>
              <w:t>10</w:t>
            </w:r>
          </w:p>
        </w:tc>
      </w:tr>
    </w:tbl>
    <w:p w14:paraId="5A03D87F" w14:textId="77777777" w:rsidR="00887858" w:rsidRDefault="00887858" w:rsidP="00D207F4">
      <w:pPr>
        <w:rPr>
          <w:rFonts w:cs="Times New Roman"/>
          <w:b/>
        </w:rPr>
      </w:pPr>
    </w:p>
    <w:p w14:paraId="7309CE19" w14:textId="01442F1B" w:rsidR="002C2009" w:rsidRPr="00DE055A" w:rsidRDefault="00D207F4" w:rsidP="00D207F4">
      <w:pPr>
        <w:rPr>
          <w:rFonts w:cs="Times New Roman"/>
          <w:b/>
        </w:rPr>
      </w:pPr>
      <w:r w:rsidRPr="00D207F4">
        <w:rPr>
          <w:rFonts w:cs="Times New Roman"/>
          <w:b/>
        </w:rPr>
        <w:t xml:space="preserve">Table </w:t>
      </w:r>
      <w:r w:rsidR="00D65885">
        <w:rPr>
          <w:rFonts w:cs="Times New Roman"/>
          <w:b/>
        </w:rPr>
        <w:t>S</w:t>
      </w:r>
      <w:r w:rsidR="00D23CEB">
        <w:rPr>
          <w:rFonts w:cs="Times New Roman"/>
          <w:b/>
        </w:rPr>
        <w:t>2</w:t>
      </w:r>
      <w:r w:rsidRPr="00D207F4">
        <w:rPr>
          <w:rFonts w:cs="Times New Roman"/>
          <w:b/>
        </w:rPr>
        <w:t xml:space="preserve">. </w:t>
      </w:r>
      <w:r w:rsidR="00CB4F79" w:rsidRPr="003B7E38">
        <w:rPr>
          <w:rFonts w:cs="Times New Roman"/>
        </w:rPr>
        <w:t>Subjects withdrawn from clinical trial</w:t>
      </w:r>
    </w:p>
    <w:tbl>
      <w:tblPr>
        <w:tblStyle w:val="TableGrid"/>
        <w:tblW w:w="103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2472"/>
        <w:gridCol w:w="1328"/>
        <w:gridCol w:w="934"/>
        <w:gridCol w:w="1328"/>
        <w:gridCol w:w="934"/>
        <w:gridCol w:w="1328"/>
        <w:gridCol w:w="939"/>
        <w:gridCol w:w="873"/>
      </w:tblGrid>
      <w:tr w:rsidR="009F6141" w:rsidRPr="00B87BA0" w14:paraId="543B8E3A" w14:textId="77777777" w:rsidTr="00700263">
        <w:trPr>
          <w:trHeight w:val="299"/>
          <w:jc w:val="center"/>
        </w:trPr>
        <w:tc>
          <w:tcPr>
            <w:tcW w:w="222" w:type="dxa"/>
            <w:tcBorders>
              <w:top w:val="single" w:sz="4" w:space="0" w:color="auto"/>
            </w:tcBorders>
            <w:vAlign w:val="center"/>
          </w:tcPr>
          <w:p w14:paraId="5A348540" w14:textId="77777777" w:rsidR="009F6141" w:rsidRPr="00B87BA0" w:rsidRDefault="009F6141" w:rsidP="002C200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472" w:type="dxa"/>
            <w:tcBorders>
              <w:top w:val="single" w:sz="4" w:space="0" w:color="auto"/>
            </w:tcBorders>
            <w:vAlign w:val="center"/>
          </w:tcPr>
          <w:p w14:paraId="2BE8BEF2" w14:textId="77777777" w:rsidR="009F6141" w:rsidRPr="00B87BA0" w:rsidRDefault="009F6141" w:rsidP="002C200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  <w:vAlign w:val="center"/>
          </w:tcPr>
          <w:p w14:paraId="1AF20376" w14:textId="2B7E5A7F" w:rsidR="009F6141" w:rsidRPr="00B87BA0" w:rsidRDefault="009F6141" w:rsidP="002C200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B87BA0">
              <w:rPr>
                <w:rFonts w:cs="Times New Roman"/>
                <w:b/>
                <w:sz w:val="22"/>
                <w:szCs w:val="22"/>
              </w:rPr>
              <w:t>Young</w:t>
            </w:r>
            <w:r w:rsidR="00BE4AF3">
              <w:rPr>
                <w:rFonts w:cs="Times New Roman"/>
                <w:b/>
                <w:sz w:val="22"/>
                <w:szCs w:val="22"/>
              </w:rPr>
              <w:t>-h</w:t>
            </w:r>
            <w:r w:rsidRPr="00B87BA0">
              <w:rPr>
                <w:rFonts w:cs="Times New Roman"/>
                <w:b/>
                <w:sz w:val="22"/>
                <w:szCs w:val="22"/>
              </w:rPr>
              <w:t>ealthy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  <w:vAlign w:val="center"/>
          </w:tcPr>
          <w:p w14:paraId="517B8C86" w14:textId="77777777" w:rsidR="009F6141" w:rsidRPr="00B87BA0" w:rsidRDefault="009F6141" w:rsidP="002C200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B87BA0">
              <w:rPr>
                <w:rFonts w:cs="Times New Roman"/>
                <w:b/>
                <w:sz w:val="22"/>
                <w:szCs w:val="22"/>
              </w:rPr>
              <w:t>Community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  <w:vAlign w:val="center"/>
          </w:tcPr>
          <w:p w14:paraId="0BCAD589" w14:textId="145C771A" w:rsidR="009F6141" w:rsidRPr="00B87BA0" w:rsidRDefault="009F6141" w:rsidP="002C200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B87BA0">
              <w:rPr>
                <w:rFonts w:cs="Times New Roman"/>
                <w:b/>
                <w:sz w:val="22"/>
                <w:szCs w:val="22"/>
              </w:rPr>
              <w:t>Long</w:t>
            </w:r>
            <w:r w:rsidR="007557F2">
              <w:rPr>
                <w:rFonts w:cs="Times New Roman"/>
                <w:b/>
                <w:sz w:val="22"/>
                <w:szCs w:val="22"/>
              </w:rPr>
              <w:t>-s</w:t>
            </w:r>
            <w:r w:rsidRPr="00B87BA0">
              <w:rPr>
                <w:rFonts w:cs="Times New Roman"/>
                <w:b/>
                <w:sz w:val="22"/>
                <w:szCs w:val="22"/>
              </w:rPr>
              <w:t>tay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</w:tcBorders>
            <w:vAlign w:val="center"/>
          </w:tcPr>
          <w:p w14:paraId="7F6EAEF9" w14:textId="77777777" w:rsidR="009F6141" w:rsidRPr="00B87BA0" w:rsidRDefault="009F6141" w:rsidP="002C2009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Total</w:t>
            </w:r>
          </w:p>
        </w:tc>
      </w:tr>
      <w:tr w:rsidR="009F6141" w:rsidRPr="00B87BA0" w14:paraId="07A7BA14" w14:textId="77777777" w:rsidTr="00700263">
        <w:trPr>
          <w:trHeight w:val="209"/>
          <w:jc w:val="center"/>
        </w:trPr>
        <w:tc>
          <w:tcPr>
            <w:tcW w:w="222" w:type="dxa"/>
            <w:tcBorders>
              <w:bottom w:val="single" w:sz="4" w:space="0" w:color="auto"/>
            </w:tcBorders>
            <w:vAlign w:val="center"/>
          </w:tcPr>
          <w:p w14:paraId="0BCC2602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72" w:type="dxa"/>
            <w:tcBorders>
              <w:bottom w:val="single" w:sz="4" w:space="0" w:color="auto"/>
            </w:tcBorders>
            <w:vAlign w:val="center"/>
          </w:tcPr>
          <w:p w14:paraId="31DAD386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32F18962" w14:textId="77777777" w:rsidR="009F6141" w:rsidRPr="00B87BA0" w:rsidRDefault="009F6141" w:rsidP="00B87BA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Intervention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773035F0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Placebo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0F922104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Intervention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74094E6C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Placebo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24127960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Intervention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73C72054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Placebo</w:t>
            </w:r>
          </w:p>
        </w:tc>
        <w:tc>
          <w:tcPr>
            <w:tcW w:w="873" w:type="dxa"/>
            <w:vMerge/>
            <w:tcBorders>
              <w:bottom w:val="single" w:sz="4" w:space="0" w:color="auto"/>
            </w:tcBorders>
            <w:vAlign w:val="center"/>
          </w:tcPr>
          <w:p w14:paraId="39302928" w14:textId="77777777" w:rsidR="009F6141" w:rsidRPr="00B87BA0" w:rsidRDefault="009F6141" w:rsidP="002C200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9F6141" w:rsidRPr="00B87BA0" w14:paraId="00955D8A" w14:textId="77777777" w:rsidTr="00700263">
        <w:trPr>
          <w:trHeight w:val="194"/>
          <w:jc w:val="center"/>
        </w:trPr>
        <w:tc>
          <w:tcPr>
            <w:tcW w:w="9485" w:type="dxa"/>
            <w:gridSpan w:val="8"/>
            <w:tcBorders>
              <w:top w:val="single" w:sz="4" w:space="0" w:color="auto"/>
            </w:tcBorders>
            <w:vAlign w:val="center"/>
          </w:tcPr>
          <w:p w14:paraId="489A3CE0" w14:textId="77777777" w:rsidR="009F6141" w:rsidRPr="000243E7" w:rsidRDefault="009F6141" w:rsidP="00B87B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0243E7">
              <w:rPr>
                <w:rFonts w:cs="Times New Roman"/>
                <w:b/>
                <w:i/>
                <w:sz w:val="22"/>
                <w:szCs w:val="22"/>
              </w:rPr>
              <w:t>Number of subjects at each time points</w:t>
            </w:r>
          </w:p>
        </w:tc>
        <w:tc>
          <w:tcPr>
            <w:tcW w:w="873" w:type="dxa"/>
            <w:tcBorders>
              <w:top w:val="single" w:sz="4" w:space="0" w:color="auto"/>
            </w:tcBorders>
            <w:vAlign w:val="center"/>
          </w:tcPr>
          <w:p w14:paraId="601E2C46" w14:textId="77777777" w:rsidR="009F6141" w:rsidRPr="00B87BA0" w:rsidRDefault="009F6141" w:rsidP="00B87B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F6141" w:rsidRPr="00B87BA0" w14:paraId="3DCD9923" w14:textId="77777777" w:rsidTr="00700263">
        <w:trPr>
          <w:trHeight w:val="209"/>
          <w:jc w:val="center"/>
        </w:trPr>
        <w:tc>
          <w:tcPr>
            <w:tcW w:w="222" w:type="dxa"/>
            <w:vAlign w:val="center"/>
          </w:tcPr>
          <w:p w14:paraId="7D321E04" w14:textId="77777777" w:rsidR="009F6141" w:rsidRDefault="009F6141" w:rsidP="00B87BA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06B68A13" w14:textId="77777777" w:rsidR="009F6141" w:rsidRPr="00B87BA0" w:rsidRDefault="009F6141" w:rsidP="00B87BA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T0</w:t>
            </w:r>
            <w:r w:rsidRPr="00B87BA0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328" w:type="dxa"/>
            <w:vAlign w:val="center"/>
          </w:tcPr>
          <w:p w14:paraId="23DBBB45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</w:t>
            </w:r>
          </w:p>
        </w:tc>
        <w:tc>
          <w:tcPr>
            <w:tcW w:w="934" w:type="dxa"/>
            <w:vAlign w:val="center"/>
          </w:tcPr>
          <w:p w14:paraId="3FABFAAB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328" w:type="dxa"/>
            <w:vAlign w:val="center"/>
          </w:tcPr>
          <w:p w14:paraId="43BC393A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21</w:t>
            </w:r>
          </w:p>
        </w:tc>
        <w:tc>
          <w:tcPr>
            <w:tcW w:w="934" w:type="dxa"/>
            <w:vAlign w:val="center"/>
          </w:tcPr>
          <w:p w14:paraId="26EC4E5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28" w:type="dxa"/>
            <w:vAlign w:val="center"/>
          </w:tcPr>
          <w:p w14:paraId="5287665B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23</w:t>
            </w:r>
          </w:p>
        </w:tc>
        <w:tc>
          <w:tcPr>
            <w:tcW w:w="934" w:type="dxa"/>
            <w:vAlign w:val="center"/>
          </w:tcPr>
          <w:p w14:paraId="2F6E94B7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873" w:type="dxa"/>
            <w:vAlign w:val="center"/>
          </w:tcPr>
          <w:p w14:paraId="404BFA49" w14:textId="77777777" w:rsidR="009F6141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93</w:t>
            </w:r>
          </w:p>
        </w:tc>
      </w:tr>
      <w:tr w:rsidR="009F6141" w:rsidRPr="00B87BA0" w14:paraId="6663CD4E" w14:textId="77777777" w:rsidTr="00700263">
        <w:trPr>
          <w:trHeight w:val="209"/>
          <w:jc w:val="center"/>
        </w:trPr>
        <w:tc>
          <w:tcPr>
            <w:tcW w:w="222" w:type="dxa"/>
            <w:vAlign w:val="center"/>
          </w:tcPr>
          <w:p w14:paraId="1378ACA8" w14:textId="77777777" w:rsidR="009F6141" w:rsidRPr="00B87BA0" w:rsidRDefault="009F6141" w:rsidP="00CB4F7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178473D0" w14:textId="77777777" w:rsidR="009F6141" w:rsidRPr="00B87BA0" w:rsidRDefault="009F6141" w:rsidP="00B87BA0">
            <w:pPr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T13</w:t>
            </w:r>
          </w:p>
        </w:tc>
        <w:tc>
          <w:tcPr>
            <w:tcW w:w="1328" w:type="dxa"/>
            <w:vAlign w:val="center"/>
          </w:tcPr>
          <w:p w14:paraId="4F5BB0AD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34" w:type="dxa"/>
            <w:vAlign w:val="center"/>
          </w:tcPr>
          <w:p w14:paraId="0B95CCF2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28" w:type="dxa"/>
            <w:vAlign w:val="center"/>
          </w:tcPr>
          <w:p w14:paraId="0CE40934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34" w:type="dxa"/>
            <w:vAlign w:val="center"/>
          </w:tcPr>
          <w:p w14:paraId="2341C697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28" w:type="dxa"/>
            <w:vAlign w:val="center"/>
          </w:tcPr>
          <w:p w14:paraId="2D6C5943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34" w:type="dxa"/>
            <w:vAlign w:val="center"/>
          </w:tcPr>
          <w:p w14:paraId="30A920FA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873" w:type="dxa"/>
            <w:vAlign w:val="center"/>
          </w:tcPr>
          <w:p w14:paraId="6362F527" w14:textId="77777777" w:rsidR="009F6141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82</w:t>
            </w:r>
          </w:p>
        </w:tc>
      </w:tr>
      <w:tr w:rsidR="009F6141" w:rsidRPr="00B87BA0" w14:paraId="7BAA7D2E" w14:textId="77777777" w:rsidTr="00700263">
        <w:trPr>
          <w:trHeight w:val="209"/>
          <w:jc w:val="center"/>
        </w:trPr>
        <w:tc>
          <w:tcPr>
            <w:tcW w:w="222" w:type="dxa"/>
            <w:vAlign w:val="center"/>
          </w:tcPr>
          <w:p w14:paraId="1DC81802" w14:textId="77777777" w:rsidR="009F6141" w:rsidRPr="00B87BA0" w:rsidRDefault="009F6141" w:rsidP="00CB4F7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204DC312" w14:textId="77777777" w:rsidR="009F6141" w:rsidRPr="00B87BA0" w:rsidRDefault="009F6141" w:rsidP="00B87BA0">
            <w:pPr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T26</w:t>
            </w:r>
          </w:p>
        </w:tc>
        <w:tc>
          <w:tcPr>
            <w:tcW w:w="1328" w:type="dxa"/>
            <w:vAlign w:val="center"/>
          </w:tcPr>
          <w:p w14:paraId="624141C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934" w:type="dxa"/>
            <w:vAlign w:val="center"/>
          </w:tcPr>
          <w:p w14:paraId="7C868BD8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328" w:type="dxa"/>
            <w:vAlign w:val="center"/>
          </w:tcPr>
          <w:p w14:paraId="50AFE204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34" w:type="dxa"/>
            <w:vAlign w:val="center"/>
          </w:tcPr>
          <w:p w14:paraId="067E99BC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28" w:type="dxa"/>
            <w:vAlign w:val="center"/>
          </w:tcPr>
          <w:p w14:paraId="41DC7273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934" w:type="dxa"/>
            <w:vAlign w:val="center"/>
          </w:tcPr>
          <w:p w14:paraId="411F859C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873" w:type="dxa"/>
            <w:vAlign w:val="center"/>
          </w:tcPr>
          <w:p w14:paraId="715597B9" w14:textId="77777777" w:rsidR="009F6141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76</w:t>
            </w:r>
          </w:p>
        </w:tc>
      </w:tr>
      <w:tr w:rsidR="009F6141" w:rsidRPr="00B87BA0" w14:paraId="71DCBF45" w14:textId="77777777" w:rsidTr="00700263">
        <w:trPr>
          <w:trHeight w:val="194"/>
          <w:jc w:val="center"/>
        </w:trPr>
        <w:tc>
          <w:tcPr>
            <w:tcW w:w="222" w:type="dxa"/>
            <w:tcBorders>
              <w:bottom w:val="single" w:sz="4" w:space="0" w:color="auto"/>
            </w:tcBorders>
            <w:vAlign w:val="center"/>
          </w:tcPr>
          <w:p w14:paraId="569139FB" w14:textId="77777777" w:rsidR="009F6141" w:rsidRPr="00B87BA0" w:rsidRDefault="009F6141" w:rsidP="00CB4F79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72" w:type="dxa"/>
            <w:tcBorders>
              <w:bottom w:val="single" w:sz="4" w:space="0" w:color="auto"/>
            </w:tcBorders>
            <w:vAlign w:val="center"/>
          </w:tcPr>
          <w:p w14:paraId="1C6A3E28" w14:textId="77777777" w:rsidR="009F6141" w:rsidRPr="00B87BA0" w:rsidRDefault="009F6141" w:rsidP="00B87BA0">
            <w:pPr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cs="Times New Roman"/>
                <w:sz w:val="22"/>
                <w:szCs w:val="22"/>
              </w:rPr>
              <w:t>T32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32DF548E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18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3CBBA520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05BA98CA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628440E4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06BA5DEC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36B1DA36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600D1B4A" w14:textId="77777777" w:rsidR="009F6141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69</w:t>
            </w:r>
          </w:p>
        </w:tc>
      </w:tr>
      <w:tr w:rsidR="009F6141" w:rsidRPr="00B87BA0" w14:paraId="22F6A100" w14:textId="77777777" w:rsidTr="00700263">
        <w:trPr>
          <w:trHeight w:val="209"/>
          <w:jc w:val="center"/>
        </w:trPr>
        <w:tc>
          <w:tcPr>
            <w:tcW w:w="9485" w:type="dxa"/>
            <w:gridSpan w:val="8"/>
            <w:tcBorders>
              <w:top w:val="single" w:sz="4" w:space="0" w:color="auto"/>
            </w:tcBorders>
            <w:vAlign w:val="center"/>
          </w:tcPr>
          <w:p w14:paraId="3CA2AEA8" w14:textId="77777777" w:rsidR="009F6141" w:rsidRPr="000243E7" w:rsidRDefault="000243E7" w:rsidP="000243E7">
            <w:pPr>
              <w:rPr>
                <w:rFonts w:cs="Times New Roman"/>
                <w:b/>
                <w:i/>
                <w:sz w:val="22"/>
                <w:szCs w:val="22"/>
              </w:rPr>
            </w:pPr>
            <w:r>
              <w:rPr>
                <w:rFonts w:cs="Times New Roman"/>
                <w:b/>
                <w:i/>
                <w:sz w:val="22"/>
                <w:szCs w:val="22"/>
              </w:rPr>
              <w:t>R</w:t>
            </w:r>
            <w:r w:rsidR="009F6141" w:rsidRPr="000243E7">
              <w:rPr>
                <w:rFonts w:cs="Times New Roman"/>
                <w:b/>
                <w:i/>
                <w:sz w:val="22"/>
                <w:szCs w:val="22"/>
              </w:rPr>
              <w:t>eason</w:t>
            </w:r>
            <w:r>
              <w:rPr>
                <w:rFonts w:cs="Times New Roman"/>
                <w:b/>
                <w:i/>
                <w:sz w:val="22"/>
                <w:szCs w:val="22"/>
              </w:rPr>
              <w:t xml:space="preserve"> for w</w:t>
            </w:r>
            <w:r w:rsidRPr="000243E7">
              <w:rPr>
                <w:rFonts w:cs="Times New Roman"/>
                <w:b/>
                <w:i/>
                <w:sz w:val="22"/>
                <w:szCs w:val="22"/>
              </w:rPr>
              <w:t>ithdraw</w:t>
            </w:r>
            <w:r>
              <w:rPr>
                <w:rFonts w:cs="Times New Roman"/>
                <w:b/>
                <w:i/>
                <w:sz w:val="22"/>
                <w:szCs w:val="22"/>
              </w:rPr>
              <w:t>al</w:t>
            </w:r>
          </w:p>
        </w:tc>
        <w:tc>
          <w:tcPr>
            <w:tcW w:w="873" w:type="dxa"/>
            <w:tcBorders>
              <w:top w:val="single" w:sz="4" w:space="0" w:color="auto"/>
            </w:tcBorders>
            <w:vAlign w:val="center"/>
          </w:tcPr>
          <w:p w14:paraId="48132EC9" w14:textId="77777777" w:rsidR="009F6141" w:rsidRPr="00B87BA0" w:rsidRDefault="009F6141" w:rsidP="009F6141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F6141" w:rsidRPr="00B87BA0" w14:paraId="19654518" w14:textId="77777777" w:rsidTr="00700263">
        <w:trPr>
          <w:trHeight w:val="420"/>
          <w:jc w:val="center"/>
        </w:trPr>
        <w:tc>
          <w:tcPr>
            <w:tcW w:w="222" w:type="dxa"/>
            <w:vAlign w:val="center"/>
          </w:tcPr>
          <w:p w14:paraId="6A8B3784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79DDBDD5" w14:textId="77777777" w:rsidR="009F6141" w:rsidRPr="00B87BA0" w:rsidRDefault="009F6141" w:rsidP="000408C8">
            <w:pPr>
              <w:rPr>
                <w:rFonts w:cs="Times New Roman"/>
                <w:sz w:val="22"/>
                <w:szCs w:val="22"/>
              </w:rPr>
            </w:pPr>
            <w:r w:rsidRPr="00B87BA0">
              <w:rPr>
                <w:rFonts w:eastAsiaTheme="majorEastAsia"/>
                <w:sz w:val="22"/>
                <w:szCs w:val="22"/>
              </w:rPr>
              <w:t>Withdraw at the investigators discretion</w:t>
            </w:r>
          </w:p>
        </w:tc>
        <w:tc>
          <w:tcPr>
            <w:tcW w:w="1328" w:type="dxa"/>
            <w:vAlign w:val="center"/>
          </w:tcPr>
          <w:p w14:paraId="4AC89063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34" w:type="dxa"/>
            <w:vAlign w:val="center"/>
          </w:tcPr>
          <w:p w14:paraId="0B57F11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vAlign w:val="center"/>
          </w:tcPr>
          <w:p w14:paraId="47C9ECDB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vAlign w:val="center"/>
          </w:tcPr>
          <w:p w14:paraId="2890690C" w14:textId="77777777" w:rsidR="009F6141" w:rsidRPr="00B87BA0" w:rsidRDefault="0074742C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vAlign w:val="center"/>
          </w:tcPr>
          <w:p w14:paraId="471AC2E2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34" w:type="dxa"/>
            <w:vAlign w:val="center"/>
          </w:tcPr>
          <w:p w14:paraId="68B3238D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  <w:vAlign w:val="center"/>
          </w:tcPr>
          <w:p w14:paraId="3B67D50E" w14:textId="77777777" w:rsidR="009F6141" w:rsidRDefault="0074742C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</w:tr>
      <w:tr w:rsidR="009F6141" w:rsidRPr="00B87BA0" w14:paraId="224ED357" w14:textId="77777777" w:rsidTr="00700263">
        <w:trPr>
          <w:trHeight w:val="194"/>
          <w:jc w:val="center"/>
        </w:trPr>
        <w:tc>
          <w:tcPr>
            <w:tcW w:w="222" w:type="dxa"/>
            <w:vAlign w:val="center"/>
          </w:tcPr>
          <w:p w14:paraId="5D185660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09B6849C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  <w:r w:rsidRPr="00B87BA0">
              <w:rPr>
                <w:rFonts w:eastAsiaTheme="majorEastAsia"/>
                <w:sz w:val="22"/>
                <w:szCs w:val="22"/>
              </w:rPr>
              <w:t>Unspecified personal reasons</w:t>
            </w:r>
          </w:p>
        </w:tc>
        <w:tc>
          <w:tcPr>
            <w:tcW w:w="1328" w:type="dxa"/>
            <w:vAlign w:val="center"/>
          </w:tcPr>
          <w:p w14:paraId="3A09FF15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934" w:type="dxa"/>
            <w:vAlign w:val="center"/>
          </w:tcPr>
          <w:p w14:paraId="2C8B9B20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1328" w:type="dxa"/>
            <w:vAlign w:val="center"/>
          </w:tcPr>
          <w:p w14:paraId="02CAF3F2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34" w:type="dxa"/>
            <w:vAlign w:val="center"/>
          </w:tcPr>
          <w:p w14:paraId="3EFD2BC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vAlign w:val="center"/>
          </w:tcPr>
          <w:p w14:paraId="11867414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34" w:type="dxa"/>
            <w:vAlign w:val="center"/>
          </w:tcPr>
          <w:p w14:paraId="6E1FDF81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73" w:type="dxa"/>
            <w:vAlign w:val="center"/>
          </w:tcPr>
          <w:p w14:paraId="57CE5990" w14:textId="77777777" w:rsidR="009F6141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</w:tr>
      <w:tr w:rsidR="009F6141" w:rsidRPr="00B87BA0" w14:paraId="4E10B711" w14:textId="77777777" w:rsidTr="00700263">
        <w:trPr>
          <w:trHeight w:val="209"/>
          <w:jc w:val="center"/>
        </w:trPr>
        <w:tc>
          <w:tcPr>
            <w:tcW w:w="222" w:type="dxa"/>
            <w:vAlign w:val="center"/>
          </w:tcPr>
          <w:p w14:paraId="450E64E8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5441E9E1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  <w:r w:rsidRPr="00B87BA0">
              <w:rPr>
                <w:rFonts w:eastAsiaTheme="majorEastAsia"/>
                <w:sz w:val="22"/>
                <w:szCs w:val="22"/>
              </w:rPr>
              <w:t>Loss to follow up</w:t>
            </w:r>
          </w:p>
        </w:tc>
        <w:tc>
          <w:tcPr>
            <w:tcW w:w="1328" w:type="dxa"/>
            <w:vAlign w:val="center"/>
          </w:tcPr>
          <w:p w14:paraId="7FB62F28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vAlign w:val="center"/>
          </w:tcPr>
          <w:p w14:paraId="0B3C0A3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328" w:type="dxa"/>
            <w:vAlign w:val="center"/>
          </w:tcPr>
          <w:p w14:paraId="1961B7FB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vAlign w:val="center"/>
          </w:tcPr>
          <w:p w14:paraId="54DBC849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vAlign w:val="center"/>
          </w:tcPr>
          <w:p w14:paraId="0E9F89E4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vAlign w:val="center"/>
          </w:tcPr>
          <w:p w14:paraId="19799C7D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873" w:type="dxa"/>
            <w:vAlign w:val="center"/>
          </w:tcPr>
          <w:p w14:paraId="697524C6" w14:textId="77777777" w:rsidR="009F6141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</w:tr>
      <w:tr w:rsidR="009F6141" w:rsidRPr="00B87BA0" w14:paraId="22D30CC8" w14:textId="77777777" w:rsidTr="00700263">
        <w:trPr>
          <w:trHeight w:val="194"/>
          <w:jc w:val="center"/>
        </w:trPr>
        <w:tc>
          <w:tcPr>
            <w:tcW w:w="222" w:type="dxa"/>
            <w:vAlign w:val="center"/>
          </w:tcPr>
          <w:p w14:paraId="724BD9AB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2472" w:type="dxa"/>
            <w:vAlign w:val="center"/>
          </w:tcPr>
          <w:p w14:paraId="62EA74CC" w14:textId="77777777" w:rsidR="009F6141" w:rsidRPr="00B87BA0" w:rsidRDefault="009F6141" w:rsidP="000408C8">
            <w:pPr>
              <w:rPr>
                <w:rFonts w:eastAsiaTheme="majorEastAsia"/>
                <w:sz w:val="22"/>
                <w:szCs w:val="22"/>
              </w:rPr>
            </w:pPr>
            <w:r>
              <w:rPr>
                <w:rFonts w:eastAsiaTheme="majorEastAsia"/>
                <w:sz w:val="22"/>
                <w:szCs w:val="22"/>
              </w:rPr>
              <w:t xml:space="preserve">Unable to produce </w:t>
            </w:r>
            <w:proofErr w:type="spellStart"/>
            <w:r>
              <w:rPr>
                <w:rFonts w:eastAsiaTheme="majorEastAsia"/>
                <w:sz w:val="22"/>
                <w:szCs w:val="22"/>
              </w:rPr>
              <w:t>feacal</w:t>
            </w:r>
            <w:proofErr w:type="spellEnd"/>
            <w:r>
              <w:rPr>
                <w:rFonts w:eastAsiaTheme="majorEastAsia"/>
                <w:sz w:val="22"/>
                <w:szCs w:val="22"/>
              </w:rPr>
              <w:t xml:space="preserve"> </w:t>
            </w:r>
            <w:r w:rsidRPr="00B87BA0">
              <w:rPr>
                <w:rFonts w:eastAsiaTheme="majorEastAsia"/>
                <w:sz w:val="22"/>
                <w:szCs w:val="22"/>
              </w:rPr>
              <w:t>samples</w:t>
            </w:r>
          </w:p>
        </w:tc>
        <w:tc>
          <w:tcPr>
            <w:tcW w:w="1328" w:type="dxa"/>
            <w:vAlign w:val="center"/>
          </w:tcPr>
          <w:p w14:paraId="578FA3BA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vAlign w:val="center"/>
          </w:tcPr>
          <w:p w14:paraId="3C890CC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vAlign w:val="center"/>
          </w:tcPr>
          <w:p w14:paraId="70BD2CCD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vAlign w:val="center"/>
          </w:tcPr>
          <w:p w14:paraId="246C98E1" w14:textId="77777777" w:rsidR="009F6141" w:rsidRPr="00B87BA0" w:rsidRDefault="0074742C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vAlign w:val="center"/>
          </w:tcPr>
          <w:p w14:paraId="7531B27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34" w:type="dxa"/>
            <w:vAlign w:val="center"/>
          </w:tcPr>
          <w:p w14:paraId="0E99AC46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  <w:vAlign w:val="center"/>
          </w:tcPr>
          <w:p w14:paraId="3872AFE7" w14:textId="77777777" w:rsidR="009F6141" w:rsidRDefault="0074742C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</w:tr>
      <w:tr w:rsidR="009F6141" w:rsidRPr="00B87BA0" w14:paraId="2717FDBB" w14:textId="77777777" w:rsidTr="00700263">
        <w:trPr>
          <w:trHeight w:val="194"/>
          <w:jc w:val="center"/>
        </w:trPr>
        <w:tc>
          <w:tcPr>
            <w:tcW w:w="222" w:type="dxa"/>
            <w:tcBorders>
              <w:bottom w:val="single" w:sz="4" w:space="0" w:color="auto"/>
            </w:tcBorders>
            <w:vAlign w:val="center"/>
          </w:tcPr>
          <w:p w14:paraId="159E22A9" w14:textId="77777777" w:rsidR="009F6141" w:rsidRPr="00B87BA0" w:rsidRDefault="009F6141" w:rsidP="00B87BA0">
            <w:pPr>
              <w:rPr>
                <w:rFonts w:eastAsiaTheme="majorEastAsia"/>
                <w:sz w:val="22"/>
                <w:szCs w:val="22"/>
              </w:rPr>
            </w:pPr>
          </w:p>
        </w:tc>
        <w:tc>
          <w:tcPr>
            <w:tcW w:w="2472" w:type="dxa"/>
            <w:tcBorders>
              <w:bottom w:val="single" w:sz="4" w:space="0" w:color="auto"/>
            </w:tcBorders>
            <w:vAlign w:val="center"/>
          </w:tcPr>
          <w:p w14:paraId="6EA4643D" w14:textId="77777777" w:rsidR="009F6141" w:rsidRDefault="009F6141" w:rsidP="00B87BA0">
            <w:pPr>
              <w:rPr>
                <w:rFonts w:eastAsiaTheme="majorEastAsia"/>
                <w:sz w:val="22"/>
                <w:szCs w:val="22"/>
              </w:rPr>
            </w:pPr>
            <w:r>
              <w:rPr>
                <w:rFonts w:eastAsiaTheme="majorEastAsia"/>
                <w:sz w:val="22"/>
                <w:szCs w:val="22"/>
              </w:rPr>
              <w:t>Died of</w:t>
            </w:r>
            <w:r w:rsidRPr="000408C8">
              <w:rPr>
                <w:rFonts w:eastAsiaTheme="majorEastAsia"/>
                <w:sz w:val="22"/>
                <w:szCs w:val="22"/>
              </w:rPr>
              <w:t xml:space="preserve"> unrelated causes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33A676DD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142ADC1F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4B4B50F3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236D6341" w14:textId="77777777" w:rsidR="009F6141" w:rsidRPr="00B87BA0" w:rsidRDefault="000F6CD7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1328" w:type="dxa"/>
            <w:tcBorders>
              <w:bottom w:val="single" w:sz="4" w:space="0" w:color="auto"/>
            </w:tcBorders>
            <w:vAlign w:val="center"/>
          </w:tcPr>
          <w:p w14:paraId="36857A73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39B74C58" w14:textId="77777777" w:rsidR="009F6141" w:rsidRPr="00B87BA0" w:rsidRDefault="009F6141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vAlign w:val="center"/>
          </w:tcPr>
          <w:p w14:paraId="47F89925" w14:textId="77777777" w:rsidR="009F6141" w:rsidRDefault="000F6CD7" w:rsidP="009F614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</w:tr>
    </w:tbl>
    <w:p w14:paraId="5E6DA7E1" w14:textId="77777777" w:rsidR="003B7E38" w:rsidRDefault="003B7E38" w:rsidP="003B7E38">
      <w:pPr>
        <w:rPr>
          <w:rFonts w:cs="Times New Roman"/>
          <w:b/>
        </w:rPr>
      </w:pPr>
    </w:p>
    <w:p w14:paraId="2FCE3E60" w14:textId="52C30C31" w:rsidR="00CC66D4" w:rsidRPr="003B7E38" w:rsidRDefault="00222F6E" w:rsidP="003B7E38">
      <w:pPr>
        <w:rPr>
          <w:rFonts w:cs="Times New Roman"/>
        </w:rPr>
      </w:pPr>
      <w:r w:rsidRPr="00D207F4">
        <w:rPr>
          <w:rFonts w:cs="Times New Roman"/>
          <w:b/>
        </w:rPr>
        <w:t xml:space="preserve">Table </w:t>
      </w:r>
      <w:r w:rsidR="00D65885">
        <w:rPr>
          <w:rFonts w:cs="Times New Roman"/>
          <w:b/>
        </w:rPr>
        <w:t>S</w:t>
      </w:r>
      <w:r w:rsidR="00D23CEB">
        <w:rPr>
          <w:rFonts w:cs="Times New Roman"/>
          <w:b/>
        </w:rPr>
        <w:t>3</w:t>
      </w:r>
      <w:r w:rsidRPr="00D207F4">
        <w:rPr>
          <w:rFonts w:cs="Times New Roman"/>
          <w:b/>
        </w:rPr>
        <w:t xml:space="preserve">. </w:t>
      </w:r>
      <w:r w:rsidRPr="003B7E38">
        <w:rPr>
          <w:rFonts w:cs="Times New Roman"/>
        </w:rPr>
        <w:t>Counts of participants per treatment group and time point for whom a minimum of 7,284 high-quality sequence reads could be obtained.</w:t>
      </w:r>
    </w:p>
    <w:p w14:paraId="163BC856" w14:textId="77777777" w:rsidR="00222F6E" w:rsidRPr="00D207F4" w:rsidRDefault="00222F6E" w:rsidP="004A5067">
      <w:pPr>
        <w:spacing w:beforeLines="30" w:before="72" w:afterLines="30" w:after="72" w:line="240" w:lineRule="auto"/>
        <w:rPr>
          <w:rFonts w:cs="Times New Roman"/>
          <w:b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1848"/>
        <w:gridCol w:w="960"/>
        <w:gridCol w:w="960"/>
        <w:gridCol w:w="960"/>
        <w:gridCol w:w="960"/>
      </w:tblGrid>
      <w:tr w:rsidR="00222F6E" w:rsidRPr="00D207F4" w14:paraId="7DA78061" w14:textId="77777777" w:rsidTr="00700263">
        <w:trPr>
          <w:trHeight w:val="300"/>
          <w:jc w:val="center"/>
        </w:trPr>
        <w:tc>
          <w:tcPr>
            <w:tcW w:w="4395" w:type="dxa"/>
            <w:gridSpan w:val="2"/>
            <w:vMerge w:val="restart"/>
            <w:vAlign w:val="center"/>
            <w:hideMark/>
          </w:tcPr>
          <w:p w14:paraId="0E814E75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B7E38">
              <w:rPr>
                <w:rFonts w:cs="Times New Roman"/>
                <w:b/>
                <w:bCs/>
                <w:sz w:val="22"/>
                <w:szCs w:val="22"/>
              </w:rPr>
              <w:t>Residence location</w:t>
            </w:r>
          </w:p>
        </w:tc>
        <w:tc>
          <w:tcPr>
            <w:tcW w:w="3840" w:type="dxa"/>
            <w:gridSpan w:val="4"/>
            <w:tcBorders>
              <w:bottom w:val="single" w:sz="4" w:space="0" w:color="auto"/>
            </w:tcBorders>
            <w:hideMark/>
          </w:tcPr>
          <w:p w14:paraId="11AB8F5C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B7E38">
              <w:rPr>
                <w:rFonts w:cs="Times New Roman"/>
                <w:b/>
                <w:bCs/>
                <w:sz w:val="22"/>
                <w:szCs w:val="22"/>
              </w:rPr>
              <w:t>Time point</w:t>
            </w:r>
          </w:p>
        </w:tc>
      </w:tr>
      <w:tr w:rsidR="00222F6E" w:rsidRPr="00D207F4" w14:paraId="39AF864C" w14:textId="77777777" w:rsidTr="00700263">
        <w:trPr>
          <w:trHeight w:val="315"/>
          <w:jc w:val="center"/>
        </w:trPr>
        <w:tc>
          <w:tcPr>
            <w:tcW w:w="4395" w:type="dxa"/>
            <w:gridSpan w:val="2"/>
            <w:vMerge/>
            <w:tcBorders>
              <w:bottom w:val="single" w:sz="4" w:space="0" w:color="auto"/>
            </w:tcBorders>
            <w:hideMark/>
          </w:tcPr>
          <w:p w14:paraId="1DF4FFC7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05368E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B7E38">
              <w:rPr>
                <w:rFonts w:cs="Times New Roman"/>
                <w:b/>
                <w:bCs/>
                <w:sz w:val="22"/>
                <w:szCs w:val="22"/>
              </w:rPr>
              <w:t>T0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0AC771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B7E38">
              <w:rPr>
                <w:rFonts w:cs="Times New Roman"/>
                <w:b/>
                <w:bCs/>
                <w:sz w:val="22"/>
                <w:szCs w:val="22"/>
              </w:rPr>
              <w:t>T13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921C6F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B7E38">
              <w:rPr>
                <w:rFonts w:cs="Times New Roman"/>
                <w:b/>
                <w:bCs/>
                <w:sz w:val="22"/>
                <w:szCs w:val="22"/>
              </w:rPr>
              <w:t>T26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5994D5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3B7E38">
              <w:rPr>
                <w:rFonts w:cs="Times New Roman"/>
                <w:b/>
                <w:bCs/>
                <w:sz w:val="22"/>
                <w:szCs w:val="22"/>
              </w:rPr>
              <w:t>T32</w:t>
            </w:r>
          </w:p>
        </w:tc>
      </w:tr>
      <w:tr w:rsidR="00222F6E" w:rsidRPr="00D207F4" w14:paraId="17884E88" w14:textId="77777777" w:rsidTr="00700263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DBFE010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3B7E38">
              <w:rPr>
                <w:rFonts w:cs="Times New Roman"/>
                <w:bCs/>
                <w:sz w:val="22"/>
                <w:szCs w:val="22"/>
              </w:rPr>
              <w:t>Young</w:t>
            </w:r>
            <w:r w:rsidR="00A4084B" w:rsidRPr="003B7E38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bCs/>
                <w:sz w:val="22"/>
                <w:szCs w:val="22"/>
              </w:rPr>
              <w:t>Healthy (YH)</w:t>
            </w:r>
          </w:p>
          <w:p w14:paraId="6503801B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3B7E38">
              <w:rPr>
                <w:rFonts w:cs="Times New Roman"/>
                <w:bCs/>
                <w:sz w:val="22"/>
                <w:szCs w:val="22"/>
              </w:rPr>
              <w:t>(n = 29)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  <w:hideMark/>
          </w:tcPr>
          <w:p w14:paraId="525671C9" w14:textId="77777777" w:rsidR="00222F6E" w:rsidRPr="003B7E38" w:rsidRDefault="00222F6E" w:rsidP="00700263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YH</w:t>
            </w:r>
            <w:r w:rsidR="00700263">
              <w:rPr>
                <w:rFonts w:cs="Times New Roman"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sz w:val="22"/>
                <w:szCs w:val="22"/>
              </w:rPr>
              <w:t>intervention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9580E06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21EEC80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763A8B1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54B5EFF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19</w:t>
            </w:r>
          </w:p>
        </w:tc>
      </w:tr>
      <w:tr w:rsidR="00222F6E" w:rsidRPr="00D207F4" w14:paraId="3696FFAD" w14:textId="77777777" w:rsidTr="00700263">
        <w:trPr>
          <w:trHeight w:val="315"/>
          <w:jc w:val="center"/>
        </w:trPr>
        <w:tc>
          <w:tcPr>
            <w:tcW w:w="254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63396E7A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hideMark/>
          </w:tcPr>
          <w:p w14:paraId="2D502B91" w14:textId="77777777" w:rsidR="00222F6E" w:rsidRPr="003B7E38" w:rsidRDefault="00700263" w:rsidP="00222F6E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YH </w:t>
            </w:r>
            <w:r w:rsidR="00222F6E" w:rsidRPr="003B7E38">
              <w:rPr>
                <w:rFonts w:cs="Times New Roman"/>
                <w:sz w:val="22"/>
                <w:szCs w:val="22"/>
              </w:rPr>
              <w:t>placebo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A42D11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061EBBF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79DE0EA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ECA6BD0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222F6E" w:rsidRPr="00D207F4" w14:paraId="639CBC88" w14:textId="77777777" w:rsidTr="00700263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9DB6617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3B7E38">
              <w:rPr>
                <w:rFonts w:cs="Times New Roman"/>
                <w:bCs/>
                <w:sz w:val="22"/>
                <w:szCs w:val="22"/>
              </w:rPr>
              <w:t>Community (EC)</w:t>
            </w:r>
          </w:p>
          <w:p w14:paraId="50E85CD1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3B7E38">
              <w:rPr>
                <w:rFonts w:cs="Times New Roman"/>
                <w:bCs/>
                <w:sz w:val="22"/>
                <w:szCs w:val="22"/>
              </w:rPr>
              <w:t>(n = 28)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  <w:hideMark/>
          </w:tcPr>
          <w:p w14:paraId="7D3D9D4E" w14:textId="77777777" w:rsidR="00222F6E" w:rsidRPr="003B7E38" w:rsidRDefault="00222F6E" w:rsidP="00700263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EC</w:t>
            </w:r>
            <w:r w:rsidR="00700263">
              <w:rPr>
                <w:rFonts w:cs="Times New Roman"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sz w:val="22"/>
                <w:szCs w:val="22"/>
              </w:rPr>
              <w:t>intervention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FC8C24E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3D305AD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18D816F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CAB5305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19</w:t>
            </w:r>
          </w:p>
        </w:tc>
      </w:tr>
      <w:tr w:rsidR="00222F6E" w:rsidRPr="00D207F4" w14:paraId="00E1AC6C" w14:textId="77777777" w:rsidTr="00700263">
        <w:trPr>
          <w:trHeight w:val="315"/>
          <w:jc w:val="center"/>
        </w:trPr>
        <w:tc>
          <w:tcPr>
            <w:tcW w:w="254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0EF9A5D2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hideMark/>
          </w:tcPr>
          <w:p w14:paraId="1A5B18CC" w14:textId="77777777" w:rsidR="00222F6E" w:rsidRPr="003B7E38" w:rsidRDefault="00222F6E" w:rsidP="00700263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EC</w:t>
            </w:r>
            <w:r w:rsidR="00700263">
              <w:rPr>
                <w:rFonts w:cs="Times New Roman"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sz w:val="22"/>
                <w:szCs w:val="22"/>
              </w:rPr>
              <w:t>placebo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D303BB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142EA8F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F2D50AF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87D1028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8</w:t>
            </w:r>
          </w:p>
        </w:tc>
      </w:tr>
      <w:tr w:rsidR="00222F6E" w:rsidRPr="00D207F4" w14:paraId="65958B7E" w14:textId="77777777" w:rsidTr="00700263">
        <w:trPr>
          <w:trHeight w:val="300"/>
          <w:jc w:val="center"/>
        </w:trPr>
        <w:tc>
          <w:tcPr>
            <w:tcW w:w="254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CA04F33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3B7E38">
              <w:rPr>
                <w:rFonts w:cs="Times New Roman"/>
                <w:bCs/>
                <w:sz w:val="22"/>
                <w:szCs w:val="22"/>
              </w:rPr>
              <w:t>Long</w:t>
            </w:r>
            <w:r w:rsidR="00A4084B" w:rsidRPr="003B7E38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bCs/>
                <w:sz w:val="22"/>
                <w:szCs w:val="22"/>
              </w:rPr>
              <w:t>Stay (LS)</w:t>
            </w:r>
          </w:p>
          <w:p w14:paraId="5D0B388F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3B7E38">
              <w:rPr>
                <w:rFonts w:cs="Times New Roman"/>
                <w:bCs/>
                <w:sz w:val="22"/>
                <w:szCs w:val="22"/>
              </w:rPr>
              <w:t>(n=22)</w:t>
            </w:r>
          </w:p>
        </w:tc>
        <w:tc>
          <w:tcPr>
            <w:tcW w:w="1848" w:type="dxa"/>
            <w:tcBorders>
              <w:top w:val="single" w:sz="4" w:space="0" w:color="auto"/>
              <w:bottom w:val="nil"/>
            </w:tcBorders>
            <w:hideMark/>
          </w:tcPr>
          <w:p w14:paraId="1285B406" w14:textId="77777777" w:rsidR="00222F6E" w:rsidRPr="003B7E38" w:rsidRDefault="00222F6E" w:rsidP="00700263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LS</w:t>
            </w:r>
            <w:r w:rsidR="00700263">
              <w:rPr>
                <w:rFonts w:cs="Times New Roman"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sz w:val="22"/>
                <w:szCs w:val="22"/>
              </w:rPr>
              <w:t>intervention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2E57F723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7FB0D2F3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D99C14B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E992E64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11</w:t>
            </w:r>
          </w:p>
        </w:tc>
      </w:tr>
      <w:tr w:rsidR="00222F6E" w:rsidRPr="00D207F4" w14:paraId="2A68DDA0" w14:textId="77777777" w:rsidTr="00700263">
        <w:trPr>
          <w:trHeight w:val="315"/>
          <w:jc w:val="center"/>
        </w:trPr>
        <w:tc>
          <w:tcPr>
            <w:tcW w:w="2547" w:type="dxa"/>
            <w:vMerge/>
            <w:tcBorders>
              <w:top w:val="nil"/>
              <w:bottom w:val="single" w:sz="4" w:space="0" w:color="auto"/>
            </w:tcBorders>
            <w:hideMark/>
          </w:tcPr>
          <w:p w14:paraId="35154075" w14:textId="77777777" w:rsidR="00222F6E" w:rsidRPr="003B7E38" w:rsidRDefault="00222F6E" w:rsidP="00222F6E">
            <w:pPr>
              <w:spacing w:beforeLines="30" w:before="72" w:afterLines="30" w:after="72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848" w:type="dxa"/>
            <w:tcBorders>
              <w:top w:val="nil"/>
              <w:bottom w:val="single" w:sz="4" w:space="0" w:color="auto"/>
            </w:tcBorders>
            <w:hideMark/>
          </w:tcPr>
          <w:p w14:paraId="0B56A0A0" w14:textId="77777777" w:rsidR="00222F6E" w:rsidRPr="003B7E38" w:rsidRDefault="00222F6E" w:rsidP="00700263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LS</w:t>
            </w:r>
            <w:r w:rsidR="00700263">
              <w:rPr>
                <w:rFonts w:cs="Times New Roman"/>
                <w:sz w:val="22"/>
                <w:szCs w:val="22"/>
              </w:rPr>
              <w:t xml:space="preserve"> </w:t>
            </w:r>
            <w:r w:rsidRPr="003B7E38">
              <w:rPr>
                <w:rFonts w:cs="Times New Roman"/>
                <w:sz w:val="22"/>
                <w:szCs w:val="22"/>
              </w:rPr>
              <w:t>placebo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55CBE9E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209787C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05FF2A7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BECE70E" w14:textId="77777777" w:rsidR="00222F6E" w:rsidRPr="003B7E38" w:rsidRDefault="00222F6E" w:rsidP="00C06DC2">
            <w:pPr>
              <w:spacing w:beforeLines="30" w:before="72" w:afterLines="30" w:after="72"/>
              <w:jc w:val="center"/>
              <w:rPr>
                <w:rFonts w:cs="Times New Roman"/>
                <w:sz w:val="22"/>
                <w:szCs w:val="22"/>
              </w:rPr>
            </w:pPr>
            <w:r w:rsidRPr="003B7E38">
              <w:rPr>
                <w:rFonts w:cs="Times New Roman"/>
                <w:sz w:val="22"/>
                <w:szCs w:val="22"/>
              </w:rPr>
              <w:t>4</w:t>
            </w:r>
          </w:p>
        </w:tc>
      </w:tr>
    </w:tbl>
    <w:p w14:paraId="140B1F4A" w14:textId="77777777" w:rsidR="007F58A5" w:rsidRPr="00D207F4" w:rsidRDefault="007F58A5" w:rsidP="00F4617A">
      <w:pPr>
        <w:spacing w:beforeLines="30" w:before="72" w:afterLines="30" w:after="72" w:line="240" w:lineRule="auto"/>
        <w:rPr>
          <w:rFonts w:cs="Times New Roman"/>
        </w:rPr>
      </w:pPr>
    </w:p>
    <w:p w14:paraId="09BC1D66" w14:textId="77777777" w:rsidR="00D207F4" w:rsidRPr="00D207F4" w:rsidRDefault="00D207F4" w:rsidP="007F58A5">
      <w:pPr>
        <w:rPr>
          <w:rFonts w:cs="Times New Roman"/>
        </w:rPr>
        <w:sectPr w:rsidR="00D207F4" w:rsidRPr="00D207F4" w:rsidSect="00FA2D8B">
          <w:pgSz w:w="11907" w:h="16840" w:code="9"/>
          <w:pgMar w:top="1440" w:right="1134" w:bottom="1440" w:left="851" w:header="709" w:footer="709" w:gutter="0"/>
          <w:cols w:space="708"/>
          <w:docGrid w:linePitch="360"/>
        </w:sectPr>
      </w:pPr>
    </w:p>
    <w:p w14:paraId="10C0786C" w14:textId="61699B36" w:rsidR="00D207F4" w:rsidRPr="00D207F4" w:rsidRDefault="00D207F4" w:rsidP="007F58A5">
      <w:pPr>
        <w:rPr>
          <w:rFonts w:cs="Times New Roman"/>
        </w:rPr>
      </w:pPr>
      <w:r w:rsidRPr="00D207F4">
        <w:rPr>
          <w:rFonts w:cs="Times New Roman"/>
          <w:b/>
        </w:rPr>
        <w:lastRenderedPageBreak/>
        <w:t xml:space="preserve">Table </w:t>
      </w:r>
      <w:r w:rsidR="00D65885">
        <w:rPr>
          <w:rFonts w:cs="Times New Roman"/>
          <w:b/>
        </w:rPr>
        <w:t>S</w:t>
      </w:r>
      <w:bookmarkStart w:id="0" w:name="_GoBack"/>
      <w:bookmarkEnd w:id="0"/>
      <w:r w:rsidR="00D23CEB">
        <w:rPr>
          <w:rFonts w:cs="Times New Roman"/>
          <w:b/>
        </w:rPr>
        <w:t>4</w:t>
      </w:r>
      <w:r w:rsidRPr="00D207F4">
        <w:rPr>
          <w:rFonts w:cs="Times New Roman"/>
          <w:b/>
        </w:rPr>
        <w:t>.</w:t>
      </w:r>
      <w:r w:rsidRPr="00D207F4">
        <w:rPr>
          <w:rFonts w:cs="Times New Roman"/>
        </w:rPr>
        <w:t xml:space="preserve"> ANOVA comparing two linear mixed models, alpha diversity ~ </w:t>
      </w:r>
      <w:r w:rsidR="00D87E98">
        <w:rPr>
          <w:rFonts w:cs="Times New Roman"/>
        </w:rPr>
        <w:t>t</w:t>
      </w:r>
      <w:r w:rsidRPr="00D207F4">
        <w:rPr>
          <w:rFonts w:cs="Times New Roman"/>
        </w:rPr>
        <w:t>ime</w:t>
      </w:r>
      <w:r w:rsidR="00577D11">
        <w:rPr>
          <w:rFonts w:cs="Times New Roman"/>
        </w:rPr>
        <w:t xml:space="preserve"> </w:t>
      </w:r>
      <w:r w:rsidRPr="00D207F4">
        <w:rPr>
          <w:rFonts w:cs="Times New Roman"/>
        </w:rPr>
        <w:t>point</w:t>
      </w:r>
      <w:r w:rsidR="00577D11">
        <w:rPr>
          <w:rFonts w:cs="Times New Roman"/>
        </w:rPr>
        <w:t>s</w:t>
      </w:r>
      <w:r w:rsidRPr="00D207F4">
        <w:rPr>
          <w:rFonts w:cs="Times New Roman"/>
        </w:rPr>
        <w:t xml:space="preserve"> and alp</w:t>
      </w:r>
      <w:r w:rsidR="007B68F0">
        <w:rPr>
          <w:rFonts w:cs="Times New Roman"/>
        </w:rPr>
        <w:t xml:space="preserve">ha diversity ~ </w:t>
      </w:r>
      <w:r w:rsidR="00D87E98">
        <w:rPr>
          <w:rFonts w:cs="Times New Roman"/>
        </w:rPr>
        <w:t>t</w:t>
      </w:r>
      <w:r w:rsidR="007B68F0">
        <w:rPr>
          <w:rFonts w:cs="Times New Roman"/>
        </w:rPr>
        <w:t>ime</w:t>
      </w:r>
      <w:r w:rsidR="00577D11">
        <w:rPr>
          <w:rFonts w:cs="Times New Roman"/>
        </w:rPr>
        <w:t xml:space="preserve"> </w:t>
      </w:r>
      <w:r w:rsidR="007B68F0">
        <w:rPr>
          <w:rFonts w:cs="Times New Roman"/>
        </w:rPr>
        <w:t>point</w:t>
      </w:r>
      <w:r w:rsidR="00577D11">
        <w:rPr>
          <w:rFonts w:cs="Times New Roman"/>
        </w:rPr>
        <w:t xml:space="preserve">s </w:t>
      </w:r>
      <w:r w:rsidR="007B68F0">
        <w:rPr>
          <w:rFonts w:cs="Times New Roman"/>
        </w:rPr>
        <w:t>+</w:t>
      </w:r>
      <w:r w:rsidR="00C00B10">
        <w:rPr>
          <w:rFonts w:cs="Times New Roman"/>
        </w:rPr>
        <w:t xml:space="preserve"> </w:t>
      </w:r>
      <w:r w:rsidR="00D87E98">
        <w:rPr>
          <w:rFonts w:cs="Times New Roman"/>
        </w:rPr>
        <w:t>d</w:t>
      </w:r>
      <w:r w:rsidR="007B68F0">
        <w:rPr>
          <w:rFonts w:cs="Times New Roman"/>
        </w:rPr>
        <w:t>osage</w:t>
      </w:r>
      <w:r w:rsidRPr="00D207F4">
        <w:rPr>
          <w:rFonts w:cs="Times New Roman"/>
        </w:rPr>
        <w:t>, in each intervention treatment groups with subjects as random intercept.</w:t>
      </w:r>
    </w:p>
    <w:tbl>
      <w:tblPr>
        <w:tblW w:w="1370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1840"/>
        <w:gridCol w:w="960"/>
        <w:gridCol w:w="2225"/>
        <w:gridCol w:w="960"/>
        <w:gridCol w:w="960"/>
        <w:gridCol w:w="1320"/>
        <w:gridCol w:w="1320"/>
        <w:gridCol w:w="960"/>
        <w:gridCol w:w="960"/>
      </w:tblGrid>
      <w:tr w:rsidR="00D207F4" w:rsidRPr="00D207F4" w14:paraId="025EA465" w14:textId="77777777" w:rsidTr="00FA2D8B">
        <w:trPr>
          <w:trHeight w:val="300"/>
          <w:jc w:val="center"/>
        </w:trPr>
        <w:tc>
          <w:tcPr>
            <w:tcW w:w="220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2D87AB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Treatment group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E869CB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Variable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2F43C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Model</w:t>
            </w:r>
          </w:p>
        </w:tc>
        <w:tc>
          <w:tcPr>
            <w:tcW w:w="222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47D12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Group effects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E2FB74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AIC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797379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BIC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F3BC3E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proofErr w:type="spellStart"/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logLik</w:t>
            </w:r>
            <w:proofErr w:type="spellEnd"/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2D6D23B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Test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64BD11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proofErr w:type="spellStart"/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>L.Ratio</w:t>
            </w:r>
            <w:proofErr w:type="spellEnd"/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A126E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b/>
                <w:bCs/>
                <w:i/>
                <w:iCs/>
                <w:color w:val="000000"/>
                <w:spacing w:val="0"/>
                <w:sz w:val="22"/>
                <w:szCs w:val="22"/>
              </w:rPr>
              <w:t>p</w:t>
            </w:r>
            <w:r w:rsidRPr="00780CDD">
              <w:rPr>
                <w:rFonts w:eastAsia="Times New Roman" w:cs="Times New Roman"/>
                <w:b/>
                <w:bCs/>
                <w:color w:val="000000"/>
                <w:spacing w:val="0"/>
                <w:sz w:val="22"/>
                <w:szCs w:val="22"/>
              </w:rPr>
              <w:t xml:space="preserve"> value</w:t>
            </w:r>
          </w:p>
        </w:tc>
      </w:tr>
      <w:tr w:rsidR="00D207F4" w:rsidRPr="00D207F4" w14:paraId="48F030A9" w14:textId="77777777" w:rsidTr="00FA2D8B">
        <w:trPr>
          <w:trHeight w:val="30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D571D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YH intervention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E7BF81B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Chao1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4E9EF7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D94F771" w14:textId="77777777" w:rsidR="00D207F4" w:rsidRPr="00780CDD" w:rsidRDefault="00D87E98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</w:t>
            </w:r>
            <w:r w:rsidR="00D207F4"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6E5A39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915.0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2C17CF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929.0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3E3266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-451.5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C44489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2A2355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3E4BB4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73EBA646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18795E4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098E2525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33C3B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E779E7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3C5E8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916.6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02F8B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933.0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0C93F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-451.3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9564D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4B65F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0.364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693ECA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0.546</w:t>
            </w:r>
          </w:p>
        </w:tc>
      </w:tr>
      <w:tr w:rsidR="00D207F4" w:rsidRPr="00D207F4" w14:paraId="0BD29227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256CE2E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309333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Observed species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8BF93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E4D68C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07A6B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843.1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932C5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857.0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18130B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-415.5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9F4AE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08C1A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F9FFA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3CAC36ED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283D90C6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CE7D505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E3F98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8E8B2A4" w14:textId="77777777" w:rsidR="00D207F4" w:rsidRPr="00780CDD" w:rsidRDefault="00577D11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Timepoints </w:t>
            </w:r>
            <w:r w:rsidR="00D207F4"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+ Dosage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1A2E6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844.9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73ADF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861.2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E6AB1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-415.4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3D4AB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6860B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0.174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542214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0.677</w:t>
            </w:r>
          </w:p>
        </w:tc>
      </w:tr>
      <w:tr w:rsidR="00D207F4" w:rsidRPr="00D207F4" w14:paraId="0865A8B0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5C3FDE3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AEFB47F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Shannon index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EC4D7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C64CC8F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2086D3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163.5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533DC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177.5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7526B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-75.7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55A8F1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30856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7A99A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0346E585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F051592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1194D44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2B611A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DCF24DB" w14:textId="77777777" w:rsidR="00D207F4" w:rsidRPr="00780CDD" w:rsidRDefault="00577D11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Timepoints </w:t>
            </w:r>
            <w:r w:rsidR="00D207F4"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+ Dosage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EC5B77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165.0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21BE26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181.3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2CAC1D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-75.5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77B6FA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5785BD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0.532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568746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0.466</w:t>
            </w:r>
          </w:p>
        </w:tc>
      </w:tr>
      <w:tr w:rsidR="00D207F4" w:rsidRPr="00D207F4" w14:paraId="0061C9C9" w14:textId="77777777" w:rsidTr="00FA2D8B">
        <w:trPr>
          <w:trHeight w:val="30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1DFDF14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EC intervention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47DF237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Chao1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EC1DA5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DE1CB1E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A3A086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920.0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F6039D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934.2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997EDA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-454.0</w:t>
            </w:r>
          </w:p>
        </w:tc>
        <w:tc>
          <w:tcPr>
            <w:tcW w:w="13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48620B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8A2445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425274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7E3FD110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286CD74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884C624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B223A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0D9514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1D05F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921.4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579DB0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938.0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D535C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-453.7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47DB62B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C2483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0.599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585EF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0.439</w:t>
            </w:r>
          </w:p>
        </w:tc>
      </w:tr>
      <w:tr w:rsidR="00D207F4" w:rsidRPr="00D207F4" w14:paraId="07B49E52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14460E0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7455A33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Observed species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A234D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D2D00F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84BE1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845.3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7E69A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859.5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A8F774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-416.7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29DC4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F57AE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17885E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79D3D6C9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72A6F41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1FAF02E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DD1BE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837AA7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05326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845.4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6C970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862.0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EAC50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-415.7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9677F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84017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1.866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38EC7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0.172</w:t>
            </w:r>
          </w:p>
        </w:tc>
      </w:tr>
      <w:tr w:rsidR="00D207F4" w:rsidRPr="00D207F4" w14:paraId="75FCF08D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nil"/>
            </w:tcBorders>
            <w:vAlign w:val="center"/>
            <w:hideMark/>
          </w:tcPr>
          <w:p w14:paraId="4EE3C325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C25276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Shannon index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E2418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F9790A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A5650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116.0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2182B4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130.2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9FFFF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-52.0</w:t>
            </w:r>
          </w:p>
        </w:tc>
        <w:tc>
          <w:tcPr>
            <w:tcW w:w="132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32B98F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A99488D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8121D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1BC598C6" w14:textId="77777777" w:rsidTr="00FA2D8B">
        <w:trPr>
          <w:trHeight w:val="300"/>
          <w:jc w:val="center"/>
        </w:trPr>
        <w:tc>
          <w:tcPr>
            <w:tcW w:w="220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3A54657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688277B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05F9C8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F0406C2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8843104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117.6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2595FEA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134.1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9C1585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-51.8</w:t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966F49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DC34AA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0.432</w:t>
            </w:r>
          </w:p>
        </w:tc>
        <w:tc>
          <w:tcPr>
            <w:tcW w:w="9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812FECB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0.511</w:t>
            </w:r>
          </w:p>
        </w:tc>
      </w:tr>
      <w:tr w:rsidR="00D207F4" w:rsidRPr="00D207F4" w14:paraId="01BCC629" w14:textId="77777777" w:rsidTr="00FA2D8B">
        <w:trPr>
          <w:trHeight w:val="30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B46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LS intervention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F4FB067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Chao1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F2F493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18AF1B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202566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695.0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EB9A51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707.6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FECD2E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-341.5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4121A2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583209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286356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78715A6C" w14:textId="77777777" w:rsidTr="00FA2D8B">
        <w:trPr>
          <w:trHeight w:val="300"/>
          <w:jc w:val="center"/>
        </w:trPr>
        <w:tc>
          <w:tcPr>
            <w:tcW w:w="2200" w:type="dxa"/>
            <w:vMerge/>
            <w:vAlign w:val="center"/>
            <w:hideMark/>
          </w:tcPr>
          <w:p w14:paraId="420AB669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14:paraId="3004B7BC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40096CC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449E1090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EEE461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693.6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603E22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708.2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2E06FCE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-339.8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5D211FDB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ACFEAA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3.433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569D731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0.064</w:t>
            </w:r>
          </w:p>
        </w:tc>
      </w:tr>
      <w:tr w:rsidR="00D207F4" w:rsidRPr="00D207F4" w14:paraId="565ED4CD" w14:textId="77777777" w:rsidTr="00FA2D8B">
        <w:trPr>
          <w:trHeight w:val="300"/>
          <w:jc w:val="center"/>
        </w:trPr>
        <w:tc>
          <w:tcPr>
            <w:tcW w:w="2200" w:type="dxa"/>
            <w:vMerge/>
            <w:vAlign w:val="center"/>
            <w:hideMark/>
          </w:tcPr>
          <w:p w14:paraId="2FA6E988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shd w:val="clear" w:color="auto" w:fill="auto"/>
            <w:noWrap/>
            <w:hideMark/>
          </w:tcPr>
          <w:p w14:paraId="3159C978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Observed species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C92C9DF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06576295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16D973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660.9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44DFAF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673.5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7EA15FC4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-324.5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0FE3EF7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665AB0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55EF16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652428C2" w14:textId="77777777" w:rsidTr="00FA2D8B">
        <w:trPr>
          <w:trHeight w:val="300"/>
          <w:jc w:val="center"/>
        </w:trPr>
        <w:tc>
          <w:tcPr>
            <w:tcW w:w="2200" w:type="dxa"/>
            <w:vMerge/>
            <w:vAlign w:val="center"/>
            <w:hideMark/>
          </w:tcPr>
          <w:p w14:paraId="0F16B017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14:paraId="746E203E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3FD7EC1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598870FD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2637CD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660.9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DB82EC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675.5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3DE73B65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-323.4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6ADE66E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11DDA1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2.085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144BD7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0.149</w:t>
            </w:r>
          </w:p>
        </w:tc>
      </w:tr>
      <w:tr w:rsidR="00D207F4" w:rsidRPr="00D207F4" w14:paraId="06E2EFA7" w14:textId="77777777" w:rsidTr="00FA2D8B">
        <w:trPr>
          <w:trHeight w:val="300"/>
          <w:jc w:val="center"/>
        </w:trPr>
        <w:tc>
          <w:tcPr>
            <w:tcW w:w="2200" w:type="dxa"/>
            <w:vMerge/>
            <w:vAlign w:val="center"/>
            <w:hideMark/>
          </w:tcPr>
          <w:p w14:paraId="373C87B9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 w:val="restart"/>
            <w:shd w:val="clear" w:color="auto" w:fill="auto"/>
            <w:noWrap/>
            <w:hideMark/>
          </w:tcPr>
          <w:p w14:paraId="282F979B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Shannon index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4D7CF2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2632EDB3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AD5C066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151.6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542D0C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164.2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2F4F9C29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-69.8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1C26AA2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259C102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84E175C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 </w:t>
            </w:r>
          </w:p>
        </w:tc>
      </w:tr>
      <w:tr w:rsidR="00D207F4" w:rsidRPr="00D207F4" w14:paraId="6AA3A449" w14:textId="77777777" w:rsidTr="00FA2D8B">
        <w:trPr>
          <w:trHeight w:val="300"/>
          <w:jc w:val="center"/>
        </w:trPr>
        <w:tc>
          <w:tcPr>
            <w:tcW w:w="2200" w:type="dxa"/>
            <w:vMerge/>
            <w:vAlign w:val="center"/>
            <w:hideMark/>
          </w:tcPr>
          <w:p w14:paraId="4B109B3B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0" w:type="dxa"/>
            <w:vMerge/>
            <w:vAlign w:val="center"/>
            <w:hideMark/>
          </w:tcPr>
          <w:p w14:paraId="571FFDCD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hideMark/>
          </w:tcPr>
          <w:p w14:paraId="0158736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2</w:t>
            </w:r>
          </w:p>
        </w:tc>
        <w:tc>
          <w:tcPr>
            <w:tcW w:w="2225" w:type="dxa"/>
            <w:shd w:val="clear" w:color="auto" w:fill="auto"/>
            <w:noWrap/>
            <w:hideMark/>
          </w:tcPr>
          <w:p w14:paraId="394ECB72" w14:textId="77777777" w:rsidR="00D207F4" w:rsidRPr="00780CDD" w:rsidRDefault="00D207F4" w:rsidP="00D207F4">
            <w:pPr>
              <w:spacing w:after="0" w:line="240" w:lineRule="auto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Timepoint</w:t>
            </w:r>
            <w:r w:rsidR="00577D11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s</w:t>
            </w: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 xml:space="preserve"> + Dosage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EDF9648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149.9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294FA2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164.6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284CCA1D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-68.0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14:paraId="24F27343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1 vs 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43C88B7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3.671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15590E0" w14:textId="77777777" w:rsidR="00D207F4" w:rsidRPr="00780CDD" w:rsidRDefault="00D207F4" w:rsidP="00D207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</w:pPr>
            <w:r w:rsidRPr="00780CDD">
              <w:rPr>
                <w:rFonts w:eastAsia="Times New Roman" w:cs="Times New Roman"/>
                <w:color w:val="000000"/>
                <w:spacing w:val="0"/>
                <w:sz w:val="22"/>
                <w:szCs w:val="22"/>
              </w:rPr>
              <w:t>0.055</w:t>
            </w:r>
          </w:p>
        </w:tc>
      </w:tr>
    </w:tbl>
    <w:p w14:paraId="22E2663A" w14:textId="77777777" w:rsidR="00D207F4" w:rsidRPr="00D87E98" w:rsidRDefault="00D207F4" w:rsidP="007F58A5">
      <w:pPr>
        <w:rPr>
          <w:rFonts w:cs="Times New Roman"/>
          <w:i/>
          <w:sz w:val="22"/>
          <w:szCs w:val="22"/>
        </w:rPr>
      </w:pPr>
      <w:r w:rsidRPr="00D87E98">
        <w:rPr>
          <w:rFonts w:cs="Times New Roman"/>
          <w:i/>
          <w:sz w:val="22"/>
          <w:szCs w:val="22"/>
        </w:rPr>
        <w:t xml:space="preserve">Note. AIC = Akaike's information criterion corrected for sample size; BIC: </w:t>
      </w:r>
      <w:proofErr w:type="spellStart"/>
      <w:r w:rsidRPr="00D87E98">
        <w:rPr>
          <w:rFonts w:cs="Times New Roman"/>
          <w:i/>
          <w:sz w:val="22"/>
          <w:szCs w:val="22"/>
        </w:rPr>
        <w:t>Baysesian</w:t>
      </w:r>
      <w:proofErr w:type="spellEnd"/>
      <w:r w:rsidRPr="00D87E98">
        <w:rPr>
          <w:rFonts w:cs="Times New Roman"/>
          <w:i/>
          <w:sz w:val="22"/>
          <w:szCs w:val="22"/>
        </w:rPr>
        <w:t xml:space="preserve"> information </w:t>
      </w:r>
      <w:proofErr w:type="spellStart"/>
      <w:r w:rsidRPr="00D87E98">
        <w:rPr>
          <w:rFonts w:cs="Times New Roman"/>
          <w:i/>
          <w:sz w:val="22"/>
          <w:szCs w:val="22"/>
        </w:rPr>
        <w:t>critetian</w:t>
      </w:r>
      <w:proofErr w:type="spellEnd"/>
      <w:r w:rsidRPr="00D87E98">
        <w:rPr>
          <w:rFonts w:cs="Times New Roman"/>
          <w:i/>
          <w:sz w:val="22"/>
          <w:szCs w:val="22"/>
        </w:rPr>
        <w:t xml:space="preserve">; </w:t>
      </w:r>
      <w:proofErr w:type="spellStart"/>
      <w:r w:rsidRPr="00D87E98">
        <w:rPr>
          <w:rFonts w:cs="Times New Roman"/>
          <w:i/>
          <w:sz w:val="22"/>
          <w:szCs w:val="22"/>
        </w:rPr>
        <w:t>logLik</w:t>
      </w:r>
      <w:proofErr w:type="spellEnd"/>
      <w:r w:rsidRPr="00D87E98">
        <w:rPr>
          <w:rFonts w:cs="Times New Roman"/>
          <w:i/>
          <w:sz w:val="22"/>
          <w:szCs w:val="22"/>
        </w:rPr>
        <w:t xml:space="preserve">: log restricted maximum </w:t>
      </w:r>
      <w:proofErr w:type="spellStart"/>
      <w:r w:rsidRPr="00D87E98">
        <w:rPr>
          <w:rFonts w:cs="Times New Roman"/>
          <w:i/>
          <w:sz w:val="22"/>
          <w:szCs w:val="22"/>
        </w:rPr>
        <w:t>likehood</w:t>
      </w:r>
      <w:proofErr w:type="spellEnd"/>
      <w:r w:rsidRPr="00D87E98">
        <w:rPr>
          <w:rFonts w:cs="Times New Roman"/>
          <w:i/>
          <w:sz w:val="22"/>
          <w:szCs w:val="22"/>
        </w:rPr>
        <w:t xml:space="preserve">, </w:t>
      </w:r>
      <w:proofErr w:type="spellStart"/>
      <w:r w:rsidRPr="00D87E98">
        <w:rPr>
          <w:rFonts w:cs="Times New Roman"/>
          <w:i/>
          <w:sz w:val="22"/>
          <w:szCs w:val="22"/>
        </w:rPr>
        <w:t>L.Ratio</w:t>
      </w:r>
      <w:proofErr w:type="spellEnd"/>
      <w:r w:rsidRPr="00D87E98">
        <w:rPr>
          <w:rFonts w:cs="Times New Roman"/>
          <w:i/>
          <w:sz w:val="22"/>
          <w:szCs w:val="22"/>
        </w:rPr>
        <w:t>: likelihood ratio test comparing two models.</w:t>
      </w:r>
    </w:p>
    <w:sectPr w:rsidR="00D207F4" w:rsidRPr="00D87E98" w:rsidSect="00D207F4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6D2C3" w14:textId="77777777" w:rsidR="00B06BC6" w:rsidRDefault="00B06BC6" w:rsidP="00150F2A">
      <w:pPr>
        <w:spacing w:after="0" w:line="240" w:lineRule="auto"/>
      </w:pPr>
      <w:r>
        <w:separator/>
      </w:r>
    </w:p>
  </w:endnote>
  <w:endnote w:type="continuationSeparator" w:id="0">
    <w:p w14:paraId="3B836084" w14:textId="77777777" w:rsidR="00B06BC6" w:rsidRDefault="00B06BC6" w:rsidP="00150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0F7635" w14:textId="77777777" w:rsidR="00B06BC6" w:rsidRDefault="00B06BC6" w:rsidP="00150F2A">
      <w:pPr>
        <w:spacing w:after="0" w:line="240" w:lineRule="auto"/>
      </w:pPr>
      <w:r>
        <w:separator/>
      </w:r>
    </w:p>
  </w:footnote>
  <w:footnote w:type="continuationSeparator" w:id="0">
    <w:p w14:paraId="57C59D9E" w14:textId="77777777" w:rsidR="00B06BC6" w:rsidRDefault="00B06BC6" w:rsidP="00150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5339"/>
    <w:multiLevelType w:val="multilevel"/>
    <w:tmpl w:val="DD384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A31296E"/>
    <w:multiLevelType w:val="hybridMultilevel"/>
    <w:tmpl w:val="E2C2D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D1265"/>
    <w:multiLevelType w:val="hybridMultilevel"/>
    <w:tmpl w:val="3FCAB2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D55CE"/>
    <w:multiLevelType w:val="hybridMultilevel"/>
    <w:tmpl w:val="CE74C298"/>
    <w:lvl w:ilvl="0" w:tplc="723618E8">
      <w:start w:val="2"/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5270CA"/>
    <w:multiLevelType w:val="hybridMultilevel"/>
    <w:tmpl w:val="22BAC25A"/>
    <w:lvl w:ilvl="0" w:tplc="A812446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D0236A"/>
    <w:multiLevelType w:val="hybridMultilevel"/>
    <w:tmpl w:val="6328650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300BE8"/>
    <w:multiLevelType w:val="hybridMultilevel"/>
    <w:tmpl w:val="0C6A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B42C17"/>
    <w:multiLevelType w:val="hybridMultilevel"/>
    <w:tmpl w:val="0C6A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9C4C59"/>
    <w:multiLevelType w:val="hybridMultilevel"/>
    <w:tmpl w:val="0C6AA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C11754"/>
    <w:multiLevelType w:val="multilevel"/>
    <w:tmpl w:val="9F866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11"/>
  </w:docVars>
  <w:rsids>
    <w:rsidRoot w:val="008B6A80"/>
    <w:rsid w:val="000243E7"/>
    <w:rsid w:val="00030BBF"/>
    <w:rsid w:val="00033877"/>
    <w:rsid w:val="00033983"/>
    <w:rsid w:val="000408C8"/>
    <w:rsid w:val="00056E46"/>
    <w:rsid w:val="000723F9"/>
    <w:rsid w:val="00072EB1"/>
    <w:rsid w:val="00091FFC"/>
    <w:rsid w:val="00093C36"/>
    <w:rsid w:val="000A4825"/>
    <w:rsid w:val="000C68CA"/>
    <w:rsid w:val="000F6CD7"/>
    <w:rsid w:val="00105E77"/>
    <w:rsid w:val="001248F5"/>
    <w:rsid w:val="00125DDF"/>
    <w:rsid w:val="00126385"/>
    <w:rsid w:val="00132529"/>
    <w:rsid w:val="00145DDA"/>
    <w:rsid w:val="001500CB"/>
    <w:rsid w:val="00150F2A"/>
    <w:rsid w:val="00152FD9"/>
    <w:rsid w:val="0016059B"/>
    <w:rsid w:val="001722FA"/>
    <w:rsid w:val="00184AF2"/>
    <w:rsid w:val="001967A7"/>
    <w:rsid w:val="001A6A70"/>
    <w:rsid w:val="001C5875"/>
    <w:rsid w:val="00202B97"/>
    <w:rsid w:val="0021116E"/>
    <w:rsid w:val="00215488"/>
    <w:rsid w:val="00221D47"/>
    <w:rsid w:val="00222F6E"/>
    <w:rsid w:val="002618A6"/>
    <w:rsid w:val="002668B2"/>
    <w:rsid w:val="00267CDE"/>
    <w:rsid w:val="002707EC"/>
    <w:rsid w:val="002952DD"/>
    <w:rsid w:val="002B2D62"/>
    <w:rsid w:val="002C2009"/>
    <w:rsid w:val="002E1551"/>
    <w:rsid w:val="003078D8"/>
    <w:rsid w:val="00311D94"/>
    <w:rsid w:val="00323E00"/>
    <w:rsid w:val="00326172"/>
    <w:rsid w:val="0032794C"/>
    <w:rsid w:val="003341D5"/>
    <w:rsid w:val="003830CB"/>
    <w:rsid w:val="00384AB9"/>
    <w:rsid w:val="00397E78"/>
    <w:rsid w:val="003B7E38"/>
    <w:rsid w:val="003C626C"/>
    <w:rsid w:val="003C7B15"/>
    <w:rsid w:val="003D2A09"/>
    <w:rsid w:val="003D4738"/>
    <w:rsid w:val="003E7B48"/>
    <w:rsid w:val="0042211C"/>
    <w:rsid w:val="0046474F"/>
    <w:rsid w:val="004720D7"/>
    <w:rsid w:val="00483B47"/>
    <w:rsid w:val="004966F6"/>
    <w:rsid w:val="004A1280"/>
    <w:rsid w:val="004A2B00"/>
    <w:rsid w:val="004A5067"/>
    <w:rsid w:val="00503EF9"/>
    <w:rsid w:val="00504CAF"/>
    <w:rsid w:val="005553C3"/>
    <w:rsid w:val="00555909"/>
    <w:rsid w:val="00555A67"/>
    <w:rsid w:val="00565EDD"/>
    <w:rsid w:val="00577D11"/>
    <w:rsid w:val="00580215"/>
    <w:rsid w:val="0059405F"/>
    <w:rsid w:val="005A2A3A"/>
    <w:rsid w:val="005B561F"/>
    <w:rsid w:val="005C1A14"/>
    <w:rsid w:val="005F34D2"/>
    <w:rsid w:val="00606B1C"/>
    <w:rsid w:val="00631DBC"/>
    <w:rsid w:val="00680902"/>
    <w:rsid w:val="006819F5"/>
    <w:rsid w:val="006C1361"/>
    <w:rsid w:val="006C60FF"/>
    <w:rsid w:val="006E2212"/>
    <w:rsid w:val="006E5371"/>
    <w:rsid w:val="006F5399"/>
    <w:rsid w:val="00700263"/>
    <w:rsid w:val="007045E0"/>
    <w:rsid w:val="00721190"/>
    <w:rsid w:val="00731613"/>
    <w:rsid w:val="0074742C"/>
    <w:rsid w:val="00750773"/>
    <w:rsid w:val="007557F2"/>
    <w:rsid w:val="0077182A"/>
    <w:rsid w:val="00771B7E"/>
    <w:rsid w:val="00780CDD"/>
    <w:rsid w:val="00797C69"/>
    <w:rsid w:val="007A2DB2"/>
    <w:rsid w:val="007A4346"/>
    <w:rsid w:val="007A5C7A"/>
    <w:rsid w:val="007B29FE"/>
    <w:rsid w:val="007B68F0"/>
    <w:rsid w:val="007C4229"/>
    <w:rsid w:val="007E2E12"/>
    <w:rsid w:val="007E596D"/>
    <w:rsid w:val="007F11B5"/>
    <w:rsid w:val="007F58A5"/>
    <w:rsid w:val="0082190E"/>
    <w:rsid w:val="00887858"/>
    <w:rsid w:val="00895C23"/>
    <w:rsid w:val="008A76E5"/>
    <w:rsid w:val="008B6A80"/>
    <w:rsid w:val="008C7B28"/>
    <w:rsid w:val="00902A06"/>
    <w:rsid w:val="00921B88"/>
    <w:rsid w:val="0094131E"/>
    <w:rsid w:val="00985F5D"/>
    <w:rsid w:val="00995644"/>
    <w:rsid w:val="009A3175"/>
    <w:rsid w:val="009A7FD4"/>
    <w:rsid w:val="009D57E1"/>
    <w:rsid w:val="009E3B55"/>
    <w:rsid w:val="009F6141"/>
    <w:rsid w:val="00A10601"/>
    <w:rsid w:val="00A14A31"/>
    <w:rsid w:val="00A4084B"/>
    <w:rsid w:val="00A44C06"/>
    <w:rsid w:val="00AA0F20"/>
    <w:rsid w:val="00AB0F09"/>
    <w:rsid w:val="00AD16A2"/>
    <w:rsid w:val="00AE53BA"/>
    <w:rsid w:val="00AF454C"/>
    <w:rsid w:val="00B04C06"/>
    <w:rsid w:val="00B06BC6"/>
    <w:rsid w:val="00B100F6"/>
    <w:rsid w:val="00B458F1"/>
    <w:rsid w:val="00B60AC4"/>
    <w:rsid w:val="00B62E75"/>
    <w:rsid w:val="00B852A1"/>
    <w:rsid w:val="00B87BA0"/>
    <w:rsid w:val="00BE4AF3"/>
    <w:rsid w:val="00C00B10"/>
    <w:rsid w:val="00C06DC2"/>
    <w:rsid w:val="00C42337"/>
    <w:rsid w:val="00CB27A9"/>
    <w:rsid w:val="00CB4F79"/>
    <w:rsid w:val="00CC5B39"/>
    <w:rsid w:val="00CC66D4"/>
    <w:rsid w:val="00CF70E2"/>
    <w:rsid w:val="00D11C3D"/>
    <w:rsid w:val="00D17A90"/>
    <w:rsid w:val="00D207F4"/>
    <w:rsid w:val="00D23CEB"/>
    <w:rsid w:val="00D3432F"/>
    <w:rsid w:val="00D353B3"/>
    <w:rsid w:val="00D65885"/>
    <w:rsid w:val="00D733BE"/>
    <w:rsid w:val="00D8773C"/>
    <w:rsid w:val="00D878DB"/>
    <w:rsid w:val="00D87E98"/>
    <w:rsid w:val="00DB1C9A"/>
    <w:rsid w:val="00DC3E3B"/>
    <w:rsid w:val="00DC6A30"/>
    <w:rsid w:val="00DD3C6F"/>
    <w:rsid w:val="00DE055A"/>
    <w:rsid w:val="00E01798"/>
    <w:rsid w:val="00E06185"/>
    <w:rsid w:val="00E10791"/>
    <w:rsid w:val="00E11E17"/>
    <w:rsid w:val="00E4271D"/>
    <w:rsid w:val="00E56CDB"/>
    <w:rsid w:val="00E75BC2"/>
    <w:rsid w:val="00E81B54"/>
    <w:rsid w:val="00E86C84"/>
    <w:rsid w:val="00E94FCA"/>
    <w:rsid w:val="00EA5A7B"/>
    <w:rsid w:val="00EF72AA"/>
    <w:rsid w:val="00F229C0"/>
    <w:rsid w:val="00F3599B"/>
    <w:rsid w:val="00F448E0"/>
    <w:rsid w:val="00F4617A"/>
    <w:rsid w:val="00F568DC"/>
    <w:rsid w:val="00F66C11"/>
    <w:rsid w:val="00F70261"/>
    <w:rsid w:val="00FA2D8B"/>
    <w:rsid w:val="00FB6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D70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color w:val="222222"/>
        <w:spacing w:val="3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F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6B1C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221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06B1C"/>
    <w:rPr>
      <w:rFonts w:eastAsiaTheme="majorEastAsia" w:cstheme="majorBidi"/>
      <w:b/>
      <w:color w:val="000000" w:themeColor="text1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CF70E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70E2"/>
    <w:rPr>
      <w:color w:val="954F72"/>
      <w:u w:val="single"/>
    </w:rPr>
  </w:style>
  <w:style w:type="paragraph" w:customStyle="1" w:styleId="msonormal0">
    <w:name w:val="msonormal"/>
    <w:basedOn w:val="Normal"/>
    <w:rsid w:val="00CF70E2"/>
    <w:pPr>
      <w:spacing w:before="100" w:beforeAutospacing="1" w:after="100" w:afterAutospacing="1" w:line="240" w:lineRule="auto"/>
    </w:pPr>
    <w:rPr>
      <w:rFonts w:eastAsia="Times New Roman" w:cs="Times New Roman"/>
      <w:color w:val="auto"/>
      <w:spacing w:val="0"/>
    </w:rPr>
  </w:style>
  <w:style w:type="paragraph" w:customStyle="1" w:styleId="xl64">
    <w:name w:val="xl64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5">
    <w:name w:val="xl65"/>
    <w:basedOn w:val="Normal"/>
    <w:rsid w:val="00CF70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6">
    <w:name w:val="xl66"/>
    <w:basedOn w:val="Normal"/>
    <w:rsid w:val="00CF70E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7">
    <w:name w:val="xl67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8">
    <w:name w:val="xl68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9">
    <w:name w:val="xl69"/>
    <w:basedOn w:val="Normal"/>
    <w:rsid w:val="00CF70E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0">
    <w:name w:val="xl70"/>
    <w:basedOn w:val="Normal"/>
    <w:rsid w:val="00CF70E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1">
    <w:name w:val="xl71"/>
    <w:basedOn w:val="Normal"/>
    <w:rsid w:val="00CF70E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2">
    <w:name w:val="xl72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3">
    <w:name w:val="xl73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4">
    <w:name w:val="xl74"/>
    <w:basedOn w:val="Normal"/>
    <w:rsid w:val="00CF70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5">
    <w:name w:val="xl75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6">
    <w:name w:val="xl76"/>
    <w:basedOn w:val="Normal"/>
    <w:rsid w:val="00CF70E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7">
    <w:name w:val="xl77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8">
    <w:name w:val="xl78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9">
    <w:name w:val="xl79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0">
    <w:name w:val="xl80"/>
    <w:basedOn w:val="Normal"/>
    <w:rsid w:val="00CF70E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1">
    <w:name w:val="xl81"/>
    <w:basedOn w:val="Normal"/>
    <w:rsid w:val="00CF70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2">
    <w:name w:val="xl82"/>
    <w:basedOn w:val="Normal"/>
    <w:rsid w:val="00CF70E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3">
    <w:name w:val="xl83"/>
    <w:basedOn w:val="Normal"/>
    <w:rsid w:val="00CF70E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4">
    <w:name w:val="xl84"/>
    <w:basedOn w:val="Normal"/>
    <w:rsid w:val="00CF70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5">
    <w:name w:val="xl85"/>
    <w:basedOn w:val="Normal"/>
    <w:rsid w:val="00CF70E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6">
    <w:name w:val="xl86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7">
    <w:name w:val="xl87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8">
    <w:name w:val="xl88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9">
    <w:name w:val="xl89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90">
    <w:name w:val="xl90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styleId="ListParagraph">
    <w:name w:val="List Paragraph"/>
    <w:basedOn w:val="Normal"/>
    <w:uiPriority w:val="34"/>
    <w:qFormat/>
    <w:rsid w:val="000A482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E2212"/>
    <w:rPr>
      <w:rFonts w:eastAsiaTheme="majorEastAsia" w:cstheme="majorBidi"/>
      <w:b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6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29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5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F2A"/>
  </w:style>
  <w:style w:type="paragraph" w:styleId="Footer">
    <w:name w:val="footer"/>
    <w:basedOn w:val="Normal"/>
    <w:link w:val="FooterChar"/>
    <w:uiPriority w:val="99"/>
    <w:unhideWhenUsed/>
    <w:rsid w:val="0015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F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color w:val="222222"/>
        <w:spacing w:val="3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F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6B1C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2212"/>
    <w:pPr>
      <w:keepNext/>
      <w:keepLines/>
      <w:spacing w:before="40" w:after="0"/>
      <w:outlineLvl w:val="2"/>
    </w:pPr>
    <w:rPr>
      <w:rFonts w:eastAsiaTheme="majorEastAsia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2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06B1C"/>
    <w:rPr>
      <w:rFonts w:eastAsiaTheme="majorEastAsia" w:cstheme="majorBidi"/>
      <w:b/>
      <w:color w:val="000000" w:themeColor="text1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CF70E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70E2"/>
    <w:rPr>
      <w:color w:val="954F72"/>
      <w:u w:val="single"/>
    </w:rPr>
  </w:style>
  <w:style w:type="paragraph" w:customStyle="1" w:styleId="msonormal0">
    <w:name w:val="msonormal"/>
    <w:basedOn w:val="Normal"/>
    <w:rsid w:val="00CF70E2"/>
    <w:pPr>
      <w:spacing w:before="100" w:beforeAutospacing="1" w:after="100" w:afterAutospacing="1" w:line="240" w:lineRule="auto"/>
    </w:pPr>
    <w:rPr>
      <w:rFonts w:eastAsia="Times New Roman" w:cs="Times New Roman"/>
      <w:color w:val="auto"/>
      <w:spacing w:val="0"/>
    </w:rPr>
  </w:style>
  <w:style w:type="paragraph" w:customStyle="1" w:styleId="xl64">
    <w:name w:val="xl64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5">
    <w:name w:val="xl65"/>
    <w:basedOn w:val="Normal"/>
    <w:rsid w:val="00CF70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6">
    <w:name w:val="xl66"/>
    <w:basedOn w:val="Normal"/>
    <w:rsid w:val="00CF70E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7">
    <w:name w:val="xl67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8">
    <w:name w:val="xl68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69">
    <w:name w:val="xl69"/>
    <w:basedOn w:val="Normal"/>
    <w:rsid w:val="00CF70E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0">
    <w:name w:val="xl70"/>
    <w:basedOn w:val="Normal"/>
    <w:rsid w:val="00CF70E2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1">
    <w:name w:val="xl71"/>
    <w:basedOn w:val="Normal"/>
    <w:rsid w:val="00CF70E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2">
    <w:name w:val="xl72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3">
    <w:name w:val="xl73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4">
    <w:name w:val="xl74"/>
    <w:basedOn w:val="Normal"/>
    <w:rsid w:val="00CF70E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5">
    <w:name w:val="xl75"/>
    <w:basedOn w:val="Normal"/>
    <w:rsid w:val="00CF70E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6">
    <w:name w:val="xl76"/>
    <w:basedOn w:val="Normal"/>
    <w:rsid w:val="00CF70E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77">
    <w:name w:val="xl77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8">
    <w:name w:val="xl78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79">
    <w:name w:val="xl79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0">
    <w:name w:val="xl80"/>
    <w:basedOn w:val="Normal"/>
    <w:rsid w:val="00CF70E2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1">
    <w:name w:val="xl81"/>
    <w:basedOn w:val="Normal"/>
    <w:rsid w:val="00CF70E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2">
    <w:name w:val="xl82"/>
    <w:basedOn w:val="Normal"/>
    <w:rsid w:val="00CF70E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3">
    <w:name w:val="xl83"/>
    <w:basedOn w:val="Normal"/>
    <w:rsid w:val="00CF70E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auto"/>
      <w:spacing w:val="0"/>
    </w:rPr>
  </w:style>
  <w:style w:type="paragraph" w:customStyle="1" w:styleId="xl84">
    <w:name w:val="xl84"/>
    <w:basedOn w:val="Normal"/>
    <w:rsid w:val="00CF70E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5">
    <w:name w:val="xl85"/>
    <w:basedOn w:val="Normal"/>
    <w:rsid w:val="00CF70E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6">
    <w:name w:val="xl86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7">
    <w:name w:val="xl87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8">
    <w:name w:val="xl88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89">
    <w:name w:val="xl89"/>
    <w:basedOn w:val="Normal"/>
    <w:rsid w:val="00CF70E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auto"/>
      <w:spacing w:val="0"/>
    </w:rPr>
  </w:style>
  <w:style w:type="paragraph" w:customStyle="1" w:styleId="xl90">
    <w:name w:val="xl90"/>
    <w:basedOn w:val="Normal"/>
    <w:rsid w:val="00CF70E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auto"/>
      <w:spacing w:val="0"/>
    </w:rPr>
  </w:style>
  <w:style w:type="paragraph" w:styleId="ListParagraph">
    <w:name w:val="List Paragraph"/>
    <w:basedOn w:val="Normal"/>
    <w:uiPriority w:val="34"/>
    <w:qFormat/>
    <w:rsid w:val="000A482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E2212"/>
    <w:rPr>
      <w:rFonts w:eastAsiaTheme="majorEastAsia" w:cstheme="majorBidi"/>
      <w:b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6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229C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5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F2A"/>
  </w:style>
  <w:style w:type="paragraph" w:styleId="Footer">
    <w:name w:val="footer"/>
    <w:basedOn w:val="Normal"/>
    <w:link w:val="FooterChar"/>
    <w:uiPriority w:val="99"/>
    <w:unhideWhenUsed/>
    <w:rsid w:val="00150F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6134">
              <w:marLeft w:val="0"/>
              <w:marRight w:val="0"/>
              <w:marTop w:val="0"/>
              <w:marBottom w:val="240"/>
              <w:divBdr>
                <w:top w:val="single" w:sz="6" w:space="0" w:color="D6D6D6"/>
                <w:left w:val="none" w:sz="0" w:space="0" w:color="auto"/>
                <w:bottom w:val="single" w:sz="6" w:space="0" w:color="D6D6D6"/>
                <w:right w:val="none" w:sz="0" w:space="0" w:color="auto"/>
              </w:divBdr>
              <w:divsChild>
                <w:div w:id="1284997032">
                  <w:marLeft w:val="0"/>
                  <w:marRight w:val="0"/>
                  <w:marTop w:val="0"/>
                  <w:marBottom w:val="0"/>
                  <w:divBdr>
                    <w:top w:val="single" w:sz="12" w:space="0" w:color="008286"/>
                    <w:left w:val="none" w:sz="0" w:space="0" w:color="auto"/>
                    <w:bottom w:val="single" w:sz="12" w:space="0" w:color="008286"/>
                    <w:right w:val="single" w:sz="48" w:space="0" w:color="FFFFFF"/>
                  </w:divBdr>
                  <w:divsChild>
                    <w:div w:id="20113277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7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0744">
              <w:marLeft w:val="0"/>
              <w:marRight w:val="0"/>
              <w:marTop w:val="0"/>
              <w:marBottom w:val="240"/>
              <w:divBdr>
                <w:top w:val="single" w:sz="6" w:space="0" w:color="D6D6D6"/>
                <w:left w:val="none" w:sz="0" w:space="0" w:color="auto"/>
                <w:bottom w:val="single" w:sz="6" w:space="0" w:color="D6D6D6"/>
                <w:right w:val="none" w:sz="0" w:space="0" w:color="auto"/>
              </w:divBdr>
              <w:divsChild>
                <w:div w:id="184102808">
                  <w:marLeft w:val="-450"/>
                  <w:marRight w:val="0"/>
                  <w:marTop w:val="0"/>
                  <w:marBottom w:val="0"/>
                  <w:divBdr>
                    <w:top w:val="none" w:sz="0" w:space="12" w:color="auto"/>
                    <w:left w:val="single" w:sz="48" w:space="0" w:color="FFFFFF"/>
                    <w:bottom w:val="none" w:sz="0" w:space="12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4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38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2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F11C1-F0C8-487B-BFFC-31CCDDE9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546</Words>
  <Characters>2406</Characters>
  <Application>Microsoft Office Word</Application>
  <DocSecurity>0</DocSecurity>
  <Lines>481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Tam</dc:creator>
  <cp:keywords/>
  <dc:description/>
  <cp:lastModifiedBy>MSARDAN</cp:lastModifiedBy>
  <cp:revision>53</cp:revision>
  <cp:lastPrinted>2018-08-16T15:03:00Z</cp:lastPrinted>
  <dcterms:created xsi:type="dcterms:W3CDTF">2018-06-19T13:54:00Z</dcterms:created>
  <dcterms:modified xsi:type="dcterms:W3CDTF">2019-03-06T12:55:00Z</dcterms:modified>
</cp:coreProperties>
</file>